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640C" w14:textId="29AD0D48" w:rsidR="0064626B" w:rsidRPr="00F0172B" w:rsidRDefault="0064626B" w:rsidP="0064626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F0172B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>دعوة عامة</w:t>
      </w:r>
    </w:p>
    <w:p w14:paraId="53FA5D2F" w14:textId="77777777" w:rsidR="00A00001" w:rsidRPr="00F0172B" w:rsidRDefault="0064626B" w:rsidP="00A00001">
      <w:pPr>
        <w:jc w:val="center"/>
        <w:rPr>
          <w:rFonts w:asciiTheme="majorBidi" w:hAnsiTheme="majorBidi" w:cstheme="majorBidi"/>
          <w:sz w:val="40"/>
          <w:szCs w:val="40"/>
          <w:lang w:bidi="ar-EG"/>
        </w:rPr>
      </w:pPr>
      <w:r w:rsidRPr="00F0172B">
        <w:rPr>
          <w:rFonts w:asciiTheme="majorBidi" w:hAnsiTheme="majorBidi" w:cstheme="majorBidi"/>
          <w:sz w:val="40"/>
          <w:szCs w:val="40"/>
          <w:rtl/>
          <w:lang w:bidi="ar-EG"/>
        </w:rPr>
        <w:t>يتشرف قسم الرياضيات بدعوة سيادتكم لحضور سيمينار الصلاحية لدرجة</w:t>
      </w:r>
    </w:p>
    <w:p w14:paraId="6EE35487" w14:textId="0E443E45" w:rsidR="0064626B" w:rsidRPr="00F0172B" w:rsidRDefault="0064626B" w:rsidP="00A00001">
      <w:pPr>
        <w:jc w:val="center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F0172B">
        <w:rPr>
          <w:rFonts w:asciiTheme="majorBidi" w:hAnsiTheme="majorBidi" w:cstheme="majorBidi"/>
          <w:sz w:val="40"/>
          <w:szCs w:val="40"/>
          <w:rtl/>
          <w:lang w:bidi="ar-EG"/>
        </w:rPr>
        <w:t>الماجستير المقدم من /</w:t>
      </w:r>
    </w:p>
    <w:p w14:paraId="519C587B" w14:textId="49F3A9EB" w:rsidR="0064626B" w:rsidRPr="00F0172B" w:rsidRDefault="0064626B" w:rsidP="00A00001">
      <w:pPr>
        <w:jc w:val="center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F0172B">
        <w:rPr>
          <w:rFonts w:asciiTheme="majorBidi" w:hAnsiTheme="majorBidi" w:cstheme="majorBidi"/>
          <w:sz w:val="40"/>
          <w:szCs w:val="40"/>
          <w:rtl/>
          <w:lang w:bidi="ar-EG"/>
        </w:rPr>
        <w:t>مها اسماعيل محمد اسماعيل</w:t>
      </w:r>
    </w:p>
    <w:p w14:paraId="23CA686D" w14:textId="34260555" w:rsidR="0064626B" w:rsidRPr="00F0172B" w:rsidRDefault="0064626B" w:rsidP="0064626B">
      <w:pPr>
        <w:bidi/>
        <w:jc w:val="center"/>
        <w:rPr>
          <w:rFonts w:asciiTheme="majorBidi" w:hAnsiTheme="majorBidi" w:cstheme="majorBidi"/>
          <w:sz w:val="40"/>
          <w:szCs w:val="40"/>
          <w:lang w:bidi="ar-EG"/>
        </w:rPr>
      </w:pPr>
      <w:r w:rsidRPr="00F0172B">
        <w:rPr>
          <w:rFonts w:asciiTheme="majorBidi" w:hAnsiTheme="majorBidi" w:cstheme="majorBidi"/>
          <w:sz w:val="40"/>
          <w:szCs w:val="40"/>
          <w:rtl/>
          <w:lang w:bidi="ar-EG"/>
        </w:rPr>
        <w:t>(المعيدة بالقسم)</w:t>
      </w:r>
    </w:p>
    <w:p w14:paraId="0B60C8B1" w14:textId="77A4E10A" w:rsidR="00D42455" w:rsidRPr="00F0172B" w:rsidRDefault="00D42455" w:rsidP="00A00001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F0172B">
        <w:rPr>
          <w:rFonts w:asciiTheme="majorBidi" w:hAnsiTheme="majorBidi" w:cstheme="majorBidi"/>
          <w:sz w:val="40"/>
          <w:szCs w:val="40"/>
          <w:lang w:bidi="ar-EG"/>
        </w:rPr>
        <w:t>“</w:t>
      </w:r>
      <w:r w:rsidR="00A00001" w:rsidRPr="00F0172B">
        <w:rPr>
          <w:rFonts w:asciiTheme="majorBidi" w:hAnsiTheme="majorBidi" w:cstheme="majorBidi"/>
          <w:sz w:val="40"/>
          <w:szCs w:val="40"/>
          <w:lang w:bidi="ar-EG"/>
        </w:rPr>
        <w:t>Generalization Differential and Integral Operators and Specific Properties with Certain Classes of Analytic Functions”</w:t>
      </w:r>
    </w:p>
    <w:p w14:paraId="4D364F2E" w14:textId="063D2EE0" w:rsidR="0064626B" w:rsidRPr="00F0172B" w:rsidRDefault="0064626B" w:rsidP="00D42455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F0172B">
        <w:rPr>
          <w:rFonts w:asciiTheme="majorBidi" w:hAnsiTheme="majorBidi" w:cstheme="majorBidi"/>
          <w:sz w:val="40"/>
          <w:szCs w:val="40"/>
          <w:rtl/>
          <w:lang w:bidi="ar-EG"/>
        </w:rPr>
        <w:t>وذلك يوم الاربعاء الموافق 14/</w:t>
      </w:r>
      <w:r w:rsidR="00D42455" w:rsidRPr="00F0172B">
        <w:rPr>
          <w:rFonts w:asciiTheme="majorBidi" w:hAnsiTheme="majorBidi" w:cstheme="majorBidi"/>
          <w:sz w:val="40"/>
          <w:szCs w:val="40"/>
          <w:rtl/>
          <w:lang w:bidi="ar-EG"/>
        </w:rPr>
        <w:t>12</w:t>
      </w:r>
      <w:r w:rsidR="00D42455" w:rsidRPr="00F0172B">
        <w:rPr>
          <w:rFonts w:asciiTheme="majorBidi" w:hAnsiTheme="majorBidi" w:cstheme="majorBidi"/>
          <w:sz w:val="40"/>
          <w:szCs w:val="40"/>
          <w:lang w:bidi="ar-EG"/>
        </w:rPr>
        <w:t>/</w:t>
      </w:r>
      <w:r w:rsidR="00D42455" w:rsidRPr="00F0172B">
        <w:rPr>
          <w:rFonts w:asciiTheme="majorBidi" w:hAnsiTheme="majorBidi" w:cstheme="majorBidi"/>
          <w:sz w:val="40"/>
          <w:szCs w:val="40"/>
          <w:rtl/>
          <w:lang w:bidi="ar-EG"/>
        </w:rPr>
        <w:t>2022</w:t>
      </w:r>
      <w:r w:rsidR="00D42455" w:rsidRPr="00F0172B">
        <w:rPr>
          <w:rFonts w:asciiTheme="majorBidi" w:hAnsiTheme="majorBidi" w:cstheme="majorBidi"/>
          <w:sz w:val="40"/>
          <w:szCs w:val="40"/>
          <w:lang w:bidi="ar-EG"/>
        </w:rPr>
        <w:t xml:space="preserve"> </w:t>
      </w:r>
      <w:r w:rsidR="00D42455" w:rsidRPr="00F0172B">
        <w:rPr>
          <w:rFonts w:asciiTheme="majorBidi" w:hAnsiTheme="majorBidi" w:cstheme="majorBidi"/>
          <w:sz w:val="40"/>
          <w:szCs w:val="40"/>
          <w:rtl/>
          <w:lang w:bidi="ar-EG"/>
        </w:rPr>
        <w:t xml:space="preserve"> بقسم الرياضيات</w:t>
      </w:r>
    </w:p>
    <w:p w14:paraId="288A21D5" w14:textId="77777777" w:rsidR="0020699C" w:rsidRPr="00F0172B" w:rsidRDefault="0020699C" w:rsidP="0020699C">
      <w:pPr>
        <w:bidi/>
        <w:rPr>
          <w:rFonts w:asciiTheme="majorBidi" w:hAnsiTheme="majorBidi" w:cstheme="majorBidi"/>
          <w:sz w:val="36"/>
          <w:szCs w:val="36"/>
          <w:lang w:bidi="ar-EG"/>
        </w:rPr>
      </w:pPr>
    </w:p>
    <w:p w14:paraId="6B4BBB18" w14:textId="41B21D3D" w:rsidR="00D42455" w:rsidRPr="00F0172B" w:rsidRDefault="006D7269" w:rsidP="006D7269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F0172B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                                                                                                     </w:t>
      </w:r>
      <w:r w:rsidRPr="00F0172B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 </w:t>
      </w:r>
      <w:r w:rsidR="00D42455" w:rsidRPr="00F0172B">
        <w:rPr>
          <w:rFonts w:asciiTheme="majorBidi" w:hAnsiTheme="majorBidi" w:cstheme="majorBidi"/>
          <w:sz w:val="40"/>
          <w:szCs w:val="40"/>
          <w:rtl/>
          <w:lang w:bidi="ar-EG"/>
        </w:rPr>
        <w:t>رئيس قس</w:t>
      </w:r>
      <w:r w:rsidRPr="00F0172B">
        <w:rPr>
          <w:rFonts w:asciiTheme="majorBidi" w:hAnsiTheme="majorBidi" w:cstheme="majorBidi" w:hint="cs"/>
          <w:sz w:val="40"/>
          <w:szCs w:val="40"/>
          <w:rtl/>
          <w:lang w:bidi="ar-EG"/>
        </w:rPr>
        <w:t>م</w:t>
      </w:r>
      <w:r w:rsidRPr="00F0172B">
        <w:rPr>
          <w:rFonts w:asciiTheme="majorBidi" w:hAnsiTheme="majorBidi" w:cstheme="majorBidi"/>
          <w:sz w:val="40"/>
          <w:szCs w:val="40"/>
          <w:lang w:bidi="ar-EG"/>
        </w:rPr>
        <w:t xml:space="preserve">  </w:t>
      </w:r>
      <w:r w:rsidRPr="00F0172B">
        <w:rPr>
          <w:rFonts w:asciiTheme="majorBidi" w:hAnsiTheme="majorBidi" w:cstheme="majorBidi"/>
          <w:sz w:val="40"/>
          <w:szCs w:val="40"/>
          <w:rtl/>
          <w:lang w:bidi="ar-EG"/>
        </w:rPr>
        <w:t>الرياضيات</w:t>
      </w:r>
    </w:p>
    <w:p w14:paraId="719464E8" w14:textId="515BC416" w:rsidR="00D42455" w:rsidRPr="00F0172B" w:rsidRDefault="00A00001" w:rsidP="00D42455">
      <w:pPr>
        <w:bidi/>
        <w:jc w:val="right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F0172B">
        <w:rPr>
          <w:rFonts w:asciiTheme="majorBidi" w:hAnsiTheme="majorBidi" w:cstheme="majorBidi"/>
          <w:sz w:val="40"/>
          <w:szCs w:val="40"/>
          <w:lang w:bidi="ar-EG"/>
        </w:rPr>
        <w:t xml:space="preserve">  </w:t>
      </w:r>
      <w:r w:rsidR="00D42455" w:rsidRPr="00F0172B">
        <w:rPr>
          <w:rFonts w:asciiTheme="majorBidi" w:hAnsiTheme="majorBidi" w:cstheme="majorBidi"/>
          <w:sz w:val="40"/>
          <w:szCs w:val="40"/>
          <w:rtl/>
          <w:lang w:bidi="ar-EG"/>
        </w:rPr>
        <w:t>أ</w:t>
      </w:r>
      <w:r w:rsidR="00D42455" w:rsidRPr="00F0172B">
        <w:rPr>
          <w:rFonts w:asciiTheme="majorBidi" w:hAnsiTheme="majorBidi" w:cstheme="majorBidi"/>
          <w:sz w:val="40"/>
          <w:szCs w:val="40"/>
          <w:lang w:bidi="ar-EG"/>
        </w:rPr>
        <w:t>.</w:t>
      </w:r>
      <w:r w:rsidR="00D42455" w:rsidRPr="00F0172B">
        <w:rPr>
          <w:rFonts w:asciiTheme="majorBidi" w:hAnsiTheme="majorBidi" w:cstheme="majorBidi"/>
          <w:sz w:val="40"/>
          <w:szCs w:val="40"/>
          <w:rtl/>
          <w:lang w:bidi="ar-EG"/>
        </w:rPr>
        <w:t>د/رضا جمال عبد الرحمن</w:t>
      </w:r>
    </w:p>
    <w:sectPr w:rsidR="00D42455" w:rsidRPr="00F0172B" w:rsidSect="007F43F2">
      <w:headerReference w:type="default" r:id="rId6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ED4A" w14:textId="77777777" w:rsidR="004F2382" w:rsidRDefault="004F2382" w:rsidP="0064626B">
      <w:pPr>
        <w:spacing w:after="0" w:line="240" w:lineRule="auto"/>
      </w:pPr>
      <w:r>
        <w:separator/>
      </w:r>
    </w:p>
  </w:endnote>
  <w:endnote w:type="continuationSeparator" w:id="0">
    <w:p w14:paraId="18124708" w14:textId="77777777" w:rsidR="004F2382" w:rsidRDefault="004F2382" w:rsidP="0064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2BDA" w14:textId="77777777" w:rsidR="004F2382" w:rsidRDefault="004F2382" w:rsidP="0064626B">
      <w:pPr>
        <w:spacing w:after="0" w:line="240" w:lineRule="auto"/>
      </w:pPr>
      <w:r>
        <w:separator/>
      </w:r>
    </w:p>
  </w:footnote>
  <w:footnote w:type="continuationSeparator" w:id="0">
    <w:p w14:paraId="38810704" w14:textId="77777777" w:rsidR="004F2382" w:rsidRDefault="004F2382" w:rsidP="0064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4EFA" w14:textId="5D73E55B" w:rsidR="0064626B" w:rsidRPr="0020699C" w:rsidRDefault="0064626B">
    <w:pPr>
      <w:pStyle w:val="Header"/>
      <w:rPr>
        <w:sz w:val="28"/>
        <w:szCs w:val="28"/>
        <w:rtl/>
        <w:lang w:bidi="ar-EG"/>
      </w:rPr>
    </w:pPr>
    <w:r>
      <w:rPr>
        <w:noProof/>
      </w:rPr>
      <w:drawing>
        <wp:inline distT="0" distB="0" distL="0" distR="0" wp14:anchorId="4731361F" wp14:editId="4B10859C">
          <wp:extent cx="1514475" cy="1085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20699C">
      <w:rPr>
        <w:rFonts w:hint="cs"/>
        <w:sz w:val="28"/>
        <w:szCs w:val="28"/>
        <w:rtl/>
        <w:lang w:bidi="ar-EG"/>
      </w:rPr>
      <w:t>جامعة بنها</w:t>
    </w:r>
  </w:p>
  <w:p w14:paraId="23B0302B" w14:textId="7E8DCE1E" w:rsidR="0064626B" w:rsidRPr="0020699C" w:rsidRDefault="0064626B" w:rsidP="0064626B">
    <w:pPr>
      <w:pStyle w:val="Header"/>
      <w:jc w:val="right"/>
      <w:rPr>
        <w:sz w:val="28"/>
        <w:szCs w:val="28"/>
        <w:rtl/>
        <w:lang w:bidi="ar-EG"/>
      </w:rPr>
    </w:pPr>
    <w:r w:rsidRPr="0020699C">
      <w:rPr>
        <w:rFonts w:hint="cs"/>
        <w:sz w:val="28"/>
        <w:szCs w:val="28"/>
        <w:rtl/>
        <w:lang w:bidi="ar-EG"/>
      </w:rPr>
      <w:t>كلية العلوم</w:t>
    </w:r>
  </w:p>
  <w:p w14:paraId="21295939" w14:textId="07038910" w:rsidR="0064626B" w:rsidRDefault="0064626B" w:rsidP="0064626B">
    <w:pPr>
      <w:pStyle w:val="Header"/>
      <w:jc w:val="right"/>
      <w:rPr>
        <w:rtl/>
        <w:lang w:bidi="ar-EG"/>
      </w:rPr>
    </w:pPr>
    <w:r w:rsidRPr="0020699C">
      <w:rPr>
        <w:rFonts w:hint="cs"/>
        <w:sz w:val="28"/>
        <w:szCs w:val="28"/>
        <w:rtl/>
        <w:lang w:bidi="ar-EG"/>
      </w:rPr>
      <w:t>قسم الرياضيات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6B"/>
    <w:rsid w:val="00151F5E"/>
    <w:rsid w:val="0020699C"/>
    <w:rsid w:val="004F2382"/>
    <w:rsid w:val="0064626B"/>
    <w:rsid w:val="006D7269"/>
    <w:rsid w:val="007F43F2"/>
    <w:rsid w:val="00A00001"/>
    <w:rsid w:val="00D42455"/>
    <w:rsid w:val="00F0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7143D"/>
  <w15:chartTrackingRefBased/>
  <w15:docId w15:val="{B746936D-00F3-4AC6-A733-ED61F3BF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6B"/>
  </w:style>
  <w:style w:type="paragraph" w:styleId="Footer">
    <w:name w:val="footer"/>
    <w:basedOn w:val="Normal"/>
    <w:link w:val="FooterChar"/>
    <w:uiPriority w:val="99"/>
    <w:unhideWhenUsed/>
    <w:rsid w:val="00646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elgmal</dc:creator>
  <cp:keywords/>
  <dc:description/>
  <cp:lastModifiedBy>maha elgmal</cp:lastModifiedBy>
  <cp:revision>4</cp:revision>
  <dcterms:created xsi:type="dcterms:W3CDTF">2022-12-07T15:17:00Z</dcterms:created>
  <dcterms:modified xsi:type="dcterms:W3CDTF">2022-12-28T17:22:00Z</dcterms:modified>
</cp:coreProperties>
</file>