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503452"/>
      </w:sdtPr>
      <w:sdtEndPr/>
      <w:sdtContent>
        <w:p w:rsidR="006F2592" w:rsidRDefault="00703033">
          <w:r>
            <w:rPr>
              <w:noProof/>
            </w:rPr>
            <w:drawing>
              <wp:anchor distT="0" distB="0" distL="114300" distR="114300" simplePos="0" relativeHeight="251665408" behindDoc="0" locked="0" layoutInCell="1" allowOverlap="1">
                <wp:simplePos x="0" y="0"/>
                <wp:positionH relativeFrom="column">
                  <wp:posOffset>-133985</wp:posOffset>
                </wp:positionH>
                <wp:positionV relativeFrom="paragraph">
                  <wp:posOffset>-438785</wp:posOffset>
                </wp:positionV>
                <wp:extent cx="1238250" cy="742950"/>
                <wp:effectExtent l="0" t="0" r="0" b="0"/>
                <wp:wrapTight wrapText="bothSides">
                  <wp:wrapPolygon edited="0">
                    <wp:start x="0" y="0"/>
                    <wp:lineTo x="0" y="21046"/>
                    <wp:lineTo x="21268" y="21046"/>
                    <wp:lineTo x="21268" y="0"/>
                    <wp:lineTo x="0" y="0"/>
                  </wp:wrapPolygon>
                </wp:wrapTight>
                <wp:docPr id="8" name="Picture 15" descr="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جامعة بنها"/>
                        <pic:cNvPicPr>
                          <a:picLocks noChangeAspect="1" noChangeArrowheads="1"/>
                        </pic:cNvPicPr>
                      </pic:nvPicPr>
                      <pic:blipFill>
                        <a:blip r:embed="rId11" cstate="print"/>
                        <a:srcRect/>
                        <a:stretch>
                          <a:fillRect/>
                        </a:stretch>
                      </pic:blipFill>
                      <pic:spPr>
                        <a:xfrm>
                          <a:off x="0" y="0"/>
                          <a:ext cx="1238250" cy="7429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-1400175</wp:posOffset>
                    </wp:positionH>
                    <wp:positionV relativeFrom="paragraph">
                      <wp:posOffset>-457835</wp:posOffset>
                    </wp:positionV>
                    <wp:extent cx="6553200" cy="9372600"/>
                    <wp:effectExtent l="9525" t="9525" r="9525" b="9525"/>
                    <wp:wrapNone/>
                    <wp:docPr id="2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372600"/>
                            </a:xfrm>
                            <a:prstGeom prst="rect">
                              <a:avLst/>
                            </a:prstGeom>
                            <a:solidFill>
                              <a:schemeClr val="bg1">
                                <a:lumMod val="50000"/>
                                <a:lumOff val="0"/>
                              </a:schemeClr>
                            </a:solidFill>
                            <a:ln w="9525">
                              <a:solidFill>
                                <a:srgbClr val="000000"/>
                              </a:solidFill>
                              <a:miter lim="800000"/>
                            </a:ln>
                          </wps:spPr>
                          <wps:txbx>
                            <w:txbxContent>
                              <w:p w:rsidR="00D61FFA" w:rsidRDefault="00D61FFA">
                                <w:pPr>
                                  <w:jc w:val="both"/>
                                </w:pPr>
                                <w:r>
                                  <w:rPr>
                                    <w:noProof/>
                                    <w:color w:val="FF0000"/>
                                    <w:sz w:val="40"/>
                                    <w:szCs w:val="40"/>
                                  </w:rPr>
                                  <w:drawing>
                                    <wp:inline distT="0" distB="0" distL="0" distR="0">
                                      <wp:extent cx="1114425" cy="801370"/>
                                      <wp:effectExtent l="19050" t="0" r="9525" b="0"/>
                                      <wp:docPr id="1" name="Picture 1" descr="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الجودة\templets\وحدة الجودة لوجو.jpg"/>
                                              <pic:cNvPicPr>
                                                <a:picLocks noChangeAspect="1" noChangeArrowheads="1"/>
                                              </pic:cNvPicPr>
                                            </pic:nvPicPr>
                                            <pic:blipFill>
                                              <a:blip r:embed="rId12" cstate="print"/>
                                              <a:srcRect/>
                                              <a:stretch>
                                                <a:fillRect/>
                                              </a:stretch>
                                            </pic:blipFill>
                                            <pic:spPr>
                                              <a:xfrm>
                                                <a:off x="0" y="0"/>
                                                <a:ext cx="1114912" cy="801725"/>
                                              </a:xfrm>
                                              <a:prstGeom prst="rect">
                                                <a:avLst/>
                                              </a:prstGeom>
                                              <a:noFill/>
                                              <a:ln w="9525">
                                                <a:noFill/>
                                                <a:miter lim="800000"/>
                                                <a:headEnd/>
                                                <a:tailEnd/>
                                              </a:ln>
                                            </pic:spPr>
                                          </pic:pic>
                                        </a:graphicData>
                                      </a:graphic>
                                    </wp:inline>
                                  </w:drawing>
                                </w:r>
                              </w:p>
                              <w:p w:rsidR="00D61FFA" w:rsidRDefault="00D61FFA">
                                <w:pPr>
                                  <w:jc w:val="both"/>
                                </w:pPr>
                              </w:p>
                              <w:p w:rsidR="00D61FFA" w:rsidRDefault="00D61FFA">
                                <w:pPr>
                                  <w:jc w:val="both"/>
                                  <w:rPr>
                                    <w:lang w:bidi="ar-EG"/>
                                  </w:rPr>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rPr>
                                    <w:lang w:bidi="ar-EG"/>
                                  </w:rPr>
                                </w:pPr>
                              </w:p>
                              <w:tbl>
                                <w:tblPr>
                                  <w:tblW w:w="2532" w:type="pct"/>
                                  <w:jc w:val="center"/>
                                  <w:tblCellMar>
                                    <w:top w:w="360" w:type="dxa"/>
                                    <w:left w:w="115" w:type="dxa"/>
                                    <w:bottom w:w="360" w:type="dxa"/>
                                    <w:right w:w="115" w:type="dxa"/>
                                  </w:tblCellMar>
                                  <w:tblLook w:val="04A0" w:firstRow="1" w:lastRow="0" w:firstColumn="1" w:lastColumn="0" w:noHBand="0" w:noVBand="1"/>
                                </w:tblPr>
                                <w:tblGrid>
                                  <w:gridCol w:w="5197"/>
                                </w:tblGrid>
                                <w:tr w:rsidR="00D61FFA">
                                  <w:trPr>
                                    <w:trHeight w:val="566"/>
                                    <w:jc w:val="center"/>
                                  </w:trPr>
                                  <w:tc>
                                    <w:tcPr>
                                      <w:tcW w:w="0" w:type="auto"/>
                                      <w:shd w:val="clear" w:color="auto" w:fill="auto"/>
                                    </w:tcPr>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Benha University</w:t>
                                      </w:r>
                                    </w:p>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Faculty of Science</w:t>
                                      </w:r>
                                    </w:p>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 xml:space="preserve">Department of </w:t>
                                      </w:r>
                                      <w:bookmarkStart w:id="0" w:name="_GoBack"/>
                                      <w:bookmarkEnd w:id="0"/>
                                      <w:r>
                                        <w:rPr>
                                          <w:rFonts w:ascii="Cambria" w:eastAsia="Times New Roman" w:hAnsi="Cambria" w:cs="Times New Roman"/>
                                          <w:b/>
                                          <w:bCs/>
                                          <w:color w:val="FFFFFF"/>
                                          <w:sz w:val="36"/>
                                          <w:szCs w:val="36"/>
                                          <w:lang w:bidi="ar-EG"/>
                                        </w:rPr>
                                        <w:t>Mathematics</w:t>
                                      </w:r>
                                    </w:p>
                                  </w:tc>
                                </w:tr>
                                <w:tr w:rsidR="00D61FFA">
                                  <w:trPr>
                                    <w:trHeight w:val="1111"/>
                                    <w:jc w:val="center"/>
                                  </w:trPr>
                                  <w:tc>
                                    <w:tcPr>
                                      <w:tcW w:w="0" w:type="auto"/>
                                    </w:tcPr>
                                    <w:p w:rsidR="00D61FFA" w:rsidRDefault="00D61FFA">
                                      <w:pPr>
                                        <w:pStyle w:val="NoSpacing"/>
                                        <w:jc w:val="center"/>
                                        <w:rPr>
                                          <w:rFonts w:ascii="Cambria" w:eastAsia="Times New Roman" w:hAnsi="Cambria" w:cs="Times New Roman"/>
                                          <w:b/>
                                          <w:bCs/>
                                          <w:color w:val="FFFFFF"/>
                                          <w:sz w:val="36"/>
                                          <w:szCs w:val="36"/>
                                          <w:rtl/>
                                          <w:lang w:bidi="ar-EG"/>
                                        </w:rPr>
                                      </w:pPr>
                                      <w:r>
                                        <w:rPr>
                                          <w:rFonts w:ascii="Cambria" w:eastAsia="Times New Roman" w:hAnsi="Cambria" w:cs="Times New Roman"/>
                                          <w:b/>
                                          <w:bCs/>
                                          <w:color w:val="FFFFFF"/>
                                          <w:sz w:val="36"/>
                                          <w:szCs w:val="36"/>
                                          <w:lang w:eastAsia="zh-CN" w:bidi="ar-EG"/>
                                        </w:rPr>
                                        <w:t>Computer Science</w:t>
                                      </w:r>
                                      <w:r>
                                        <w:rPr>
                                          <w:rFonts w:ascii="Cambria" w:eastAsia="Times New Roman" w:hAnsi="Cambria" w:cs="Times New Roman"/>
                                          <w:b/>
                                          <w:bCs/>
                                          <w:color w:val="FFFFFF"/>
                                          <w:sz w:val="36"/>
                                          <w:szCs w:val="36"/>
                                          <w:lang w:bidi="ar-EG"/>
                                        </w:rPr>
                                        <w:t xml:space="preserve"> B.Sc. </w:t>
                                      </w:r>
                                    </w:p>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Cambria" w:eastAsia="Times New Roman" w:hAnsi="Cambria" w:cs="Times New Roman"/>
                                          <w:b/>
                                          <w:bCs/>
                                          <w:color w:val="FFFFFF"/>
                                          <w:sz w:val="36"/>
                                          <w:szCs w:val="36"/>
                                          <w:lang w:bidi="ar-EG"/>
                                        </w:rPr>
                                        <w:t>Program</w:t>
                                      </w:r>
                                    </w:p>
                                  </w:tc>
                                </w:tr>
                                <w:tr w:rsidR="00D61FFA">
                                  <w:trPr>
                                    <w:trHeight w:val="465"/>
                                    <w:jc w:val="center"/>
                                  </w:trPr>
                                  <w:sdt>
                                    <w:sdtPr>
                                      <w:rPr>
                                        <w:rFonts w:asciiTheme="majorHAnsi" w:eastAsiaTheme="majorEastAsia" w:hAnsiTheme="majorHAnsi" w:cstheme="majorBidi"/>
                                        <w:b/>
                                        <w:bCs/>
                                        <w:color w:val="FFFFFF" w:themeColor="background1"/>
                                        <w:sz w:val="36"/>
                                        <w:szCs w:val="36"/>
                                        <w:lang w:bidi="ar-EG"/>
                                      </w:rPr>
                                      <w:alias w:val="Author"/>
                                      <w:id w:val="503639"/>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D61FFA" w:rsidRDefault="00D61FFA">
                                          <w:pPr>
                                            <w:pStyle w:val="NoSpacing"/>
                                            <w:jc w:val="center"/>
                                            <w:rPr>
                                              <w:sz w:val="28"/>
                                              <w:szCs w:val="28"/>
                                            </w:rPr>
                                          </w:pPr>
                                          <w:r>
                                            <w:rPr>
                                              <w:rFonts w:asciiTheme="majorHAnsi" w:eastAsiaTheme="majorEastAsia" w:hAnsiTheme="majorHAnsi" w:cstheme="majorBidi"/>
                                              <w:b/>
                                              <w:bCs/>
                                              <w:color w:val="FFFFFF" w:themeColor="background1"/>
                                              <w:sz w:val="36"/>
                                              <w:szCs w:val="36"/>
                                              <w:lang w:bidi="ar-EG"/>
                                            </w:rPr>
                                            <w:t>2020/2021</w:t>
                                          </w:r>
                                        </w:p>
                                      </w:tc>
                                    </w:sdtContent>
                                  </w:sdt>
                                </w:tr>
                              </w:tbl>
                              <w:p w:rsidR="00D61FFA" w:rsidRDefault="00D61FFA">
                                <w:pPr>
                                  <w:jc w:val="both"/>
                                  <w:rPr>
                                    <w:lang w:bidi="ar-EG"/>
                                  </w:rPr>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rPr>
                                    <w:rtl/>
                                    <w:lang w:bidi="ar-EG"/>
                                  </w:rPr>
                                </w:pPr>
                                <w:r>
                                  <w:t xml:space="preserve">    </w:t>
                                </w:r>
                              </w:p>
                            </w:txbxContent>
                          </wps:txbx>
                          <wps:bodyPr rot="0" vert="horz" wrap="square" lIns="91440" tIns="45720" rIns="91440" bIns="45720" anchor="t" anchorCtr="0" upright="1">
                            <a:noAutofit/>
                          </wps:bodyPr>
                        </wps:wsp>
                      </a:graphicData>
                    </a:graphic>
                  </wp:anchor>
                </w:drawing>
              </mc:Choice>
              <mc:Fallback>
                <w:pict>
                  <v:rect id="Rectangle 49" o:spid="_x0000_s1026" style="position:absolute;left:0;text-align:left;margin-left:-110.25pt;margin-top:-36.05pt;width:516pt;height:7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" fillcolor="#7f7f7f [1612]">
                    <v:textbox>
                      <w:txbxContent>
                        <w:p w:rsidR="00D61FFA" w:rsidRDefault="00D61FFA">
                          <w:pPr>
                            <w:jc w:val="both"/>
                          </w:pPr>
                          <w:r>
                            <w:rPr>
                              <w:noProof/>
                              <w:color w:val="FF0000"/>
                              <w:sz w:val="40"/>
                              <w:szCs w:val="40"/>
                            </w:rPr>
                            <w:drawing>
                              <wp:inline distT="0" distB="0" distL="0" distR="0">
                                <wp:extent cx="1114425" cy="801370"/>
                                <wp:effectExtent l="19050" t="0" r="9525" b="0"/>
                                <wp:docPr id="1" name="Picture 1" descr="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الجودة\templets\وحدة الجودة لوجو.jpg"/>
                                        <pic:cNvPicPr>
                                          <a:picLocks noChangeAspect="1" noChangeArrowheads="1"/>
                                        </pic:cNvPicPr>
                                      </pic:nvPicPr>
                                      <pic:blipFill>
                                        <a:blip r:embed="rId12" cstate="print"/>
                                        <a:srcRect/>
                                        <a:stretch>
                                          <a:fillRect/>
                                        </a:stretch>
                                      </pic:blipFill>
                                      <pic:spPr>
                                        <a:xfrm>
                                          <a:off x="0" y="0"/>
                                          <a:ext cx="1114912" cy="801725"/>
                                        </a:xfrm>
                                        <a:prstGeom prst="rect">
                                          <a:avLst/>
                                        </a:prstGeom>
                                        <a:noFill/>
                                        <a:ln w="9525">
                                          <a:noFill/>
                                          <a:miter lim="800000"/>
                                          <a:headEnd/>
                                          <a:tailEnd/>
                                        </a:ln>
                                      </pic:spPr>
                                    </pic:pic>
                                  </a:graphicData>
                                </a:graphic>
                              </wp:inline>
                            </w:drawing>
                          </w:r>
                        </w:p>
                        <w:p w:rsidR="00D61FFA" w:rsidRDefault="00D61FFA">
                          <w:pPr>
                            <w:jc w:val="both"/>
                          </w:pPr>
                        </w:p>
                        <w:p w:rsidR="00D61FFA" w:rsidRDefault="00D61FFA">
                          <w:pPr>
                            <w:jc w:val="both"/>
                            <w:rPr>
                              <w:lang w:bidi="ar-EG"/>
                            </w:rPr>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rPr>
                              <w:lang w:bidi="ar-EG"/>
                            </w:rPr>
                          </w:pPr>
                        </w:p>
                        <w:tbl>
                          <w:tblPr>
                            <w:tblW w:w="2532" w:type="pct"/>
                            <w:jc w:val="center"/>
                            <w:tblCellMar>
                              <w:top w:w="360" w:type="dxa"/>
                              <w:left w:w="115" w:type="dxa"/>
                              <w:bottom w:w="360" w:type="dxa"/>
                              <w:right w:w="115" w:type="dxa"/>
                            </w:tblCellMar>
                            <w:tblLook w:val="04A0" w:firstRow="1" w:lastRow="0" w:firstColumn="1" w:lastColumn="0" w:noHBand="0" w:noVBand="1"/>
                          </w:tblPr>
                          <w:tblGrid>
                            <w:gridCol w:w="5197"/>
                          </w:tblGrid>
                          <w:tr w:rsidR="00D61FFA">
                            <w:trPr>
                              <w:trHeight w:val="566"/>
                              <w:jc w:val="center"/>
                            </w:trPr>
                            <w:tc>
                              <w:tcPr>
                                <w:tcW w:w="0" w:type="auto"/>
                                <w:shd w:val="clear" w:color="auto" w:fill="auto"/>
                              </w:tcPr>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Benha University</w:t>
                                </w:r>
                              </w:p>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Faculty of Science</w:t>
                                </w:r>
                              </w:p>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Theme="majorHAnsi" w:eastAsiaTheme="majorEastAsia" w:hAnsiTheme="majorHAnsi" w:cstheme="majorBidi"/>
                                    <w:b/>
                                    <w:bCs/>
                                    <w:color w:val="FFFFFF" w:themeColor="background1"/>
                                    <w:sz w:val="36"/>
                                    <w:szCs w:val="36"/>
                                    <w:lang w:bidi="ar-EG"/>
                                  </w:rPr>
                                  <w:t xml:space="preserve">Department of </w:t>
                                </w:r>
                                <w:bookmarkStart w:id="1" w:name="_GoBack"/>
                                <w:bookmarkEnd w:id="1"/>
                                <w:r>
                                  <w:rPr>
                                    <w:rFonts w:ascii="Cambria" w:eastAsia="Times New Roman" w:hAnsi="Cambria" w:cs="Times New Roman"/>
                                    <w:b/>
                                    <w:bCs/>
                                    <w:color w:val="FFFFFF"/>
                                    <w:sz w:val="36"/>
                                    <w:szCs w:val="36"/>
                                    <w:lang w:bidi="ar-EG"/>
                                  </w:rPr>
                                  <w:t>Mathematics</w:t>
                                </w:r>
                              </w:p>
                            </w:tc>
                          </w:tr>
                          <w:tr w:rsidR="00D61FFA">
                            <w:trPr>
                              <w:trHeight w:val="1111"/>
                              <w:jc w:val="center"/>
                            </w:trPr>
                            <w:tc>
                              <w:tcPr>
                                <w:tcW w:w="0" w:type="auto"/>
                              </w:tcPr>
                              <w:p w:rsidR="00D61FFA" w:rsidRDefault="00D61FFA">
                                <w:pPr>
                                  <w:pStyle w:val="NoSpacing"/>
                                  <w:jc w:val="center"/>
                                  <w:rPr>
                                    <w:rFonts w:ascii="Cambria" w:eastAsia="Times New Roman" w:hAnsi="Cambria" w:cs="Times New Roman"/>
                                    <w:b/>
                                    <w:bCs/>
                                    <w:color w:val="FFFFFF"/>
                                    <w:sz w:val="36"/>
                                    <w:szCs w:val="36"/>
                                    <w:rtl/>
                                    <w:lang w:bidi="ar-EG"/>
                                  </w:rPr>
                                </w:pPr>
                                <w:r>
                                  <w:rPr>
                                    <w:rFonts w:ascii="Cambria" w:eastAsia="Times New Roman" w:hAnsi="Cambria" w:cs="Times New Roman"/>
                                    <w:b/>
                                    <w:bCs/>
                                    <w:color w:val="FFFFFF"/>
                                    <w:sz w:val="36"/>
                                    <w:szCs w:val="36"/>
                                    <w:lang w:eastAsia="zh-CN" w:bidi="ar-EG"/>
                                  </w:rPr>
                                  <w:t>Computer Science</w:t>
                                </w:r>
                                <w:r>
                                  <w:rPr>
                                    <w:rFonts w:ascii="Cambria" w:eastAsia="Times New Roman" w:hAnsi="Cambria" w:cs="Times New Roman"/>
                                    <w:b/>
                                    <w:bCs/>
                                    <w:color w:val="FFFFFF"/>
                                    <w:sz w:val="36"/>
                                    <w:szCs w:val="36"/>
                                    <w:lang w:bidi="ar-EG"/>
                                  </w:rPr>
                                  <w:t xml:space="preserve"> B.Sc. </w:t>
                                </w:r>
                              </w:p>
                              <w:p w:rsidR="00D61FFA" w:rsidRDefault="00D61FFA">
                                <w:pPr>
                                  <w:pStyle w:val="NoSpacing"/>
                                  <w:jc w:val="center"/>
                                  <w:rPr>
                                    <w:rFonts w:asciiTheme="majorHAnsi" w:eastAsiaTheme="majorEastAsia" w:hAnsiTheme="majorHAnsi" w:cstheme="majorBidi"/>
                                    <w:b/>
                                    <w:bCs/>
                                    <w:color w:val="FFFFFF" w:themeColor="background1"/>
                                    <w:sz w:val="36"/>
                                    <w:szCs w:val="36"/>
                                    <w:lang w:bidi="ar-EG"/>
                                  </w:rPr>
                                </w:pPr>
                                <w:r>
                                  <w:rPr>
                                    <w:rFonts w:ascii="Cambria" w:eastAsia="Times New Roman" w:hAnsi="Cambria" w:cs="Times New Roman"/>
                                    <w:b/>
                                    <w:bCs/>
                                    <w:color w:val="FFFFFF"/>
                                    <w:sz w:val="36"/>
                                    <w:szCs w:val="36"/>
                                    <w:lang w:bidi="ar-EG"/>
                                  </w:rPr>
                                  <w:t>Program</w:t>
                                </w:r>
                              </w:p>
                            </w:tc>
                          </w:tr>
                          <w:tr w:rsidR="00D61FFA">
                            <w:trPr>
                              <w:trHeight w:val="465"/>
                              <w:jc w:val="center"/>
                            </w:trPr>
                            <w:sdt>
                              <w:sdtPr>
                                <w:rPr>
                                  <w:rFonts w:asciiTheme="majorHAnsi" w:eastAsiaTheme="majorEastAsia" w:hAnsiTheme="majorHAnsi" w:cstheme="majorBidi"/>
                                  <w:b/>
                                  <w:bCs/>
                                  <w:color w:val="FFFFFF" w:themeColor="background1"/>
                                  <w:sz w:val="36"/>
                                  <w:szCs w:val="36"/>
                                  <w:lang w:bidi="ar-EG"/>
                                </w:rPr>
                                <w:alias w:val="Author"/>
                                <w:id w:val="503639"/>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D61FFA" w:rsidRDefault="00D61FFA">
                                    <w:pPr>
                                      <w:pStyle w:val="NoSpacing"/>
                                      <w:jc w:val="center"/>
                                      <w:rPr>
                                        <w:sz w:val="28"/>
                                        <w:szCs w:val="28"/>
                                      </w:rPr>
                                    </w:pPr>
                                    <w:r>
                                      <w:rPr>
                                        <w:rFonts w:asciiTheme="majorHAnsi" w:eastAsiaTheme="majorEastAsia" w:hAnsiTheme="majorHAnsi" w:cstheme="majorBidi"/>
                                        <w:b/>
                                        <w:bCs/>
                                        <w:color w:val="FFFFFF" w:themeColor="background1"/>
                                        <w:sz w:val="36"/>
                                        <w:szCs w:val="36"/>
                                        <w:lang w:bidi="ar-EG"/>
                                      </w:rPr>
                                      <w:t>2020/2021</w:t>
                                    </w:r>
                                  </w:p>
                                </w:tc>
                              </w:sdtContent>
                            </w:sdt>
                          </w:tr>
                        </w:tbl>
                        <w:p w:rsidR="00D61FFA" w:rsidRDefault="00D61FFA">
                          <w:pPr>
                            <w:jc w:val="both"/>
                            <w:rPr>
                              <w:lang w:bidi="ar-EG"/>
                            </w:rPr>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pPr>
                        </w:p>
                        <w:p w:rsidR="00D61FFA" w:rsidRDefault="00D61FFA">
                          <w:pPr>
                            <w:jc w:val="both"/>
                            <w:rPr>
                              <w:rtl/>
                              <w:lang w:bidi="ar-EG"/>
                            </w:rPr>
                          </w:pPr>
                          <w:r>
                            <w:t xml:space="preserve">    </w:t>
                          </w:r>
                        </w:p>
                      </w:txbxContent>
                    </v:textbox>
                  </v:rect>
                </w:pict>
              </mc:Fallback>
            </mc:AlternateContent>
          </w:r>
        </w:p>
        <w:p w:rsidR="006F2592" w:rsidRDefault="00EA26A9"/>
      </w:sdtContent>
    </w:sdt>
    <w:p w:rsidR="006F2592" w:rsidRDefault="006F2592"/>
    <w:p w:rsidR="006F2592" w:rsidRDefault="006F2592">
      <w:pPr>
        <w:pStyle w:val="Header"/>
        <w:rPr>
          <w:lang w:bidi="ar-EG"/>
        </w:rPr>
      </w:pPr>
    </w:p>
    <w:p w:rsidR="006F2592" w:rsidRDefault="006F2592">
      <w:pPr>
        <w:pStyle w:val="Header"/>
        <w:rPr>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pStyle w:val="Header"/>
        <w:rPr>
          <w:rtl/>
          <w:lang w:bidi="ar-EG"/>
        </w:rPr>
      </w:pPr>
    </w:p>
    <w:p w:rsidR="006F2592" w:rsidRDefault="006F2592">
      <w:pPr>
        <w:rPr>
          <w:rFonts w:ascii="Arial Narrow" w:hAnsi="Arial Narrow" w:cs="Arial"/>
          <w:lang w:bidi="ar-EG"/>
        </w:rPr>
      </w:pPr>
    </w:p>
    <w:p w:rsidR="006F2592" w:rsidRDefault="006F2592">
      <w:pPr>
        <w:jc w:val="right"/>
        <w:rPr>
          <w:rFonts w:ascii="Arial Narrow" w:hAnsi="Arial Narrow" w:cs="Arial"/>
          <w:lang w:bidi="ar-EG"/>
        </w:rPr>
      </w:pPr>
    </w:p>
    <w:p w:rsidR="006F2592" w:rsidRDefault="006F2592">
      <w:pPr>
        <w:jc w:val="right"/>
        <w:rPr>
          <w:rFonts w:ascii="Arial Narrow" w:hAnsi="Arial Narrow" w:cs="Arial"/>
          <w:lang w:bidi="ar-EG"/>
        </w:rPr>
      </w:pPr>
    </w:p>
    <w:p w:rsidR="006F2592" w:rsidRDefault="006F2592">
      <w:pPr>
        <w:jc w:val="right"/>
        <w:rPr>
          <w:rFonts w:ascii="Arial Narrow" w:hAnsi="Arial Narrow" w:cs="Arial"/>
        </w:rPr>
      </w:pPr>
    </w:p>
    <w:tbl>
      <w:tblPr>
        <w:tblStyle w:val="TableColumns3"/>
        <w:tblW w:w="9576" w:type="dxa"/>
        <w:tblLook w:val="04A0" w:firstRow="1" w:lastRow="0" w:firstColumn="1" w:lastColumn="0" w:noHBand="0" w:noVBand="1"/>
      </w:tblPr>
      <w:tblGrid>
        <w:gridCol w:w="8784"/>
        <w:gridCol w:w="792"/>
      </w:tblGrid>
      <w:tr w:rsidR="006F2592"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Theme="majorBidi" w:hAnsiTheme="majorBidi" w:cstheme="majorBidi"/>
                <w:sz w:val="28"/>
                <w:szCs w:val="28"/>
                <w:lang w:val="en-GB"/>
              </w:rPr>
            </w:pPr>
            <w:r>
              <w:rPr>
                <w:rFonts w:asciiTheme="majorBidi" w:hAnsiTheme="majorBidi" w:cstheme="majorBidi"/>
                <w:b/>
                <w:bCs/>
                <w:sz w:val="32"/>
                <w:szCs w:val="32"/>
                <w:lang w:val="en-GB"/>
              </w:rPr>
              <w:t>Contents</w:t>
            </w:r>
          </w:p>
        </w:tc>
        <w:tc>
          <w:tcPr>
            <w:tcW w:w="792" w:type="dxa"/>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val="en-GB"/>
              </w:rPr>
            </w:pPr>
            <w:r>
              <w:rPr>
                <w:rFonts w:asciiTheme="majorBidi" w:hAnsiTheme="majorBidi" w:cstheme="majorBidi"/>
                <w:sz w:val="28"/>
                <w:szCs w:val="28"/>
                <w:lang w:val="en-GB"/>
              </w:rPr>
              <w:t>Page</w:t>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sz w:val="28"/>
                <w:szCs w:val="28"/>
                <w:lang w:val="en-GB"/>
              </w:rPr>
            </w:pPr>
            <w:r>
              <w:rPr>
                <w:rFonts w:asciiTheme="majorBidi" w:hAnsiTheme="majorBidi" w:cstheme="majorBidi"/>
                <w:b/>
                <w:bCs/>
                <w:sz w:val="28"/>
                <w:szCs w:val="28"/>
                <w:lang w:val="en-GB"/>
              </w:rPr>
              <w:t>A. Basic Information</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color w:val="FF0000"/>
              </w:rPr>
              <w:fldChar w:fldCharType="begin"/>
            </w:r>
            <w:r>
              <w:rPr>
                <w:rFonts w:asciiTheme="majorBidi" w:hAnsiTheme="majorBidi" w:cstheme="majorBidi"/>
                <w:color w:val="FF0000"/>
                <w:sz w:val="28"/>
                <w:szCs w:val="28"/>
              </w:rPr>
              <w:instrText xml:space="preserve"> PAGEREF Basic_Information \h </w:instrText>
            </w:r>
            <w:r>
              <w:rPr>
                <w:color w:val="FF0000"/>
              </w:rPr>
            </w:r>
            <w:r>
              <w:rPr>
                <w:color w:val="FF0000"/>
              </w:rPr>
              <w:fldChar w:fldCharType="separate"/>
            </w:r>
            <w:r>
              <w:rPr>
                <w:rFonts w:asciiTheme="majorBidi" w:hAnsiTheme="majorBidi" w:cstheme="majorBidi"/>
                <w:color w:val="FF0000"/>
                <w:sz w:val="28"/>
                <w:szCs w:val="28"/>
              </w:rPr>
              <w:t>1</w:t>
            </w:r>
            <w:r>
              <w:rPr>
                <w:color w:val="FF0000"/>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sz w:val="28"/>
                <w:szCs w:val="28"/>
                <w:lang w:val="en-GB"/>
              </w:rPr>
            </w:pPr>
            <w:r>
              <w:rPr>
                <w:rFonts w:asciiTheme="majorBidi" w:hAnsiTheme="majorBidi" w:cstheme="majorBidi"/>
                <w:b/>
                <w:bCs/>
                <w:sz w:val="28"/>
                <w:szCs w:val="28"/>
                <w:lang w:val="en-GB"/>
              </w:rPr>
              <w:t xml:space="preserve">B. Professional Information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Professional_Information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lang w:val="en-GB"/>
              </w:rPr>
            </w:pPr>
            <w:r>
              <w:rPr>
                <w:rFonts w:asciiTheme="majorBidi" w:hAnsiTheme="majorBidi" w:cstheme="majorBidi"/>
                <w:sz w:val="28"/>
                <w:szCs w:val="28"/>
                <w:lang w:val="en-GB"/>
              </w:rPr>
              <w:t xml:space="preserve">     1. Program Aims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Program_Aims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2. Intended Learning Outcomes (ILO's)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Intended_Learning_outcomes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a. Knowledge and Understanding</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Knowledge_and_understanding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b. Intellectual Skills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Intellectual_Skills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2</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c. Professional and Practical Skills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Professional_and_practical_skills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2</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d. General skills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General_skills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2</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jc w:val="lowKashida"/>
              <w:rPr>
                <w:rFonts w:asciiTheme="majorBidi" w:hAnsiTheme="majorBidi" w:cstheme="majorBidi"/>
                <w:sz w:val="28"/>
                <w:szCs w:val="28"/>
                <w:u w:val="single"/>
                <w:lang w:bidi="ar-EG"/>
              </w:rPr>
            </w:pPr>
            <w:r>
              <w:rPr>
                <w:rFonts w:asciiTheme="majorBidi" w:hAnsiTheme="majorBidi" w:cstheme="majorBidi"/>
                <w:sz w:val="28"/>
                <w:szCs w:val="28"/>
              </w:rPr>
              <w:t xml:space="preserve">     3. Academic standard of the program</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Academic_standard_of_the_program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3</w:t>
            </w:r>
            <w:r>
              <w:rPr>
                <w:rFonts w:asciiTheme="majorBidi" w:hAnsiTheme="majorBidi" w:cstheme="majorBidi"/>
                <w:color w:val="FF0000"/>
                <w:sz w:val="28"/>
                <w:szCs w:val="28"/>
              </w:rPr>
              <w:fldChar w:fldCharType="end"/>
            </w:r>
          </w:p>
        </w:tc>
      </w:tr>
      <w:tr w:rsidR="006F2592" w:rsidTr="006F2592">
        <w:trPr>
          <w:trHeight w:val="322"/>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jc w:val="lowKashida"/>
              <w:rPr>
                <w:rFonts w:asciiTheme="majorBidi" w:hAnsiTheme="majorBidi" w:cstheme="majorBidi"/>
                <w:b/>
                <w:bCs/>
                <w:sz w:val="28"/>
                <w:szCs w:val="28"/>
              </w:rPr>
            </w:pPr>
            <w:r>
              <w:rPr>
                <w:rFonts w:asciiTheme="majorBidi" w:hAnsiTheme="majorBidi" w:cstheme="majorBidi"/>
                <w:sz w:val="28"/>
                <w:szCs w:val="28"/>
              </w:rPr>
              <w:t xml:space="preserve">     4. Reference indices (Benchmarks)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Reference_indices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3</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5. Curriculum structure and contents of program</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Curriculum_structure_and_contents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3</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6. Contents of the Courses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Contents_of_courses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7</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tabs>
                <w:tab w:val="left" w:pos="3664"/>
              </w:tabs>
              <w:jc w:val="right"/>
              <w:rPr>
                <w:rFonts w:asciiTheme="majorBidi" w:hAnsiTheme="majorBidi" w:cstheme="majorBidi"/>
                <w:sz w:val="28"/>
                <w:szCs w:val="28"/>
                <w:u w:val="single"/>
                <w:lang w:bidi="ar-EG"/>
              </w:rPr>
            </w:pPr>
            <w:r>
              <w:rPr>
                <w:rFonts w:asciiTheme="majorBidi" w:hAnsiTheme="majorBidi" w:cstheme="majorBidi"/>
                <w:sz w:val="28"/>
                <w:szCs w:val="28"/>
              </w:rPr>
              <w:t xml:space="preserve">      7. Program admission requirements</w:t>
            </w:r>
            <w:r>
              <w:rPr>
                <w:rFonts w:asciiTheme="majorBidi" w:hAnsiTheme="majorBidi" w:cstheme="majorBidi" w:hint="cs"/>
                <w:b/>
                <w:bCs/>
                <w:sz w:val="28"/>
                <w:szCs w:val="28"/>
                <w:u w:val="single"/>
                <w:rtl/>
                <w:lang w:bidi="ar-EG"/>
              </w:rPr>
              <w:t xml:space="preserve">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Program_admission_requirements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8</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sz w:val="28"/>
                <w:szCs w:val="28"/>
              </w:rPr>
              <w:t xml:space="preserve">      8. Regulations for progression and program completion</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Regulations_for_progression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8</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autoSpaceDE w:val="0"/>
              <w:autoSpaceDN w:val="0"/>
              <w:bidi w:val="0"/>
              <w:adjustRightInd w:val="0"/>
              <w:rPr>
                <w:rFonts w:asciiTheme="majorBidi" w:hAnsiTheme="majorBidi" w:cstheme="majorBidi"/>
                <w:b/>
                <w:bCs/>
                <w:sz w:val="28"/>
                <w:szCs w:val="28"/>
              </w:rPr>
            </w:pPr>
            <w:r>
              <w:rPr>
                <w:rFonts w:asciiTheme="majorBidi" w:hAnsiTheme="majorBidi" w:cstheme="majorBidi"/>
                <w:sz w:val="28"/>
                <w:szCs w:val="28"/>
              </w:rPr>
              <w:t xml:space="preserve">      9. Methods and rules of evaluation of graduates enrolled in the program</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Methods_and_rules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10</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autoSpaceDE w:val="0"/>
              <w:autoSpaceDN w:val="0"/>
              <w:bidi w:val="0"/>
              <w:adjustRightInd w:val="0"/>
              <w:rPr>
                <w:rFonts w:asciiTheme="majorBidi" w:hAnsiTheme="majorBidi" w:cstheme="majorBidi"/>
                <w:b/>
                <w:bCs/>
                <w:sz w:val="28"/>
                <w:szCs w:val="28"/>
              </w:rPr>
            </w:pPr>
            <w:r>
              <w:rPr>
                <w:rFonts w:asciiTheme="majorBidi" w:hAnsiTheme="majorBidi" w:cstheme="majorBidi"/>
                <w:sz w:val="28"/>
                <w:szCs w:val="28"/>
              </w:rPr>
              <w:t xml:space="preserve">     10.Teaching and learning strategies used in the program</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Teaching_and_learning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11</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autoSpaceDE w:val="0"/>
              <w:autoSpaceDN w:val="0"/>
              <w:bidi w:val="0"/>
              <w:adjustRightInd w:val="0"/>
              <w:rPr>
                <w:rFonts w:asciiTheme="majorBidi" w:hAnsiTheme="majorBidi" w:cstheme="majorBidi"/>
                <w:b/>
                <w:bCs/>
                <w:sz w:val="28"/>
                <w:szCs w:val="28"/>
              </w:rPr>
            </w:pPr>
            <w:r>
              <w:rPr>
                <w:rFonts w:asciiTheme="majorBidi" w:hAnsiTheme="majorBidi" w:cstheme="majorBidi"/>
                <w:sz w:val="28"/>
                <w:szCs w:val="28"/>
              </w:rPr>
              <w:t xml:space="preserve">     11. Methods of program evaluation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Methods_of_program_evaluation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11</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sz w:val="28"/>
                <w:szCs w:val="28"/>
              </w:rPr>
            </w:pPr>
            <w:r>
              <w:rPr>
                <w:rFonts w:asciiTheme="majorBidi" w:hAnsiTheme="majorBidi" w:cstheme="majorBidi"/>
                <w:b/>
                <w:bCs/>
                <w:sz w:val="28"/>
                <w:szCs w:val="28"/>
              </w:rPr>
              <w:t xml:space="preserve">C. Appendices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Appendices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12</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autoSpaceDE w:val="0"/>
              <w:autoSpaceDN w:val="0"/>
              <w:bidi w:val="0"/>
              <w:adjustRightInd w:val="0"/>
              <w:ind w:left="-80"/>
              <w:rPr>
                <w:rFonts w:asciiTheme="majorBidi" w:hAnsiTheme="majorBidi" w:cstheme="majorBidi"/>
                <w:b/>
                <w:bCs/>
                <w:sz w:val="28"/>
                <w:szCs w:val="28"/>
              </w:rPr>
            </w:pPr>
            <w:r>
              <w:rPr>
                <w:rFonts w:asciiTheme="majorBidi" w:hAnsiTheme="majorBidi" w:cstheme="majorBidi"/>
                <w:b/>
                <w:bCs/>
                <w:sz w:val="28"/>
                <w:szCs w:val="28"/>
              </w:rPr>
              <w:t xml:space="preserve"> Appendix 1:</w:t>
            </w:r>
            <w:r>
              <w:rPr>
                <w:b/>
                <w:bCs/>
                <w:sz w:val="28"/>
                <w:szCs w:val="28"/>
              </w:rPr>
              <w:t xml:space="preserve"> </w:t>
            </w:r>
            <w:r>
              <w:rPr>
                <w:rFonts w:asciiTheme="majorBidi" w:hAnsiTheme="majorBidi" w:cstheme="majorBidi"/>
                <w:sz w:val="28"/>
                <w:szCs w:val="28"/>
              </w:rPr>
              <w:t>National Academic Reference Standards for Computer Sc</w:t>
            </w:r>
            <w:r>
              <w:rPr>
                <w:rFonts w:asciiTheme="majorBidi" w:hAnsiTheme="majorBidi" w:cstheme="majorBidi"/>
                <w:sz w:val="28"/>
                <w:szCs w:val="28"/>
              </w:rPr>
              <w:t>i</w:t>
            </w:r>
            <w:r>
              <w:rPr>
                <w:rFonts w:asciiTheme="majorBidi" w:hAnsiTheme="majorBidi" w:cstheme="majorBidi"/>
                <w:sz w:val="28"/>
                <w:szCs w:val="28"/>
              </w:rPr>
              <w:t>ence</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tl/>
                <w:lang w:bidi="ar-EG"/>
              </w:rPr>
            </w:pPr>
            <w:r>
              <w:rPr>
                <w:rFonts w:asciiTheme="majorBidi" w:hAnsiTheme="majorBidi" w:cstheme="majorBidi"/>
                <w:color w:val="FF0000"/>
                <w:sz w:val="28"/>
                <w:szCs w:val="28"/>
                <w:lang w:bidi="ar-EG"/>
              </w:rPr>
              <w:fldChar w:fldCharType="begin"/>
            </w:r>
            <w:r>
              <w:rPr>
                <w:rFonts w:asciiTheme="majorBidi" w:hAnsiTheme="majorBidi" w:cstheme="majorBidi"/>
                <w:color w:val="FF0000"/>
                <w:sz w:val="28"/>
                <w:szCs w:val="28"/>
                <w:lang w:bidi="ar-EG"/>
              </w:rPr>
              <w:instrText xml:space="preserve"> PAGEREF Appendix_1 \h </w:instrText>
            </w:r>
            <w:r>
              <w:rPr>
                <w:rFonts w:asciiTheme="majorBidi" w:hAnsiTheme="majorBidi" w:cstheme="majorBidi"/>
                <w:color w:val="FF0000"/>
                <w:sz w:val="28"/>
                <w:szCs w:val="28"/>
                <w:lang w:bidi="ar-EG"/>
              </w:rPr>
            </w:r>
            <w:r>
              <w:rPr>
                <w:rFonts w:asciiTheme="majorBidi" w:hAnsiTheme="majorBidi" w:cstheme="majorBidi"/>
                <w:color w:val="FF0000"/>
                <w:sz w:val="28"/>
                <w:szCs w:val="28"/>
                <w:lang w:bidi="ar-EG"/>
              </w:rPr>
              <w:fldChar w:fldCharType="separate"/>
            </w:r>
            <w:r>
              <w:rPr>
                <w:rFonts w:asciiTheme="majorBidi" w:hAnsiTheme="majorBidi" w:cstheme="majorBidi"/>
                <w:color w:val="FF0000"/>
                <w:sz w:val="28"/>
                <w:szCs w:val="28"/>
                <w:lang w:bidi="ar-EG"/>
              </w:rPr>
              <w:t>13</w:t>
            </w:r>
            <w:r>
              <w:rPr>
                <w:rFonts w:asciiTheme="majorBidi" w:hAnsiTheme="majorBidi" w:cstheme="majorBidi"/>
                <w:color w:val="FF0000"/>
                <w:sz w:val="28"/>
                <w:szCs w:val="28"/>
                <w:lang w:bidi="ar-EG"/>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ind w:left="-71"/>
              <w:jc w:val="both"/>
              <w:rPr>
                <w:rFonts w:asciiTheme="majorBidi" w:hAnsiTheme="majorBidi" w:cstheme="majorBidi"/>
                <w:b/>
                <w:bCs/>
                <w:sz w:val="28"/>
                <w:szCs w:val="28"/>
              </w:rPr>
            </w:pPr>
            <w:r>
              <w:rPr>
                <w:rFonts w:asciiTheme="majorBidi" w:hAnsiTheme="majorBidi" w:cstheme="majorBidi"/>
                <w:b/>
                <w:bCs/>
                <w:sz w:val="28"/>
                <w:szCs w:val="28"/>
              </w:rPr>
              <w:t xml:space="preserve"> Appendix 2:</w:t>
            </w:r>
            <w:r>
              <w:rPr>
                <w:b/>
                <w:bCs/>
                <w:color w:val="000000"/>
              </w:rPr>
              <w:t xml:space="preserve"> </w:t>
            </w:r>
            <w:r>
              <w:rPr>
                <w:rFonts w:asciiTheme="majorBidi" w:hAnsiTheme="majorBidi" w:cstheme="majorBidi"/>
                <w:sz w:val="28"/>
                <w:szCs w:val="28"/>
              </w:rPr>
              <w:t xml:space="preserve">Attributes of graduate in Computer Science NARS and </w:t>
            </w:r>
          </w:p>
          <w:p w:rsidR="006F2592" w:rsidRDefault="00703033">
            <w:pPr>
              <w:bidi w:val="0"/>
              <w:ind w:left="-71"/>
              <w:jc w:val="both"/>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sz w:val="28"/>
                <w:szCs w:val="28"/>
              </w:rPr>
              <w:t>Program aims of  Computer Science matrix</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fldChar w:fldCharType="begin"/>
            </w:r>
            <w:r>
              <w:rPr>
                <w:rFonts w:asciiTheme="majorBidi" w:hAnsiTheme="majorBidi" w:cstheme="majorBidi"/>
                <w:color w:val="FF0000"/>
                <w:sz w:val="28"/>
                <w:szCs w:val="28"/>
              </w:rPr>
              <w:instrText xml:space="preserve"> PAGEREF Appendix_2 \h </w:instrText>
            </w:r>
            <w:r>
              <w:rPr>
                <w:rFonts w:asciiTheme="majorBidi" w:hAnsiTheme="majorBidi" w:cstheme="majorBidi"/>
                <w:color w:val="FF0000"/>
                <w:sz w:val="28"/>
                <w:szCs w:val="28"/>
              </w:rPr>
            </w:r>
            <w:r>
              <w:rPr>
                <w:rFonts w:asciiTheme="majorBidi" w:hAnsiTheme="majorBidi" w:cstheme="majorBidi"/>
                <w:color w:val="FF0000"/>
                <w:sz w:val="28"/>
                <w:szCs w:val="28"/>
              </w:rPr>
              <w:fldChar w:fldCharType="separate"/>
            </w:r>
            <w:r>
              <w:rPr>
                <w:rFonts w:asciiTheme="majorBidi" w:hAnsiTheme="majorBidi" w:cstheme="majorBidi"/>
                <w:color w:val="FF0000"/>
                <w:sz w:val="28"/>
                <w:szCs w:val="28"/>
              </w:rPr>
              <w:t>18</w:t>
            </w:r>
            <w:r>
              <w:rPr>
                <w:rFonts w:asciiTheme="majorBidi" w:hAnsiTheme="majorBidi" w:cstheme="majorBidi"/>
                <w:color w:val="FF0000"/>
                <w:sz w:val="28"/>
                <w:szCs w:val="28"/>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ind w:left="-80"/>
              <w:rPr>
                <w:rFonts w:asciiTheme="majorBidi" w:hAnsiTheme="majorBidi" w:cstheme="majorBidi"/>
                <w:b/>
                <w:bCs/>
                <w:sz w:val="28"/>
                <w:szCs w:val="28"/>
              </w:rPr>
            </w:pPr>
            <w:r>
              <w:rPr>
                <w:rFonts w:asciiTheme="majorBidi" w:hAnsiTheme="majorBidi" w:cstheme="majorBidi"/>
                <w:b/>
                <w:bCs/>
                <w:sz w:val="28"/>
                <w:szCs w:val="28"/>
              </w:rPr>
              <w:t xml:space="preserve"> Appendix 3:  </w:t>
            </w:r>
            <w:r>
              <w:rPr>
                <w:rFonts w:asciiTheme="majorBidi" w:hAnsiTheme="majorBidi" w:cstheme="majorBidi"/>
                <w:sz w:val="28"/>
                <w:szCs w:val="28"/>
              </w:rPr>
              <w:t xml:space="preserve">Computer Science B.Sc. NARS ILOs </w:t>
            </w:r>
            <w:r>
              <w:rPr>
                <w:rFonts w:asciiTheme="majorBidi" w:hAnsiTheme="majorBidi" w:cstheme="majorBidi"/>
                <w:sz w:val="28"/>
                <w:szCs w:val="28"/>
                <w:rtl/>
              </w:rPr>
              <w:t>&amp;</w:t>
            </w:r>
            <w:r>
              <w:rPr>
                <w:rFonts w:asciiTheme="majorBidi" w:hAnsiTheme="majorBidi" w:cstheme="majorBidi"/>
                <w:sz w:val="28"/>
                <w:szCs w:val="28"/>
              </w:rPr>
              <w:t xml:space="preserve"> Computer Science</w:t>
            </w:r>
          </w:p>
          <w:p w:rsidR="006F2592" w:rsidRDefault="00703033">
            <w:pPr>
              <w:bidi w:val="0"/>
              <w:ind w:left="-80"/>
              <w:rPr>
                <w:b/>
                <w:bCs/>
                <w:color w:val="000000"/>
              </w:rPr>
            </w:pPr>
            <w:r>
              <w:rPr>
                <w:rFonts w:asciiTheme="majorBidi" w:hAnsiTheme="majorBidi" w:cstheme="majorBidi"/>
                <w:b/>
                <w:bCs/>
                <w:sz w:val="28"/>
                <w:szCs w:val="28"/>
              </w:rPr>
              <w:t xml:space="preserve">                       </w:t>
            </w:r>
            <w:r>
              <w:rPr>
                <w:rFonts w:asciiTheme="majorBidi" w:hAnsiTheme="majorBidi" w:cstheme="majorBidi"/>
                <w:sz w:val="28"/>
                <w:szCs w:val="28"/>
              </w:rPr>
              <w:t xml:space="preserve"> B.Sc. Program ILOs matrix</w:t>
            </w:r>
            <w:r>
              <w:rPr>
                <w:rFonts w:asciiTheme="majorBidi" w:hAnsiTheme="majorBidi" w:cstheme="majorBidi"/>
                <w:sz w:val="28"/>
                <w:szCs w:val="28"/>
                <w:rtl/>
              </w:rPr>
              <w:t xml:space="preserve">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tl/>
                <w:lang w:bidi="ar-EG"/>
              </w:rPr>
            </w:pPr>
            <w:r>
              <w:rPr>
                <w:rFonts w:asciiTheme="majorBidi" w:hAnsiTheme="majorBidi" w:cstheme="majorBidi"/>
                <w:color w:val="FF0000"/>
                <w:sz w:val="28"/>
                <w:szCs w:val="28"/>
                <w:lang w:bidi="ar-EG"/>
              </w:rPr>
              <w:fldChar w:fldCharType="begin"/>
            </w:r>
            <w:r>
              <w:rPr>
                <w:rFonts w:asciiTheme="majorBidi" w:hAnsiTheme="majorBidi" w:cstheme="majorBidi"/>
                <w:color w:val="FF0000"/>
                <w:sz w:val="28"/>
                <w:szCs w:val="28"/>
                <w:lang w:bidi="ar-EG"/>
              </w:rPr>
              <w:instrText xml:space="preserve"> PAGEREF Appendix_3 \h </w:instrText>
            </w:r>
            <w:r>
              <w:rPr>
                <w:rFonts w:asciiTheme="majorBidi" w:hAnsiTheme="majorBidi" w:cstheme="majorBidi"/>
                <w:color w:val="FF0000"/>
                <w:sz w:val="28"/>
                <w:szCs w:val="28"/>
                <w:lang w:bidi="ar-EG"/>
              </w:rPr>
            </w:r>
            <w:r>
              <w:rPr>
                <w:rFonts w:asciiTheme="majorBidi" w:hAnsiTheme="majorBidi" w:cstheme="majorBidi"/>
                <w:color w:val="FF0000"/>
                <w:sz w:val="28"/>
                <w:szCs w:val="28"/>
                <w:lang w:bidi="ar-EG"/>
              </w:rPr>
              <w:fldChar w:fldCharType="separate"/>
            </w:r>
            <w:r>
              <w:rPr>
                <w:rFonts w:asciiTheme="majorBidi" w:hAnsiTheme="majorBidi" w:cstheme="majorBidi"/>
                <w:color w:val="FF0000"/>
                <w:sz w:val="28"/>
                <w:szCs w:val="28"/>
                <w:lang w:bidi="ar-EG"/>
              </w:rPr>
              <w:t>21</w:t>
            </w:r>
            <w:r>
              <w:rPr>
                <w:rFonts w:asciiTheme="majorBidi" w:hAnsiTheme="majorBidi" w:cstheme="majorBidi"/>
                <w:color w:val="FF0000"/>
                <w:sz w:val="28"/>
                <w:szCs w:val="28"/>
                <w:lang w:bidi="ar-EG"/>
              </w:rPr>
              <w:fldChar w:fldCharType="end"/>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ind w:left="-71"/>
              <w:rPr>
                <w:rFonts w:asciiTheme="majorBidi" w:hAnsiTheme="majorBidi" w:cstheme="majorBidi"/>
                <w:b/>
                <w:bCs/>
                <w:sz w:val="28"/>
                <w:szCs w:val="28"/>
              </w:rPr>
            </w:pPr>
            <w:r>
              <w:rPr>
                <w:rFonts w:asciiTheme="majorBidi" w:hAnsiTheme="majorBidi" w:cstheme="majorBidi"/>
                <w:b/>
                <w:bCs/>
                <w:sz w:val="28"/>
                <w:szCs w:val="28"/>
              </w:rPr>
              <w:t xml:space="preserve"> Appendix 4: </w:t>
            </w:r>
            <w:r>
              <w:rPr>
                <w:rFonts w:asciiTheme="majorBidi" w:hAnsiTheme="majorBidi" w:cstheme="majorBidi"/>
                <w:sz w:val="28"/>
                <w:szCs w:val="28"/>
              </w:rPr>
              <w:t xml:space="preserve">Computer Science B.Sc. Program aims  </w:t>
            </w:r>
            <w:r>
              <w:rPr>
                <w:rFonts w:asciiTheme="majorBidi" w:hAnsiTheme="majorBidi" w:cstheme="majorBidi"/>
                <w:sz w:val="28"/>
                <w:szCs w:val="28"/>
                <w:rtl/>
              </w:rPr>
              <w:t>&amp;</w:t>
            </w:r>
            <w:r>
              <w:rPr>
                <w:rFonts w:asciiTheme="majorBidi" w:hAnsiTheme="majorBidi" w:cstheme="majorBidi"/>
                <w:sz w:val="28"/>
                <w:szCs w:val="28"/>
              </w:rPr>
              <w:t xml:space="preserve"> ILOs  matrix</w:t>
            </w:r>
            <w:r>
              <w:rPr>
                <w:b/>
                <w:bCs/>
                <w:color w:val="000000"/>
                <w:rtl/>
              </w:rPr>
              <w:t xml:space="preserve"> </w:t>
            </w:r>
            <w:r>
              <w:rPr>
                <w:b/>
                <w:bCs/>
                <w:color w:val="000000"/>
              </w:rPr>
              <w:t xml:space="preserve"> </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29</w:t>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rPr>
            </w:pPr>
            <w:r>
              <w:rPr>
                <w:rFonts w:asciiTheme="majorBidi" w:hAnsiTheme="majorBidi" w:cstheme="majorBidi"/>
                <w:b/>
                <w:bCs/>
                <w:sz w:val="28"/>
                <w:szCs w:val="28"/>
              </w:rPr>
              <w:t>Appendix 5:</w:t>
            </w:r>
            <w:r>
              <w:rPr>
                <w:rFonts w:asciiTheme="majorBidi" w:hAnsiTheme="majorBidi" w:cstheme="majorBidi"/>
                <w:sz w:val="28"/>
                <w:szCs w:val="28"/>
              </w:rPr>
              <w:t xml:space="preserve"> Vision &amp; Mission &amp; Program Aims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34</w:t>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b/>
                <w:bCs/>
                <w:sz w:val="28"/>
                <w:szCs w:val="28"/>
                <w:lang w:bidi="ar-EG"/>
              </w:rPr>
            </w:pPr>
            <w:r>
              <w:rPr>
                <w:rFonts w:asciiTheme="majorBidi" w:hAnsiTheme="majorBidi" w:cstheme="majorBidi"/>
                <w:b/>
                <w:bCs/>
                <w:sz w:val="28"/>
                <w:szCs w:val="28"/>
              </w:rPr>
              <w:t xml:space="preserve">Appendix 6: </w:t>
            </w:r>
            <w:r>
              <w:rPr>
                <w:sz w:val="28"/>
                <w:szCs w:val="28"/>
              </w:rPr>
              <w:t>Course Specification</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44</w:t>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sz w:val="28"/>
                <w:szCs w:val="28"/>
              </w:rPr>
            </w:pPr>
            <w:r>
              <w:rPr>
                <w:rFonts w:asciiTheme="majorBidi" w:hAnsiTheme="majorBidi" w:cstheme="majorBidi"/>
                <w:b/>
                <w:bCs/>
                <w:sz w:val="28"/>
                <w:szCs w:val="28"/>
              </w:rPr>
              <w:t xml:space="preserve">Appendix 7: </w:t>
            </w:r>
            <w:r>
              <w:rPr>
                <w:sz w:val="28"/>
                <w:szCs w:val="28"/>
              </w:rPr>
              <w:t>Computer Science Program Course ILOs’ Matrix</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322</w:t>
            </w:r>
          </w:p>
        </w:tc>
      </w:tr>
      <w:tr w:rsidR="006F2592" w:rsidTr="006F2592">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Theme="majorBidi" w:hAnsiTheme="majorBidi" w:cstheme="majorBidi"/>
                <w:sz w:val="28"/>
                <w:szCs w:val="28"/>
              </w:rPr>
            </w:pPr>
            <w:r>
              <w:rPr>
                <w:rFonts w:asciiTheme="majorBidi" w:hAnsiTheme="majorBidi" w:cstheme="majorBidi"/>
                <w:b/>
                <w:bCs/>
                <w:sz w:val="28"/>
                <w:szCs w:val="28"/>
              </w:rPr>
              <w:t xml:space="preserve">Appendix 8: </w:t>
            </w:r>
            <w:r>
              <w:rPr>
                <w:sz w:val="28"/>
                <w:szCs w:val="28"/>
              </w:rPr>
              <w:t>Examination Systems</w:t>
            </w:r>
          </w:p>
        </w:tc>
        <w:tc>
          <w:tcPr>
            <w:tcW w:w="79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28"/>
                <w:szCs w:val="28"/>
              </w:rPr>
            </w:pPr>
            <w:r>
              <w:rPr>
                <w:rFonts w:asciiTheme="majorBidi" w:hAnsiTheme="majorBidi" w:cstheme="majorBidi"/>
                <w:color w:val="FF0000"/>
                <w:sz w:val="28"/>
                <w:szCs w:val="28"/>
              </w:rPr>
              <w:t>326</w:t>
            </w:r>
          </w:p>
        </w:tc>
      </w:tr>
    </w:tbl>
    <w:p w:rsidR="006F2592" w:rsidRDefault="006F2592">
      <w:pPr>
        <w:jc w:val="right"/>
        <w:rPr>
          <w:rFonts w:ascii="Arial Narrow" w:hAnsi="Arial Narrow" w:cs="Arial"/>
          <w:lang w:bidi="ar-EG"/>
        </w:rPr>
      </w:pPr>
    </w:p>
    <w:p w:rsidR="006F2592" w:rsidRDefault="006F2592">
      <w:pPr>
        <w:jc w:val="right"/>
        <w:rPr>
          <w:rFonts w:ascii="Arial Narrow" w:hAnsi="Arial Narrow" w:cs="Arial"/>
          <w:rtl/>
        </w:rPr>
        <w:sectPr w:rsidR="006F2592">
          <w:footerReference w:type="default" r:id="rId13"/>
          <w:footerReference w:type="first" r:id="rId14"/>
          <w:pgSz w:w="11907" w:h="16839"/>
          <w:pgMar w:top="1411" w:right="1411" w:bottom="1411" w:left="1411" w:header="706" w:footer="706" w:gutter="0"/>
          <w:cols w:space="708"/>
          <w:docGrid w:linePitch="360"/>
        </w:sectPr>
      </w:pPr>
    </w:p>
    <w:p w:rsidR="006F2592" w:rsidRDefault="00703033">
      <w:pPr>
        <w:bidi w:val="0"/>
        <w:ind w:left="454" w:right="454"/>
        <w:jc w:val="center"/>
        <w:rPr>
          <w:rFonts w:ascii="Arial Narrow" w:hAnsi="Arial Narrow" w:cs="Arial"/>
          <w:b/>
          <w:bCs/>
          <w:sz w:val="32"/>
          <w:szCs w:val="32"/>
        </w:rPr>
      </w:pPr>
      <w:r>
        <w:rPr>
          <w:rFonts w:ascii="Arial Narrow" w:hAnsi="Arial Narrow" w:cs="Arial"/>
          <w:b/>
          <w:bCs/>
          <w:sz w:val="32"/>
          <w:szCs w:val="32"/>
        </w:rPr>
        <w:lastRenderedPageBreak/>
        <w:t>Computer Science Program Specification</w:t>
      </w:r>
    </w:p>
    <w:p w:rsidR="006F2592" w:rsidRDefault="00703033">
      <w:pPr>
        <w:bidi w:val="0"/>
        <w:rPr>
          <w:rFonts w:ascii="Arial Narrow" w:hAnsi="Arial Narrow" w:cs="Arial"/>
          <w:b/>
          <w:bCs/>
        </w:rPr>
      </w:pPr>
      <w:r>
        <w:rPr>
          <w:rFonts w:ascii="Arial Narrow" w:hAnsi="Arial Narrow" w:cs="Arial"/>
          <w:b/>
          <w:bCs/>
        </w:rPr>
        <w:t xml:space="preserve">A- </w:t>
      </w:r>
      <w:bookmarkStart w:id="2" w:name="Basic_Information"/>
      <w:r>
        <w:rPr>
          <w:rFonts w:ascii="Arial Narrow" w:hAnsi="Arial Narrow" w:cs="Arial"/>
          <w:b/>
          <w:bCs/>
        </w:rPr>
        <w:t>Basic Information</w:t>
      </w:r>
      <w:bookmarkEnd w:id="2"/>
      <w:r>
        <w:rPr>
          <w:rFonts w:ascii="Arial Narrow" w:hAnsi="Arial Narrow" w:cs="Arial"/>
          <w:b/>
          <w:bCs/>
        </w:rPr>
        <w:t>:</w:t>
      </w:r>
    </w:p>
    <w:p w:rsidR="006F2592" w:rsidRDefault="00703033">
      <w:pPr>
        <w:bidi w:val="0"/>
        <w:ind w:left="454" w:right="454"/>
        <w:rPr>
          <w:rFonts w:ascii="Arial Narrow" w:hAnsi="Arial Narrow" w:cs="Arial"/>
          <w:b/>
          <w:bCs/>
        </w:rPr>
      </w:pPr>
      <w:r>
        <w:rPr>
          <w:rFonts w:ascii="Arial Narrow" w:hAnsi="Arial Narrow" w:cs="Arial"/>
          <w:b/>
          <w:bCs/>
        </w:rPr>
        <w:t xml:space="preserve">Program Title: </w:t>
      </w:r>
      <w:r>
        <w:rPr>
          <w:rFonts w:ascii="Arial Narrow" w:hAnsi="Arial Narrow" w:cs="Arial"/>
          <w:b/>
          <w:bCs/>
        </w:rPr>
        <w:tab/>
        <w:t xml:space="preserve">                   Computer Science  </w:t>
      </w:r>
    </w:p>
    <w:p w:rsidR="006F2592" w:rsidRDefault="00703033">
      <w:pPr>
        <w:bidi w:val="0"/>
        <w:ind w:left="454" w:right="454"/>
        <w:rPr>
          <w:rFonts w:ascii="Arial Narrow" w:hAnsi="Arial Narrow" w:cs="Arial"/>
          <w:b/>
          <w:bCs/>
          <w:rtl/>
        </w:rPr>
      </w:pPr>
      <w:r>
        <w:rPr>
          <w:rFonts w:ascii="Arial Narrow" w:hAnsi="Arial Narrow" w:cs="Arial"/>
          <w:b/>
          <w:bCs/>
        </w:rPr>
        <w:t>Program Type:                         Major</w:t>
      </w:r>
    </w:p>
    <w:p w:rsidR="006F2592" w:rsidRDefault="00703033">
      <w:pPr>
        <w:bidi w:val="0"/>
        <w:ind w:left="454" w:right="454"/>
        <w:rPr>
          <w:rFonts w:ascii="Arial Narrow" w:hAnsi="Arial Narrow" w:cs="Arial"/>
          <w:b/>
          <w:bCs/>
        </w:rPr>
      </w:pPr>
      <w:r>
        <w:rPr>
          <w:rFonts w:ascii="Arial Narrow" w:hAnsi="Arial Narrow" w:cs="Arial"/>
          <w:b/>
          <w:bCs/>
        </w:rPr>
        <w:t xml:space="preserve">Department Responsible:       Mathematics </w:t>
      </w:r>
    </w:p>
    <w:p w:rsidR="006F2592" w:rsidRDefault="00703033">
      <w:pPr>
        <w:bidi w:val="0"/>
        <w:ind w:left="454" w:right="454"/>
        <w:rPr>
          <w:rFonts w:ascii="Arial Narrow" w:hAnsi="Arial Narrow" w:cs="Arial"/>
          <w:b/>
          <w:bCs/>
        </w:rPr>
      </w:pPr>
      <w:r>
        <w:rPr>
          <w:rFonts w:ascii="Arial Narrow" w:hAnsi="Arial Narrow" w:cs="Arial"/>
          <w:b/>
          <w:bCs/>
        </w:rPr>
        <w:t xml:space="preserve">Coordinator: </w:t>
      </w:r>
      <w:r>
        <w:rPr>
          <w:rFonts w:ascii="Arial Narrow" w:hAnsi="Arial Narrow" w:cs="Arial"/>
          <w:b/>
          <w:bCs/>
        </w:rPr>
        <w:tab/>
      </w:r>
      <w:r>
        <w:rPr>
          <w:rFonts w:ascii="Arial Narrow" w:hAnsi="Arial Narrow" w:cs="Arial"/>
          <w:b/>
          <w:bCs/>
        </w:rPr>
        <w:tab/>
        <w:t xml:space="preserve">      Dr. Eslam Ahmed Said Ahmed  </w:t>
      </w:r>
    </w:p>
    <w:p w:rsidR="006F2592" w:rsidRDefault="00703033" w:rsidP="00A270DC">
      <w:pPr>
        <w:bidi w:val="0"/>
        <w:ind w:left="454" w:right="454"/>
        <w:rPr>
          <w:rFonts w:ascii="Arial Narrow" w:hAnsi="Arial Narrow" w:cs="Arial"/>
          <w:b/>
          <w:bCs/>
        </w:rPr>
      </w:pPr>
      <w:r>
        <w:rPr>
          <w:rFonts w:ascii="Arial Narrow" w:hAnsi="Arial Narrow" w:cs="Arial"/>
          <w:b/>
          <w:bCs/>
        </w:rPr>
        <w:t xml:space="preserve">Internal evaluator:                   </w:t>
      </w:r>
    </w:p>
    <w:p w:rsidR="006F2592" w:rsidRDefault="00703033" w:rsidP="00A270DC">
      <w:pPr>
        <w:bidi w:val="0"/>
        <w:ind w:left="454" w:right="454"/>
        <w:rPr>
          <w:rFonts w:ascii="Arial Narrow" w:hAnsi="Arial Narrow" w:cs="Arial"/>
          <w:b/>
          <w:bCs/>
        </w:rPr>
      </w:pPr>
      <w:r>
        <w:rPr>
          <w:rFonts w:ascii="Arial Narrow" w:hAnsi="Arial Narrow" w:cs="Arial"/>
          <w:b/>
          <w:bCs/>
        </w:rPr>
        <w:t xml:space="preserve">External evaluator:                  </w:t>
      </w:r>
    </w:p>
    <w:p w:rsidR="006F2592" w:rsidRDefault="006F2592">
      <w:pPr>
        <w:ind w:left="454" w:right="454"/>
        <w:jc w:val="right"/>
        <w:rPr>
          <w:rFonts w:ascii="Arial Narrow" w:hAnsi="Arial Narrow" w:cs="Arial"/>
          <w:b/>
          <w:bCs/>
          <w:lang w:bidi="ar-EG"/>
        </w:rPr>
      </w:pPr>
    </w:p>
    <w:p w:rsidR="006F2592" w:rsidRDefault="00703033">
      <w:pPr>
        <w:bidi w:val="0"/>
        <w:rPr>
          <w:rFonts w:ascii="Arial Narrow" w:hAnsi="Arial Narrow" w:cs="Arial"/>
          <w:b/>
          <w:bCs/>
        </w:rPr>
      </w:pPr>
      <w:r>
        <w:rPr>
          <w:rFonts w:ascii="Arial Narrow" w:hAnsi="Arial Narrow" w:cs="Arial"/>
          <w:b/>
          <w:bCs/>
        </w:rPr>
        <w:t>Date of the most recent approval of program specification b</w:t>
      </w:r>
      <w:r w:rsidR="00E60D63">
        <w:rPr>
          <w:rFonts w:ascii="Arial Narrow" w:hAnsi="Arial Narrow" w:cs="Arial"/>
          <w:b/>
          <w:bCs/>
        </w:rPr>
        <w:t>y the faculty council: 9/12/2019 No. (390) updated 2020/2021</w:t>
      </w:r>
      <w:r>
        <w:rPr>
          <w:rFonts w:ascii="Arial Narrow" w:hAnsi="Arial Narrow" w:cs="Arial"/>
          <w:b/>
          <w:bCs/>
        </w:rPr>
        <w:t xml:space="preserve"> No. (419)</w:t>
      </w:r>
    </w:p>
    <w:p w:rsidR="006F2592" w:rsidRDefault="006F2592">
      <w:pPr>
        <w:ind w:left="454" w:right="454"/>
        <w:jc w:val="right"/>
        <w:rPr>
          <w:rFonts w:ascii="Arial Narrow" w:hAnsi="Arial Narrow" w:cs="Arial"/>
          <w:rtl/>
          <w:lang w:bidi="ar-EG"/>
        </w:rPr>
      </w:pPr>
    </w:p>
    <w:p w:rsidR="006F2592" w:rsidRDefault="00703033">
      <w:pPr>
        <w:tabs>
          <w:tab w:val="right" w:pos="9354"/>
        </w:tabs>
        <w:ind w:left="454"/>
        <w:jc w:val="right"/>
        <w:rPr>
          <w:rFonts w:ascii="Arial Narrow" w:hAnsi="Arial Narrow" w:cs="Arial"/>
          <w:rtl/>
        </w:rPr>
      </w:pPr>
      <w:r>
        <w:rPr>
          <w:rFonts w:ascii="Arial Narrow" w:hAnsi="Arial Narrow" w:cs="Arial"/>
          <w:b/>
          <w:bCs/>
        </w:rPr>
        <w:t xml:space="preserve">B- </w:t>
      </w:r>
      <w:bookmarkStart w:id="3" w:name="Professional_Information"/>
      <w:r>
        <w:rPr>
          <w:rFonts w:ascii="Arial Narrow" w:hAnsi="Arial Narrow" w:cs="Arial"/>
          <w:b/>
          <w:bCs/>
        </w:rPr>
        <w:t>Professional</w:t>
      </w:r>
      <w:r>
        <w:rPr>
          <w:rFonts w:ascii="Arial Narrow" w:hAnsi="Arial Narrow" w:cs="Arial"/>
        </w:rPr>
        <w:t xml:space="preserve"> </w:t>
      </w:r>
      <w:r>
        <w:rPr>
          <w:rFonts w:ascii="Arial Narrow" w:hAnsi="Arial Narrow" w:cs="Arial"/>
          <w:b/>
          <w:bCs/>
        </w:rPr>
        <w:t>Information:</w:t>
      </w:r>
      <w:bookmarkEnd w:id="3"/>
    </w:p>
    <w:p w:rsidR="006F2592" w:rsidRDefault="00703033">
      <w:pPr>
        <w:autoSpaceDE w:val="0"/>
        <w:autoSpaceDN w:val="0"/>
        <w:bidi w:val="0"/>
        <w:adjustRightInd w:val="0"/>
        <w:spacing w:line="360" w:lineRule="auto"/>
        <w:jc w:val="both"/>
        <w:rPr>
          <w:rFonts w:ascii="Arial Narrow" w:hAnsi="Arial Narrow" w:cs="Arial"/>
          <w:b/>
          <w:bCs/>
        </w:rPr>
      </w:pPr>
      <w:r>
        <w:rPr>
          <w:rFonts w:ascii="Arial Narrow" w:hAnsi="Arial Narrow" w:cs="Arial"/>
          <w:b/>
          <w:bCs/>
        </w:rPr>
        <w:t xml:space="preserve">1- </w:t>
      </w:r>
      <w:bookmarkStart w:id="4" w:name="Program_Aims"/>
      <w:r>
        <w:rPr>
          <w:rFonts w:ascii="Arial Narrow" w:hAnsi="Arial Narrow" w:cs="Arial"/>
          <w:b/>
          <w:bCs/>
        </w:rPr>
        <w:t>Program Aims</w:t>
      </w:r>
      <w:bookmarkEnd w:id="4"/>
    </w:p>
    <w:p w:rsidR="006F2592" w:rsidRDefault="00703033">
      <w:pPr>
        <w:autoSpaceDE w:val="0"/>
        <w:autoSpaceDN w:val="0"/>
        <w:bidi w:val="0"/>
        <w:adjustRightInd w:val="0"/>
        <w:spacing w:line="360" w:lineRule="auto"/>
        <w:jc w:val="lowKashida"/>
        <w:rPr>
          <w:rFonts w:ascii="Arial Narrow" w:hAnsi="Arial Narrow" w:cs="Arial"/>
          <w:b/>
          <w:bCs/>
        </w:rPr>
      </w:pPr>
      <w:r>
        <w:rPr>
          <w:rFonts w:ascii="Arial Narrow" w:hAnsi="Arial Narrow" w:cs="Arial"/>
          <w:b/>
          <w:bCs/>
          <w:color w:val="0000FF"/>
        </w:rPr>
        <w:t>The overall aims of the program are to provide the graduate with:</w:t>
      </w:r>
    </w:p>
    <w:tbl>
      <w:tblPr>
        <w:tblW w:w="0" w:type="auto"/>
        <w:tblInd w:w="-34" w:type="dxa"/>
        <w:tblLook w:val="04A0" w:firstRow="1" w:lastRow="0" w:firstColumn="1" w:lastColumn="0" w:noHBand="0" w:noVBand="1"/>
      </w:tblPr>
      <w:tblGrid>
        <w:gridCol w:w="556"/>
        <w:gridCol w:w="8779"/>
      </w:tblGrid>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The role of Basic Sciences in the development of society.  </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Developing scientific approaches that meet community needs considering economic, environme</w:t>
            </w:r>
            <w:r>
              <w:rPr>
                <w:rFonts w:ascii="Arial Narrow" w:hAnsi="Arial Narrow" w:cs="Arial"/>
                <w:color w:val="0000FF"/>
              </w:rPr>
              <w:t>n</w:t>
            </w:r>
            <w:r>
              <w:rPr>
                <w:rFonts w:ascii="Arial Narrow" w:hAnsi="Arial Narrow" w:cs="Arial"/>
                <w:color w:val="0000FF"/>
              </w:rPr>
              <w:t>tal, social, ethical, and safety requirements.</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Scientific facts and theories to analyze and interpret practical data.</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Collecting, analyzing, and presenting data using appropriate formats techniques.</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Effective applying at information technology relevant to the field.</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rPr>
                <w:rFonts w:ascii="Arial Narrow" w:hAnsi="Arial Narrow" w:cs="Arial"/>
                <w:color w:val="0000FF"/>
              </w:rPr>
            </w:pPr>
            <w:r>
              <w:rPr>
                <w:rFonts w:ascii="Arial Narrow" w:hAnsi="Arial Narrow" w:cs="Arial"/>
                <w:color w:val="0000FF"/>
              </w:rPr>
              <w:t>Effective participation in a multidisciplinary teamwork and binge flexible for adaptation, decision making and working under contradictory conditions as well as exhibiting the sense of beauty and neatness.</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w:t>
            </w:r>
            <w:r>
              <w:rPr>
                <w:rFonts w:ascii="Arial Narrow" w:hAnsi="Arial Narrow" w:cs="Arial"/>
                <w:color w:val="0000FF"/>
              </w:rPr>
              <w:t>b</w:t>
            </w:r>
            <w:r>
              <w:rPr>
                <w:rFonts w:ascii="Arial Narrow" w:hAnsi="Arial Narrow" w:cs="Arial"/>
                <w:color w:val="0000FF"/>
              </w:rPr>
              <w:t>lems.</w:t>
            </w:r>
          </w:p>
        </w:tc>
      </w:tr>
      <w:tr w:rsidR="006F2592">
        <w:tc>
          <w:tcPr>
            <w:tcW w:w="568" w:type="dxa"/>
            <w:shd w:val="clear" w:color="auto" w:fill="auto"/>
          </w:tcPr>
          <w:p w:rsidR="006F2592" w:rsidRDefault="006F2592">
            <w:pPr>
              <w:numPr>
                <w:ilvl w:val="0"/>
                <w:numId w:val="2"/>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r>
    </w:tbl>
    <w:p w:rsidR="006F2592" w:rsidRDefault="006F2592">
      <w:pPr>
        <w:bidi w:val="0"/>
        <w:ind w:right="454"/>
        <w:rPr>
          <w:rFonts w:ascii="Arial Narrow" w:hAnsi="Arial Narrow" w:cs="Arial"/>
        </w:rPr>
      </w:pPr>
    </w:p>
    <w:p w:rsidR="006F2592" w:rsidRDefault="00703033">
      <w:pPr>
        <w:bidi w:val="0"/>
        <w:ind w:right="454"/>
        <w:rPr>
          <w:rFonts w:ascii="Arial Narrow" w:hAnsi="Arial Narrow" w:cs="Arial"/>
        </w:rPr>
      </w:pPr>
      <w:r>
        <w:rPr>
          <w:rFonts w:ascii="Arial Narrow" w:hAnsi="Arial Narrow" w:cs="Arial"/>
          <w:b/>
          <w:bCs/>
        </w:rPr>
        <w:t>2</w:t>
      </w:r>
      <w:r>
        <w:rPr>
          <w:rFonts w:ascii="Arial Narrow" w:hAnsi="Arial Narrow" w:cs="Arial"/>
        </w:rPr>
        <w:t xml:space="preserve">- </w:t>
      </w:r>
      <w:bookmarkStart w:id="5" w:name="Intended_Learning_outcomes"/>
      <w:r>
        <w:rPr>
          <w:rFonts w:ascii="Arial Narrow" w:hAnsi="Arial Narrow" w:cs="Arial"/>
          <w:b/>
          <w:bCs/>
        </w:rPr>
        <w:t xml:space="preserve">Intended Learning Outcomes </w:t>
      </w:r>
      <w:bookmarkEnd w:id="5"/>
      <w:r>
        <w:rPr>
          <w:rFonts w:ascii="Arial Narrow" w:hAnsi="Arial Narrow" w:cs="Arial"/>
          <w:b/>
          <w:bCs/>
        </w:rPr>
        <w:t>(ILOs):</w:t>
      </w:r>
    </w:p>
    <w:p w:rsidR="006F2592" w:rsidRDefault="00703033">
      <w:pPr>
        <w:tabs>
          <w:tab w:val="left" w:pos="9286"/>
        </w:tabs>
        <w:ind w:left="454"/>
        <w:jc w:val="right"/>
        <w:rPr>
          <w:rFonts w:ascii="Arial Narrow" w:hAnsi="Arial Narrow" w:cs="Arial"/>
          <w:b/>
          <w:bCs/>
          <w:color w:val="0000FF"/>
          <w:rtl/>
          <w:lang w:bidi="ar-EG"/>
        </w:rPr>
      </w:pPr>
      <w:r>
        <w:rPr>
          <w:rFonts w:ascii="Arial Narrow" w:hAnsi="Arial Narrow" w:cs="Arial"/>
        </w:rPr>
        <w:t xml:space="preserve">  </w:t>
      </w:r>
      <w:r>
        <w:rPr>
          <w:rFonts w:ascii="Arial Narrow" w:hAnsi="Arial Narrow" w:cs="Arial"/>
          <w:b/>
          <w:bCs/>
        </w:rPr>
        <w:t xml:space="preserve">a.    </w:t>
      </w:r>
      <w:bookmarkStart w:id="6" w:name="Knowledge_and_understanding"/>
      <w:r>
        <w:rPr>
          <w:rFonts w:ascii="Arial Narrow" w:hAnsi="Arial Narrow" w:cs="Arial"/>
          <w:b/>
          <w:bCs/>
        </w:rPr>
        <w:t xml:space="preserve">Knowledge and understanding: </w:t>
      </w:r>
      <w:bookmarkEnd w:id="6"/>
    </w:p>
    <w:p w:rsidR="006F2592" w:rsidRDefault="00703033">
      <w:pPr>
        <w:tabs>
          <w:tab w:val="left" w:pos="9286"/>
        </w:tabs>
        <w:ind w:left="454" w:right="454"/>
        <w:jc w:val="right"/>
        <w:rPr>
          <w:rFonts w:ascii="Arial Narrow" w:hAnsi="Arial Narrow" w:cs="Arial"/>
          <w:b/>
          <w:bCs/>
          <w:color w:val="0000FF"/>
          <w:rtl/>
          <w:lang w:bidi="ar-EG"/>
        </w:rPr>
      </w:pPr>
      <w:r>
        <w:rPr>
          <w:rFonts w:ascii="Arial Narrow" w:hAnsi="Arial Narrow" w:cs="Arial"/>
          <w:color w:val="0000FF"/>
        </w:rPr>
        <w:t>By the end of the program, the graduate should be able to</w:t>
      </w:r>
    </w:p>
    <w:tbl>
      <w:tblPr>
        <w:tblW w:w="0" w:type="auto"/>
        <w:tblLook w:val="04A0" w:firstRow="1" w:lastRow="0" w:firstColumn="1" w:lastColumn="0" w:noHBand="0" w:noVBand="1"/>
      </w:tblPr>
      <w:tblGrid>
        <w:gridCol w:w="523"/>
        <w:gridCol w:w="8778"/>
      </w:tblGrid>
      <w:tr w:rsidR="006F2592">
        <w:tc>
          <w:tcPr>
            <w:tcW w:w="534" w:type="dxa"/>
            <w:shd w:val="clear" w:color="auto" w:fill="auto"/>
          </w:tcPr>
          <w:p w:rsidR="006F2592" w:rsidRDefault="006F2592">
            <w:pPr>
              <w:numPr>
                <w:ilvl w:val="0"/>
                <w:numId w:val="3"/>
              </w:numPr>
              <w:autoSpaceDE w:val="0"/>
              <w:autoSpaceDN w:val="0"/>
              <w:bidi w:val="0"/>
              <w:adjustRightInd w:val="0"/>
              <w:ind w:left="1440" w:hanging="108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Know the related basic scientific facts, concepts, principles and   techniques.</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i/>
                <w:iCs/>
                <w:color w:val="0000FF"/>
              </w:rPr>
            </w:pPr>
            <w:r>
              <w:rPr>
                <w:rFonts w:ascii="Arial Narrow" w:hAnsi="Arial Narrow" w:cs="Arial"/>
                <w:color w:val="0000FF"/>
              </w:rPr>
              <w:t>Describe the relevant theories and their applications.</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Know the processes and mechanisms supporting the structure and function of the specific topics.</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related terminology, nomenclature and classification systems.</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Know the theories and methods applied for interpreting and analyzing data related to discipline.</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progress of the program-related knowledge.</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Identify the relation between the studied topics and the environment.</w:t>
            </w:r>
          </w:p>
        </w:tc>
      </w:tr>
      <w:tr w:rsidR="006F2592">
        <w:tc>
          <w:tcPr>
            <w:tcW w:w="534" w:type="dxa"/>
            <w:shd w:val="clear" w:color="auto" w:fill="auto"/>
          </w:tcPr>
          <w:p w:rsidR="006F2592" w:rsidRDefault="006F2592">
            <w:pPr>
              <w:numPr>
                <w:ilvl w:val="0"/>
                <w:numId w:val="3"/>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Record the core ideas of mathematics and statistics.</w:t>
            </w:r>
          </w:p>
        </w:tc>
      </w:tr>
      <w:tr w:rsidR="006F2592">
        <w:tc>
          <w:tcPr>
            <w:tcW w:w="534" w:type="dxa"/>
            <w:shd w:val="clear" w:color="auto" w:fill="auto"/>
          </w:tcPr>
          <w:p w:rsidR="006F2592" w:rsidRDefault="006F2592">
            <w:pPr>
              <w:numPr>
                <w:ilvl w:val="0"/>
                <w:numId w:val="3"/>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Define the programming concepts for various branches mathematics, probability, and statistics.</w:t>
            </w:r>
          </w:p>
        </w:tc>
      </w:tr>
      <w:tr w:rsidR="006F2592">
        <w:tc>
          <w:tcPr>
            <w:tcW w:w="534" w:type="dxa"/>
            <w:shd w:val="clear" w:color="auto" w:fill="auto"/>
          </w:tcPr>
          <w:p w:rsidR="006F2592" w:rsidRDefault="006F2592">
            <w:pPr>
              <w:numPr>
                <w:ilvl w:val="0"/>
                <w:numId w:val="3"/>
              </w:numPr>
              <w:tabs>
                <w:tab w:val="right" w:pos="1800"/>
              </w:tabs>
              <w:autoSpaceDE w:val="0"/>
              <w:autoSpaceDN w:val="0"/>
              <w:bidi w:val="0"/>
              <w:adjustRightInd w:val="0"/>
              <w:rPr>
                <w:rFonts w:ascii="Arial Narrow" w:hAnsi="Arial Narrow" w:cs="Arial"/>
                <w:color w:val="0000FF"/>
              </w:rPr>
            </w:pPr>
          </w:p>
        </w:tc>
        <w:tc>
          <w:tcPr>
            <w:tcW w:w="9036" w:type="dxa"/>
            <w:shd w:val="clear" w:color="auto" w:fill="auto"/>
          </w:tcPr>
          <w:p w:rsidR="006F2592" w:rsidRDefault="00703033">
            <w:pPr>
              <w:tabs>
                <w:tab w:val="right" w:pos="1800"/>
              </w:tabs>
              <w:autoSpaceDE w:val="0"/>
              <w:autoSpaceDN w:val="0"/>
              <w:bidi w:val="0"/>
              <w:adjustRightInd w:val="0"/>
              <w:rPr>
                <w:rFonts w:ascii="Arial Narrow" w:hAnsi="Arial Narrow" w:cs="Arial"/>
                <w:color w:val="0000FF"/>
                <w:rtl/>
              </w:rPr>
            </w:pPr>
            <w:r>
              <w:rPr>
                <w:rFonts w:ascii="Arial Narrow" w:hAnsi="Arial Narrow" w:cs="Arial"/>
                <w:color w:val="0000FF"/>
              </w:rPr>
              <w:t>Identify the mathematical, statistical, and computer    methods in solving different problems</w:t>
            </w:r>
            <w:r>
              <w:rPr>
                <w:rFonts w:ascii="Arial Narrow" w:hAnsi="Arial Narrow" w:cs="Arial"/>
              </w:rPr>
              <w:t>.</w:t>
            </w:r>
          </w:p>
        </w:tc>
      </w:tr>
      <w:tr w:rsidR="006F2592">
        <w:tc>
          <w:tcPr>
            <w:tcW w:w="534" w:type="dxa"/>
            <w:shd w:val="clear" w:color="auto" w:fill="auto"/>
          </w:tcPr>
          <w:p w:rsidR="006F2592" w:rsidRDefault="006F2592">
            <w:pPr>
              <w:numPr>
                <w:ilvl w:val="0"/>
                <w:numId w:val="3"/>
              </w:numPr>
              <w:tabs>
                <w:tab w:val="right" w:pos="1800"/>
              </w:tabs>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tabs>
                <w:tab w:val="right" w:pos="1800"/>
              </w:tabs>
              <w:autoSpaceDE w:val="0"/>
              <w:autoSpaceDN w:val="0"/>
              <w:bidi w:val="0"/>
              <w:adjustRightInd w:val="0"/>
              <w:jc w:val="both"/>
              <w:rPr>
                <w:rFonts w:ascii="Arial Narrow" w:hAnsi="Arial Narrow" w:cs="Arial"/>
                <w:color w:val="0000FF"/>
              </w:rPr>
            </w:pPr>
            <w:r>
              <w:rPr>
                <w:rFonts w:ascii="Arial Narrow" w:hAnsi="Arial Narrow" w:cs="Arial"/>
                <w:color w:val="0000FF"/>
              </w:rPr>
              <w:t>Know the hardware and software are integrate create computer systems and distinguish between selected forms</w:t>
            </w:r>
            <w:r>
              <w:rPr>
                <w:rFonts w:ascii="Arial Narrow" w:hAnsi="Arial Narrow" w:cs="Arial"/>
                <w:color w:val="0000FF"/>
                <w:rtl/>
              </w:rPr>
              <w:t xml:space="preserve"> </w:t>
            </w:r>
            <w:r>
              <w:rPr>
                <w:rFonts w:ascii="Arial Narrow" w:hAnsi="Arial Narrow" w:cs="Arial"/>
                <w:color w:val="0000FF"/>
              </w:rPr>
              <w:t>of computer hardware architecture, and operating system technology.</w:t>
            </w:r>
          </w:p>
        </w:tc>
      </w:tr>
      <w:tr w:rsidR="006F2592">
        <w:tc>
          <w:tcPr>
            <w:tcW w:w="534" w:type="dxa"/>
            <w:shd w:val="clear" w:color="auto" w:fill="auto"/>
          </w:tcPr>
          <w:p w:rsidR="006F2592" w:rsidRDefault="006F2592">
            <w:pPr>
              <w:numPr>
                <w:ilvl w:val="0"/>
                <w:numId w:val="3"/>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Know</w:t>
            </w:r>
            <w:r>
              <w:rPr>
                <w:rFonts w:ascii="Arial Narrow" w:hAnsi="Arial Narrow" w:cs="Arial"/>
                <w:color w:val="000000"/>
              </w:rPr>
              <w:t xml:space="preserve"> </w:t>
            </w:r>
            <w:r>
              <w:rPr>
                <w:rFonts w:ascii="Arial Narrow" w:hAnsi="Arial Narrow" w:cs="Arial"/>
                <w:color w:val="0000FF"/>
              </w:rPr>
              <w:t>the principles of mathematical, statistical modeling and application.</w:t>
            </w:r>
          </w:p>
        </w:tc>
      </w:tr>
      <w:tr w:rsidR="006F2592">
        <w:tc>
          <w:tcPr>
            <w:tcW w:w="534" w:type="dxa"/>
            <w:shd w:val="clear" w:color="auto" w:fill="auto"/>
          </w:tcPr>
          <w:p w:rsidR="006F2592" w:rsidRDefault="006F2592">
            <w:pPr>
              <w:numPr>
                <w:ilvl w:val="0"/>
                <w:numId w:val="3"/>
              </w:numPr>
              <w:autoSpaceDE w:val="0"/>
              <w:autoSpaceDN w:val="0"/>
              <w:bidi w:val="0"/>
              <w:adjustRightInd w:val="0"/>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rPr>
                <w:rFonts w:ascii="Arial Narrow" w:hAnsi="Arial Narrow" w:cs="Arial"/>
                <w:color w:val="0000FF"/>
              </w:rPr>
            </w:pPr>
            <w:r>
              <w:rPr>
                <w:rFonts w:ascii="Arial Narrow" w:hAnsi="Arial Narrow" w:cs="Arial"/>
                <w:color w:val="0000FF"/>
              </w:rPr>
              <w:t>Select appropriate theories, practices, and tools for the specification, design, implementation, and evaluation of a computer-based system.</w:t>
            </w:r>
          </w:p>
        </w:tc>
      </w:tr>
      <w:tr w:rsidR="006F2592">
        <w:tc>
          <w:tcPr>
            <w:tcW w:w="534" w:type="dxa"/>
            <w:shd w:val="clear" w:color="auto" w:fill="auto"/>
          </w:tcPr>
          <w:p w:rsidR="006F2592" w:rsidRDefault="006F2592">
            <w:pPr>
              <w:numPr>
                <w:ilvl w:val="0"/>
                <w:numId w:val="3"/>
              </w:numPr>
              <w:autoSpaceDE w:val="0"/>
              <w:autoSpaceDN w:val="0"/>
              <w:bidi w:val="0"/>
              <w:adjustRightInd w:val="0"/>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rPr>
                <w:rFonts w:ascii="Arial Narrow" w:hAnsi="Arial Narrow" w:cs="Arial"/>
                <w:color w:val="0000FF"/>
              </w:rPr>
            </w:pPr>
            <w:r>
              <w:rPr>
                <w:rFonts w:ascii="Arial Narrow" w:hAnsi="Arial Narrow" w:cs="Arial"/>
                <w:color w:val="0000FF"/>
              </w:rPr>
              <w:t>Describe the meaning of complicated statements using mathematical notation and language.</w:t>
            </w:r>
          </w:p>
        </w:tc>
      </w:tr>
    </w:tbl>
    <w:p w:rsidR="006F2592" w:rsidRDefault="006F2592">
      <w:pPr>
        <w:tabs>
          <w:tab w:val="left" w:pos="9286"/>
        </w:tabs>
        <w:ind w:left="454" w:right="454"/>
        <w:jc w:val="right"/>
        <w:rPr>
          <w:rFonts w:ascii="Arial Narrow" w:hAnsi="Arial Narrow" w:cs="Arial"/>
          <w:color w:val="0000FF"/>
          <w:sz w:val="10"/>
          <w:szCs w:val="10"/>
          <w:lang w:bidi="ar-EG"/>
        </w:rPr>
      </w:pPr>
    </w:p>
    <w:p w:rsidR="006F2592" w:rsidRDefault="00703033">
      <w:pPr>
        <w:tabs>
          <w:tab w:val="right" w:pos="8220"/>
          <w:tab w:val="left" w:pos="9286"/>
        </w:tabs>
        <w:ind w:left="454"/>
        <w:jc w:val="right"/>
        <w:rPr>
          <w:rFonts w:ascii="Arial Narrow" w:hAnsi="Arial Narrow" w:cs="Arial"/>
          <w:b/>
          <w:bCs/>
          <w:rtl/>
        </w:rPr>
      </w:pPr>
      <w:r>
        <w:rPr>
          <w:rFonts w:ascii="Arial Narrow" w:hAnsi="Arial Narrow" w:cs="Arial"/>
          <w:b/>
          <w:bCs/>
        </w:rPr>
        <w:t xml:space="preserve">b.    </w:t>
      </w:r>
      <w:bookmarkStart w:id="7" w:name="Intellectual_Skills"/>
      <w:r>
        <w:rPr>
          <w:rFonts w:ascii="Arial Narrow" w:hAnsi="Arial Narrow" w:cs="Arial"/>
          <w:b/>
          <w:bCs/>
        </w:rPr>
        <w:t>Intellectual Skills</w:t>
      </w:r>
      <w:bookmarkEnd w:id="7"/>
      <w:r>
        <w:rPr>
          <w:rFonts w:ascii="Arial Narrow" w:hAnsi="Arial Narrow" w:cs="Arial"/>
          <w:b/>
          <w:bCs/>
        </w:rPr>
        <w:t>:</w:t>
      </w:r>
      <w:r>
        <w:rPr>
          <w:rFonts w:ascii="Arial Narrow" w:hAnsi="Arial Narrow" w:cs="Arial"/>
        </w:rPr>
        <w:t xml:space="preserve"> </w:t>
      </w:r>
    </w:p>
    <w:p w:rsidR="006F2592" w:rsidRDefault="00703033">
      <w:pPr>
        <w:tabs>
          <w:tab w:val="left" w:pos="9286"/>
        </w:tabs>
        <w:ind w:left="454" w:right="454"/>
        <w:jc w:val="right"/>
        <w:rPr>
          <w:rFonts w:ascii="Arial Narrow" w:hAnsi="Arial Narrow" w:cs="Arial"/>
          <w:b/>
          <w:bCs/>
          <w:rtl/>
          <w:lang w:bidi="ar-EG"/>
        </w:rPr>
      </w:pPr>
      <w:r>
        <w:rPr>
          <w:rFonts w:ascii="Arial Narrow" w:hAnsi="Arial Narrow" w:cs="Arial"/>
          <w:b/>
          <w:bCs/>
          <w:color w:val="0000FF"/>
        </w:rPr>
        <w:t>By the end of the program, the graduate should be able to</w:t>
      </w:r>
    </w:p>
    <w:tbl>
      <w:tblPr>
        <w:tblW w:w="0" w:type="auto"/>
        <w:tblLook w:val="04A0" w:firstRow="1" w:lastRow="0" w:firstColumn="1" w:lastColumn="0" w:noHBand="0" w:noVBand="1"/>
      </w:tblPr>
      <w:tblGrid>
        <w:gridCol w:w="523"/>
        <w:gridCol w:w="8778"/>
      </w:tblGrid>
      <w:tr w:rsidR="006F2592">
        <w:tc>
          <w:tcPr>
            <w:tcW w:w="534" w:type="dxa"/>
            <w:shd w:val="clear" w:color="auto" w:fill="auto"/>
          </w:tcPr>
          <w:p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Compare different methods subject-related theories and assess their concepts and</w:t>
            </w:r>
            <w:r>
              <w:rPr>
                <w:rFonts w:ascii="Arial Narrow" w:hAnsi="Arial Narrow" w:cs="Arial"/>
              </w:rPr>
              <w:t xml:space="preserve"> </w:t>
            </w:r>
            <w:r>
              <w:rPr>
                <w:rFonts w:ascii="Arial Narrow" w:hAnsi="Arial Narrow" w:cs="Arial"/>
                <w:color w:val="0000FF"/>
              </w:rPr>
              <w:t>principles.</w:t>
            </w:r>
          </w:p>
        </w:tc>
      </w:tr>
      <w:tr w:rsidR="006F2592">
        <w:tc>
          <w:tcPr>
            <w:tcW w:w="534" w:type="dxa"/>
            <w:shd w:val="clear" w:color="auto" w:fill="auto"/>
          </w:tcPr>
          <w:p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Interpret qualitatively and quantitatively science relevant data. </w:t>
            </w:r>
          </w:p>
        </w:tc>
      </w:tr>
      <w:tr w:rsidR="006F2592">
        <w:tc>
          <w:tcPr>
            <w:tcW w:w="534" w:type="dxa"/>
            <w:shd w:val="clear" w:color="auto" w:fill="auto"/>
          </w:tcPr>
          <w:p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Develop lines of argument and appropriate judgments in accordance with scientific theories and concepts.</w:t>
            </w:r>
          </w:p>
        </w:tc>
      </w:tr>
      <w:tr w:rsidR="006F2592">
        <w:tc>
          <w:tcPr>
            <w:tcW w:w="534" w:type="dxa"/>
            <w:shd w:val="clear" w:color="auto" w:fill="auto"/>
          </w:tcPr>
          <w:p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Discover mechanisms and procedures to handle scientific problems.</w:t>
            </w:r>
          </w:p>
        </w:tc>
      </w:tr>
      <w:tr w:rsidR="006F2592">
        <w:tc>
          <w:tcPr>
            <w:tcW w:w="534" w:type="dxa"/>
            <w:shd w:val="clear" w:color="auto" w:fill="auto"/>
          </w:tcPr>
          <w:p w:rsidR="006F2592" w:rsidRDefault="006F2592">
            <w:pPr>
              <w:numPr>
                <w:ilvl w:val="0"/>
                <w:numId w:val="4"/>
              </w:numPr>
              <w:autoSpaceDE w:val="0"/>
              <w:autoSpaceDN w:val="0"/>
              <w:bidi w:val="0"/>
              <w:adjustRightInd w:val="0"/>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Construct several related and integrated information to confirm, make evidence and test hypoth</w:t>
            </w:r>
            <w:r>
              <w:rPr>
                <w:rFonts w:ascii="Arial Narrow" w:hAnsi="Arial Narrow" w:cs="Arial"/>
                <w:color w:val="0000FF"/>
              </w:rPr>
              <w:t>e</w:t>
            </w:r>
            <w:r>
              <w:rPr>
                <w:rFonts w:ascii="Arial Narrow" w:hAnsi="Arial Narrow" w:cs="Arial"/>
                <w:color w:val="0000FF"/>
              </w:rPr>
              <w:t>ses.</w:t>
            </w:r>
          </w:p>
        </w:tc>
      </w:tr>
      <w:tr w:rsidR="006F2592">
        <w:tc>
          <w:tcPr>
            <w:tcW w:w="534" w:type="dxa"/>
            <w:shd w:val="clear" w:color="auto" w:fill="auto"/>
          </w:tcPr>
          <w:p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Solve abstract and mathematical models of computer and communication systems.</w:t>
            </w:r>
          </w:p>
        </w:tc>
      </w:tr>
      <w:tr w:rsidR="006F2592">
        <w:tc>
          <w:tcPr>
            <w:tcW w:w="534" w:type="dxa"/>
            <w:shd w:val="clear" w:color="auto" w:fill="auto"/>
          </w:tcPr>
          <w:p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Confirm the knowledge and understanding of the mathematical and statistical processes for mo</w:t>
            </w:r>
            <w:r>
              <w:rPr>
                <w:rFonts w:ascii="Arial Narrow" w:hAnsi="Arial Narrow" w:cs="Arial"/>
                <w:color w:val="0000FF"/>
              </w:rPr>
              <w:t>d</w:t>
            </w:r>
            <w:r>
              <w:rPr>
                <w:rFonts w:ascii="Arial Narrow" w:hAnsi="Arial Narrow" w:cs="Arial"/>
                <w:color w:val="0000FF"/>
              </w:rPr>
              <w:t>eling of real-world problems.</w:t>
            </w:r>
          </w:p>
        </w:tc>
      </w:tr>
      <w:tr w:rsidR="006F2592">
        <w:tc>
          <w:tcPr>
            <w:tcW w:w="534" w:type="dxa"/>
            <w:shd w:val="clear" w:color="auto" w:fill="auto"/>
          </w:tcPr>
          <w:p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Develop appropriate knowledge and awareness of the importance and applications of mathemat</w:t>
            </w:r>
            <w:r>
              <w:rPr>
                <w:rFonts w:ascii="Arial Narrow" w:hAnsi="Arial Narrow" w:cs="Arial"/>
                <w:color w:val="0000FF"/>
              </w:rPr>
              <w:t>i</w:t>
            </w:r>
            <w:r>
              <w:rPr>
                <w:rFonts w:ascii="Arial Narrow" w:hAnsi="Arial Narrow" w:cs="Arial"/>
                <w:color w:val="0000FF"/>
              </w:rPr>
              <w:t>cal and statistical assumptions.</w:t>
            </w:r>
          </w:p>
        </w:tc>
      </w:tr>
      <w:tr w:rsidR="006F2592">
        <w:tc>
          <w:tcPr>
            <w:tcW w:w="534" w:type="dxa"/>
            <w:shd w:val="clear" w:color="auto" w:fill="auto"/>
          </w:tcPr>
          <w:p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Apply appropriate statistical and mathematical techniques to the development of software sol</w:t>
            </w:r>
            <w:r>
              <w:rPr>
                <w:rFonts w:ascii="Arial Narrow" w:hAnsi="Arial Narrow" w:cs="Arial"/>
                <w:color w:val="0000FF"/>
              </w:rPr>
              <w:t>u</w:t>
            </w:r>
            <w:r>
              <w:rPr>
                <w:rFonts w:ascii="Arial Narrow" w:hAnsi="Arial Narrow" w:cs="Arial"/>
                <w:color w:val="0000FF"/>
              </w:rPr>
              <w:t>tions.</w:t>
            </w:r>
          </w:p>
        </w:tc>
      </w:tr>
      <w:tr w:rsidR="006F2592">
        <w:tc>
          <w:tcPr>
            <w:tcW w:w="534" w:type="dxa"/>
            <w:shd w:val="clear" w:color="auto" w:fill="auto"/>
          </w:tcPr>
          <w:p w:rsidR="006F2592" w:rsidRDefault="006F2592">
            <w:pPr>
              <w:numPr>
                <w:ilvl w:val="0"/>
                <w:numId w:val="4"/>
              </w:numPr>
              <w:autoSpaceDE w:val="0"/>
              <w:autoSpaceDN w:val="0"/>
              <w:bidi w:val="0"/>
              <w:adjustRightInd w:val="0"/>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Design the principles of effective information management, Information organization, and info</w:t>
            </w:r>
            <w:r>
              <w:rPr>
                <w:rFonts w:ascii="Arial Narrow" w:hAnsi="Arial Narrow" w:cs="Arial"/>
                <w:color w:val="0000FF"/>
              </w:rPr>
              <w:t>r</w:t>
            </w:r>
            <w:r>
              <w:rPr>
                <w:rFonts w:ascii="Arial Narrow" w:hAnsi="Arial Narrow" w:cs="Arial"/>
                <w:color w:val="0000FF"/>
              </w:rPr>
              <w:t>mation-retrieval skills to various information systems.</w:t>
            </w:r>
          </w:p>
        </w:tc>
      </w:tr>
    </w:tbl>
    <w:p w:rsidR="006F2592" w:rsidRDefault="00703033">
      <w:pPr>
        <w:tabs>
          <w:tab w:val="left" w:pos="1276"/>
          <w:tab w:val="left" w:pos="1418"/>
          <w:tab w:val="left" w:pos="1560"/>
          <w:tab w:val="left" w:pos="8802"/>
          <w:tab w:val="right" w:pos="10092"/>
        </w:tabs>
        <w:bidi w:val="0"/>
        <w:ind w:right="454"/>
        <w:rPr>
          <w:rFonts w:ascii="Arial Narrow" w:hAnsi="Arial Narrow" w:cs="Arial"/>
          <w:b/>
          <w:bCs/>
        </w:rPr>
      </w:pPr>
      <w:r>
        <w:rPr>
          <w:rFonts w:ascii="Arial Narrow" w:hAnsi="Arial Narrow" w:cs="Arial"/>
          <w:b/>
          <w:bCs/>
        </w:rPr>
        <w:t xml:space="preserve">c.   </w:t>
      </w:r>
      <w:bookmarkStart w:id="8" w:name="Professional_and_practical_skills"/>
      <w:r>
        <w:rPr>
          <w:rFonts w:ascii="Arial Narrow" w:hAnsi="Arial Narrow" w:cs="Arial"/>
          <w:b/>
          <w:bCs/>
        </w:rPr>
        <w:t>Professional and Practical Skills</w:t>
      </w:r>
      <w:bookmarkEnd w:id="8"/>
      <w:r>
        <w:rPr>
          <w:rFonts w:ascii="Arial Narrow" w:hAnsi="Arial Narrow" w:cs="Arial"/>
          <w:b/>
          <w:bCs/>
        </w:rPr>
        <w:t>:</w:t>
      </w:r>
    </w:p>
    <w:p w:rsidR="006F2592" w:rsidRDefault="00703033">
      <w:pPr>
        <w:tabs>
          <w:tab w:val="left" w:pos="8802"/>
          <w:tab w:val="right" w:pos="10092"/>
        </w:tabs>
        <w:bidi w:val="0"/>
        <w:ind w:left="454" w:right="454"/>
        <w:rPr>
          <w:rFonts w:ascii="Arial Narrow" w:hAnsi="Arial Narrow" w:cs="Arial"/>
          <w:b/>
          <w:bCs/>
        </w:rPr>
      </w:pPr>
      <w:r>
        <w:rPr>
          <w:rFonts w:ascii="Arial Narrow" w:hAnsi="Arial Narrow" w:cs="Arial"/>
          <w:b/>
          <w:bCs/>
          <w:color w:val="0000FF"/>
        </w:rPr>
        <w:t>By the end of the program, the graduate should be able to</w:t>
      </w:r>
    </w:p>
    <w:tbl>
      <w:tblPr>
        <w:tblW w:w="0" w:type="auto"/>
        <w:tblLook w:val="04A0" w:firstRow="1" w:lastRow="0" w:firstColumn="1" w:lastColumn="0" w:noHBand="0" w:noVBand="1"/>
      </w:tblPr>
      <w:tblGrid>
        <w:gridCol w:w="523"/>
        <w:gridCol w:w="8778"/>
      </w:tblGrid>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Analyze the investigated data, using appropriate techniques and considering scientific guidance.</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Show techniques and tools considering scientific ethics.</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Solve problems using a range of formats and approaches.</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 xml:space="preserve"> Collect the different methods used in addressing subject related issues.</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sz w:val="22"/>
                <w:szCs w:val="22"/>
              </w:rPr>
            </w:pPr>
            <w:r>
              <w:rPr>
                <w:rFonts w:ascii="Arial Narrow" w:hAnsi="Arial Narrow" w:cs="Arial"/>
                <w:color w:val="0000FF"/>
                <w:sz w:val="22"/>
                <w:szCs w:val="22"/>
              </w:rPr>
              <w:t>Show essential concepts, principles, and practices of computer science, mathematics and statistics, in the context of well-defined scenarios, showing judgment in the selection and application of tools and tec</w:t>
            </w:r>
            <w:r>
              <w:rPr>
                <w:rFonts w:ascii="Arial Narrow" w:hAnsi="Arial Narrow" w:cs="Arial"/>
                <w:color w:val="0000FF"/>
                <w:sz w:val="22"/>
                <w:szCs w:val="22"/>
              </w:rPr>
              <w:t>h</w:t>
            </w:r>
            <w:r>
              <w:rPr>
                <w:rFonts w:ascii="Arial Narrow" w:hAnsi="Arial Narrow" w:cs="Arial"/>
                <w:color w:val="0000FF"/>
                <w:sz w:val="22"/>
                <w:szCs w:val="22"/>
              </w:rPr>
              <w:t>niques.</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Show the concepts and methods of computer science, mathematics, and statistics to the solution of the real problems in professional practice.</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Summarize of sources of numerical errors and usage of symbolic and numerical software as a part of practical computation.</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Prepare</w:t>
            </w:r>
            <w:r>
              <w:rPr>
                <w:rFonts w:ascii="Arial Narrow" w:hAnsi="Arial Narrow" w:cs="Arial"/>
                <w:color w:val="92D050"/>
              </w:rPr>
              <w:t xml:space="preserve"> </w:t>
            </w:r>
            <w:r>
              <w:rPr>
                <w:rFonts w:ascii="Arial Narrow" w:hAnsi="Arial Narrow" w:cs="Arial"/>
                <w:color w:val="0000FF"/>
              </w:rPr>
              <w:t>competence in the use of statistical and mathematical methods in problem solving and modeling.</w:t>
            </w:r>
          </w:p>
        </w:tc>
      </w:tr>
      <w:tr w:rsidR="006F2592">
        <w:tc>
          <w:tcPr>
            <w:tcW w:w="534" w:type="dxa"/>
            <w:shd w:val="clear" w:color="auto" w:fill="auto"/>
          </w:tcPr>
          <w:p w:rsidR="006F2592" w:rsidRDefault="006F2592">
            <w:pPr>
              <w:numPr>
                <w:ilvl w:val="0"/>
                <w:numId w:val="5"/>
              </w:numPr>
              <w:autoSpaceDE w:val="0"/>
              <w:autoSpaceDN w:val="0"/>
              <w:bidi w:val="0"/>
              <w:adjustRightInd w:val="0"/>
              <w:spacing w:line="360" w:lineRule="auto"/>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Examine computer-based systems.</w:t>
            </w:r>
          </w:p>
        </w:tc>
      </w:tr>
      <w:tr w:rsidR="006F2592">
        <w:tc>
          <w:tcPr>
            <w:tcW w:w="534" w:type="dxa"/>
            <w:shd w:val="clear" w:color="auto" w:fill="auto"/>
          </w:tcPr>
          <w:p w:rsidR="006F2592" w:rsidRDefault="006F2592">
            <w:pPr>
              <w:numPr>
                <w:ilvl w:val="0"/>
                <w:numId w:val="5"/>
              </w:numPr>
              <w:bidi w:val="0"/>
              <w:jc w:val="right"/>
              <w:rPr>
                <w:rFonts w:ascii="Arial Narrow" w:hAnsi="Arial Narrow" w:cs="Arial"/>
                <w:color w:val="0000FF"/>
              </w:rPr>
            </w:pPr>
          </w:p>
        </w:tc>
        <w:tc>
          <w:tcPr>
            <w:tcW w:w="9036" w:type="dxa"/>
            <w:shd w:val="clear" w:color="auto" w:fill="auto"/>
          </w:tcPr>
          <w:p w:rsidR="006F2592" w:rsidRDefault="00703033">
            <w:pPr>
              <w:bidi w:val="0"/>
              <w:jc w:val="both"/>
              <w:rPr>
                <w:rFonts w:ascii="Arial Narrow" w:hAnsi="Arial Narrow" w:cs="Arial"/>
                <w:color w:val="0000FF"/>
                <w:sz w:val="22"/>
                <w:szCs w:val="22"/>
              </w:rPr>
            </w:pPr>
            <w:r>
              <w:rPr>
                <w:rFonts w:ascii="Arial Narrow" w:hAnsi="Arial Narrow" w:cs="Arial"/>
                <w:color w:val="0000FF"/>
                <w:sz w:val="22"/>
                <w:szCs w:val="22"/>
              </w:rPr>
              <w:t xml:space="preserve">Judge the social, professional, an ethical issue involved in the use of computer technology. </w:t>
            </w:r>
          </w:p>
          <w:p w:rsidR="006F2592" w:rsidRDefault="006F2592">
            <w:pPr>
              <w:bidi w:val="0"/>
              <w:jc w:val="both"/>
              <w:rPr>
                <w:rFonts w:ascii="Arial Narrow" w:hAnsi="Arial Narrow" w:cs="Arial"/>
                <w:color w:val="0000FF"/>
                <w:sz w:val="22"/>
                <w:szCs w:val="22"/>
                <w:rtl/>
              </w:rPr>
            </w:pPr>
          </w:p>
        </w:tc>
      </w:tr>
    </w:tbl>
    <w:p w:rsidR="006F2592" w:rsidRDefault="00703033">
      <w:pPr>
        <w:tabs>
          <w:tab w:val="right" w:pos="9212"/>
          <w:tab w:val="right" w:pos="9496"/>
        </w:tabs>
        <w:jc w:val="right"/>
        <w:rPr>
          <w:rFonts w:ascii="Arial Narrow" w:hAnsi="Arial Narrow" w:cs="Arial"/>
          <w:rtl/>
          <w:lang w:bidi="ar-EG"/>
        </w:rPr>
      </w:pPr>
      <w:r>
        <w:rPr>
          <w:rFonts w:ascii="Arial Narrow" w:hAnsi="Arial Narrow" w:cs="Arial"/>
        </w:rPr>
        <w:t xml:space="preserve"> </w:t>
      </w:r>
      <w:r>
        <w:rPr>
          <w:rFonts w:ascii="Arial Narrow" w:hAnsi="Arial Narrow" w:cs="Arial"/>
          <w:b/>
          <w:bCs/>
        </w:rPr>
        <w:t xml:space="preserve">d.    </w:t>
      </w:r>
      <w:bookmarkStart w:id="9" w:name="General_skills"/>
      <w:r>
        <w:rPr>
          <w:rFonts w:ascii="Arial Narrow" w:hAnsi="Arial Narrow" w:cs="Arial"/>
          <w:b/>
          <w:bCs/>
        </w:rPr>
        <w:t>General skills</w:t>
      </w:r>
      <w:bookmarkEnd w:id="9"/>
      <w:r>
        <w:rPr>
          <w:rFonts w:ascii="Arial Narrow" w:hAnsi="Arial Narrow" w:cs="Arial"/>
        </w:rPr>
        <w:t xml:space="preserve">:  </w:t>
      </w:r>
    </w:p>
    <w:p w:rsidR="006F2592" w:rsidRDefault="00703033">
      <w:pPr>
        <w:tabs>
          <w:tab w:val="right" w:pos="8900"/>
        </w:tabs>
        <w:ind w:right="454"/>
        <w:jc w:val="right"/>
        <w:rPr>
          <w:rFonts w:ascii="Arial Narrow" w:hAnsi="Arial Narrow" w:cs="Arial"/>
          <w:b/>
          <w:bCs/>
          <w:rtl/>
          <w:lang w:bidi="ar-EG"/>
        </w:rPr>
      </w:pPr>
      <w:r>
        <w:rPr>
          <w:rFonts w:ascii="Arial Narrow" w:hAnsi="Arial Narrow" w:cs="Arial"/>
          <w:b/>
          <w:bCs/>
          <w:color w:val="0000FF"/>
        </w:rPr>
        <w:lastRenderedPageBreak/>
        <w:t>By the end of the program, the graduate should be able to</w:t>
      </w:r>
    </w:p>
    <w:tbl>
      <w:tblPr>
        <w:tblW w:w="0" w:type="auto"/>
        <w:tblInd w:w="-34" w:type="dxa"/>
        <w:tblLook w:val="04A0" w:firstRow="1" w:lastRow="0" w:firstColumn="1" w:lastColumn="0" w:noHBand="0" w:noVBand="1"/>
      </w:tblPr>
      <w:tblGrid>
        <w:gridCol w:w="556"/>
        <w:gridCol w:w="8779"/>
      </w:tblGrid>
      <w:tr w:rsidR="006F2592">
        <w:tc>
          <w:tcPr>
            <w:tcW w:w="568" w:type="dxa"/>
            <w:shd w:val="clear" w:color="auto" w:fill="auto"/>
          </w:tcPr>
          <w:p w:rsidR="006F2592" w:rsidRDefault="006F2592">
            <w:pPr>
              <w:numPr>
                <w:ilvl w:val="0"/>
                <w:numId w:val="6"/>
              </w:numPr>
              <w:tabs>
                <w:tab w:val="right" w:pos="2340"/>
              </w:tabs>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tabs>
                <w:tab w:val="right" w:pos="2340"/>
              </w:tabs>
              <w:autoSpaceDE w:val="0"/>
              <w:autoSpaceDN w:val="0"/>
              <w:bidi w:val="0"/>
              <w:adjustRightInd w:val="0"/>
              <w:jc w:val="both"/>
              <w:rPr>
                <w:rFonts w:ascii="Arial Narrow" w:hAnsi="Arial Narrow" w:cs="Arial"/>
                <w:color w:val="0000FF"/>
              </w:rPr>
            </w:pPr>
            <w:r>
              <w:rPr>
                <w:rFonts w:ascii="Arial Narrow" w:hAnsi="Arial Narrow" w:cs="Arial"/>
                <w:color w:val="0000FF"/>
              </w:rPr>
              <w:t>Using internet and communication technology effectively.</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Lifelong learning roles and responsibilities, and their performing manner.</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Community linked thinking, set tasks and solve problems on scientific basis.</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Workings in groups effectively; manage time, collaborate and communicate with others positively.</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Community linked Thinking</w:t>
            </w:r>
            <w:r>
              <w:rPr>
                <w:rFonts w:ascii="Arial Narrow" w:hAnsi="Arial Narrow" w:cs="Arial"/>
                <w:color w:val="92D050"/>
              </w:rPr>
              <w:t>,</w:t>
            </w:r>
            <w:r>
              <w:rPr>
                <w:rFonts w:ascii="Arial Narrow" w:hAnsi="Arial Narrow" w:cs="Arial"/>
                <w:color w:val="0000FF"/>
              </w:rPr>
              <w:t xml:space="preserve"> ethics and traditions.</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Life -long learning.</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Computations scientific models, systems, and tools effectively.</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Ethical behavior with scientific patents considering property right.</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both"/>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both"/>
              <w:rPr>
                <w:rFonts w:ascii="Arial Narrow" w:hAnsi="Arial Narrow" w:cs="Arial"/>
                <w:color w:val="0000FF"/>
              </w:rPr>
            </w:pPr>
            <w:r>
              <w:rPr>
                <w:rFonts w:ascii="Arial Narrow" w:hAnsi="Arial Narrow" w:cs="Arial"/>
                <w:color w:val="0000FF"/>
              </w:rPr>
              <w:t>Communication with others.</w:t>
            </w:r>
          </w:p>
        </w:tc>
      </w:tr>
      <w:tr w:rsidR="006F2592">
        <w:tc>
          <w:tcPr>
            <w:tcW w:w="568" w:type="dxa"/>
            <w:shd w:val="clear" w:color="auto" w:fill="auto"/>
          </w:tcPr>
          <w:p w:rsidR="006F2592" w:rsidRDefault="006F2592">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rsidR="006F2592" w:rsidRDefault="00703033">
            <w:pPr>
              <w:tabs>
                <w:tab w:val="right" w:pos="2340"/>
              </w:tabs>
              <w:autoSpaceDE w:val="0"/>
              <w:autoSpaceDN w:val="0"/>
              <w:bidi w:val="0"/>
              <w:adjustRightInd w:val="0"/>
              <w:rPr>
                <w:rFonts w:ascii="Arial Narrow" w:hAnsi="Arial Narrow" w:cs="Arial"/>
                <w:color w:val="0000FF"/>
              </w:rPr>
            </w:pPr>
            <w:r>
              <w:rPr>
                <w:rFonts w:ascii="Arial Narrow" w:hAnsi="Arial Narrow" w:cs="Arial"/>
                <w:color w:val="0000FF"/>
              </w:rPr>
              <w:t>Working in groups Identify us the roles and responsibilities, delegate tasks, and set clear guid</w:t>
            </w:r>
            <w:r>
              <w:rPr>
                <w:rFonts w:ascii="Arial Narrow" w:hAnsi="Arial Narrow" w:cs="Arial"/>
                <w:color w:val="0000FF"/>
              </w:rPr>
              <w:t>e</w:t>
            </w:r>
            <w:r>
              <w:rPr>
                <w:rFonts w:ascii="Arial Narrow" w:hAnsi="Arial Narrow" w:cs="Arial"/>
                <w:color w:val="0000FF"/>
              </w:rPr>
              <w:t>lines and performance indicators.</w:t>
            </w:r>
          </w:p>
        </w:tc>
      </w:tr>
      <w:tr w:rsidR="006F2592">
        <w:tc>
          <w:tcPr>
            <w:tcW w:w="568" w:type="dxa"/>
            <w:shd w:val="clear" w:color="auto" w:fill="auto"/>
          </w:tcPr>
          <w:p w:rsidR="006F2592" w:rsidRDefault="006F2592">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rsidR="006F2592" w:rsidRDefault="00703033">
            <w:pPr>
              <w:tabs>
                <w:tab w:val="right" w:pos="2340"/>
              </w:tabs>
              <w:autoSpaceDE w:val="0"/>
              <w:autoSpaceDN w:val="0"/>
              <w:bidi w:val="0"/>
              <w:adjustRightInd w:val="0"/>
              <w:jc w:val="lowKashida"/>
              <w:rPr>
                <w:rFonts w:ascii="Arial Narrow" w:hAnsi="Arial Narrow" w:cs="Arial"/>
                <w:color w:val="0000FF"/>
              </w:rPr>
            </w:pPr>
            <w:r>
              <w:rPr>
                <w:rFonts w:ascii="Arial Narrow" w:hAnsi="Arial Narrow" w:cs="Arial"/>
                <w:color w:val="0000FF"/>
              </w:rPr>
              <w:t>Workings in groups effectively; manage time, collaborate and communicate with others positively.</w:t>
            </w:r>
          </w:p>
        </w:tc>
      </w:tr>
      <w:tr w:rsidR="006F2592">
        <w:tc>
          <w:tcPr>
            <w:tcW w:w="568" w:type="dxa"/>
            <w:shd w:val="clear" w:color="auto" w:fill="auto"/>
          </w:tcPr>
          <w:p w:rsidR="006F2592" w:rsidRDefault="006F2592">
            <w:pPr>
              <w:numPr>
                <w:ilvl w:val="0"/>
                <w:numId w:val="6"/>
              </w:numPr>
              <w:tabs>
                <w:tab w:val="right" w:pos="2340"/>
              </w:tabs>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rsidR="006F2592" w:rsidRDefault="00703033">
            <w:pPr>
              <w:tabs>
                <w:tab w:val="right" w:pos="2340"/>
              </w:tabs>
              <w:autoSpaceDE w:val="0"/>
              <w:autoSpaceDN w:val="0"/>
              <w:bidi w:val="0"/>
              <w:adjustRightInd w:val="0"/>
              <w:jc w:val="lowKashida"/>
              <w:rPr>
                <w:rFonts w:ascii="Arial Narrow" w:hAnsi="Arial Narrow" w:cs="Arial"/>
                <w:color w:val="0000FF"/>
              </w:rPr>
            </w:pPr>
            <w:r>
              <w:rPr>
                <w:rFonts w:ascii="Arial Narrow" w:hAnsi="Arial Narrow" w:cs="Arial"/>
                <w:color w:val="0000FF"/>
              </w:rPr>
              <w:t xml:space="preserve"> Community linked thinking with considerable attention to the community ethics and traditions.              </w:t>
            </w:r>
          </w:p>
        </w:tc>
      </w:tr>
      <w:tr w:rsidR="006F2592">
        <w:tc>
          <w:tcPr>
            <w:tcW w:w="568" w:type="dxa"/>
            <w:shd w:val="clear" w:color="auto" w:fill="auto"/>
          </w:tcPr>
          <w:p w:rsidR="006F2592" w:rsidRDefault="006F2592">
            <w:pPr>
              <w:numPr>
                <w:ilvl w:val="0"/>
                <w:numId w:val="6"/>
              </w:numPr>
              <w:autoSpaceDE w:val="0"/>
              <w:autoSpaceDN w:val="0"/>
              <w:bidi w:val="0"/>
              <w:adjustRightInd w:val="0"/>
              <w:spacing w:line="360" w:lineRule="auto"/>
              <w:jc w:val="lowKashida"/>
              <w:rPr>
                <w:rFonts w:ascii="Arial Narrow" w:hAnsi="Arial Narrow" w:cs="Arial"/>
                <w:color w:val="0000FF"/>
              </w:rPr>
            </w:pPr>
          </w:p>
        </w:tc>
        <w:tc>
          <w:tcPr>
            <w:tcW w:w="9036" w:type="dxa"/>
            <w:shd w:val="clear" w:color="auto" w:fill="auto"/>
          </w:tcPr>
          <w:p w:rsidR="006F2592" w:rsidRDefault="00703033">
            <w:pPr>
              <w:autoSpaceDE w:val="0"/>
              <w:autoSpaceDN w:val="0"/>
              <w:bidi w:val="0"/>
              <w:adjustRightInd w:val="0"/>
              <w:jc w:val="lowKashida"/>
              <w:rPr>
                <w:rFonts w:ascii="Arial Narrow" w:hAnsi="Arial Narrow" w:cs="Arial"/>
                <w:color w:val="0000FF"/>
              </w:rPr>
            </w:pPr>
            <w:r>
              <w:rPr>
                <w:rFonts w:ascii="Arial Narrow" w:hAnsi="Arial Narrow" w:cs="Arial"/>
                <w:color w:val="0000FF"/>
              </w:rPr>
              <w:t>Ethical behavior rights legally and ethically.</w:t>
            </w:r>
          </w:p>
        </w:tc>
      </w:tr>
    </w:tbl>
    <w:p w:rsidR="006F2592" w:rsidRDefault="006F2592">
      <w:pPr>
        <w:tabs>
          <w:tab w:val="left" w:pos="8802"/>
          <w:tab w:val="right" w:pos="10092"/>
        </w:tabs>
        <w:bidi w:val="0"/>
        <w:spacing w:line="276" w:lineRule="auto"/>
        <w:ind w:right="454"/>
        <w:rPr>
          <w:rFonts w:ascii="Arial Narrow" w:hAnsi="Arial Narrow"/>
          <w:b/>
          <w:bCs/>
          <w:sz w:val="8"/>
          <w:szCs w:val="8"/>
        </w:rPr>
      </w:pPr>
    </w:p>
    <w:p w:rsidR="006F2592" w:rsidRDefault="00703033">
      <w:pPr>
        <w:tabs>
          <w:tab w:val="left" w:pos="8802"/>
          <w:tab w:val="right" w:pos="10092"/>
        </w:tabs>
        <w:bidi w:val="0"/>
        <w:spacing w:line="276" w:lineRule="auto"/>
        <w:ind w:right="454"/>
        <w:rPr>
          <w:rFonts w:ascii="Arial Narrow" w:hAnsi="Arial Narrow"/>
        </w:rPr>
      </w:pPr>
      <w:r>
        <w:rPr>
          <w:rFonts w:ascii="Arial Narrow" w:hAnsi="Arial Narrow"/>
          <w:b/>
          <w:bCs/>
        </w:rPr>
        <w:t>3-</w:t>
      </w:r>
      <w:r>
        <w:rPr>
          <w:rFonts w:ascii="Arial Narrow" w:hAnsi="Arial Narrow"/>
        </w:rPr>
        <w:t xml:space="preserve"> </w:t>
      </w:r>
      <w:bookmarkStart w:id="10" w:name="Academic_standard_of_the_program"/>
      <w:r>
        <w:rPr>
          <w:rFonts w:ascii="Arial Narrow" w:hAnsi="Arial Narrow"/>
          <w:b/>
          <w:bCs/>
        </w:rPr>
        <w:t>Academic</w:t>
      </w:r>
      <w:r>
        <w:rPr>
          <w:rFonts w:ascii="Arial Narrow" w:hAnsi="Arial Narrow"/>
        </w:rPr>
        <w:t xml:space="preserve"> </w:t>
      </w:r>
      <w:r>
        <w:rPr>
          <w:rFonts w:ascii="Arial Narrow" w:hAnsi="Arial Narrow"/>
          <w:b/>
          <w:bCs/>
        </w:rPr>
        <w:t>standard of the program</w:t>
      </w:r>
      <w:bookmarkEnd w:id="10"/>
    </w:p>
    <w:p w:rsidR="006F2592" w:rsidRDefault="00703033">
      <w:pPr>
        <w:autoSpaceDE w:val="0"/>
        <w:autoSpaceDN w:val="0"/>
        <w:bidi w:val="0"/>
        <w:adjustRightInd w:val="0"/>
        <w:spacing w:line="276" w:lineRule="auto"/>
        <w:rPr>
          <w:rFonts w:ascii="Arial Narrow" w:hAnsi="Arial Narrow"/>
        </w:rPr>
      </w:pPr>
      <w:r>
        <w:rPr>
          <w:rFonts w:ascii="Arial Narrow" w:hAnsi="Arial Narrow"/>
          <w:color w:val="0000FF"/>
        </w:rPr>
        <w:t xml:space="preserve">    The program outcomes are derived from the Egyptian National Academic Reference Standards (NARS).</w:t>
      </w:r>
    </w:p>
    <w:p w:rsidR="006F2592" w:rsidRDefault="00703033">
      <w:pPr>
        <w:tabs>
          <w:tab w:val="left" w:pos="8802"/>
          <w:tab w:val="right" w:pos="10092"/>
        </w:tabs>
        <w:bidi w:val="0"/>
        <w:spacing w:line="276" w:lineRule="auto"/>
        <w:ind w:right="454"/>
        <w:rPr>
          <w:rFonts w:ascii="Arial Narrow" w:hAnsi="Arial Narrow"/>
        </w:rPr>
      </w:pPr>
      <w:r>
        <w:rPr>
          <w:rFonts w:ascii="Arial Narrow" w:hAnsi="Arial Narrow"/>
          <w:b/>
          <w:bCs/>
        </w:rPr>
        <w:t>4-</w:t>
      </w:r>
      <w:r>
        <w:rPr>
          <w:rFonts w:ascii="Arial Narrow" w:hAnsi="Arial Narrow"/>
        </w:rPr>
        <w:t xml:space="preserve"> </w:t>
      </w:r>
      <w:bookmarkStart w:id="11" w:name="Reference_indices"/>
      <w:r>
        <w:rPr>
          <w:rFonts w:ascii="Arial Narrow" w:hAnsi="Arial Narrow"/>
          <w:b/>
          <w:bCs/>
        </w:rPr>
        <w:t xml:space="preserve">Reference indices </w:t>
      </w:r>
      <w:bookmarkEnd w:id="11"/>
      <w:r>
        <w:rPr>
          <w:rFonts w:ascii="Arial Narrow" w:hAnsi="Arial Narrow"/>
          <w:b/>
          <w:bCs/>
        </w:rPr>
        <w:t>(Benchmarks)</w:t>
      </w:r>
      <w:r>
        <w:rPr>
          <w:rFonts w:ascii="Arial Narrow" w:hAnsi="Arial Narrow"/>
        </w:rPr>
        <w:t xml:space="preserve"> </w:t>
      </w:r>
    </w:p>
    <w:p w:rsidR="006F2592" w:rsidRDefault="00703033">
      <w:pPr>
        <w:bidi w:val="0"/>
        <w:jc w:val="lowKashida"/>
        <w:rPr>
          <w:rFonts w:ascii="Arial Narrow" w:hAnsi="Arial Narrow" w:cs="Arial"/>
        </w:rPr>
      </w:pPr>
      <w:r>
        <w:rPr>
          <w:rFonts w:ascii="Arial Narrow" w:hAnsi="Arial Narrow"/>
        </w:rPr>
        <w:t xml:space="preserve">    </w:t>
      </w:r>
      <w:r>
        <w:rPr>
          <w:rFonts w:ascii="Arial Narrow" w:hAnsi="Arial Narrow"/>
          <w:color w:val="0000FF"/>
        </w:rPr>
        <w:t>Not utilized.</w:t>
      </w:r>
    </w:p>
    <w:p w:rsidR="006F2592" w:rsidRDefault="00703033">
      <w:pPr>
        <w:tabs>
          <w:tab w:val="left" w:pos="8802"/>
          <w:tab w:val="right" w:pos="9354"/>
          <w:tab w:val="right" w:pos="10092"/>
        </w:tabs>
        <w:spacing w:line="276" w:lineRule="auto"/>
        <w:ind w:left="284"/>
        <w:jc w:val="right"/>
        <w:rPr>
          <w:rFonts w:ascii="Arial Narrow" w:hAnsi="Arial Narrow"/>
          <w:rtl/>
          <w:lang w:bidi="ar-EG"/>
        </w:rPr>
      </w:pPr>
      <w:r>
        <w:rPr>
          <w:rFonts w:ascii="Arial Narrow" w:hAnsi="Arial Narrow"/>
          <w:b/>
          <w:bCs/>
        </w:rPr>
        <w:t>5</w:t>
      </w:r>
      <w:r>
        <w:rPr>
          <w:rFonts w:ascii="Arial Narrow" w:hAnsi="Arial Narrow"/>
        </w:rPr>
        <w:t xml:space="preserve">- </w:t>
      </w:r>
      <w:bookmarkStart w:id="12" w:name="Curriculum_structure_and_contents"/>
      <w:r>
        <w:rPr>
          <w:rFonts w:ascii="Arial Narrow" w:hAnsi="Arial Narrow"/>
          <w:b/>
          <w:bCs/>
        </w:rPr>
        <w:t>Curriculum structure and contents of program</w:t>
      </w:r>
      <w:r>
        <w:rPr>
          <w:rFonts w:ascii="Arial Narrow" w:hAnsi="Arial Narrow"/>
        </w:rPr>
        <w:t xml:space="preserve"> </w:t>
      </w:r>
      <w:bookmarkEnd w:id="12"/>
    </w:p>
    <w:p w:rsidR="006F2592" w:rsidRDefault="00703033">
      <w:pPr>
        <w:numPr>
          <w:ilvl w:val="0"/>
          <w:numId w:val="7"/>
        </w:numPr>
        <w:tabs>
          <w:tab w:val="right" w:pos="567"/>
          <w:tab w:val="left" w:pos="851"/>
        </w:tabs>
        <w:bidi w:val="0"/>
        <w:spacing w:line="276" w:lineRule="auto"/>
        <w:ind w:left="567" w:firstLine="0"/>
        <w:rPr>
          <w:rFonts w:ascii="Arial Narrow" w:hAnsi="Arial Narrow"/>
          <w:b/>
          <w:bCs/>
          <w:lang w:val="zh-CN" w:eastAsia="zh-CN"/>
        </w:rPr>
      </w:pPr>
      <w:r>
        <w:rPr>
          <w:rFonts w:ascii="Arial Narrow" w:hAnsi="Arial Narrow"/>
          <w:b/>
          <w:bCs/>
        </w:rPr>
        <w:t>Program duration:-</w:t>
      </w:r>
      <w:r>
        <w:rPr>
          <w:rFonts w:ascii="Arial Narrow" w:hAnsi="Arial Narrow"/>
          <w:b/>
          <w:bCs/>
          <w:lang w:val="zh-CN" w:eastAsia="zh-CN"/>
        </w:rPr>
        <w:t xml:space="preserve"> </w:t>
      </w:r>
    </w:p>
    <w:p w:rsidR="006F2592" w:rsidRDefault="00703033">
      <w:pPr>
        <w:autoSpaceDE w:val="0"/>
        <w:autoSpaceDN w:val="0"/>
        <w:bidi w:val="0"/>
        <w:adjustRightInd w:val="0"/>
        <w:spacing w:line="276" w:lineRule="auto"/>
        <w:ind w:left="360"/>
        <w:jc w:val="both"/>
        <w:rPr>
          <w:rFonts w:ascii="Arial Narrow" w:hAnsi="Arial Narrow"/>
          <w:color w:val="0000FF"/>
        </w:rPr>
      </w:pPr>
      <w:r>
        <w:rPr>
          <w:rFonts w:ascii="Arial Narrow" w:hAnsi="Arial Narrow"/>
          <w:color w:val="0000FF"/>
        </w:rPr>
        <w:t xml:space="preserve">The period of study to obtain a B.Sc. degree is 4 academic years. The academic year is divided into two semesters. Each semester extends to 17 weeks. </w:t>
      </w:r>
    </w:p>
    <w:p w:rsidR="006F2592" w:rsidRDefault="00703033">
      <w:pPr>
        <w:autoSpaceDE w:val="0"/>
        <w:autoSpaceDN w:val="0"/>
        <w:bidi w:val="0"/>
        <w:adjustRightInd w:val="0"/>
        <w:spacing w:line="276" w:lineRule="auto"/>
        <w:ind w:left="360"/>
        <w:jc w:val="both"/>
        <w:rPr>
          <w:rFonts w:ascii="Arial Narrow" w:hAnsi="Arial Narrow"/>
          <w:color w:val="0000FF"/>
        </w:rPr>
      </w:pPr>
      <w:r>
        <w:rPr>
          <w:rFonts w:ascii="Arial Narrow" w:hAnsi="Arial Narrow"/>
          <w:color w:val="0000FF"/>
        </w:rPr>
        <w:t>A summer semester extended for 8 weeks is a subject for approval by the faculty council.</w:t>
      </w:r>
    </w:p>
    <w:p w:rsidR="006F2592" w:rsidRDefault="006F2592">
      <w:pPr>
        <w:bidi w:val="0"/>
        <w:spacing w:line="276" w:lineRule="auto"/>
        <w:rPr>
          <w:rFonts w:ascii="Arial Narrow" w:hAnsi="Arial Narrow"/>
          <w:color w:val="0000FF"/>
          <w:sz w:val="2"/>
          <w:szCs w:val="2"/>
        </w:rPr>
      </w:pPr>
    </w:p>
    <w:p w:rsidR="006F2592" w:rsidRDefault="00703033">
      <w:pPr>
        <w:numPr>
          <w:ilvl w:val="0"/>
          <w:numId w:val="7"/>
        </w:numPr>
        <w:tabs>
          <w:tab w:val="left" w:pos="851"/>
          <w:tab w:val="right" w:pos="1260"/>
          <w:tab w:val="left" w:pos="8802"/>
          <w:tab w:val="right" w:pos="10092"/>
        </w:tabs>
        <w:bidi w:val="0"/>
        <w:ind w:right="454"/>
        <w:rPr>
          <w:rFonts w:ascii="Arial Narrow" w:hAnsi="Arial Narrow" w:cs="Arial"/>
          <w:b/>
          <w:bCs/>
        </w:rPr>
      </w:pPr>
      <w:r>
        <w:rPr>
          <w:rFonts w:ascii="Arial Narrow" w:hAnsi="Arial Narrow" w:cs="Arial"/>
          <w:b/>
          <w:bCs/>
        </w:rPr>
        <w:t xml:space="preserve">Program structure:-  </w:t>
      </w:r>
    </w:p>
    <w:p w:rsidR="006F2592" w:rsidRDefault="00703033">
      <w:pPr>
        <w:tabs>
          <w:tab w:val="left" w:pos="851"/>
          <w:tab w:val="right" w:pos="1260"/>
          <w:tab w:val="left" w:pos="8802"/>
          <w:tab w:val="right" w:pos="10092"/>
        </w:tabs>
        <w:bidi w:val="0"/>
        <w:ind w:left="568" w:right="454"/>
        <w:rPr>
          <w:rFonts w:ascii="Arial Narrow" w:hAnsi="Arial Narrow"/>
        </w:rPr>
      </w:pPr>
      <w:r>
        <w:rPr>
          <w:rFonts w:ascii="Arial Narrow" w:hAnsi="Arial Narrow" w:cs="Arial"/>
          <w:b/>
          <w:bCs/>
        </w:rPr>
        <w:t xml:space="preserve">      </w:t>
      </w:r>
      <w:r>
        <w:rPr>
          <w:rFonts w:ascii="Arial Narrow" w:hAnsi="Arial Narrow"/>
        </w:rPr>
        <w:sym w:font="Symbol" w:char="F093"/>
      </w:r>
      <w:r>
        <w:rPr>
          <w:rFonts w:ascii="Arial Narrow" w:hAnsi="Arial Narrow"/>
        </w:rPr>
        <w:t xml:space="preserve">   No. of hours/No. of units:</w:t>
      </w:r>
    </w:p>
    <w:p w:rsidR="006F2592" w:rsidRDefault="00703033">
      <w:pPr>
        <w:tabs>
          <w:tab w:val="left" w:pos="8802"/>
          <w:tab w:val="right" w:pos="10092"/>
        </w:tabs>
        <w:bidi w:val="0"/>
        <w:spacing w:line="276" w:lineRule="auto"/>
        <w:ind w:left="454" w:right="-6"/>
        <w:jc w:val="center"/>
        <w:rPr>
          <w:rFonts w:ascii="Arial Narrow" w:hAnsi="Arial Narrow"/>
          <w:b/>
          <w:bCs/>
          <w:bdr w:val="single" w:sz="4" w:space="0" w:color="auto"/>
        </w:rPr>
      </w:pPr>
      <w:r>
        <w:rPr>
          <w:rFonts w:ascii="Arial Narrow" w:hAnsi="Arial Narrow"/>
          <w:b/>
          <w:bCs/>
        </w:rPr>
        <w:t xml:space="preserve">                   Compulsory</w:t>
      </w:r>
      <w:r>
        <w:rPr>
          <w:rFonts w:ascii="Arial Narrow" w:hAnsi="Arial Narrow"/>
        </w:rPr>
        <w:t xml:space="preserve"> </w:t>
      </w:r>
      <w:r>
        <w:rPr>
          <w:rFonts w:ascii="Arial Narrow" w:hAnsi="Arial Narrow"/>
          <w:b/>
          <w:bCs/>
          <w:color w:val="0000FF"/>
          <w:bdr w:val="single" w:sz="4" w:space="0" w:color="auto"/>
        </w:rPr>
        <w:t>116</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24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140</w:t>
      </w:r>
    </w:p>
    <w:tbl>
      <w:tblPr>
        <w:tblpPr w:leftFromText="180" w:rightFromText="180" w:vertAnchor="text" w:horzAnchor="margin"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615"/>
        <w:gridCol w:w="2206"/>
      </w:tblGrid>
      <w:tr w:rsidR="006F2592">
        <w:trPr>
          <w:trHeight w:val="20"/>
        </w:trPr>
        <w:tc>
          <w:tcPr>
            <w:tcW w:w="4361" w:type="dxa"/>
            <w:shd w:val="clear" w:color="auto" w:fill="A6A6A6"/>
            <w:vAlign w:val="center"/>
          </w:tcPr>
          <w:p w:rsidR="006F2592" w:rsidRDefault="00703033">
            <w:pPr>
              <w:pStyle w:val="ListParagraph"/>
              <w:bidi w:val="0"/>
              <w:ind w:left="0"/>
              <w:jc w:val="center"/>
              <w:rPr>
                <w:rFonts w:ascii="Arial Narrow" w:hAnsi="Arial Narrow"/>
                <w:b/>
                <w:bCs/>
              </w:rPr>
            </w:pPr>
            <w:r>
              <w:rPr>
                <w:rFonts w:ascii="Arial Narrow" w:hAnsi="Arial Narrow"/>
                <w:b/>
                <w:bCs/>
              </w:rPr>
              <w:t>Program</w:t>
            </w:r>
          </w:p>
        </w:tc>
        <w:tc>
          <w:tcPr>
            <w:tcW w:w="1615" w:type="dxa"/>
            <w:shd w:val="clear" w:color="auto" w:fill="A6A6A6"/>
            <w:vAlign w:val="center"/>
          </w:tcPr>
          <w:p w:rsidR="006F2592" w:rsidRDefault="00703033">
            <w:pPr>
              <w:pStyle w:val="ListParagraph"/>
              <w:bidi w:val="0"/>
              <w:ind w:left="0"/>
              <w:jc w:val="center"/>
              <w:rPr>
                <w:rFonts w:ascii="Arial Narrow" w:hAnsi="Arial Narrow"/>
                <w:b/>
                <w:bCs/>
              </w:rPr>
            </w:pPr>
            <w:r>
              <w:rPr>
                <w:rFonts w:ascii="Arial Narrow" w:hAnsi="Arial Narrow"/>
                <w:b/>
                <w:bCs/>
              </w:rPr>
              <w:t>Credit hours</w:t>
            </w:r>
          </w:p>
        </w:tc>
        <w:tc>
          <w:tcPr>
            <w:tcW w:w="2206" w:type="dxa"/>
            <w:shd w:val="clear" w:color="auto" w:fill="A6A6A6"/>
          </w:tcPr>
          <w:p w:rsidR="006F2592" w:rsidRDefault="00703033">
            <w:pPr>
              <w:pStyle w:val="ListParagraph"/>
              <w:bidi w:val="0"/>
              <w:ind w:left="0"/>
              <w:jc w:val="center"/>
              <w:rPr>
                <w:rFonts w:ascii="Arial Narrow" w:hAnsi="Arial Narrow"/>
                <w:b/>
                <w:bCs/>
              </w:rPr>
            </w:pPr>
            <w:r>
              <w:rPr>
                <w:rFonts w:ascii="Arial Narrow" w:hAnsi="Arial Narrow"/>
                <w:b/>
                <w:bCs/>
              </w:rPr>
              <w:t>Percentage</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Basic sciences</w:t>
            </w:r>
          </w:p>
        </w:tc>
        <w:tc>
          <w:tcPr>
            <w:tcW w:w="1615"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39</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27.86 %</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Social sciences and humanities courses</w:t>
            </w:r>
          </w:p>
        </w:tc>
        <w:tc>
          <w:tcPr>
            <w:tcW w:w="1615"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5</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3.57 %</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Specialized courses</w:t>
            </w:r>
          </w:p>
        </w:tc>
        <w:tc>
          <w:tcPr>
            <w:tcW w:w="1615" w:type="dxa"/>
            <w:shd w:val="clear" w:color="auto" w:fill="auto"/>
            <w:vAlign w:val="center"/>
          </w:tcPr>
          <w:p w:rsidR="006F2592" w:rsidRDefault="00703033">
            <w:pPr>
              <w:bidi w:val="0"/>
              <w:spacing w:line="276" w:lineRule="auto"/>
              <w:jc w:val="center"/>
              <w:rPr>
                <w:rFonts w:ascii="Arial Narrow" w:hAnsi="Arial Narrow" w:cs="Arial"/>
                <w:lang w:val="en-GB" w:eastAsia="ar-SA"/>
              </w:rPr>
            </w:pPr>
            <w:r>
              <w:rPr>
                <w:rFonts w:ascii="Arial Narrow" w:hAnsi="Arial Narrow"/>
                <w:b/>
                <w:bCs/>
                <w:color w:val="0000FF"/>
              </w:rPr>
              <w:t>73</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52.14%</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Others (Discretionary)</w:t>
            </w:r>
          </w:p>
        </w:tc>
        <w:tc>
          <w:tcPr>
            <w:tcW w:w="1615"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12</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8.57 %</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Research and graduation project</w:t>
            </w:r>
          </w:p>
        </w:tc>
        <w:tc>
          <w:tcPr>
            <w:tcW w:w="1615"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1.43%</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Computer and IT</w:t>
            </w:r>
          </w:p>
        </w:tc>
        <w:tc>
          <w:tcPr>
            <w:tcW w:w="1615"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9</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6.43%</w:t>
            </w:r>
          </w:p>
        </w:tc>
      </w:tr>
      <w:tr w:rsidR="006F2592">
        <w:tc>
          <w:tcPr>
            <w:tcW w:w="4361" w:type="dxa"/>
            <w:shd w:val="clear" w:color="auto" w:fill="auto"/>
            <w:vAlign w:val="center"/>
          </w:tcPr>
          <w:p w:rsidR="006F2592" w:rsidRDefault="00703033">
            <w:pPr>
              <w:bidi w:val="0"/>
              <w:jc w:val="center"/>
              <w:rPr>
                <w:rFonts w:ascii="Arial Narrow" w:hAnsi="Arial Narrow"/>
                <w:b/>
                <w:bCs/>
              </w:rPr>
            </w:pPr>
            <w:r>
              <w:rPr>
                <w:rFonts w:ascii="Arial Narrow" w:hAnsi="Arial Narrow"/>
                <w:b/>
                <w:bCs/>
              </w:rPr>
              <w:t>Total</w:t>
            </w:r>
          </w:p>
        </w:tc>
        <w:tc>
          <w:tcPr>
            <w:tcW w:w="1615"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140</w:t>
            </w:r>
          </w:p>
        </w:tc>
        <w:tc>
          <w:tcPr>
            <w:tcW w:w="2206" w:type="dxa"/>
            <w:shd w:val="clear" w:color="auto" w:fill="auto"/>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w:t>
            </w:r>
          </w:p>
        </w:tc>
      </w:tr>
    </w:tbl>
    <w:p w:rsidR="006F2592" w:rsidRDefault="00703033">
      <w:pPr>
        <w:pStyle w:val="ListParagraph"/>
        <w:tabs>
          <w:tab w:val="left" w:pos="709"/>
          <w:tab w:val="left" w:pos="851"/>
        </w:tabs>
        <w:bidi w:val="0"/>
        <w:ind w:left="360"/>
        <w:jc w:val="lowKashida"/>
        <w:rPr>
          <w:rFonts w:ascii="Arial Narrow" w:hAnsi="Arial Narrow"/>
          <w:color w:val="000000"/>
          <w:lang w:val="en-GB"/>
        </w:rPr>
      </w:pPr>
      <w:r>
        <w:rPr>
          <w:rFonts w:ascii="Arial Narrow" w:hAnsi="Arial Narrow"/>
        </w:rPr>
        <w:t xml:space="preserve">               </w:t>
      </w:r>
      <w:r>
        <w:rPr>
          <w:rFonts w:ascii="Arial Narrow" w:hAnsi="Arial Narrow"/>
          <w:color w:val="000000"/>
          <w:lang w:val="en-GB"/>
        </w:rPr>
        <w:t>training: 6 weeks (minimum 90 hours).</w:t>
      </w:r>
    </w:p>
    <w:p w:rsidR="006F2592" w:rsidRDefault="00703033">
      <w:pPr>
        <w:bidi w:val="0"/>
        <w:spacing w:line="276" w:lineRule="auto"/>
        <w:ind w:left="8" w:right="-144"/>
        <w:rPr>
          <w:rFonts w:ascii="Arial Narrow" w:hAnsi="Arial Narrow"/>
          <w:b/>
          <w:bCs/>
        </w:rPr>
      </w:pPr>
      <w:r>
        <w:rPr>
          <w:rFonts w:ascii="Arial Narrow" w:hAnsi="Arial Narrow"/>
          <w:b/>
          <w:bCs/>
        </w:rPr>
        <w:t xml:space="preserve">               </w:t>
      </w:r>
    </w:p>
    <w:p w:rsidR="006F2592" w:rsidRDefault="00703033">
      <w:pPr>
        <w:bidi w:val="0"/>
        <w:spacing w:line="276" w:lineRule="auto"/>
        <w:ind w:right="-144"/>
        <w:rPr>
          <w:rFonts w:ascii="Arial Narrow" w:hAnsi="Arial Narrow" w:cs="Arial"/>
          <w:b/>
          <w:bCs/>
        </w:rPr>
      </w:pPr>
      <w:r>
        <w:rPr>
          <w:rFonts w:ascii="Arial Narrow" w:hAnsi="Arial Narrow"/>
          <w:b/>
          <w:bCs/>
        </w:rPr>
        <w:lastRenderedPageBreak/>
        <w:t xml:space="preserve">             c-    Program courses</w:t>
      </w:r>
      <w:r>
        <w:rPr>
          <w:rFonts w:ascii="Arial Narrow" w:hAnsi="Arial Narrow" w:cs="Arial"/>
          <w:b/>
          <w:bCs/>
          <w:lang w:val="en-GB"/>
        </w:rPr>
        <w:t xml:space="preserve"> (in credit hours system):</w:t>
      </w:r>
    </w:p>
    <w:p w:rsidR="006F2592" w:rsidRDefault="00703033">
      <w:pPr>
        <w:autoSpaceDE w:val="0"/>
        <w:autoSpaceDN w:val="0"/>
        <w:bidi w:val="0"/>
        <w:adjustRightInd w:val="0"/>
        <w:contextualSpacing/>
        <w:rPr>
          <w:rFonts w:ascii="Arial Narrow" w:hAnsi="Arial Narrow" w:cs="Arial"/>
          <w:lang w:val="en-GB" w:eastAsia="ar-SA"/>
        </w:rPr>
      </w:pPr>
      <w:r>
        <w:rPr>
          <w:rFonts w:ascii="Arial Narrow" w:hAnsi="Arial Narrow" w:cs="Arial"/>
          <w:lang w:val="en-GB" w:eastAsia="ar-SA"/>
        </w:rPr>
        <w:t xml:space="preserve">                     </w:t>
      </w:r>
      <w:r>
        <w:rPr>
          <w:rFonts w:ascii="Arial Narrow" w:hAnsi="Arial Narrow"/>
        </w:rPr>
        <w:sym w:font="Symbol" w:char="F093"/>
      </w:r>
      <w:r>
        <w:rPr>
          <w:rFonts w:ascii="Arial Narrow" w:hAnsi="Arial Narrow" w:cs="Arial"/>
          <w:lang w:val="en-GB" w:eastAsia="ar-SA"/>
        </w:rPr>
        <w:t xml:space="preserve"> Symbols in the list and their meanings</w:t>
      </w:r>
    </w:p>
    <w:p w:rsidR="006F2592" w:rsidRDefault="006F2592">
      <w:pPr>
        <w:autoSpaceDE w:val="0"/>
        <w:autoSpaceDN w:val="0"/>
        <w:bidi w:val="0"/>
        <w:adjustRightInd w:val="0"/>
        <w:rPr>
          <w:rFonts w:ascii="Arial Narrow" w:hAnsi="Arial Narrow" w:cs="Arial"/>
          <w:lang w:val="en-GB" w:eastAsia="ar-S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1276"/>
        <w:gridCol w:w="1375"/>
        <w:gridCol w:w="1276"/>
      </w:tblGrid>
      <w:tr w:rsidR="006F2592">
        <w:trPr>
          <w:trHeight w:val="308"/>
          <w:jc w:val="center"/>
        </w:trPr>
        <w:tc>
          <w:tcPr>
            <w:tcW w:w="2268" w:type="dxa"/>
            <w:tcBorders>
              <w:bottom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Connotation</w:t>
            </w:r>
          </w:p>
        </w:tc>
        <w:tc>
          <w:tcPr>
            <w:tcW w:w="1276" w:type="dxa"/>
            <w:tcBorders>
              <w:bottom w:val="single" w:sz="12"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Symbol</w:t>
            </w:r>
          </w:p>
        </w:tc>
        <w:tc>
          <w:tcPr>
            <w:tcW w:w="1375" w:type="dxa"/>
            <w:tcBorders>
              <w:left w:val="double" w:sz="4" w:space="0" w:color="auto"/>
              <w:bottom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Connotation</w:t>
            </w:r>
          </w:p>
        </w:tc>
        <w:tc>
          <w:tcPr>
            <w:tcW w:w="1276" w:type="dxa"/>
            <w:tcBorders>
              <w:bottom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b/>
                <w:bCs/>
                <w:lang w:val="en-GB" w:eastAsia="ar-SA"/>
              </w:rPr>
            </w:pPr>
            <w:r>
              <w:rPr>
                <w:rFonts w:ascii="Arial Narrow" w:hAnsi="Arial Narrow" w:cs="Arial"/>
                <w:b/>
                <w:bCs/>
                <w:lang w:val="en-GB" w:eastAsia="ar-SA"/>
              </w:rPr>
              <w:t>Symbol</w:t>
            </w:r>
          </w:p>
        </w:tc>
      </w:tr>
      <w:tr w:rsidR="006F2592">
        <w:trPr>
          <w:jc w:val="center"/>
        </w:trPr>
        <w:tc>
          <w:tcPr>
            <w:tcW w:w="2268" w:type="dxa"/>
            <w:tcBorders>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University requirement</w:t>
            </w:r>
          </w:p>
        </w:tc>
        <w:tc>
          <w:tcPr>
            <w:tcW w:w="1276" w:type="dxa"/>
            <w:tcBorders>
              <w:bottom w:val="single" w:sz="4"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Ur</w:t>
            </w:r>
          </w:p>
        </w:tc>
        <w:tc>
          <w:tcPr>
            <w:tcW w:w="1375" w:type="dxa"/>
            <w:tcBorders>
              <w:left w:val="doub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Geology</w:t>
            </w:r>
          </w:p>
        </w:tc>
        <w:tc>
          <w:tcPr>
            <w:tcW w:w="1276" w:type="dxa"/>
            <w:tcBorders>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G</w:t>
            </w:r>
          </w:p>
        </w:tc>
      </w:tr>
      <w:tr w:rsidR="006F2592">
        <w:trPr>
          <w:jc w:val="center"/>
        </w:trPr>
        <w:tc>
          <w:tcPr>
            <w:tcW w:w="2268"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Faculty requirement</w:t>
            </w:r>
          </w:p>
        </w:tc>
        <w:tc>
          <w:tcPr>
            <w:tcW w:w="1276" w:type="dxa"/>
            <w:tcBorders>
              <w:top w:val="single" w:sz="4" w:space="0" w:color="auto"/>
              <w:bottom w:val="single" w:sz="4"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Fr</w:t>
            </w:r>
          </w:p>
        </w:tc>
        <w:tc>
          <w:tcPr>
            <w:tcW w:w="1375" w:type="dxa"/>
            <w:tcBorders>
              <w:top w:val="single" w:sz="4" w:space="0" w:color="auto"/>
              <w:left w:val="doub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Entomology</w:t>
            </w:r>
          </w:p>
        </w:tc>
        <w:tc>
          <w:tcPr>
            <w:tcW w:w="1276"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E</w:t>
            </w:r>
          </w:p>
        </w:tc>
      </w:tr>
      <w:tr w:rsidR="006F2592">
        <w:trPr>
          <w:jc w:val="center"/>
        </w:trPr>
        <w:tc>
          <w:tcPr>
            <w:tcW w:w="2268"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Botany</w:t>
            </w:r>
          </w:p>
        </w:tc>
        <w:tc>
          <w:tcPr>
            <w:tcW w:w="1276" w:type="dxa"/>
            <w:tcBorders>
              <w:top w:val="single" w:sz="4" w:space="0" w:color="auto"/>
              <w:bottom w:val="single" w:sz="4"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B</w:t>
            </w:r>
          </w:p>
        </w:tc>
        <w:tc>
          <w:tcPr>
            <w:tcW w:w="1375" w:type="dxa"/>
            <w:tcBorders>
              <w:top w:val="single" w:sz="4" w:space="0" w:color="auto"/>
              <w:left w:val="doub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Physics</w:t>
            </w:r>
          </w:p>
        </w:tc>
        <w:tc>
          <w:tcPr>
            <w:tcW w:w="1276"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Ph</w:t>
            </w:r>
          </w:p>
        </w:tc>
      </w:tr>
      <w:tr w:rsidR="006F2592">
        <w:trPr>
          <w:jc w:val="center"/>
        </w:trPr>
        <w:tc>
          <w:tcPr>
            <w:tcW w:w="2268"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Chemistry</w:t>
            </w:r>
          </w:p>
        </w:tc>
        <w:tc>
          <w:tcPr>
            <w:tcW w:w="1276" w:type="dxa"/>
            <w:tcBorders>
              <w:top w:val="single" w:sz="4" w:space="0" w:color="auto"/>
              <w:bottom w:val="single" w:sz="4"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Ch</w:t>
            </w:r>
          </w:p>
        </w:tc>
        <w:tc>
          <w:tcPr>
            <w:tcW w:w="1375" w:type="dxa"/>
            <w:tcBorders>
              <w:top w:val="single" w:sz="4" w:space="0" w:color="auto"/>
              <w:left w:val="doub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Zoology</w:t>
            </w:r>
          </w:p>
        </w:tc>
        <w:tc>
          <w:tcPr>
            <w:tcW w:w="1276"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Z</w:t>
            </w:r>
          </w:p>
        </w:tc>
      </w:tr>
      <w:tr w:rsidR="006F2592">
        <w:trPr>
          <w:jc w:val="center"/>
        </w:trPr>
        <w:tc>
          <w:tcPr>
            <w:tcW w:w="2268"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Mathematics</w:t>
            </w:r>
          </w:p>
        </w:tc>
        <w:tc>
          <w:tcPr>
            <w:tcW w:w="1276" w:type="dxa"/>
            <w:tcBorders>
              <w:top w:val="single" w:sz="4" w:space="0" w:color="auto"/>
              <w:bottom w:val="single" w:sz="4"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w:t>
            </w:r>
          </w:p>
        </w:tc>
        <w:tc>
          <w:tcPr>
            <w:tcW w:w="1375" w:type="dxa"/>
            <w:tcBorders>
              <w:top w:val="single" w:sz="4" w:space="0" w:color="auto"/>
              <w:left w:val="double" w:sz="4" w:space="0" w:color="auto"/>
              <w:bottom w:val="single" w:sz="4" w:space="0" w:color="auto"/>
            </w:tcBorders>
            <w:shd w:val="clear" w:color="auto" w:fill="auto"/>
          </w:tcPr>
          <w:p w:rsidR="006F2592" w:rsidRDefault="00703033">
            <w:pPr>
              <w:autoSpaceDE w:val="0"/>
              <w:autoSpaceDN w:val="0"/>
              <w:bidi w:val="0"/>
              <w:adjustRightInd w:val="0"/>
              <w:jc w:val="center"/>
              <w:rPr>
                <w:rFonts w:ascii="Arial Narrow" w:hAnsi="Arial Narrow" w:cs="Arial"/>
                <w:lang w:val="en-GB" w:eastAsia="ar-SA"/>
              </w:rPr>
            </w:pPr>
            <w:r>
              <w:rPr>
                <w:rFonts w:ascii="Arial" w:hAnsi="Arial" w:cs="Arial"/>
                <w:color w:val="222222"/>
                <w:lang w:val="en"/>
              </w:rPr>
              <w:t>Statistics</w:t>
            </w:r>
          </w:p>
        </w:tc>
        <w:tc>
          <w:tcPr>
            <w:tcW w:w="1276" w:type="dxa"/>
            <w:tcBorders>
              <w:top w:val="single" w:sz="4" w:space="0" w:color="auto"/>
              <w:bottom w:val="single" w:sz="4" w:space="0" w:color="auto"/>
            </w:tcBorders>
            <w:shd w:val="clear" w:color="auto" w:fill="auto"/>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Ms</w:t>
            </w:r>
          </w:p>
        </w:tc>
      </w:tr>
      <w:tr w:rsidR="006F2592">
        <w:trPr>
          <w:jc w:val="center"/>
        </w:trPr>
        <w:tc>
          <w:tcPr>
            <w:tcW w:w="2268" w:type="dxa"/>
            <w:tcBorders>
              <w:top w:val="single" w:sz="4" w:space="0" w:color="auto"/>
              <w:bottom w:val="sing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Computer science</w:t>
            </w:r>
          </w:p>
        </w:tc>
        <w:tc>
          <w:tcPr>
            <w:tcW w:w="1276" w:type="dxa"/>
            <w:tcBorders>
              <w:top w:val="single" w:sz="4" w:space="0" w:color="auto"/>
              <w:bottom w:val="single" w:sz="4" w:space="0" w:color="auto"/>
              <w:right w:val="double" w:sz="4"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lang w:val="en-GB" w:eastAsia="ar-SA"/>
              </w:rPr>
            </w:pPr>
            <w:r>
              <w:rPr>
                <w:rFonts w:ascii="Arial Narrow" w:hAnsi="Arial Narrow" w:cs="Arial"/>
                <w:lang w:val="en-GB" w:eastAsia="ar-SA"/>
              </w:rPr>
              <w:t>Mc</w:t>
            </w:r>
          </w:p>
        </w:tc>
        <w:tc>
          <w:tcPr>
            <w:tcW w:w="1375" w:type="dxa"/>
            <w:tcBorders>
              <w:top w:val="single" w:sz="4" w:space="0" w:color="auto"/>
              <w:left w:val="double" w:sz="4" w:space="0" w:color="auto"/>
              <w:bottom w:val="single" w:sz="4" w:space="0" w:color="auto"/>
            </w:tcBorders>
            <w:shd w:val="clear" w:color="auto" w:fill="auto"/>
          </w:tcPr>
          <w:p w:rsidR="006F2592" w:rsidRDefault="006F2592">
            <w:pPr>
              <w:autoSpaceDE w:val="0"/>
              <w:autoSpaceDN w:val="0"/>
              <w:bidi w:val="0"/>
              <w:adjustRightInd w:val="0"/>
              <w:jc w:val="center"/>
              <w:rPr>
                <w:rFonts w:ascii="Arial Narrow" w:hAnsi="Arial Narrow" w:cs="Arial"/>
                <w:lang w:val="en-GB" w:eastAsia="ar-SA"/>
              </w:rPr>
            </w:pPr>
          </w:p>
        </w:tc>
        <w:tc>
          <w:tcPr>
            <w:tcW w:w="1276" w:type="dxa"/>
            <w:tcBorders>
              <w:top w:val="single" w:sz="4" w:space="0" w:color="auto"/>
              <w:bottom w:val="single" w:sz="4" w:space="0" w:color="auto"/>
            </w:tcBorders>
            <w:shd w:val="clear" w:color="auto" w:fill="auto"/>
          </w:tcPr>
          <w:p w:rsidR="006F2592" w:rsidRDefault="006F2592">
            <w:pPr>
              <w:autoSpaceDE w:val="0"/>
              <w:autoSpaceDN w:val="0"/>
              <w:bidi w:val="0"/>
              <w:adjustRightInd w:val="0"/>
              <w:jc w:val="center"/>
              <w:rPr>
                <w:rFonts w:ascii="Arial Narrow" w:hAnsi="Arial Narrow" w:cs="Arial"/>
                <w:lang w:val="en-GB" w:eastAsia="ar-SA"/>
              </w:rPr>
            </w:pPr>
          </w:p>
        </w:tc>
      </w:tr>
    </w:tbl>
    <w:p w:rsidR="006F2592" w:rsidRDefault="006F2592">
      <w:pPr>
        <w:autoSpaceDE w:val="0"/>
        <w:autoSpaceDN w:val="0"/>
        <w:bidi w:val="0"/>
        <w:adjustRightInd w:val="0"/>
        <w:contextualSpacing/>
        <w:rPr>
          <w:rFonts w:ascii="Arial Narrow" w:hAnsi="Arial Narrow" w:cs="Arial"/>
          <w:lang w:val="en-GB" w:eastAsia="ar-SA"/>
        </w:rPr>
      </w:pPr>
    </w:p>
    <w:p w:rsidR="006F2592" w:rsidRDefault="006F2592">
      <w:pPr>
        <w:autoSpaceDE w:val="0"/>
        <w:autoSpaceDN w:val="0"/>
        <w:bidi w:val="0"/>
        <w:adjustRightInd w:val="0"/>
        <w:contextualSpacing/>
        <w:rPr>
          <w:rFonts w:ascii="Arial Narrow" w:hAnsi="Arial Narrow" w:cs="Arial"/>
          <w:lang w:val="en-GB" w:eastAsia="ar-SA"/>
        </w:rPr>
      </w:pPr>
    </w:p>
    <w:p w:rsidR="006F2592" w:rsidRDefault="00703033">
      <w:pPr>
        <w:autoSpaceDE w:val="0"/>
        <w:autoSpaceDN w:val="0"/>
        <w:bidi w:val="0"/>
        <w:adjustRightInd w:val="0"/>
        <w:contextualSpacing/>
        <w:rPr>
          <w:rFonts w:ascii="Arial Narrow" w:hAnsi="Arial Narrow" w:cs="Arial"/>
          <w:b/>
          <w:bCs/>
          <w:sz w:val="26"/>
          <w:szCs w:val="26"/>
          <w:lang w:val="en-GB" w:eastAsia="ar-SA"/>
        </w:rPr>
      </w:pPr>
      <w:r>
        <w:rPr>
          <w:rFonts w:ascii="Arial Narrow" w:hAnsi="Arial Narrow" w:cs="Arial"/>
          <w:b/>
          <w:bCs/>
          <w:sz w:val="26"/>
          <w:szCs w:val="26"/>
          <w:lang w:val="en-GB" w:eastAsia="ar-SA"/>
        </w:rPr>
        <w:t xml:space="preserve">                    </w:t>
      </w:r>
      <w:r>
        <w:rPr>
          <w:rFonts w:ascii="Arial Narrow" w:hAnsi="Arial Narrow"/>
        </w:rPr>
        <w:sym w:font="Symbol" w:char="F093"/>
      </w:r>
      <w:r>
        <w:rPr>
          <w:rFonts w:ascii="Arial Narrow" w:hAnsi="Arial Narrow" w:cs="Arial"/>
          <w:b/>
          <w:bCs/>
          <w:sz w:val="26"/>
          <w:szCs w:val="26"/>
          <w:lang w:val="en-GB" w:eastAsia="ar-SA"/>
        </w:rPr>
        <w:t xml:space="preserve"> Levels:-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6"/>
        <w:gridCol w:w="3544"/>
        <w:gridCol w:w="1701"/>
        <w:gridCol w:w="850"/>
        <w:gridCol w:w="567"/>
        <w:gridCol w:w="567"/>
        <w:gridCol w:w="684"/>
      </w:tblGrid>
      <w:tr w:rsidR="006F2592">
        <w:trPr>
          <w:trHeight w:val="475"/>
          <w:jc w:val="center"/>
        </w:trPr>
        <w:tc>
          <w:tcPr>
            <w:tcW w:w="8889" w:type="dxa"/>
            <w:gridSpan w:val="7"/>
            <w:tcBorders>
              <w:top w:val="nil"/>
              <w:left w:val="nil"/>
              <w:right w:val="nil"/>
            </w:tcBorders>
            <w:vAlign w:val="center"/>
          </w:tcPr>
          <w:p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First:</w:t>
            </w:r>
            <w:r>
              <w:rPr>
                <w:rFonts w:ascii="Arial" w:hAnsi="Arial" w:cs="Arial"/>
                <w:color w:val="222222"/>
                <w:lang w:val="en"/>
              </w:rPr>
              <w:t xml:space="preserve"> </w:t>
            </w:r>
            <w:r>
              <w:rPr>
                <w:rFonts w:ascii="Arial Narrow" w:hAnsi="Arial Narrow"/>
                <w:b/>
                <w:bCs/>
              </w:rPr>
              <w:t>University Requirements (8 cr.)</w:t>
            </w:r>
          </w:p>
        </w:tc>
      </w:tr>
      <w:tr w:rsidR="006F2592">
        <w:trPr>
          <w:trHeight w:val="475"/>
          <w:jc w:val="center"/>
        </w:trPr>
        <w:tc>
          <w:tcPr>
            <w:tcW w:w="976" w:type="dxa"/>
            <w:vMerge w:val="restart"/>
            <w:vAlign w:val="center"/>
          </w:tcPr>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trPr>
          <w:trHeight w:val="351"/>
          <w:jc w:val="center"/>
        </w:trPr>
        <w:tc>
          <w:tcPr>
            <w:tcW w:w="976"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2"/>
            <w:vMerge/>
          </w:tcPr>
          <w:p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015 Ur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English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030 Ur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Computer science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040 Ur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Computer science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030 Ur</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050 Ur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Human rights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8</w:t>
            </w:r>
          </w:p>
        </w:tc>
      </w:tr>
      <w:tr w:rsidR="006F2592">
        <w:trPr>
          <w:trHeight w:val="184"/>
          <w:jc w:val="center"/>
        </w:trPr>
        <w:tc>
          <w:tcPr>
            <w:tcW w:w="8889" w:type="dxa"/>
            <w:gridSpan w:val="7"/>
            <w:tcBorders>
              <w:top w:val="nil"/>
              <w:left w:val="nil"/>
              <w:right w:val="nil"/>
            </w:tcBorders>
            <w:vAlign w:val="center"/>
          </w:tcPr>
          <w:p w:rsidR="006F2592" w:rsidRDefault="00703033">
            <w:pPr>
              <w:bidi w:val="0"/>
              <w:spacing w:line="276" w:lineRule="auto"/>
              <w:ind w:right="-108"/>
              <w:jc w:val="center"/>
            </w:pPr>
            <w:r>
              <w:tab/>
            </w:r>
          </w:p>
          <w:p w:rsidR="006F2592" w:rsidRDefault="00703033">
            <w:pPr>
              <w:bidi w:val="0"/>
              <w:spacing w:line="276" w:lineRule="auto"/>
              <w:ind w:right="-108"/>
              <w:jc w:val="center"/>
              <w:rPr>
                <w:rFonts w:ascii="Arial Narrow" w:hAnsi="Arial Narrow"/>
                <w:b/>
                <w:bCs/>
                <w:vanish/>
              </w:rPr>
            </w:pPr>
            <w:r>
              <w:rPr>
                <w:rFonts w:ascii="Arial Narrow" w:hAnsi="Arial Narrow"/>
                <w:b/>
                <w:bCs/>
              </w:rPr>
              <w:t>Second:</w:t>
            </w:r>
            <w:r>
              <w:rPr>
                <w:rFonts w:ascii="Arial" w:hAnsi="Arial" w:cs="Arial"/>
                <w:color w:val="222222"/>
                <w:lang w:val="en"/>
              </w:rPr>
              <w:t xml:space="preserve"> </w:t>
            </w:r>
            <w:r>
              <w:rPr>
                <w:rFonts w:ascii="Arial Narrow" w:hAnsi="Arial Narrow"/>
                <w:b/>
                <w:bCs/>
                <w:vanish/>
                <w:rtl/>
              </w:rPr>
              <w:t xml:space="preserve">اكتب نصًا أو عنوان موقع ويب أو </w:t>
            </w:r>
            <w:hyperlink r:id="rId15" w:history="1">
              <w:r>
                <w:rPr>
                  <w:rFonts w:ascii="Arial Narrow" w:hAnsi="Arial Narrow"/>
                  <w:b/>
                  <w:bCs/>
                  <w:vanish/>
                  <w:color w:val="0000FF"/>
                  <w:u w:val="single"/>
                  <w:rtl/>
                </w:rPr>
                <w:t>ترجم مستندًا.</w:t>
              </w:r>
            </w:hyperlink>
          </w:p>
          <w:p w:rsidR="006F2592" w:rsidRDefault="00703033">
            <w:pPr>
              <w:bidi w:val="0"/>
              <w:spacing w:line="276" w:lineRule="auto"/>
              <w:ind w:right="-108"/>
              <w:jc w:val="center"/>
              <w:rPr>
                <w:rFonts w:ascii="Arial Narrow" w:hAnsi="Arial Narrow"/>
                <w:b/>
                <w:bCs/>
                <w:vanish/>
                <w:rtl/>
              </w:rPr>
            </w:pPr>
            <w:r>
              <w:rPr>
                <w:rFonts w:ascii="Arial Narrow" w:hAnsi="Arial Narrow"/>
                <w:b/>
                <w:bCs/>
                <w:vanish/>
              </w:rPr>
              <w:t>kullia</w:t>
            </w:r>
          </w:p>
          <w:p w:rsidR="006F2592" w:rsidRDefault="00703033">
            <w:pPr>
              <w:bidi w:val="0"/>
              <w:spacing w:line="276" w:lineRule="auto"/>
              <w:ind w:right="-108"/>
              <w:jc w:val="center"/>
              <w:rPr>
                <w:rFonts w:ascii="Arial Narrow" w:hAnsi="Arial Narrow"/>
                <w:b/>
                <w:bCs/>
                <w:vanish/>
              </w:rPr>
            </w:pPr>
            <w:r>
              <w:rPr>
                <w:rFonts w:ascii="Arial Narrow" w:hAnsi="Arial Narrow"/>
                <w:b/>
                <w:bCs/>
                <w:vanish/>
                <w:rtl/>
              </w:rPr>
              <w:t xml:space="preserve">عرض الترجمة لـ </w:t>
            </w:r>
            <w:hyperlink r:id="rId16" w:history="1">
              <w:r>
                <w:rPr>
                  <w:rFonts w:ascii="Arial Narrow" w:hAnsi="Arial Narrow"/>
                  <w:b/>
                  <w:bCs/>
                  <w:i/>
                  <w:iCs/>
                  <w:vanish/>
                  <w:color w:val="0000FF"/>
                  <w:u w:val="single"/>
                  <w:rtl/>
                </w:rPr>
                <w:t>أولى</w:t>
              </w:r>
              <w:r>
                <w:rPr>
                  <w:rFonts w:ascii="Arial Narrow" w:hAnsi="Arial Narrow"/>
                  <w:b/>
                  <w:bCs/>
                  <w:vanish/>
                  <w:color w:val="0000FF"/>
                  <w:u w:val="single"/>
                  <w:rtl/>
                </w:rPr>
                <w:t xml:space="preserve"> : مقررات متطلبات الجامعة</w:t>
              </w:r>
            </w:hyperlink>
          </w:p>
          <w:p w:rsidR="006F2592" w:rsidRDefault="00703033">
            <w:pPr>
              <w:bidi w:val="0"/>
              <w:spacing w:line="276" w:lineRule="auto"/>
              <w:ind w:right="-108"/>
              <w:jc w:val="center"/>
              <w:rPr>
                <w:rFonts w:ascii="Arial Narrow" w:hAnsi="Arial Narrow"/>
                <w:b/>
                <w:bCs/>
                <w:vanish/>
                <w:rtl/>
              </w:rPr>
            </w:pPr>
            <w:r>
              <w:rPr>
                <w:rFonts w:ascii="Arial Narrow" w:hAnsi="Arial Narrow"/>
                <w:b/>
                <w:bCs/>
                <w:vanish/>
                <w:rtl/>
              </w:rPr>
              <w:t xml:space="preserve">الترجمة بدلاً من ذلك من </w:t>
            </w:r>
            <w:hyperlink r:id="rId17" w:history="1">
              <w:r>
                <w:rPr>
                  <w:rFonts w:ascii="Arial Narrow" w:hAnsi="Arial Narrow"/>
                  <w:b/>
                  <w:bCs/>
                  <w:vanish/>
                  <w:color w:val="0000FF"/>
                  <w:u w:val="single"/>
                  <w:rtl/>
                </w:rPr>
                <w:t>أولا : مقررات متطلبات الجامعة</w:t>
              </w:r>
            </w:hyperlink>
          </w:p>
          <w:p w:rsidR="006F2592" w:rsidRDefault="00703033">
            <w:pPr>
              <w:bidi w:val="0"/>
              <w:spacing w:line="276" w:lineRule="auto"/>
              <w:ind w:right="-108"/>
              <w:jc w:val="center"/>
              <w:rPr>
                <w:rFonts w:ascii="Arial Narrow" w:hAnsi="Arial Narrow"/>
                <w:b/>
                <w:bCs/>
              </w:rPr>
            </w:pPr>
            <w:r>
              <w:rPr>
                <w:rFonts w:ascii="Arial Narrow" w:hAnsi="Arial Narrow"/>
                <w:b/>
                <w:bCs/>
                <w:lang w:val="en"/>
              </w:rPr>
              <w:t xml:space="preserve">Faculty </w:t>
            </w:r>
            <w:r>
              <w:rPr>
                <w:rFonts w:ascii="Arial Narrow" w:hAnsi="Arial Narrow"/>
                <w:b/>
                <w:bCs/>
              </w:rPr>
              <w:t>Requirements (24 cr.)</w:t>
            </w:r>
          </w:p>
          <w:p w:rsidR="006F2592" w:rsidRDefault="00703033">
            <w:pPr>
              <w:bidi w:val="0"/>
              <w:spacing w:line="276" w:lineRule="auto"/>
              <w:ind w:right="-108"/>
              <w:jc w:val="center"/>
              <w:rPr>
                <w:rFonts w:ascii="Arial Narrow" w:hAnsi="Arial Narrow"/>
                <w:b/>
                <w:bCs/>
                <w:color w:val="0000FF"/>
              </w:rPr>
            </w:pPr>
            <w:r>
              <w:rPr>
                <w:rFonts w:ascii="Arial Narrow" w:hAnsi="Arial Narrow"/>
                <w:b/>
                <w:bCs/>
                <w:lang w:val="en"/>
              </w:rPr>
              <w:t>1- Compulsory Courses (18 cr.)</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M</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mathematics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105 M</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mathematics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 xml:space="preserve">100 Ph </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physics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 xml:space="preserve">105 Ph </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physics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100Ph</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181 Ph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Practical physics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180 Ph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Practical physics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181Ph</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Ch</w:t>
            </w:r>
          </w:p>
        </w:tc>
        <w:tc>
          <w:tcPr>
            <w:tcW w:w="5245" w:type="dxa"/>
            <w:gridSpan w:val="2"/>
          </w:tcPr>
          <w:p w:rsidR="006F2592" w:rsidRDefault="00703033">
            <w:pPr>
              <w:bidi w:val="0"/>
              <w:spacing w:line="276" w:lineRule="auto"/>
              <w:rPr>
                <w:rFonts w:ascii="Arial Narrow" w:hAnsi="Arial Narrow"/>
                <w:color w:val="FF0000"/>
              </w:rPr>
            </w:pPr>
            <w:r>
              <w:rPr>
                <w:rFonts w:ascii="Arial Narrow" w:hAnsi="Arial Narrow"/>
                <w:b/>
                <w:bCs/>
                <w:color w:val="0000FF"/>
              </w:rPr>
              <w:t>General chemistry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105 Ch</w:t>
            </w:r>
          </w:p>
        </w:tc>
        <w:tc>
          <w:tcPr>
            <w:tcW w:w="5245" w:type="dxa"/>
            <w:gridSpan w:val="2"/>
          </w:tcPr>
          <w:p w:rsidR="006F2592" w:rsidRDefault="00703033">
            <w:pPr>
              <w:bidi w:val="0"/>
              <w:spacing w:line="276" w:lineRule="auto"/>
              <w:rPr>
                <w:rFonts w:ascii="Arial Narrow" w:hAnsi="Arial Narrow"/>
                <w:color w:val="FF0000"/>
              </w:rPr>
            </w:pPr>
            <w:r>
              <w:rPr>
                <w:rFonts w:ascii="Arial Narrow" w:hAnsi="Arial Narrow"/>
                <w:b/>
                <w:bCs/>
                <w:color w:val="0000FF"/>
              </w:rPr>
              <w:t>General chemistry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100Ch</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181 Ch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Practical chemistry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180 Ch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Practical chemistry (2)</w:t>
            </w:r>
          </w:p>
        </w:tc>
        <w:tc>
          <w:tcPr>
            <w:tcW w:w="850"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181Ch</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132"/>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r w:rsidR="006F2592">
        <w:trPr>
          <w:trHeight w:val="475"/>
          <w:jc w:val="center"/>
        </w:trPr>
        <w:tc>
          <w:tcPr>
            <w:tcW w:w="8889" w:type="dxa"/>
            <w:gridSpan w:val="7"/>
            <w:vAlign w:val="center"/>
          </w:tcPr>
          <w:p w:rsidR="006F2592" w:rsidRDefault="006F2592">
            <w:pPr>
              <w:tabs>
                <w:tab w:val="left" w:pos="8802"/>
                <w:tab w:val="right" w:pos="10092"/>
              </w:tabs>
              <w:bidi w:val="0"/>
              <w:spacing w:line="276" w:lineRule="auto"/>
              <w:jc w:val="center"/>
              <w:rPr>
                <w:rFonts w:ascii="Arial Narrow" w:hAnsi="Arial Narrow"/>
                <w:b/>
                <w:bCs/>
              </w:rPr>
            </w:pPr>
          </w:p>
          <w:p w:rsidR="006F2592" w:rsidRDefault="006F2592">
            <w:pPr>
              <w:tabs>
                <w:tab w:val="left" w:pos="8802"/>
                <w:tab w:val="right" w:pos="10092"/>
              </w:tabs>
              <w:bidi w:val="0"/>
              <w:spacing w:line="276" w:lineRule="auto"/>
              <w:jc w:val="center"/>
              <w:rPr>
                <w:rFonts w:ascii="Arial Narrow" w:hAnsi="Arial Narrow"/>
                <w:b/>
                <w:bCs/>
              </w:rPr>
            </w:pPr>
          </w:p>
          <w:p w:rsidR="006F2592" w:rsidRDefault="006F2592">
            <w:pPr>
              <w:tabs>
                <w:tab w:val="left" w:pos="8802"/>
                <w:tab w:val="right" w:pos="10092"/>
              </w:tabs>
              <w:bidi w:val="0"/>
              <w:spacing w:line="276" w:lineRule="auto"/>
              <w:jc w:val="center"/>
              <w:rPr>
                <w:rFonts w:ascii="Arial Narrow" w:hAnsi="Arial Narrow"/>
                <w:b/>
                <w:bCs/>
              </w:rPr>
            </w:pPr>
          </w:p>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lastRenderedPageBreak/>
              <w:t>2- Elective Courses ( 4 c. + 2 cr.</w:t>
            </w:r>
            <w:r>
              <w:rPr>
                <w:rFonts w:ascii="Arial" w:hAnsi="Arial" w:cs="Arial"/>
                <w:color w:val="222222"/>
                <w:lang w:val="en"/>
              </w:rPr>
              <w:t xml:space="preserve"> </w:t>
            </w:r>
            <w:r>
              <w:rPr>
                <w:rFonts w:ascii="Arial Narrow" w:hAnsi="Arial Narrow"/>
                <w:b/>
                <w:bCs/>
              </w:rPr>
              <w:t>General Culture)</w:t>
            </w:r>
          </w:p>
        </w:tc>
      </w:tr>
      <w:tr w:rsidR="006F2592">
        <w:trPr>
          <w:trHeight w:val="475"/>
          <w:jc w:val="center"/>
        </w:trPr>
        <w:tc>
          <w:tcPr>
            <w:tcW w:w="976" w:type="dxa"/>
            <w:vMerge w:val="restart"/>
            <w:vAlign w:val="center"/>
          </w:tcPr>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lastRenderedPageBreak/>
              <w:t>Course code or</w:t>
            </w:r>
          </w:p>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trPr>
          <w:trHeight w:val="351"/>
          <w:jc w:val="center"/>
        </w:trPr>
        <w:tc>
          <w:tcPr>
            <w:tcW w:w="976"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2"/>
            <w:vMerge/>
          </w:tcPr>
          <w:p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183 Ch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Applied non organic Chemistry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183 Ph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Applied Physic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185 Ch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Applied organic Chemistry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185 Ph</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Applied Physic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Z</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zoology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105 Z</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zoology (2)</w:t>
            </w:r>
          </w:p>
        </w:tc>
        <w:tc>
          <w:tcPr>
            <w:tcW w:w="850"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Z</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B</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botany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105 B</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botany (2)</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B</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G</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geology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105 G</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geology (2)</w:t>
            </w:r>
          </w:p>
        </w:tc>
        <w:tc>
          <w:tcPr>
            <w:tcW w:w="850"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100 G</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 xml:space="preserve">111 E </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General entomology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 xml:space="preserve">112 E </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 xml:space="preserve">General entomology (2) </w:t>
            </w:r>
          </w:p>
        </w:tc>
        <w:tc>
          <w:tcPr>
            <w:tcW w:w="850" w:type="dxa"/>
          </w:tcPr>
          <w:p w:rsidR="006F2592" w:rsidRDefault="00703033">
            <w:pPr>
              <w:bidi w:val="0"/>
              <w:spacing w:line="276" w:lineRule="auto"/>
              <w:rPr>
                <w:rFonts w:ascii="Arial Narrow" w:hAnsi="Arial Narrow"/>
                <w:b/>
                <w:bCs/>
                <w:color w:val="0000FF"/>
              </w:rPr>
            </w:pPr>
            <w:r>
              <w:rPr>
                <w:rFonts w:ascii="Arial Narrow" w:hAnsi="Arial Narrow"/>
                <w:b/>
                <w:bCs/>
                <w:color w:val="0000FF"/>
              </w:rPr>
              <w:t xml:space="preserve">111 E </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11 Fr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Business administration</w:t>
            </w:r>
          </w:p>
        </w:tc>
        <w:tc>
          <w:tcPr>
            <w:tcW w:w="850" w:type="dxa"/>
          </w:tcPr>
          <w:p w:rsidR="006F2592" w:rsidRDefault="00703033">
            <w:pPr>
              <w:jc w:val="cente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12 Fr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History of science</w:t>
            </w:r>
          </w:p>
        </w:tc>
        <w:tc>
          <w:tcPr>
            <w:tcW w:w="850" w:type="dxa"/>
          </w:tcPr>
          <w:p w:rsidR="006F2592" w:rsidRDefault="00703033">
            <w:pPr>
              <w:jc w:val="cente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13 Fr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Healthy nutrition</w:t>
            </w:r>
          </w:p>
        </w:tc>
        <w:tc>
          <w:tcPr>
            <w:tcW w:w="850" w:type="dxa"/>
          </w:tcPr>
          <w:p w:rsidR="006F2592" w:rsidRDefault="00703033">
            <w:pPr>
              <w:jc w:val="cente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14 Fr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Scientific thinking</w:t>
            </w:r>
          </w:p>
        </w:tc>
        <w:tc>
          <w:tcPr>
            <w:tcW w:w="850" w:type="dxa"/>
          </w:tcPr>
          <w:p w:rsidR="006F2592" w:rsidRDefault="00703033">
            <w:pPr>
              <w:jc w:val="cente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tcPr>
          <w:p w:rsidR="006F2592" w:rsidRDefault="00703033">
            <w:pPr>
              <w:jc w:val="center"/>
            </w:pPr>
            <w:r>
              <w:rPr>
                <w:rFonts w:ascii="Arial Narrow" w:hAnsi="Arial Narrow"/>
                <w:b/>
                <w:bCs/>
                <w:color w:val="0000FF"/>
              </w:rPr>
              <w:t>2</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17 Fr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Principles of labor law</w:t>
            </w:r>
          </w:p>
        </w:tc>
        <w:tc>
          <w:tcPr>
            <w:tcW w:w="850" w:type="dxa"/>
          </w:tcPr>
          <w:p w:rsidR="006F2592" w:rsidRDefault="00703033">
            <w:pPr>
              <w:jc w:val="cente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19 Fr</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Selected topics from the history of modern Egypt</w:t>
            </w:r>
          </w:p>
        </w:tc>
        <w:tc>
          <w:tcPr>
            <w:tcW w:w="850" w:type="dxa"/>
          </w:tcPr>
          <w:p w:rsidR="006F2592" w:rsidRDefault="00703033">
            <w:pPr>
              <w:jc w:val="center"/>
            </w:pPr>
            <w:r>
              <w:rPr>
                <w:rFonts w:ascii="Arial Narrow" w:hAnsi="Arial Narrow"/>
                <w:b/>
                <w:bCs/>
                <w:color w:val="0000FF"/>
              </w:rPr>
              <w:t>-</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w:t>
            </w:r>
          </w:p>
        </w:tc>
      </w:tr>
      <w:tr w:rsidR="006F2592">
        <w:trPr>
          <w:trHeight w:val="246"/>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6</w:t>
            </w:r>
          </w:p>
        </w:tc>
      </w:tr>
      <w:tr w:rsidR="006F2592">
        <w:trPr>
          <w:trHeight w:val="475"/>
          <w:jc w:val="center"/>
        </w:trPr>
        <w:tc>
          <w:tcPr>
            <w:tcW w:w="8889" w:type="dxa"/>
            <w:gridSpan w:val="7"/>
            <w:tcBorders>
              <w:top w:val="nil"/>
              <w:left w:val="nil"/>
              <w:right w:val="nil"/>
            </w:tcBorders>
            <w:vAlign w:val="center"/>
          </w:tcPr>
          <w:p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Second Level:       </w:t>
            </w:r>
          </w:p>
          <w:p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sz="4" w:space="0" w:color="auto"/>
              </w:rPr>
              <w:t>30</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36</w:t>
            </w:r>
          </w:p>
          <w:p w:rsidR="006F2592" w:rsidRDefault="006F2592">
            <w:pPr>
              <w:tabs>
                <w:tab w:val="right" w:pos="1061"/>
                <w:tab w:val="left" w:pos="8802"/>
                <w:tab w:val="right" w:pos="10092"/>
              </w:tabs>
              <w:bidi w:val="0"/>
              <w:spacing w:line="276" w:lineRule="auto"/>
              <w:ind w:right="-108"/>
              <w:rPr>
                <w:rFonts w:ascii="Arial Narrow" w:hAnsi="Arial Narrow"/>
                <w:b/>
                <w:bCs/>
                <w:sz w:val="22"/>
                <w:szCs w:val="22"/>
              </w:rPr>
            </w:pPr>
          </w:p>
        </w:tc>
      </w:tr>
      <w:tr w:rsidR="006F2592">
        <w:trPr>
          <w:trHeight w:val="475"/>
          <w:jc w:val="center"/>
        </w:trPr>
        <w:tc>
          <w:tcPr>
            <w:tcW w:w="8889" w:type="dxa"/>
            <w:gridSpan w:val="7"/>
            <w:vAlign w:val="center"/>
          </w:tcPr>
          <w:p w:rsidR="006F2592" w:rsidRDefault="00703033">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rsidR="006F2592">
        <w:trPr>
          <w:trHeight w:val="475"/>
          <w:jc w:val="center"/>
        </w:trPr>
        <w:tc>
          <w:tcPr>
            <w:tcW w:w="976" w:type="dxa"/>
            <w:vMerge w:val="restart"/>
            <w:vAlign w:val="center"/>
          </w:tcPr>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2"/>
            <w:vMerge w:val="restart"/>
            <w:vAlign w:val="center"/>
          </w:tcPr>
          <w:p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trPr>
          <w:trHeight w:val="351"/>
          <w:jc w:val="center"/>
        </w:trPr>
        <w:tc>
          <w:tcPr>
            <w:tcW w:w="976"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2"/>
            <w:vMerge/>
          </w:tcPr>
          <w:p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211 M</w:t>
            </w:r>
          </w:p>
        </w:tc>
        <w:tc>
          <w:tcPr>
            <w:tcW w:w="5245" w:type="dxa"/>
            <w:gridSpan w:val="2"/>
          </w:tcPr>
          <w:p w:rsidR="006F2592" w:rsidRDefault="00703033">
            <w:pPr>
              <w:bidi w:val="0"/>
              <w:spacing w:line="276" w:lineRule="auto"/>
              <w:rPr>
                <w:rFonts w:ascii="Arial Narrow" w:hAnsi="Arial Narrow"/>
                <w:b/>
                <w:bCs/>
                <w:rtl/>
              </w:rPr>
            </w:pPr>
            <w:r>
              <w:rPr>
                <w:rFonts w:ascii="Arial Narrow" w:hAnsi="Arial Narrow"/>
                <w:b/>
                <w:bCs/>
                <w:color w:val="0000FF"/>
              </w:rPr>
              <w:t>High Calculus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100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223 M</w:t>
            </w:r>
          </w:p>
        </w:tc>
        <w:tc>
          <w:tcPr>
            <w:tcW w:w="5245" w:type="dxa"/>
            <w:gridSpan w:val="2"/>
          </w:tcPr>
          <w:p w:rsidR="006F2592" w:rsidRDefault="00703033">
            <w:pPr>
              <w:bidi w:val="0"/>
              <w:spacing w:line="276" w:lineRule="auto"/>
              <w:rPr>
                <w:rFonts w:ascii="Arial Narrow" w:hAnsi="Arial Narrow"/>
                <w:b/>
                <w:bCs/>
                <w:rtl/>
              </w:rPr>
            </w:pPr>
            <w:r>
              <w:rPr>
                <w:rFonts w:ascii="Arial Narrow" w:hAnsi="Arial Narrow"/>
                <w:b/>
                <w:bCs/>
                <w:color w:val="0000FF"/>
              </w:rPr>
              <w:t>Real analysis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ind w:right="-108"/>
              <w:rPr>
                <w:rFonts w:ascii="Arial Narrow" w:hAnsi="Arial Narrow"/>
                <w:b/>
                <w:bCs/>
                <w:color w:val="0000FF"/>
              </w:rPr>
            </w:pPr>
            <w:r>
              <w:rPr>
                <w:rFonts w:ascii="Arial Narrow" w:hAnsi="Arial Narrow"/>
                <w:b/>
                <w:bCs/>
                <w:color w:val="0000FF"/>
              </w:rPr>
              <w:t>225 M</w:t>
            </w:r>
          </w:p>
        </w:tc>
        <w:tc>
          <w:tcPr>
            <w:tcW w:w="5245" w:type="dxa"/>
            <w:gridSpan w:val="2"/>
          </w:tcPr>
          <w:p w:rsidR="006F2592" w:rsidRDefault="00703033">
            <w:pPr>
              <w:bidi w:val="0"/>
              <w:spacing w:line="276" w:lineRule="auto"/>
              <w:ind w:right="-108"/>
              <w:rPr>
                <w:rFonts w:ascii="Arial Narrow" w:hAnsi="Arial Narrow"/>
                <w:b/>
                <w:bCs/>
                <w:color w:val="0000FF"/>
              </w:rPr>
            </w:pPr>
            <w:r>
              <w:rPr>
                <w:rFonts w:ascii="Arial Narrow" w:hAnsi="Arial Narrow"/>
                <w:b/>
                <w:bCs/>
                <w:color w:val="0000FF"/>
              </w:rPr>
              <w:t>Discrete Mathematics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211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231 M</w:t>
            </w:r>
          </w:p>
        </w:tc>
        <w:tc>
          <w:tcPr>
            <w:tcW w:w="5245" w:type="dxa"/>
            <w:gridSpan w:val="2"/>
          </w:tcPr>
          <w:p w:rsidR="006F2592" w:rsidRDefault="00703033">
            <w:pPr>
              <w:bidi w:val="0"/>
              <w:spacing w:line="276" w:lineRule="auto"/>
              <w:rPr>
                <w:rFonts w:ascii="Arial Narrow" w:hAnsi="Arial Narrow"/>
                <w:b/>
                <w:bCs/>
                <w:rtl/>
              </w:rPr>
            </w:pPr>
            <w:r>
              <w:rPr>
                <w:rFonts w:ascii="Arial Narrow" w:hAnsi="Arial Narrow"/>
                <w:b/>
                <w:bCs/>
                <w:color w:val="0000FF"/>
                <w:lang w:val="en"/>
              </w:rPr>
              <w:t>Newtonian Mechanics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251 Mc</w:t>
            </w:r>
          </w:p>
        </w:tc>
        <w:tc>
          <w:tcPr>
            <w:tcW w:w="5245" w:type="dxa"/>
            <w:gridSpan w:val="2"/>
          </w:tcPr>
          <w:p w:rsidR="006F2592" w:rsidRDefault="00703033">
            <w:pPr>
              <w:bidi w:val="0"/>
              <w:spacing w:line="276" w:lineRule="auto"/>
              <w:rPr>
                <w:rFonts w:ascii="Arial Narrow" w:hAnsi="Arial Narrow"/>
                <w:b/>
                <w:bCs/>
                <w:rtl/>
              </w:rPr>
            </w:pPr>
            <w:r>
              <w:rPr>
                <w:rFonts w:ascii="Arial Narrow" w:hAnsi="Arial Narrow"/>
                <w:b/>
                <w:bCs/>
                <w:color w:val="0000FF"/>
              </w:rPr>
              <w:t>Object-oriented programming</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rPr>
                <w:rFonts w:ascii="Arial Narrow" w:hAnsi="Arial Narrow" w:cs="Arial"/>
              </w:rPr>
            </w:pPr>
            <w:r>
              <w:rPr>
                <w:rFonts w:ascii="Arial Narrow" w:hAnsi="Arial Narrow" w:cs="Arial"/>
                <w:b/>
                <w:bCs/>
                <w:color w:val="0000FF"/>
              </w:rPr>
              <w:lastRenderedPageBreak/>
              <w:t>361 M</w:t>
            </w:r>
            <w:r>
              <w:rPr>
                <w:rFonts w:ascii="Arial Narrow" w:hAnsi="Arial Narrow"/>
                <w:b/>
                <w:bCs/>
                <w:color w:val="0000FF"/>
              </w:rPr>
              <w:t>c</w:t>
            </w:r>
          </w:p>
        </w:tc>
        <w:tc>
          <w:tcPr>
            <w:tcW w:w="3544" w:type="dxa"/>
            <w:tcBorders>
              <w:right w:val="double" w:sz="4" w:space="0" w:color="auto"/>
            </w:tcBorders>
          </w:tcPr>
          <w:p w:rsidR="006F2592" w:rsidRDefault="00703033">
            <w:pPr>
              <w:tabs>
                <w:tab w:val="left" w:pos="8802"/>
                <w:tab w:val="right" w:pos="10092"/>
              </w:tabs>
              <w:bidi w:val="0"/>
              <w:ind w:right="454"/>
              <w:rPr>
                <w:rFonts w:ascii="Arial Narrow" w:hAnsi="Arial Narrow" w:cs="Arial"/>
              </w:rPr>
            </w:pPr>
            <w:r>
              <w:rPr>
                <w:rFonts w:ascii="Arial Narrow" w:hAnsi="Arial Narrow" w:cs="Arial"/>
                <w:b/>
                <w:bCs/>
                <w:color w:val="0000FF"/>
              </w:rPr>
              <w:t>Logic Circuits</w:t>
            </w:r>
          </w:p>
        </w:tc>
        <w:tc>
          <w:tcPr>
            <w:tcW w:w="1701" w:type="dxa"/>
            <w:vMerge w:val="restart"/>
            <w:tcBorders>
              <w:left w:val="double" w:sz="4" w:space="0" w:color="auto"/>
            </w:tcBorders>
            <w:vAlign w:val="center"/>
          </w:tcPr>
          <w:p w:rsidR="006F2592" w:rsidRDefault="00703033">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30 Ur</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tl/>
                <w:lang w:bidi="ar-EG"/>
              </w:rPr>
            </w:pPr>
            <w:r>
              <w:rPr>
                <w:rFonts w:ascii="Arial Narrow" w:hAnsi="Arial Narrow" w:cs="Arial"/>
                <w:b/>
                <w:bCs/>
                <w:color w:val="0000FF"/>
              </w:rPr>
              <w:t>363 M</w:t>
            </w:r>
            <w:r>
              <w:rPr>
                <w:rFonts w:ascii="Arial Narrow" w:hAnsi="Arial Narrow"/>
                <w:b/>
                <w:bCs/>
                <w:color w:val="0000FF"/>
              </w:rPr>
              <w:t>c</w:t>
            </w:r>
          </w:p>
        </w:tc>
        <w:tc>
          <w:tcPr>
            <w:tcW w:w="3544" w:type="dxa"/>
            <w:tcBorders>
              <w:right w:val="double" w:sz="4" w:space="0" w:color="auto"/>
            </w:tcBorders>
            <w:vAlign w:val="center"/>
          </w:tcPr>
          <w:p w:rsidR="006F2592" w:rsidRDefault="00703033">
            <w:pPr>
              <w:jc w:val="right"/>
              <w:rPr>
                <w:rFonts w:ascii="Arial Narrow" w:hAnsi="Arial Narrow" w:cs="Arial"/>
                <w:b/>
                <w:bCs/>
                <w:color w:val="0000FF"/>
              </w:rPr>
            </w:pPr>
            <w:r>
              <w:rPr>
                <w:rFonts w:ascii="Arial Narrow" w:hAnsi="Arial Narrow" w:cs="Arial"/>
                <w:b/>
                <w:bCs/>
                <w:color w:val="0000FF"/>
              </w:rPr>
              <w:t>System Evaluation</w:t>
            </w:r>
          </w:p>
        </w:tc>
        <w:tc>
          <w:tcPr>
            <w:tcW w:w="1701" w:type="dxa"/>
            <w:vMerge/>
            <w:tcBorders>
              <w:left w:val="double" w:sz="4" w:space="0" w:color="auto"/>
            </w:tcBorders>
          </w:tcPr>
          <w:p w:rsidR="006F2592" w:rsidRDefault="006F2592">
            <w:pPr>
              <w:bidi w:val="0"/>
              <w:spacing w:line="276" w:lineRule="auto"/>
              <w:rPr>
                <w:rFonts w:ascii="Arial Narrow" w:hAnsi="Arial Narrow"/>
                <w:b/>
                <w:bCs/>
                <w:color w:val="0000FF"/>
              </w:rPr>
            </w:pPr>
          </w:p>
        </w:tc>
        <w:tc>
          <w:tcPr>
            <w:tcW w:w="850" w:type="dxa"/>
            <w:vAlign w:val="center"/>
          </w:tcPr>
          <w:p w:rsidR="006F2592" w:rsidRDefault="00703033">
            <w:pPr>
              <w:bidi w:val="0"/>
              <w:spacing w:line="276" w:lineRule="auto"/>
              <w:ind w:right="-108"/>
              <w:jc w:val="center"/>
              <w:rPr>
                <w:rFonts w:ascii="Arial Narrow" w:hAnsi="Arial Narrow"/>
              </w:rPr>
            </w:pPr>
            <w:r>
              <w:rPr>
                <w:rFonts w:ascii="Arial Narrow" w:hAnsi="Arial Narrow"/>
                <w:b/>
                <w:bCs/>
                <w:color w:val="0000FF"/>
              </w:rPr>
              <w:t>251 Mc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132"/>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r w:rsidR="006F2592">
        <w:trPr>
          <w:trHeight w:val="184"/>
          <w:jc w:val="center"/>
        </w:trPr>
        <w:tc>
          <w:tcPr>
            <w:tcW w:w="8889" w:type="dxa"/>
            <w:gridSpan w:val="7"/>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212 M</w:t>
            </w:r>
          </w:p>
        </w:tc>
        <w:tc>
          <w:tcPr>
            <w:tcW w:w="5245" w:type="dxa"/>
            <w:gridSpan w:val="2"/>
          </w:tcPr>
          <w:p w:rsidR="006F2592" w:rsidRDefault="00703033">
            <w:pPr>
              <w:bidi w:val="0"/>
              <w:spacing w:line="276" w:lineRule="auto"/>
              <w:rPr>
                <w:rFonts w:ascii="Arial Narrow" w:hAnsi="Arial Narrow"/>
                <w:b/>
                <w:bCs/>
              </w:rPr>
            </w:pPr>
            <w:r>
              <w:rPr>
                <w:rFonts w:ascii="Arial Narrow" w:hAnsi="Arial Narrow"/>
                <w:b/>
                <w:bCs/>
                <w:color w:val="0000FF"/>
              </w:rPr>
              <w:t>Differential Equations(1)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224 M</w:t>
            </w:r>
          </w:p>
        </w:tc>
        <w:tc>
          <w:tcPr>
            <w:tcW w:w="5245" w:type="dxa"/>
            <w:gridSpan w:val="2"/>
          </w:tcPr>
          <w:p w:rsidR="006F2592" w:rsidRDefault="00703033">
            <w:pPr>
              <w:bidi w:val="0"/>
              <w:spacing w:line="276" w:lineRule="auto"/>
              <w:rPr>
                <w:rFonts w:ascii="Arial Narrow" w:hAnsi="Arial Narrow"/>
                <w:b/>
                <w:bCs/>
              </w:rPr>
            </w:pPr>
            <w:r>
              <w:rPr>
                <w:rFonts w:ascii="Arial Narrow" w:hAnsi="Arial Narrow"/>
                <w:b/>
                <w:bCs/>
                <w:color w:val="0000FF"/>
                <w:kern w:val="32"/>
              </w:rPr>
              <w:t>Linear Algebra &amp;Geometry</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ind w:right="-108"/>
              <w:rPr>
                <w:rFonts w:ascii="Arial Narrow" w:hAnsi="Arial Narrow"/>
                <w:b/>
                <w:bCs/>
                <w:color w:val="0000FF"/>
              </w:rPr>
            </w:pPr>
            <w:r>
              <w:rPr>
                <w:rFonts w:ascii="Arial Narrow" w:hAnsi="Arial Narrow"/>
                <w:b/>
                <w:bCs/>
                <w:color w:val="0000FF"/>
              </w:rPr>
              <w:t>232 M</w:t>
            </w:r>
          </w:p>
        </w:tc>
        <w:tc>
          <w:tcPr>
            <w:tcW w:w="5245" w:type="dxa"/>
            <w:gridSpan w:val="2"/>
          </w:tcPr>
          <w:p w:rsidR="006F2592" w:rsidRDefault="00703033">
            <w:pPr>
              <w:bidi w:val="0"/>
              <w:spacing w:line="276" w:lineRule="auto"/>
              <w:ind w:right="-108"/>
              <w:rPr>
                <w:rFonts w:ascii="Arial Narrow" w:hAnsi="Arial Narrow"/>
                <w:b/>
                <w:bCs/>
                <w:color w:val="0000FF"/>
              </w:rPr>
            </w:pPr>
            <w:r>
              <w:rPr>
                <w:rFonts w:ascii="Arial Narrow" w:hAnsi="Arial Narrow"/>
                <w:b/>
                <w:bCs/>
                <w:color w:val="0000FF"/>
              </w:rPr>
              <w:t>Analytical mechanics</w:t>
            </w:r>
          </w:p>
        </w:tc>
        <w:tc>
          <w:tcPr>
            <w:tcW w:w="850"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231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242 Ms</w:t>
            </w:r>
          </w:p>
        </w:tc>
        <w:tc>
          <w:tcPr>
            <w:tcW w:w="5245" w:type="dxa"/>
            <w:gridSpan w:val="2"/>
          </w:tcPr>
          <w:p w:rsidR="006F2592" w:rsidRDefault="00703033">
            <w:pPr>
              <w:bidi w:val="0"/>
              <w:spacing w:line="276" w:lineRule="auto"/>
              <w:rPr>
                <w:rFonts w:ascii="Arial Narrow" w:hAnsi="Arial Narrow"/>
                <w:b/>
                <w:bCs/>
                <w:rtl/>
              </w:rPr>
            </w:pPr>
            <w:r>
              <w:rPr>
                <w:rFonts w:ascii="Arial Narrow" w:hAnsi="Arial Narrow"/>
                <w:b/>
                <w:bCs/>
                <w:color w:val="0000FF"/>
              </w:rPr>
              <w:t>Probability (1)</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rPr>
                <w:rFonts w:ascii="Arial Narrow" w:hAnsi="Arial Narrow"/>
                <w:b/>
                <w:bCs/>
                <w:color w:val="0000FF"/>
              </w:rPr>
            </w:pPr>
            <w:r>
              <w:rPr>
                <w:rFonts w:ascii="Arial Narrow" w:hAnsi="Arial Narrow"/>
                <w:b/>
                <w:bCs/>
                <w:color w:val="0000FF"/>
              </w:rPr>
              <w:t>252 Mc</w:t>
            </w:r>
          </w:p>
        </w:tc>
        <w:tc>
          <w:tcPr>
            <w:tcW w:w="5245" w:type="dxa"/>
            <w:gridSpan w:val="2"/>
          </w:tcPr>
          <w:p w:rsidR="006F2592" w:rsidRDefault="00703033">
            <w:pPr>
              <w:bidi w:val="0"/>
              <w:spacing w:line="276" w:lineRule="auto"/>
              <w:rPr>
                <w:rFonts w:ascii="Arial Narrow" w:hAnsi="Arial Narrow"/>
                <w:b/>
                <w:bCs/>
                <w:color w:val="0000FF"/>
              </w:rPr>
            </w:pPr>
            <w:r>
              <w:rPr>
                <w:rFonts w:ascii="Arial Narrow" w:hAnsi="Arial Narrow"/>
                <w:b/>
                <w:bCs/>
                <w:color w:val="0000FF"/>
              </w:rPr>
              <w:t>Data Structure</w:t>
            </w:r>
          </w:p>
        </w:tc>
        <w:tc>
          <w:tcPr>
            <w:tcW w:w="850" w:type="dxa"/>
            <w:vAlign w:val="center"/>
          </w:tcPr>
          <w:p w:rsidR="006F2592" w:rsidRDefault="00703033">
            <w:pPr>
              <w:bidi w:val="0"/>
              <w:spacing w:line="276" w:lineRule="auto"/>
              <w:ind w:right="-108"/>
              <w:jc w:val="center"/>
              <w:rPr>
                <w:rFonts w:ascii="Arial Narrow" w:hAnsi="Arial Narrow"/>
              </w:rPr>
            </w:pPr>
            <w:r>
              <w:rPr>
                <w:rFonts w:ascii="Arial Narrow" w:hAnsi="Arial Narrow"/>
                <w:b/>
                <w:bCs/>
                <w:color w:val="0000FF"/>
              </w:rPr>
              <w:t>40 Ur</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bidi w:val="0"/>
              <w:spacing w:line="276" w:lineRule="auto"/>
              <w:rPr>
                <w:rFonts w:ascii="Arial Narrow" w:hAnsi="Arial Narrow"/>
                <w:b/>
                <w:bCs/>
              </w:rPr>
            </w:pPr>
            <w:r>
              <w:rPr>
                <w:rFonts w:ascii="Arial Narrow" w:hAnsi="Arial Narrow"/>
                <w:b/>
                <w:bCs/>
                <w:color w:val="0000FF"/>
              </w:rPr>
              <w:t>226 Ph</w:t>
            </w:r>
          </w:p>
        </w:tc>
        <w:tc>
          <w:tcPr>
            <w:tcW w:w="3544" w:type="dxa"/>
            <w:tcBorders>
              <w:right w:val="double" w:sz="4" w:space="0" w:color="auto"/>
            </w:tcBorders>
          </w:tcPr>
          <w:p w:rsidR="006F2592" w:rsidRDefault="00703033">
            <w:pPr>
              <w:bidi w:val="0"/>
              <w:spacing w:line="276" w:lineRule="auto"/>
              <w:rPr>
                <w:rFonts w:ascii="Arial Narrow" w:hAnsi="Arial Narrow"/>
                <w:b/>
                <w:bCs/>
                <w:rtl/>
              </w:rPr>
            </w:pPr>
            <w:r>
              <w:rPr>
                <w:rFonts w:ascii="Arial Narrow" w:hAnsi="Arial Narrow"/>
                <w:b/>
                <w:bCs/>
                <w:color w:val="0000FF"/>
              </w:rPr>
              <w:t>Electricity and AC Current</w:t>
            </w:r>
          </w:p>
        </w:tc>
        <w:tc>
          <w:tcPr>
            <w:tcW w:w="1701" w:type="dxa"/>
            <w:vMerge w:val="restart"/>
            <w:tcBorders>
              <w:left w:val="double" w:sz="4" w:space="0" w:color="auto"/>
            </w:tcBorders>
            <w:vAlign w:val="center"/>
          </w:tcPr>
          <w:p w:rsidR="006F2592" w:rsidRDefault="00703033">
            <w:pPr>
              <w:bidi w:val="0"/>
              <w:spacing w:line="276" w:lineRule="auto"/>
              <w:jc w:val="center"/>
              <w:rPr>
                <w:rFonts w:ascii="Arial Narrow" w:hAnsi="Arial Narrow"/>
                <w:color w:val="FF0000"/>
              </w:rPr>
            </w:pPr>
            <w:r>
              <w:rPr>
                <w:rFonts w:ascii="Arial Narrow" w:hAnsi="Arial Narrow"/>
                <w:b/>
                <w:bCs/>
                <w:color w:val="FF0000"/>
              </w:rPr>
              <w:t>One elective course</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105Ph</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jc w:val="right"/>
              <w:rPr>
                <w:rFonts w:ascii="Arial Narrow" w:hAnsi="Arial Narrow" w:cs="Arial"/>
                <w:b/>
                <w:bCs/>
                <w:color w:val="0000FF"/>
                <w:rtl/>
                <w:lang w:bidi="ar-EG"/>
              </w:rPr>
            </w:pPr>
            <w:r>
              <w:rPr>
                <w:rFonts w:ascii="Arial Narrow" w:hAnsi="Arial Narrow" w:cs="Arial"/>
                <w:b/>
                <w:bCs/>
                <w:color w:val="0000FF"/>
              </w:rPr>
              <w:t>367 M</w:t>
            </w:r>
            <w:r>
              <w:rPr>
                <w:rFonts w:ascii="Arial Narrow" w:hAnsi="Arial Narrow"/>
                <w:b/>
                <w:bCs/>
                <w:color w:val="0000FF"/>
              </w:rPr>
              <w:t>c</w:t>
            </w:r>
          </w:p>
        </w:tc>
        <w:tc>
          <w:tcPr>
            <w:tcW w:w="3544" w:type="dxa"/>
            <w:tcBorders>
              <w:right w:val="double" w:sz="4" w:space="0" w:color="auto"/>
            </w:tcBorders>
            <w:vAlign w:val="center"/>
          </w:tcPr>
          <w:p w:rsidR="006F2592" w:rsidRDefault="00703033">
            <w:pPr>
              <w:autoSpaceDE w:val="0"/>
              <w:autoSpaceDN w:val="0"/>
              <w:bidi w:val="0"/>
              <w:adjustRightInd w:val="0"/>
              <w:rPr>
                <w:rFonts w:ascii="Arial Narrow" w:hAnsi="Arial Narrow" w:cs="Arial"/>
                <w:b/>
                <w:bCs/>
                <w:color w:val="0000FF"/>
              </w:rPr>
            </w:pPr>
            <w:r>
              <w:rPr>
                <w:rFonts w:ascii="Arial Narrow" w:hAnsi="Arial Narrow" w:cs="Arial"/>
                <w:b/>
                <w:bCs/>
                <w:color w:val="0000FF"/>
              </w:rPr>
              <w:t>Formal Language and</w:t>
            </w:r>
          </w:p>
          <w:p w:rsidR="006F2592" w:rsidRDefault="00703033">
            <w:pPr>
              <w:jc w:val="right"/>
              <w:rPr>
                <w:rFonts w:ascii="Arial Narrow" w:hAnsi="Arial Narrow" w:cs="Arial"/>
                <w:b/>
                <w:bCs/>
                <w:color w:val="0000FF"/>
                <w:rtl/>
              </w:rPr>
            </w:pPr>
            <w:r>
              <w:rPr>
                <w:rFonts w:ascii="Arial Narrow" w:hAnsi="Arial Narrow" w:cs="Arial"/>
                <w:b/>
                <w:bCs/>
                <w:color w:val="0000FF"/>
              </w:rPr>
              <w:t>Automata</w:t>
            </w:r>
          </w:p>
        </w:tc>
        <w:tc>
          <w:tcPr>
            <w:tcW w:w="1701" w:type="dxa"/>
            <w:vMerge/>
            <w:tcBorders>
              <w:left w:val="double" w:sz="4" w:space="0" w:color="auto"/>
            </w:tcBorders>
          </w:tcPr>
          <w:p w:rsidR="006F2592" w:rsidRDefault="006F2592">
            <w:pPr>
              <w:bidi w:val="0"/>
              <w:spacing w:line="276" w:lineRule="auto"/>
              <w:rPr>
                <w:rFonts w:ascii="Arial Narrow" w:hAnsi="Arial Narrow"/>
                <w:b/>
                <w:bCs/>
                <w:color w:val="0000FF"/>
              </w:rPr>
            </w:pPr>
          </w:p>
        </w:tc>
        <w:tc>
          <w:tcPr>
            <w:tcW w:w="850" w:type="dxa"/>
            <w:vAlign w:val="center"/>
          </w:tcPr>
          <w:p w:rsidR="006F2592" w:rsidRDefault="00703033">
            <w:pPr>
              <w:bidi w:val="0"/>
              <w:spacing w:line="276" w:lineRule="auto"/>
              <w:ind w:right="-108"/>
              <w:jc w:val="center"/>
              <w:rPr>
                <w:rFonts w:ascii="Arial Narrow" w:hAnsi="Arial Narrow"/>
              </w:rPr>
            </w:pPr>
            <w:r>
              <w:rPr>
                <w:rFonts w:ascii="Arial Narrow" w:hAnsi="Arial Narrow"/>
                <w:b/>
                <w:bCs/>
                <w:color w:val="0000FF"/>
              </w:rPr>
              <w:t>252 Mc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132"/>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bl>
    <w:p w:rsidR="006F2592" w:rsidRDefault="006F2592">
      <w:pPr>
        <w:bidi w:val="0"/>
        <w:rPr>
          <w:sz w:val="18"/>
          <w:szCs w:val="18"/>
        </w:rPr>
      </w:pPr>
    </w:p>
    <w:tbl>
      <w:tblPr>
        <w:tblW w:w="88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6"/>
        <w:gridCol w:w="3754"/>
        <w:gridCol w:w="1417"/>
        <w:gridCol w:w="924"/>
        <w:gridCol w:w="567"/>
        <w:gridCol w:w="567"/>
        <w:gridCol w:w="684"/>
      </w:tblGrid>
      <w:tr w:rsidR="006F2592">
        <w:trPr>
          <w:trHeight w:val="475"/>
          <w:jc w:val="center"/>
        </w:trPr>
        <w:tc>
          <w:tcPr>
            <w:tcW w:w="8889" w:type="dxa"/>
            <w:gridSpan w:val="7"/>
            <w:tcBorders>
              <w:top w:val="nil"/>
              <w:left w:val="nil"/>
              <w:right w:val="nil"/>
            </w:tcBorders>
            <w:vAlign w:val="center"/>
          </w:tcPr>
          <w:p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Third level:       </w:t>
            </w:r>
          </w:p>
          <w:p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sz="4" w:space="0" w:color="auto"/>
              </w:rPr>
              <w:t>32</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38</w:t>
            </w:r>
          </w:p>
          <w:p w:rsidR="006F2592" w:rsidRDefault="006F2592">
            <w:pPr>
              <w:tabs>
                <w:tab w:val="right" w:pos="1061"/>
                <w:tab w:val="left" w:pos="8802"/>
                <w:tab w:val="right" w:pos="10092"/>
              </w:tabs>
              <w:bidi w:val="0"/>
              <w:spacing w:line="276" w:lineRule="auto"/>
              <w:ind w:right="-108"/>
              <w:jc w:val="center"/>
              <w:rPr>
                <w:rFonts w:ascii="Arial Narrow" w:hAnsi="Arial Narrow"/>
                <w:b/>
                <w:bCs/>
                <w:sz w:val="4"/>
                <w:szCs w:val="4"/>
              </w:rPr>
            </w:pPr>
          </w:p>
        </w:tc>
      </w:tr>
      <w:tr w:rsidR="006F2592">
        <w:trPr>
          <w:trHeight w:val="475"/>
          <w:jc w:val="center"/>
        </w:trPr>
        <w:tc>
          <w:tcPr>
            <w:tcW w:w="8889" w:type="dxa"/>
            <w:gridSpan w:val="7"/>
            <w:vAlign w:val="center"/>
          </w:tcPr>
          <w:p w:rsidR="006F2592" w:rsidRDefault="00703033">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rsidR="006F2592">
        <w:trPr>
          <w:trHeight w:val="475"/>
          <w:jc w:val="center"/>
        </w:trPr>
        <w:tc>
          <w:tcPr>
            <w:tcW w:w="976" w:type="dxa"/>
            <w:vMerge w:val="restart"/>
            <w:vAlign w:val="center"/>
          </w:tcPr>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171" w:type="dxa"/>
            <w:gridSpan w:val="2"/>
            <w:vMerge w:val="restart"/>
            <w:vAlign w:val="center"/>
          </w:tcPr>
          <w:p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924" w:type="dxa"/>
            <w:vMerge w:val="restart"/>
            <w:textDirection w:val="tbRl"/>
            <w:vAlign w:val="center"/>
          </w:tcPr>
          <w:p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trPr>
          <w:trHeight w:val="351"/>
          <w:jc w:val="center"/>
        </w:trPr>
        <w:tc>
          <w:tcPr>
            <w:tcW w:w="976"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171" w:type="dxa"/>
            <w:gridSpan w:val="2"/>
            <w:vMerge/>
          </w:tcPr>
          <w:p w:rsidR="006F2592" w:rsidRDefault="006F2592">
            <w:pPr>
              <w:tabs>
                <w:tab w:val="left" w:pos="8802"/>
                <w:tab w:val="right" w:pos="10092"/>
              </w:tabs>
              <w:bidi w:val="0"/>
              <w:spacing w:line="276" w:lineRule="auto"/>
              <w:ind w:right="454"/>
              <w:rPr>
                <w:rFonts w:ascii="Arial Narrow" w:hAnsi="Arial Narrow"/>
                <w:b/>
                <w:bCs/>
              </w:rPr>
            </w:pPr>
          </w:p>
        </w:tc>
        <w:tc>
          <w:tcPr>
            <w:tcW w:w="924"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trPr>
          <w:trHeight w:val="246"/>
          <w:jc w:val="center"/>
        </w:trPr>
        <w:tc>
          <w:tcPr>
            <w:tcW w:w="976" w:type="dxa"/>
          </w:tcPr>
          <w:p w:rsidR="006F2592" w:rsidRDefault="00703033">
            <w:pPr>
              <w:jc w:val="right"/>
              <w:rPr>
                <w:rFonts w:ascii="Arial Narrow" w:hAnsi="Arial Narrow" w:cs="Arial"/>
                <w:b/>
                <w:bCs/>
                <w:color w:val="0000FF"/>
              </w:rPr>
            </w:pPr>
            <w:r>
              <w:rPr>
                <w:rFonts w:ascii="Arial Narrow" w:hAnsi="Arial Narrow" w:cs="Arial"/>
                <w:b/>
                <w:bCs/>
                <w:color w:val="0000FF"/>
              </w:rPr>
              <w:t>323 M</w:t>
            </w:r>
          </w:p>
        </w:tc>
        <w:tc>
          <w:tcPr>
            <w:tcW w:w="5171" w:type="dxa"/>
            <w:gridSpan w:val="2"/>
          </w:tcPr>
          <w:p w:rsidR="006F2592" w:rsidRDefault="00703033">
            <w:pPr>
              <w:jc w:val="right"/>
              <w:rPr>
                <w:rFonts w:ascii="Arial Narrow" w:hAnsi="Arial Narrow" w:cs="Arial"/>
                <w:b/>
                <w:bCs/>
                <w:color w:val="0000FF"/>
              </w:rPr>
            </w:pPr>
            <w:r>
              <w:rPr>
                <w:rFonts w:ascii="Arial Narrow" w:hAnsi="Arial Narrow" w:cs="Arial"/>
                <w:b/>
                <w:bCs/>
                <w:color w:val="0000FF"/>
              </w:rPr>
              <w:t>Numerical Analysis (1)</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105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4</w:t>
            </w:r>
          </w:p>
        </w:tc>
      </w:tr>
      <w:tr w:rsidR="006F2592">
        <w:trPr>
          <w:trHeight w:val="246"/>
          <w:jc w:val="center"/>
        </w:trPr>
        <w:tc>
          <w:tcPr>
            <w:tcW w:w="976" w:type="dxa"/>
          </w:tcPr>
          <w:p w:rsidR="006F2592" w:rsidRDefault="00703033">
            <w:pPr>
              <w:jc w:val="right"/>
              <w:rPr>
                <w:rFonts w:ascii="Arial Narrow" w:hAnsi="Arial Narrow" w:cs="Arial"/>
                <w:b/>
                <w:bCs/>
                <w:color w:val="0000FF"/>
              </w:rPr>
            </w:pPr>
            <w:r>
              <w:rPr>
                <w:rFonts w:ascii="Arial Narrow" w:hAnsi="Arial Narrow" w:cs="Arial"/>
                <w:b/>
                <w:bCs/>
                <w:color w:val="0000FF"/>
              </w:rPr>
              <w:t>351 M</w:t>
            </w:r>
            <w:r>
              <w:rPr>
                <w:rFonts w:ascii="Arial Narrow" w:hAnsi="Arial Narrow"/>
                <w:b/>
                <w:bCs/>
                <w:color w:val="0000FF"/>
              </w:rPr>
              <w:t>c</w:t>
            </w:r>
          </w:p>
        </w:tc>
        <w:tc>
          <w:tcPr>
            <w:tcW w:w="5171" w:type="dxa"/>
            <w:gridSpan w:val="2"/>
          </w:tcPr>
          <w:p w:rsidR="006F2592" w:rsidRDefault="00703033">
            <w:pPr>
              <w:jc w:val="right"/>
              <w:rPr>
                <w:rFonts w:ascii="Arial Narrow" w:hAnsi="Arial Narrow" w:cs="Arial"/>
                <w:b/>
                <w:bCs/>
                <w:color w:val="0000FF"/>
              </w:rPr>
            </w:pPr>
            <w:r>
              <w:rPr>
                <w:rFonts w:ascii="Arial Narrow" w:hAnsi="Arial Narrow" w:cs="Arial"/>
                <w:b/>
                <w:bCs/>
                <w:color w:val="0000FF"/>
              </w:rPr>
              <w:t>Operating Systems</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Pr>
            </w:pPr>
            <w:r>
              <w:rPr>
                <w:rFonts w:ascii="Arial Narrow" w:hAnsi="Arial Narrow" w:cs="Arial"/>
                <w:b/>
                <w:bCs/>
                <w:color w:val="0000FF"/>
              </w:rPr>
              <w:t>353 M</w:t>
            </w:r>
            <w:r>
              <w:rPr>
                <w:rFonts w:ascii="Arial Narrow" w:hAnsi="Arial Narrow"/>
                <w:b/>
                <w:bCs/>
                <w:color w:val="0000FF"/>
              </w:rPr>
              <w:t>c</w:t>
            </w:r>
          </w:p>
        </w:tc>
        <w:tc>
          <w:tcPr>
            <w:tcW w:w="5171" w:type="dxa"/>
            <w:gridSpan w:val="2"/>
          </w:tcPr>
          <w:p w:rsidR="006F2592" w:rsidRDefault="00703033">
            <w:pPr>
              <w:jc w:val="right"/>
              <w:rPr>
                <w:rFonts w:ascii="Arial Narrow" w:hAnsi="Arial Narrow" w:cs="Arial"/>
                <w:b/>
                <w:bCs/>
                <w:color w:val="0000FF"/>
              </w:rPr>
            </w:pPr>
            <w:r>
              <w:rPr>
                <w:rFonts w:ascii="Arial Narrow" w:hAnsi="Arial Narrow" w:cs="Arial"/>
                <w:b/>
                <w:bCs/>
                <w:color w:val="0000FF"/>
              </w:rPr>
              <w:t>Algorithms</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223 M,</w:t>
            </w:r>
          </w:p>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rsidR="006F2592" w:rsidRDefault="00703033">
            <w:pPr>
              <w:jc w:val="center"/>
            </w:pPr>
            <w:r>
              <w:rPr>
                <w:rFonts w:ascii="Arial Narrow" w:hAnsi="Arial Narrow"/>
                <w:b/>
                <w:bCs/>
                <w:color w:val="0000FF"/>
              </w:rPr>
              <w:t>2</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tl/>
                <w:lang w:bidi="ar-EG"/>
              </w:rPr>
            </w:pPr>
            <w:r>
              <w:rPr>
                <w:rFonts w:ascii="Arial Narrow" w:hAnsi="Arial Narrow" w:cs="Arial"/>
                <w:b/>
                <w:bCs/>
                <w:color w:val="0000FF"/>
              </w:rPr>
              <w:t>355 M</w:t>
            </w:r>
            <w:r>
              <w:rPr>
                <w:rFonts w:ascii="Arial Narrow" w:hAnsi="Arial Narrow"/>
                <w:b/>
                <w:bCs/>
                <w:color w:val="0000FF"/>
              </w:rPr>
              <w:t>c</w:t>
            </w:r>
          </w:p>
        </w:tc>
        <w:tc>
          <w:tcPr>
            <w:tcW w:w="5171" w:type="dxa"/>
            <w:gridSpan w:val="2"/>
          </w:tcPr>
          <w:p w:rsidR="006F2592" w:rsidRDefault="00703033">
            <w:pPr>
              <w:jc w:val="right"/>
              <w:rPr>
                <w:rFonts w:ascii="Arial Narrow" w:hAnsi="Arial Narrow" w:cs="Arial"/>
                <w:b/>
                <w:bCs/>
                <w:color w:val="0000FF"/>
                <w:rtl/>
              </w:rPr>
            </w:pPr>
            <w:r>
              <w:rPr>
                <w:rFonts w:ascii="Arial Narrow" w:hAnsi="Arial Narrow" w:cs="Arial"/>
                <w:b/>
                <w:bCs/>
                <w:color w:val="0000FF"/>
              </w:rPr>
              <w:t>Special Topics in Computer Science (1)</w:t>
            </w:r>
          </w:p>
        </w:tc>
        <w:tc>
          <w:tcPr>
            <w:tcW w:w="924" w:type="dxa"/>
            <w:vAlign w:val="center"/>
          </w:tcPr>
          <w:p w:rsidR="006F2592" w:rsidRDefault="006F2592">
            <w:pPr>
              <w:bidi w:val="0"/>
              <w:spacing w:line="276" w:lineRule="auto"/>
              <w:jc w:val="center"/>
              <w:rPr>
                <w:rFonts w:ascii="Arial Narrow" w:hAnsi="Arial Narrow"/>
                <w:b/>
                <w:bCs/>
                <w:color w:val="0000FF"/>
              </w:rPr>
            </w:pPr>
          </w:p>
        </w:tc>
        <w:tc>
          <w:tcPr>
            <w:tcW w:w="567" w:type="dxa"/>
          </w:tcPr>
          <w:p w:rsidR="006F2592" w:rsidRDefault="00703033">
            <w:pPr>
              <w:jc w:val="cente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ind w:right="-108"/>
              <w:rPr>
                <w:rFonts w:ascii="Arial Narrow" w:hAnsi="Arial Narrow" w:cs="Arial"/>
                <w:b/>
                <w:bCs/>
                <w:color w:val="0000FF"/>
                <w:rtl/>
              </w:rPr>
            </w:pPr>
            <w:r>
              <w:rPr>
                <w:rFonts w:ascii="Arial Narrow" w:hAnsi="Arial Narrow" w:cs="Arial"/>
                <w:b/>
                <w:bCs/>
                <w:color w:val="0000FF"/>
              </w:rPr>
              <w:t>357 M</w:t>
            </w:r>
            <w:r>
              <w:rPr>
                <w:rFonts w:ascii="Arial Narrow" w:hAnsi="Arial Narrow"/>
                <w:b/>
                <w:bCs/>
                <w:color w:val="0000FF"/>
              </w:rPr>
              <w:t>c</w:t>
            </w:r>
          </w:p>
        </w:tc>
        <w:tc>
          <w:tcPr>
            <w:tcW w:w="5171" w:type="dxa"/>
            <w:gridSpan w:val="2"/>
          </w:tcPr>
          <w:p w:rsidR="006F2592" w:rsidRDefault="00703033">
            <w:pPr>
              <w:bidi w:val="0"/>
              <w:ind w:right="-108"/>
              <w:rPr>
                <w:rFonts w:ascii="Arial Narrow" w:hAnsi="Arial Narrow" w:cs="Arial"/>
                <w:b/>
                <w:bCs/>
                <w:color w:val="0000FF"/>
              </w:rPr>
            </w:pPr>
            <w:r>
              <w:rPr>
                <w:rFonts w:ascii="Arial Narrow" w:hAnsi="Arial Narrow" w:cs="Arial"/>
                <w:b/>
                <w:bCs/>
                <w:color w:val="0000FF"/>
              </w:rPr>
              <w:t>Databases</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rsidR="006F2592" w:rsidRDefault="00703033">
            <w:pPr>
              <w:jc w:val="cente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spacing w:line="276" w:lineRule="auto"/>
              <w:ind w:right="-108"/>
              <w:rPr>
                <w:rFonts w:ascii="Arial Narrow" w:hAnsi="Arial Narrow"/>
                <w:b/>
                <w:bCs/>
                <w:color w:val="0000FF"/>
              </w:rPr>
            </w:pPr>
            <w:r>
              <w:rPr>
                <w:rFonts w:ascii="Arial Narrow" w:hAnsi="Arial Narrow"/>
                <w:b/>
                <w:bCs/>
                <w:color w:val="0000FF"/>
              </w:rPr>
              <w:t>350 Ph</w:t>
            </w:r>
          </w:p>
        </w:tc>
        <w:tc>
          <w:tcPr>
            <w:tcW w:w="3754" w:type="dxa"/>
            <w:tcBorders>
              <w:right w:val="double" w:sz="4" w:space="0" w:color="auto"/>
            </w:tcBorders>
          </w:tcPr>
          <w:p w:rsidR="006F2592" w:rsidRDefault="00703033">
            <w:pPr>
              <w:bidi w:val="0"/>
              <w:spacing w:line="276" w:lineRule="auto"/>
              <w:rPr>
                <w:rFonts w:ascii="Arial Narrow" w:hAnsi="Arial Narrow"/>
                <w:b/>
                <w:bCs/>
                <w:color w:val="0000FF"/>
              </w:rPr>
            </w:pPr>
            <w:r>
              <w:rPr>
                <w:rFonts w:ascii="Arial Narrow" w:hAnsi="Arial Narrow"/>
                <w:b/>
                <w:bCs/>
                <w:color w:val="0000FF"/>
              </w:rPr>
              <w:t>Introduction to Solid state physics</w:t>
            </w:r>
          </w:p>
        </w:tc>
        <w:tc>
          <w:tcPr>
            <w:tcW w:w="1417" w:type="dxa"/>
            <w:vMerge w:val="restart"/>
            <w:tcBorders>
              <w:left w:val="double" w:sz="4" w:space="0" w:color="auto"/>
            </w:tcBorders>
            <w:vAlign w:val="center"/>
          </w:tcPr>
          <w:p w:rsidR="006F2592" w:rsidRDefault="00703033">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924" w:type="dxa"/>
          </w:tcPr>
          <w:p w:rsidR="006F2592" w:rsidRDefault="006F2592"/>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3</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bidi w:val="0"/>
              <w:ind w:right="-108"/>
              <w:jc w:val="lowKashida"/>
              <w:rPr>
                <w:rFonts w:ascii="Arial Narrow" w:hAnsi="Arial Narrow" w:cs="Arial"/>
              </w:rPr>
            </w:pPr>
            <w:r>
              <w:rPr>
                <w:rFonts w:ascii="Arial Narrow" w:hAnsi="Arial Narrow" w:cs="Arial"/>
                <w:b/>
                <w:bCs/>
                <w:color w:val="0000FF"/>
              </w:rPr>
              <w:t>325 M</w:t>
            </w:r>
            <w:r>
              <w:rPr>
                <w:rFonts w:ascii="Arial Narrow" w:hAnsi="Arial Narrow"/>
                <w:b/>
                <w:bCs/>
                <w:color w:val="0000FF"/>
              </w:rPr>
              <w:t>c</w:t>
            </w:r>
          </w:p>
        </w:tc>
        <w:tc>
          <w:tcPr>
            <w:tcW w:w="3754" w:type="dxa"/>
            <w:tcBorders>
              <w:right w:val="double" w:sz="4" w:space="0" w:color="auto"/>
            </w:tcBorders>
          </w:tcPr>
          <w:p w:rsidR="006F2592" w:rsidRDefault="00703033">
            <w:pPr>
              <w:tabs>
                <w:tab w:val="left" w:pos="8802"/>
                <w:tab w:val="right" w:pos="10092"/>
              </w:tabs>
              <w:bidi w:val="0"/>
              <w:ind w:right="454"/>
              <w:rPr>
                <w:rFonts w:ascii="Arial Narrow" w:hAnsi="Arial Narrow" w:cs="Arial"/>
              </w:rPr>
            </w:pPr>
            <w:r>
              <w:rPr>
                <w:rFonts w:ascii="Arial Narrow" w:hAnsi="Arial Narrow" w:cs="Arial"/>
                <w:b/>
                <w:bCs/>
                <w:color w:val="0000FF"/>
              </w:rPr>
              <w:t>Accurate treatments</w:t>
            </w:r>
          </w:p>
        </w:tc>
        <w:tc>
          <w:tcPr>
            <w:tcW w:w="1417" w:type="dxa"/>
            <w:vMerge/>
            <w:tcBorders>
              <w:left w:val="double" w:sz="4" w:space="0" w:color="auto"/>
            </w:tcBorders>
          </w:tcPr>
          <w:p w:rsidR="006F2592" w:rsidRDefault="006F2592">
            <w:pPr>
              <w:bidi w:val="0"/>
              <w:spacing w:line="276" w:lineRule="auto"/>
              <w:rPr>
                <w:rFonts w:ascii="Arial Narrow" w:hAnsi="Arial Narrow"/>
                <w:b/>
                <w:bCs/>
                <w:color w:val="0000FF"/>
              </w:rPr>
            </w:pP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40 Ur</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132"/>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19</w:t>
            </w:r>
          </w:p>
        </w:tc>
      </w:tr>
      <w:tr w:rsidR="006F2592">
        <w:trPr>
          <w:trHeight w:val="184"/>
          <w:jc w:val="center"/>
        </w:trPr>
        <w:tc>
          <w:tcPr>
            <w:tcW w:w="8889" w:type="dxa"/>
            <w:gridSpan w:val="7"/>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rsidR="006F2592">
        <w:trPr>
          <w:trHeight w:val="246"/>
          <w:jc w:val="center"/>
        </w:trPr>
        <w:tc>
          <w:tcPr>
            <w:tcW w:w="976" w:type="dxa"/>
          </w:tcPr>
          <w:p w:rsidR="006F2592" w:rsidRDefault="00703033">
            <w:pPr>
              <w:jc w:val="right"/>
              <w:rPr>
                <w:rFonts w:ascii="Arial Narrow" w:hAnsi="Arial Narrow" w:cs="Arial"/>
                <w:b/>
                <w:bCs/>
                <w:color w:val="0000FF"/>
              </w:rPr>
            </w:pPr>
            <w:r>
              <w:rPr>
                <w:rFonts w:ascii="Arial Narrow" w:hAnsi="Arial Narrow" w:cs="Arial"/>
                <w:b/>
                <w:bCs/>
                <w:color w:val="0000FF"/>
              </w:rPr>
              <w:t>326 M</w:t>
            </w:r>
          </w:p>
        </w:tc>
        <w:tc>
          <w:tcPr>
            <w:tcW w:w="5171" w:type="dxa"/>
            <w:gridSpan w:val="2"/>
          </w:tcPr>
          <w:p w:rsidR="006F2592" w:rsidRDefault="00703033">
            <w:pPr>
              <w:jc w:val="right"/>
              <w:rPr>
                <w:rFonts w:ascii="Arial Narrow" w:hAnsi="Arial Narrow" w:cs="Arial"/>
                <w:b/>
                <w:bCs/>
                <w:color w:val="0000FF"/>
              </w:rPr>
            </w:pPr>
            <w:r>
              <w:rPr>
                <w:rFonts w:ascii="Arial Narrow" w:hAnsi="Arial Narrow" w:cs="Arial"/>
                <w:b/>
                <w:bCs/>
                <w:color w:val="0000FF"/>
              </w:rPr>
              <w:t>Operation Research (1)</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211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rsidR="006F2592" w:rsidRDefault="00703033">
            <w:pPr>
              <w:bidi w:val="0"/>
              <w:spacing w:line="276" w:lineRule="auto"/>
              <w:jc w:val="right"/>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4</w:t>
            </w:r>
          </w:p>
        </w:tc>
      </w:tr>
      <w:tr w:rsidR="006F2592">
        <w:trPr>
          <w:trHeight w:val="246"/>
          <w:jc w:val="center"/>
        </w:trPr>
        <w:tc>
          <w:tcPr>
            <w:tcW w:w="976" w:type="dxa"/>
          </w:tcPr>
          <w:p w:rsidR="006F2592" w:rsidRDefault="00703033">
            <w:pPr>
              <w:jc w:val="right"/>
              <w:rPr>
                <w:rFonts w:ascii="Arial Narrow" w:hAnsi="Arial Narrow" w:cs="Arial"/>
                <w:b/>
                <w:bCs/>
                <w:color w:val="0000FF"/>
              </w:rPr>
            </w:pPr>
            <w:r>
              <w:rPr>
                <w:rFonts w:ascii="Arial Narrow" w:hAnsi="Arial Narrow" w:cs="Arial"/>
                <w:b/>
                <w:bCs/>
                <w:color w:val="0000FF"/>
              </w:rPr>
              <w:t>352 M</w:t>
            </w:r>
            <w:r>
              <w:rPr>
                <w:rFonts w:ascii="Arial Narrow" w:hAnsi="Arial Narrow"/>
                <w:b/>
                <w:bCs/>
                <w:color w:val="0000FF"/>
              </w:rPr>
              <w:t>c</w:t>
            </w:r>
          </w:p>
        </w:tc>
        <w:tc>
          <w:tcPr>
            <w:tcW w:w="5171" w:type="dxa"/>
            <w:gridSpan w:val="2"/>
          </w:tcPr>
          <w:p w:rsidR="006F2592" w:rsidRDefault="00703033">
            <w:pPr>
              <w:jc w:val="right"/>
              <w:rPr>
                <w:rFonts w:ascii="Arial Narrow" w:hAnsi="Arial Narrow" w:cs="Arial"/>
                <w:b/>
                <w:bCs/>
                <w:color w:val="0000FF"/>
                <w:rtl/>
              </w:rPr>
            </w:pPr>
            <w:r>
              <w:rPr>
                <w:rFonts w:ascii="Arial Narrow" w:hAnsi="Arial Narrow" w:cs="Arial"/>
                <w:b/>
                <w:bCs/>
                <w:color w:val="0000FF"/>
              </w:rPr>
              <w:t>Artificial Intelligence</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223 M,</w:t>
            </w:r>
          </w:p>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Pr>
            </w:pPr>
            <w:r>
              <w:rPr>
                <w:rFonts w:ascii="Arial Narrow" w:hAnsi="Arial Narrow" w:cs="Arial"/>
                <w:b/>
                <w:bCs/>
                <w:color w:val="0000FF"/>
              </w:rPr>
              <w:t>354 M</w:t>
            </w:r>
            <w:r>
              <w:rPr>
                <w:rFonts w:ascii="Arial Narrow" w:hAnsi="Arial Narrow"/>
                <w:b/>
                <w:bCs/>
                <w:color w:val="0000FF"/>
              </w:rPr>
              <w:t>c</w:t>
            </w:r>
          </w:p>
        </w:tc>
        <w:tc>
          <w:tcPr>
            <w:tcW w:w="5171" w:type="dxa"/>
            <w:gridSpan w:val="2"/>
          </w:tcPr>
          <w:p w:rsidR="006F2592" w:rsidRDefault="00703033">
            <w:pPr>
              <w:jc w:val="right"/>
              <w:rPr>
                <w:rFonts w:ascii="Arial Narrow" w:hAnsi="Arial Narrow" w:cs="Arial"/>
                <w:b/>
                <w:bCs/>
                <w:color w:val="0000FF"/>
                <w:rtl/>
              </w:rPr>
            </w:pPr>
            <w:r>
              <w:rPr>
                <w:rFonts w:ascii="Arial Narrow" w:hAnsi="Arial Narrow" w:cs="Arial"/>
                <w:b/>
                <w:bCs/>
                <w:color w:val="0000FF"/>
              </w:rPr>
              <w:t>Computer Networks</w:t>
            </w:r>
          </w:p>
        </w:tc>
        <w:tc>
          <w:tcPr>
            <w:tcW w:w="924" w:type="dxa"/>
            <w:vAlign w:val="center"/>
          </w:tcPr>
          <w:p w:rsidR="006F2592" w:rsidRDefault="00703033">
            <w:pPr>
              <w:bidi w:val="0"/>
              <w:spacing w:line="276" w:lineRule="auto"/>
              <w:rPr>
                <w:rFonts w:ascii="Arial Narrow" w:hAnsi="Arial Narrow"/>
                <w:b/>
                <w:bCs/>
              </w:rPr>
            </w:pPr>
            <w:r>
              <w:rPr>
                <w:rFonts w:ascii="Arial Narrow" w:hAnsi="Arial Narrow" w:cs="Arial"/>
                <w:b/>
                <w:bCs/>
                <w:color w:val="0000FF"/>
              </w:rPr>
              <w:t>351 M</w:t>
            </w:r>
            <w:r>
              <w:rPr>
                <w:rFonts w:ascii="Arial Narrow" w:hAnsi="Arial Narrow"/>
                <w:b/>
                <w:bCs/>
                <w:color w:val="0000FF"/>
              </w:rPr>
              <w:t>c</w:t>
            </w:r>
          </w:p>
        </w:tc>
        <w:tc>
          <w:tcPr>
            <w:tcW w:w="567" w:type="dxa"/>
          </w:tcPr>
          <w:p w:rsidR="006F2592" w:rsidRDefault="00703033">
            <w:pPr>
              <w:jc w:val="cente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tl/>
              </w:rPr>
            </w:pPr>
            <w:r>
              <w:rPr>
                <w:rFonts w:ascii="Arial Narrow" w:hAnsi="Arial Narrow" w:cs="Arial"/>
                <w:b/>
                <w:bCs/>
                <w:color w:val="0000FF"/>
              </w:rPr>
              <w:t>356 M</w:t>
            </w:r>
            <w:r>
              <w:rPr>
                <w:rFonts w:ascii="Arial Narrow" w:hAnsi="Arial Narrow"/>
                <w:b/>
                <w:bCs/>
                <w:color w:val="0000FF"/>
              </w:rPr>
              <w:t>c</w:t>
            </w:r>
          </w:p>
        </w:tc>
        <w:tc>
          <w:tcPr>
            <w:tcW w:w="5171" w:type="dxa"/>
            <w:gridSpan w:val="2"/>
          </w:tcPr>
          <w:p w:rsidR="006F2592" w:rsidRDefault="00703033">
            <w:pPr>
              <w:autoSpaceDE w:val="0"/>
              <w:autoSpaceDN w:val="0"/>
              <w:bidi w:val="0"/>
              <w:adjustRightInd w:val="0"/>
              <w:rPr>
                <w:rFonts w:ascii="Arial Narrow" w:hAnsi="Arial Narrow" w:cs="Arial"/>
                <w:b/>
                <w:bCs/>
                <w:color w:val="0000FF"/>
                <w:rtl/>
              </w:rPr>
            </w:pPr>
            <w:r>
              <w:rPr>
                <w:rFonts w:ascii="Arial Narrow" w:hAnsi="Arial Narrow" w:cs="Arial"/>
                <w:b/>
                <w:bCs/>
                <w:color w:val="0000FF"/>
              </w:rPr>
              <w:t>Introduction to Scientific Computations</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223 M,</w:t>
            </w:r>
          </w:p>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252M</w:t>
            </w:r>
            <w:r>
              <w:rPr>
                <w:rFonts w:ascii="Arial Narrow" w:hAnsi="Arial Narrow"/>
                <w:b/>
                <w:bCs/>
                <w:color w:val="0000FF"/>
              </w:rPr>
              <w:t>c</w:t>
            </w:r>
          </w:p>
        </w:tc>
        <w:tc>
          <w:tcPr>
            <w:tcW w:w="567" w:type="dxa"/>
          </w:tcPr>
          <w:p w:rsidR="006F2592" w:rsidRDefault="00703033">
            <w:pPr>
              <w:jc w:val="cente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tl/>
              </w:rPr>
            </w:pPr>
            <w:r>
              <w:rPr>
                <w:rFonts w:ascii="Arial Narrow" w:hAnsi="Arial Narrow" w:cs="Arial"/>
                <w:b/>
                <w:bCs/>
                <w:color w:val="0000FF"/>
              </w:rPr>
              <w:t>368 M</w:t>
            </w:r>
            <w:r>
              <w:rPr>
                <w:rFonts w:ascii="Arial Narrow" w:hAnsi="Arial Narrow"/>
                <w:b/>
                <w:bCs/>
                <w:color w:val="0000FF"/>
              </w:rPr>
              <w:t>c</w:t>
            </w:r>
          </w:p>
        </w:tc>
        <w:tc>
          <w:tcPr>
            <w:tcW w:w="5171" w:type="dxa"/>
            <w:gridSpan w:val="2"/>
          </w:tcPr>
          <w:p w:rsidR="006F2592" w:rsidRDefault="00703033">
            <w:pPr>
              <w:jc w:val="right"/>
              <w:rPr>
                <w:rFonts w:ascii="Arial Narrow" w:hAnsi="Arial Narrow" w:cs="Arial"/>
                <w:b/>
                <w:bCs/>
                <w:color w:val="0000FF"/>
                <w:rtl/>
              </w:rPr>
            </w:pPr>
            <w:r>
              <w:rPr>
                <w:rFonts w:ascii="Arial Narrow" w:hAnsi="Arial Narrow" w:cs="Arial"/>
                <w:b/>
                <w:bCs/>
                <w:color w:val="0000FF"/>
              </w:rPr>
              <w:t>Computer Applications in Statistics</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242Ms,</w:t>
            </w:r>
          </w:p>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lastRenderedPageBreak/>
              <w:t>252M</w:t>
            </w:r>
            <w:r>
              <w:rPr>
                <w:rFonts w:ascii="Arial Narrow" w:hAnsi="Arial Narrow"/>
                <w:b/>
                <w:bCs/>
                <w:color w:val="0000FF"/>
              </w:rPr>
              <w:t>c</w:t>
            </w:r>
          </w:p>
        </w:tc>
        <w:tc>
          <w:tcPr>
            <w:tcW w:w="567" w:type="dxa"/>
          </w:tcPr>
          <w:p w:rsidR="006F2592" w:rsidRDefault="00703033">
            <w:pPr>
              <w:jc w:val="center"/>
            </w:pPr>
            <w:r>
              <w:rPr>
                <w:rFonts w:ascii="Arial Narrow" w:hAnsi="Arial Narrow"/>
                <w:b/>
                <w:bCs/>
                <w:color w:val="0000FF"/>
              </w:rPr>
              <w:lastRenderedPageBreak/>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jc w:val="right"/>
              <w:rPr>
                <w:rFonts w:ascii="Arial Narrow" w:hAnsi="Arial Narrow" w:cs="Arial"/>
                <w:b/>
                <w:bCs/>
                <w:color w:val="0000FF"/>
              </w:rPr>
            </w:pPr>
            <w:r>
              <w:rPr>
                <w:rFonts w:ascii="Arial Narrow" w:hAnsi="Arial Narrow" w:cs="Arial"/>
                <w:b/>
                <w:bCs/>
                <w:color w:val="0000FF"/>
              </w:rPr>
              <w:lastRenderedPageBreak/>
              <w:t>366 M</w:t>
            </w:r>
            <w:r>
              <w:rPr>
                <w:rFonts w:ascii="Arial Narrow" w:hAnsi="Arial Narrow"/>
                <w:b/>
                <w:bCs/>
                <w:color w:val="0000FF"/>
              </w:rPr>
              <w:t>c</w:t>
            </w:r>
          </w:p>
        </w:tc>
        <w:tc>
          <w:tcPr>
            <w:tcW w:w="3754" w:type="dxa"/>
            <w:tcBorders>
              <w:right w:val="double" w:sz="4" w:space="0" w:color="auto"/>
            </w:tcBorders>
            <w:vAlign w:val="center"/>
          </w:tcPr>
          <w:p w:rsidR="006F2592" w:rsidRDefault="00703033">
            <w:pPr>
              <w:jc w:val="right"/>
              <w:rPr>
                <w:rFonts w:ascii="Arial Narrow" w:hAnsi="Arial Narrow" w:cs="Arial"/>
                <w:b/>
                <w:bCs/>
                <w:color w:val="0000FF"/>
                <w:rtl/>
              </w:rPr>
            </w:pPr>
            <w:r>
              <w:rPr>
                <w:rFonts w:ascii="Arial Narrow" w:hAnsi="Arial Narrow" w:cs="Arial"/>
                <w:b/>
                <w:bCs/>
                <w:color w:val="0000FF"/>
              </w:rPr>
              <w:t>Image Processing</w:t>
            </w:r>
          </w:p>
        </w:tc>
        <w:tc>
          <w:tcPr>
            <w:tcW w:w="1417" w:type="dxa"/>
            <w:vMerge w:val="restart"/>
            <w:tcBorders>
              <w:left w:val="double" w:sz="4" w:space="0" w:color="auto"/>
            </w:tcBorders>
          </w:tcPr>
          <w:p w:rsidR="006F2592" w:rsidRDefault="00703033">
            <w:pPr>
              <w:bidi w:val="0"/>
              <w:spacing w:line="276" w:lineRule="auto"/>
              <w:jc w:val="center"/>
              <w:rPr>
                <w:rFonts w:ascii="Arial Narrow" w:hAnsi="Arial Narrow"/>
                <w:color w:val="FF0000"/>
              </w:rPr>
            </w:pPr>
            <w:r>
              <w:rPr>
                <w:rFonts w:ascii="Arial Narrow" w:hAnsi="Arial Narrow"/>
                <w:b/>
                <w:bCs/>
                <w:color w:val="FF0000"/>
              </w:rPr>
              <w:t>One elective course</w:t>
            </w: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353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jc w:val="right"/>
              <w:rPr>
                <w:rFonts w:ascii="Arial Narrow" w:hAnsi="Arial Narrow" w:cs="Arial"/>
                <w:b/>
                <w:bCs/>
                <w:color w:val="0000FF"/>
                <w:rtl/>
                <w:lang w:bidi="ar-EG"/>
              </w:rPr>
            </w:pPr>
            <w:r>
              <w:rPr>
                <w:rFonts w:ascii="Arial Narrow" w:hAnsi="Arial Narrow" w:cs="Arial"/>
                <w:b/>
                <w:bCs/>
                <w:color w:val="0000FF"/>
              </w:rPr>
              <w:t>364 M</w:t>
            </w:r>
            <w:r>
              <w:rPr>
                <w:rFonts w:ascii="Arial Narrow" w:hAnsi="Arial Narrow"/>
                <w:b/>
                <w:bCs/>
                <w:color w:val="0000FF"/>
              </w:rPr>
              <w:t>c</w:t>
            </w:r>
          </w:p>
        </w:tc>
        <w:tc>
          <w:tcPr>
            <w:tcW w:w="3754" w:type="dxa"/>
            <w:tcBorders>
              <w:right w:val="double" w:sz="4" w:space="0" w:color="auto"/>
            </w:tcBorders>
            <w:vAlign w:val="center"/>
          </w:tcPr>
          <w:p w:rsidR="006F2592" w:rsidRDefault="00703033">
            <w:pPr>
              <w:jc w:val="right"/>
              <w:rPr>
                <w:rFonts w:ascii="Arial Narrow" w:hAnsi="Arial Narrow" w:cs="Arial"/>
                <w:b/>
                <w:bCs/>
                <w:color w:val="0000FF"/>
              </w:rPr>
            </w:pPr>
            <w:r>
              <w:rPr>
                <w:rFonts w:ascii="Arial Narrow" w:hAnsi="Arial Narrow" w:cs="Arial"/>
                <w:b/>
                <w:bCs/>
                <w:color w:val="0000FF"/>
              </w:rPr>
              <w:t>Programming Languages Theory</w:t>
            </w:r>
          </w:p>
        </w:tc>
        <w:tc>
          <w:tcPr>
            <w:tcW w:w="1417" w:type="dxa"/>
            <w:vMerge/>
            <w:tcBorders>
              <w:left w:val="double" w:sz="4" w:space="0" w:color="auto"/>
            </w:tcBorders>
          </w:tcPr>
          <w:p w:rsidR="006F2592" w:rsidRDefault="006F2592">
            <w:pPr>
              <w:bidi w:val="0"/>
              <w:spacing w:line="276" w:lineRule="auto"/>
              <w:rPr>
                <w:rFonts w:ascii="Arial Narrow" w:hAnsi="Arial Narrow"/>
                <w:b/>
                <w:bCs/>
                <w:color w:val="0000FF"/>
              </w:rPr>
            </w:pPr>
          </w:p>
        </w:tc>
        <w:tc>
          <w:tcPr>
            <w:tcW w:w="92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rPr>
              <w:t>252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132"/>
          <w:jc w:val="center"/>
        </w:trPr>
        <w:tc>
          <w:tcPr>
            <w:tcW w:w="8205" w:type="dxa"/>
            <w:gridSpan w:val="6"/>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19</w:t>
            </w:r>
          </w:p>
        </w:tc>
      </w:tr>
    </w:tbl>
    <w:p w:rsidR="006F2592" w:rsidRDefault="006F2592">
      <w:pPr>
        <w:bidi w:val="0"/>
      </w:pPr>
    </w:p>
    <w:tbl>
      <w:tblPr>
        <w:tblW w:w="88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6"/>
        <w:gridCol w:w="3754"/>
        <w:gridCol w:w="73"/>
        <w:gridCol w:w="1418"/>
        <w:gridCol w:w="850"/>
        <w:gridCol w:w="567"/>
        <w:gridCol w:w="567"/>
        <w:gridCol w:w="684"/>
      </w:tblGrid>
      <w:tr w:rsidR="006F2592">
        <w:trPr>
          <w:trHeight w:val="475"/>
          <w:jc w:val="center"/>
        </w:trPr>
        <w:tc>
          <w:tcPr>
            <w:tcW w:w="8889" w:type="dxa"/>
            <w:gridSpan w:val="8"/>
            <w:tcBorders>
              <w:top w:val="nil"/>
              <w:left w:val="nil"/>
              <w:right w:val="nil"/>
            </w:tcBorders>
            <w:vAlign w:val="center"/>
          </w:tcPr>
          <w:p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Fourth level:      </w:t>
            </w:r>
          </w:p>
          <w:p w:rsidR="006F2592" w:rsidRDefault="00703033">
            <w:pPr>
              <w:tabs>
                <w:tab w:val="left" w:pos="8802"/>
                <w:tab w:val="right" w:pos="10092"/>
              </w:tabs>
              <w:bidi w:val="0"/>
              <w:spacing w:line="276" w:lineRule="auto"/>
              <w:ind w:left="142" w:right="454"/>
              <w:jc w:val="center"/>
              <w:rPr>
                <w:rFonts w:ascii="Arial Narrow" w:hAnsi="Arial Narrow"/>
                <w:b/>
                <w:bCs/>
              </w:rPr>
            </w:pPr>
            <w:r>
              <w:rPr>
                <w:rFonts w:ascii="Arial Narrow" w:hAnsi="Arial Narrow"/>
                <w:b/>
                <w:bCs/>
              </w:rPr>
              <w:t>Compulsory</w:t>
            </w:r>
            <w:r>
              <w:rPr>
                <w:rFonts w:ascii="Arial Narrow" w:hAnsi="Arial Narrow"/>
              </w:rPr>
              <w:t xml:space="preserve"> </w:t>
            </w:r>
            <w:r>
              <w:rPr>
                <w:rFonts w:ascii="Arial Narrow" w:hAnsi="Arial Narrow"/>
                <w:b/>
                <w:bCs/>
                <w:color w:val="0000FF"/>
                <w:bdr w:val="single" w:sz="4" w:space="0" w:color="auto"/>
              </w:rPr>
              <w:t>28</w:t>
            </w:r>
            <w:r>
              <w:rPr>
                <w:rFonts w:ascii="Arial Narrow" w:hAnsi="Arial Narrow"/>
              </w:rPr>
              <w:t xml:space="preserve">          </w:t>
            </w:r>
            <w:r>
              <w:rPr>
                <w:rFonts w:ascii="Arial Narrow" w:hAnsi="Arial Narrow"/>
                <w:b/>
                <w:bCs/>
              </w:rPr>
              <w:t>Elective</w:t>
            </w:r>
            <w:r>
              <w:rPr>
                <w:rFonts w:ascii="Arial Narrow" w:hAnsi="Arial Narrow"/>
              </w:rPr>
              <w:t xml:space="preserve">     </w:t>
            </w:r>
            <w:r>
              <w:rPr>
                <w:rFonts w:ascii="Arial Narrow" w:hAnsi="Arial Narrow"/>
                <w:b/>
                <w:bCs/>
                <w:color w:val="0000FF"/>
                <w:bdr w:val="single" w:sz="4" w:space="0" w:color="auto"/>
              </w:rPr>
              <w:t xml:space="preserve"> 6 </w:t>
            </w:r>
            <w:r>
              <w:rPr>
                <w:rFonts w:ascii="Arial Narrow" w:hAnsi="Arial Narrow"/>
              </w:rPr>
              <w:t xml:space="preserve">           </w:t>
            </w:r>
            <w:r>
              <w:rPr>
                <w:rFonts w:ascii="Arial Narrow" w:hAnsi="Arial Narrow"/>
                <w:b/>
                <w:bCs/>
              </w:rPr>
              <w:t>Total</w:t>
            </w:r>
            <w:r>
              <w:rPr>
                <w:rFonts w:ascii="Arial Narrow" w:hAnsi="Arial Narrow"/>
              </w:rPr>
              <w:t xml:space="preserve">   </w:t>
            </w:r>
            <w:r>
              <w:rPr>
                <w:rFonts w:ascii="Arial Narrow" w:hAnsi="Arial Narrow"/>
                <w:b/>
                <w:bCs/>
                <w:color w:val="0000FF"/>
                <w:bdr w:val="single" w:sz="4" w:space="0" w:color="auto"/>
              </w:rPr>
              <w:t>34</w:t>
            </w:r>
          </w:p>
          <w:p w:rsidR="006F2592" w:rsidRDefault="006F2592">
            <w:pPr>
              <w:tabs>
                <w:tab w:val="right" w:pos="1061"/>
                <w:tab w:val="left" w:pos="8802"/>
                <w:tab w:val="right" w:pos="10092"/>
              </w:tabs>
              <w:bidi w:val="0"/>
              <w:spacing w:line="276" w:lineRule="auto"/>
              <w:ind w:right="-108"/>
              <w:jc w:val="center"/>
              <w:rPr>
                <w:rFonts w:ascii="Arial Narrow" w:hAnsi="Arial Narrow"/>
                <w:b/>
                <w:bCs/>
                <w:sz w:val="8"/>
                <w:szCs w:val="8"/>
              </w:rPr>
            </w:pPr>
          </w:p>
        </w:tc>
      </w:tr>
      <w:tr w:rsidR="006F2592">
        <w:trPr>
          <w:trHeight w:val="475"/>
          <w:jc w:val="center"/>
        </w:trPr>
        <w:tc>
          <w:tcPr>
            <w:tcW w:w="8889" w:type="dxa"/>
            <w:gridSpan w:val="8"/>
            <w:vAlign w:val="center"/>
          </w:tcPr>
          <w:p w:rsidR="006F2592" w:rsidRDefault="00703033">
            <w:pPr>
              <w:tabs>
                <w:tab w:val="right" w:pos="1061"/>
                <w:tab w:val="left" w:pos="8802"/>
                <w:tab w:val="right" w:pos="10092"/>
              </w:tabs>
              <w:bidi w:val="0"/>
              <w:spacing w:line="276" w:lineRule="auto"/>
              <w:ind w:right="-108"/>
              <w:jc w:val="center"/>
              <w:rPr>
                <w:rFonts w:ascii="Arial Narrow" w:hAnsi="Arial Narrow"/>
                <w:b/>
                <w:bCs/>
              </w:rPr>
            </w:pPr>
            <w:r>
              <w:rPr>
                <w:rFonts w:ascii="Arial Narrow" w:hAnsi="Arial Narrow"/>
                <w:b/>
                <w:bCs/>
              </w:rPr>
              <w:t>1</w:t>
            </w:r>
            <w:r>
              <w:rPr>
                <w:rFonts w:ascii="Arial Narrow" w:hAnsi="Arial Narrow"/>
                <w:b/>
                <w:bCs/>
                <w:vertAlign w:val="superscript"/>
              </w:rPr>
              <w:t>St</w:t>
            </w:r>
            <w:r>
              <w:rPr>
                <w:rFonts w:ascii="Arial Narrow" w:hAnsi="Arial Narrow"/>
                <w:b/>
                <w:bCs/>
              </w:rPr>
              <w:t xml:space="preserve">  semester</w:t>
            </w:r>
          </w:p>
        </w:tc>
      </w:tr>
      <w:tr w:rsidR="006F2592">
        <w:trPr>
          <w:trHeight w:val="475"/>
          <w:jc w:val="center"/>
        </w:trPr>
        <w:tc>
          <w:tcPr>
            <w:tcW w:w="976" w:type="dxa"/>
            <w:vMerge w:val="restart"/>
            <w:vAlign w:val="center"/>
          </w:tcPr>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code or</w:t>
            </w:r>
          </w:p>
          <w:p w:rsidR="006F2592" w:rsidRDefault="00703033">
            <w:pPr>
              <w:tabs>
                <w:tab w:val="left" w:pos="8802"/>
                <w:tab w:val="right" w:pos="10092"/>
              </w:tabs>
              <w:bidi w:val="0"/>
              <w:spacing w:line="276" w:lineRule="auto"/>
              <w:ind w:right="-59"/>
              <w:jc w:val="center"/>
              <w:rPr>
                <w:rFonts w:ascii="Arial Narrow" w:hAnsi="Arial Narrow"/>
                <w:b/>
                <w:bCs/>
              </w:rPr>
            </w:pPr>
            <w:r>
              <w:rPr>
                <w:rFonts w:ascii="Arial Narrow" w:hAnsi="Arial Narrow"/>
                <w:b/>
                <w:bCs/>
              </w:rPr>
              <w:t>course no.</w:t>
            </w:r>
          </w:p>
        </w:tc>
        <w:tc>
          <w:tcPr>
            <w:tcW w:w="5245" w:type="dxa"/>
            <w:gridSpan w:val="3"/>
            <w:vMerge w:val="restart"/>
            <w:vAlign w:val="center"/>
          </w:tcPr>
          <w:p w:rsidR="006F2592" w:rsidRDefault="00703033">
            <w:pPr>
              <w:tabs>
                <w:tab w:val="left" w:pos="8802"/>
                <w:tab w:val="right" w:pos="10092"/>
              </w:tabs>
              <w:bidi w:val="0"/>
              <w:spacing w:line="276" w:lineRule="auto"/>
              <w:ind w:right="454"/>
              <w:jc w:val="center"/>
              <w:rPr>
                <w:rFonts w:ascii="Arial Narrow" w:hAnsi="Arial Narrow"/>
                <w:b/>
                <w:bCs/>
              </w:rPr>
            </w:pPr>
            <w:r>
              <w:rPr>
                <w:rFonts w:ascii="Arial Narrow" w:hAnsi="Arial Narrow"/>
                <w:b/>
                <w:bCs/>
              </w:rPr>
              <w:t>Course title</w:t>
            </w:r>
          </w:p>
        </w:tc>
        <w:tc>
          <w:tcPr>
            <w:tcW w:w="850" w:type="dxa"/>
            <w:vMerge w:val="restart"/>
            <w:textDirection w:val="tbRl"/>
            <w:vAlign w:val="center"/>
          </w:tcPr>
          <w:p w:rsidR="006F2592" w:rsidRDefault="00703033">
            <w:pPr>
              <w:tabs>
                <w:tab w:val="left" w:pos="8802"/>
                <w:tab w:val="right" w:pos="10092"/>
              </w:tabs>
              <w:bidi w:val="0"/>
              <w:spacing w:line="276" w:lineRule="auto"/>
              <w:ind w:left="113" w:right="113"/>
              <w:jc w:val="center"/>
              <w:rPr>
                <w:rFonts w:ascii="Arial Narrow" w:hAnsi="Arial Narrow"/>
                <w:b/>
                <w:bCs/>
              </w:rPr>
            </w:pPr>
            <w:r>
              <w:rPr>
                <w:rFonts w:ascii="Times-Bold" w:eastAsia="Calibri" w:hAnsi="Times-Bold" w:cs="Times-Bold"/>
                <w:b/>
                <w:bCs/>
                <w:sz w:val="19"/>
                <w:szCs w:val="19"/>
              </w:rPr>
              <w:t>Pre-requisites</w:t>
            </w:r>
          </w:p>
        </w:tc>
        <w:tc>
          <w:tcPr>
            <w:tcW w:w="1818" w:type="dxa"/>
            <w:gridSpan w:val="3"/>
            <w:vAlign w:val="center"/>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No. of hours weekly</w:t>
            </w:r>
          </w:p>
        </w:tc>
      </w:tr>
      <w:tr w:rsidR="006F2592">
        <w:trPr>
          <w:trHeight w:val="351"/>
          <w:jc w:val="center"/>
        </w:trPr>
        <w:tc>
          <w:tcPr>
            <w:tcW w:w="976"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245" w:type="dxa"/>
            <w:gridSpan w:val="3"/>
            <w:vMerge/>
          </w:tcPr>
          <w:p w:rsidR="006F2592" w:rsidRDefault="006F2592">
            <w:pPr>
              <w:tabs>
                <w:tab w:val="left" w:pos="8802"/>
                <w:tab w:val="right" w:pos="10092"/>
              </w:tabs>
              <w:bidi w:val="0"/>
              <w:spacing w:line="276" w:lineRule="auto"/>
              <w:ind w:right="454"/>
              <w:rPr>
                <w:rFonts w:ascii="Arial Narrow" w:hAnsi="Arial Narrow"/>
                <w:b/>
                <w:bCs/>
              </w:rPr>
            </w:pPr>
          </w:p>
        </w:tc>
        <w:tc>
          <w:tcPr>
            <w:tcW w:w="850" w:type="dxa"/>
            <w:vMerge/>
          </w:tcPr>
          <w:p w:rsidR="006F2592" w:rsidRDefault="006F2592">
            <w:pPr>
              <w:tabs>
                <w:tab w:val="left" w:pos="8802"/>
                <w:tab w:val="right" w:pos="10092"/>
              </w:tabs>
              <w:bidi w:val="0"/>
              <w:spacing w:line="276" w:lineRule="auto"/>
              <w:ind w:right="454"/>
              <w:rPr>
                <w:rFonts w:ascii="Arial Narrow" w:hAnsi="Arial Narrow"/>
                <w:b/>
                <w:bCs/>
              </w:rPr>
            </w:pP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L</w:t>
            </w:r>
          </w:p>
        </w:tc>
        <w:tc>
          <w:tcPr>
            <w:tcW w:w="567"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P/T</w:t>
            </w:r>
          </w:p>
        </w:tc>
        <w:tc>
          <w:tcPr>
            <w:tcW w:w="684" w:type="dxa"/>
          </w:tcPr>
          <w:p w:rsidR="006F2592" w:rsidRDefault="00703033">
            <w:pPr>
              <w:tabs>
                <w:tab w:val="left" w:pos="8802"/>
                <w:tab w:val="right" w:pos="10092"/>
              </w:tabs>
              <w:bidi w:val="0"/>
              <w:spacing w:line="276" w:lineRule="auto"/>
              <w:jc w:val="center"/>
              <w:rPr>
                <w:rFonts w:ascii="Arial Narrow" w:hAnsi="Arial Narrow"/>
                <w:b/>
                <w:bCs/>
              </w:rPr>
            </w:pPr>
            <w:r>
              <w:rPr>
                <w:rFonts w:ascii="Arial Narrow" w:hAnsi="Arial Narrow"/>
                <w:b/>
                <w:bCs/>
              </w:rPr>
              <w:t>C.H.</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451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Scientific Computations (1)</w:t>
            </w:r>
          </w:p>
        </w:tc>
        <w:tc>
          <w:tcPr>
            <w:tcW w:w="850" w:type="dxa"/>
          </w:tcPr>
          <w:p w:rsidR="006F2592" w:rsidRDefault="00703033">
            <w:pPr>
              <w:tabs>
                <w:tab w:val="right" w:pos="792"/>
              </w:tabs>
              <w:jc w:val="center"/>
              <w:rPr>
                <w:rFonts w:ascii="Arial Narrow" w:hAnsi="Arial Narrow" w:cs="Arial"/>
                <w:b/>
                <w:bCs/>
                <w:color w:val="0000FF"/>
                <w:sz w:val="22"/>
                <w:szCs w:val="22"/>
              </w:rPr>
            </w:pPr>
            <w:r>
              <w:rPr>
                <w:rFonts w:ascii="Arial Narrow" w:hAnsi="Arial Narrow" w:cs="Arial"/>
                <w:b/>
                <w:bCs/>
                <w:color w:val="0000FF"/>
                <w:sz w:val="22"/>
                <w:szCs w:val="22"/>
              </w:rPr>
              <w:t>356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453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tl/>
              </w:rPr>
            </w:pPr>
            <w:r>
              <w:rPr>
                <w:rFonts w:ascii="Arial Narrow" w:hAnsi="Arial Narrow" w:cs="Arial"/>
                <w:b/>
                <w:bCs/>
                <w:color w:val="0000FF"/>
              </w:rPr>
              <w:t>Computer Security</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457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tl/>
              </w:rPr>
            </w:pPr>
            <w:r>
              <w:rPr>
                <w:rFonts w:ascii="Arial Narrow" w:hAnsi="Arial Narrow" w:cs="Arial"/>
                <w:b/>
                <w:bCs/>
                <w:color w:val="0000FF"/>
              </w:rPr>
              <w:t>Theory of Computation</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323 M,</w:t>
            </w:r>
          </w:p>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353M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461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Computer Graphics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351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463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Data Communications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vAlign w:val="center"/>
          </w:tcPr>
          <w:p w:rsidR="006F2592" w:rsidRDefault="00703033">
            <w:pPr>
              <w:tabs>
                <w:tab w:val="right" w:pos="792"/>
              </w:tabs>
              <w:jc w:val="right"/>
              <w:rPr>
                <w:rFonts w:ascii="Arial Narrow" w:hAnsi="Arial Narrow" w:cs="Arial"/>
                <w:b/>
                <w:bCs/>
                <w:color w:val="0000FF"/>
              </w:rPr>
            </w:pPr>
            <w:r>
              <w:rPr>
                <w:rFonts w:ascii="Arial Narrow" w:hAnsi="Arial Narrow" w:cs="Arial"/>
                <w:b/>
                <w:bCs/>
                <w:color w:val="0000FF"/>
              </w:rPr>
              <w:tab/>
              <w:t>455 M</w:t>
            </w:r>
            <w:r>
              <w:rPr>
                <w:rFonts w:ascii="Arial Narrow" w:hAnsi="Arial Narrow"/>
                <w:b/>
                <w:bCs/>
                <w:color w:val="0000FF"/>
              </w:rPr>
              <w:t>c</w:t>
            </w:r>
          </w:p>
        </w:tc>
        <w:tc>
          <w:tcPr>
            <w:tcW w:w="3754" w:type="dxa"/>
            <w:tcBorders>
              <w:right w:val="double" w:sz="4" w:space="0" w:color="auto"/>
            </w:tcBorders>
            <w:vAlign w:val="center"/>
          </w:tcPr>
          <w:p w:rsidR="006F2592" w:rsidRDefault="00703033">
            <w:pPr>
              <w:jc w:val="right"/>
              <w:rPr>
                <w:rFonts w:ascii="Arial Narrow" w:hAnsi="Arial Narrow" w:cs="Arial"/>
                <w:b/>
                <w:bCs/>
                <w:color w:val="0000FF"/>
                <w:rtl/>
              </w:rPr>
            </w:pPr>
            <w:r>
              <w:rPr>
                <w:rFonts w:ascii="Arial Narrow" w:hAnsi="Arial Narrow" w:cs="Arial"/>
                <w:b/>
                <w:bCs/>
                <w:color w:val="0000FF"/>
                <w:sz w:val="22"/>
                <w:szCs w:val="22"/>
              </w:rPr>
              <w:t>Special Topics in Computer Science(2)</w:t>
            </w:r>
          </w:p>
        </w:tc>
        <w:tc>
          <w:tcPr>
            <w:tcW w:w="1491" w:type="dxa"/>
            <w:gridSpan w:val="2"/>
            <w:tcBorders>
              <w:left w:val="double" w:sz="4" w:space="0" w:color="auto"/>
            </w:tcBorders>
          </w:tcPr>
          <w:p w:rsidR="006F2592" w:rsidRDefault="00703033">
            <w:pPr>
              <w:bidi w:val="0"/>
              <w:spacing w:line="276" w:lineRule="auto"/>
              <w:jc w:val="center"/>
              <w:rPr>
                <w:rFonts w:ascii="Arial Narrow" w:hAnsi="Arial Narrow"/>
                <w:b/>
                <w:bCs/>
                <w:color w:val="FF0000"/>
              </w:rPr>
            </w:pPr>
            <w:r>
              <w:rPr>
                <w:rFonts w:ascii="Arial Narrow" w:hAnsi="Arial Narrow"/>
                <w:b/>
                <w:bCs/>
                <w:color w:val="FF0000"/>
              </w:rPr>
              <w:t>One elective course</w:t>
            </w:r>
          </w:p>
        </w:tc>
        <w:tc>
          <w:tcPr>
            <w:tcW w:w="850" w:type="dxa"/>
            <w:vAlign w:val="center"/>
          </w:tcPr>
          <w:p w:rsidR="006F2592" w:rsidRDefault="006F2592">
            <w:pPr>
              <w:bidi w:val="0"/>
              <w:spacing w:line="276" w:lineRule="auto"/>
              <w:jc w:val="center"/>
              <w:rPr>
                <w:rFonts w:ascii="Arial Narrow" w:hAnsi="Arial Narrow"/>
                <w:b/>
                <w:bCs/>
                <w:color w:val="0000FF"/>
              </w:rPr>
            </w:pP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tl/>
                <w:lang w:bidi="ar-EG"/>
              </w:rPr>
            </w:pPr>
            <w:r>
              <w:rPr>
                <w:rFonts w:ascii="Arial Narrow" w:hAnsi="Arial Narrow" w:cs="Arial"/>
                <w:b/>
                <w:bCs/>
                <w:color w:val="0000FF"/>
              </w:rPr>
              <w:tab/>
              <w:t>467 M</w:t>
            </w:r>
            <w:r>
              <w:rPr>
                <w:rFonts w:ascii="Arial Narrow" w:hAnsi="Arial Narrow"/>
                <w:b/>
                <w:bCs/>
                <w:color w:val="0000FF"/>
              </w:rPr>
              <w:t>c</w:t>
            </w:r>
          </w:p>
        </w:tc>
        <w:tc>
          <w:tcPr>
            <w:tcW w:w="3754" w:type="dxa"/>
            <w:tcBorders>
              <w:right w:val="double" w:sz="4" w:space="0" w:color="auto"/>
            </w:tcBorders>
            <w:vAlign w:val="center"/>
          </w:tcPr>
          <w:p w:rsidR="006F2592" w:rsidRDefault="00703033">
            <w:pPr>
              <w:autoSpaceDE w:val="0"/>
              <w:autoSpaceDN w:val="0"/>
              <w:bidi w:val="0"/>
              <w:adjustRightInd w:val="0"/>
              <w:rPr>
                <w:rFonts w:ascii="Arial Narrow" w:hAnsi="Arial Narrow" w:cs="Arial"/>
                <w:b/>
                <w:bCs/>
                <w:color w:val="0000FF"/>
                <w:rtl/>
              </w:rPr>
            </w:pPr>
            <w:r>
              <w:rPr>
                <w:rFonts w:ascii="Arial Narrow" w:hAnsi="Arial Narrow" w:cs="Arial"/>
                <w:b/>
                <w:bCs/>
                <w:color w:val="0000FF"/>
              </w:rPr>
              <w:t>Software Design and Engineering</w:t>
            </w:r>
          </w:p>
        </w:tc>
        <w:tc>
          <w:tcPr>
            <w:tcW w:w="1491" w:type="dxa"/>
            <w:gridSpan w:val="2"/>
            <w:tcBorders>
              <w:left w:val="double" w:sz="4" w:space="0" w:color="auto"/>
            </w:tcBorders>
          </w:tcPr>
          <w:p w:rsidR="006F2592" w:rsidRDefault="006F2592">
            <w:pPr>
              <w:bidi w:val="0"/>
              <w:spacing w:line="276" w:lineRule="auto"/>
              <w:rPr>
                <w:rFonts w:ascii="Arial Narrow" w:hAnsi="Arial Narrow"/>
                <w:b/>
                <w:bCs/>
                <w:color w:val="0000FF"/>
              </w:rPr>
            </w:pP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351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132"/>
          <w:jc w:val="center"/>
        </w:trPr>
        <w:tc>
          <w:tcPr>
            <w:tcW w:w="8205" w:type="dxa"/>
            <w:gridSpan w:val="7"/>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16</w:t>
            </w:r>
          </w:p>
        </w:tc>
      </w:tr>
      <w:tr w:rsidR="006F2592">
        <w:trPr>
          <w:trHeight w:val="184"/>
          <w:jc w:val="center"/>
        </w:trPr>
        <w:tc>
          <w:tcPr>
            <w:tcW w:w="8889" w:type="dxa"/>
            <w:gridSpan w:val="8"/>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rPr>
              <w:t>2</w:t>
            </w:r>
            <w:r>
              <w:rPr>
                <w:rFonts w:ascii="Arial Narrow" w:hAnsi="Arial Narrow"/>
                <w:b/>
                <w:bCs/>
                <w:vertAlign w:val="superscript"/>
              </w:rPr>
              <w:t>nd</w:t>
            </w:r>
            <w:r>
              <w:rPr>
                <w:rFonts w:ascii="Arial Narrow" w:hAnsi="Arial Narrow"/>
                <w:b/>
                <w:bCs/>
              </w:rPr>
              <w:t xml:space="preserve"> semester</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400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Research project/Article</w:t>
            </w:r>
          </w:p>
        </w:tc>
        <w:tc>
          <w:tcPr>
            <w:tcW w:w="850" w:type="dxa"/>
            <w:vAlign w:val="center"/>
          </w:tcPr>
          <w:p w:rsidR="006F2592" w:rsidRDefault="006F2592">
            <w:pPr>
              <w:bidi w:val="0"/>
              <w:spacing w:line="276" w:lineRule="auto"/>
              <w:jc w:val="center"/>
              <w:rPr>
                <w:rFonts w:ascii="Arial Narrow" w:hAnsi="Arial Narrow"/>
                <w:b/>
                <w:bCs/>
                <w:color w:val="0000FF"/>
              </w:rPr>
            </w:pP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452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Distributed Computing</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323 M,</w:t>
            </w:r>
          </w:p>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vAlign w:val="center"/>
          </w:tcPr>
          <w:p w:rsidR="006F2592" w:rsidRDefault="00703033">
            <w:pPr>
              <w:jc w:val="right"/>
              <w:rPr>
                <w:rFonts w:ascii="Arial Narrow" w:hAnsi="Arial Narrow" w:cs="Arial"/>
                <w:b/>
                <w:bCs/>
                <w:color w:val="0000FF"/>
              </w:rPr>
            </w:pPr>
            <w:r>
              <w:rPr>
                <w:rFonts w:ascii="Arial Narrow" w:hAnsi="Arial Narrow" w:cs="Arial"/>
                <w:b/>
                <w:bCs/>
                <w:color w:val="0000FF"/>
              </w:rPr>
              <w:t>458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Compilers</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357M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464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Pr>
            </w:pPr>
            <w:r>
              <w:rPr>
                <w:rFonts w:ascii="Arial Narrow" w:hAnsi="Arial Narrow" w:cs="Arial"/>
                <w:b/>
                <w:bCs/>
                <w:color w:val="0000FF"/>
              </w:rPr>
              <w:t>Data Mining</w:t>
            </w:r>
          </w:p>
        </w:tc>
        <w:tc>
          <w:tcPr>
            <w:tcW w:w="850" w:type="dxa"/>
            <w:vAlign w:val="center"/>
          </w:tcPr>
          <w:p w:rsidR="006F2592" w:rsidRDefault="00703033">
            <w:pPr>
              <w:bidi w:val="0"/>
              <w:spacing w:line="276" w:lineRule="auto"/>
              <w:rPr>
                <w:rFonts w:ascii="Arial Narrow" w:hAnsi="Arial Narrow"/>
                <w:b/>
                <w:bCs/>
              </w:rPr>
            </w:pPr>
            <w:r>
              <w:rPr>
                <w:rFonts w:ascii="Arial Narrow" w:hAnsi="Arial Narrow" w:cs="Arial"/>
                <w:b/>
                <w:bCs/>
                <w:color w:val="0000FF"/>
                <w:sz w:val="22"/>
                <w:szCs w:val="22"/>
              </w:rPr>
              <w:t>352M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Pr>
            </w:pPr>
            <w:r>
              <w:rPr>
                <w:rFonts w:ascii="Arial Narrow" w:hAnsi="Arial Narrow" w:cs="Arial"/>
                <w:b/>
                <w:bCs/>
                <w:color w:val="0000FF"/>
              </w:rPr>
              <w:tab/>
              <w:t>466 M</w:t>
            </w:r>
            <w:r>
              <w:rPr>
                <w:rFonts w:ascii="Arial Narrow" w:hAnsi="Arial Narrow"/>
                <w:b/>
                <w:bCs/>
                <w:color w:val="0000FF"/>
              </w:rPr>
              <w:t>c</w:t>
            </w:r>
          </w:p>
        </w:tc>
        <w:tc>
          <w:tcPr>
            <w:tcW w:w="5245" w:type="dxa"/>
            <w:gridSpan w:val="3"/>
            <w:vAlign w:val="center"/>
          </w:tcPr>
          <w:p w:rsidR="006F2592" w:rsidRDefault="00703033">
            <w:pPr>
              <w:jc w:val="right"/>
              <w:rPr>
                <w:rFonts w:ascii="Arial Narrow" w:hAnsi="Arial Narrow" w:cs="Arial"/>
                <w:b/>
                <w:bCs/>
                <w:color w:val="0000FF"/>
                <w:rtl/>
              </w:rPr>
            </w:pPr>
            <w:r>
              <w:rPr>
                <w:rFonts w:ascii="Arial Narrow" w:hAnsi="Arial Narrow" w:cs="Arial"/>
                <w:b/>
                <w:bCs/>
                <w:color w:val="0000FF"/>
              </w:rPr>
              <w:t>Cryptography</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354M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jc w:val="right"/>
              <w:rPr>
                <w:rFonts w:ascii="Arial Narrow" w:hAnsi="Arial Narrow" w:cs="Arial"/>
                <w:b/>
                <w:bCs/>
                <w:color w:val="0000FF"/>
                <w:rtl/>
              </w:rPr>
            </w:pPr>
            <w:r>
              <w:rPr>
                <w:rFonts w:ascii="Arial Narrow" w:hAnsi="Arial Narrow" w:cs="Arial"/>
                <w:b/>
                <w:bCs/>
                <w:color w:val="0000FF"/>
              </w:rPr>
              <w:t>362 M</w:t>
            </w:r>
            <w:r>
              <w:rPr>
                <w:rFonts w:ascii="Arial Narrow" w:hAnsi="Arial Narrow"/>
                <w:b/>
                <w:bCs/>
                <w:color w:val="0000FF"/>
              </w:rPr>
              <w:t>c</w:t>
            </w:r>
          </w:p>
        </w:tc>
        <w:tc>
          <w:tcPr>
            <w:tcW w:w="5245" w:type="dxa"/>
            <w:gridSpan w:val="3"/>
          </w:tcPr>
          <w:p w:rsidR="006F2592" w:rsidRDefault="00703033">
            <w:pPr>
              <w:jc w:val="right"/>
              <w:rPr>
                <w:rFonts w:ascii="Arial Narrow" w:hAnsi="Arial Narrow" w:cs="Arial"/>
                <w:b/>
                <w:bCs/>
                <w:color w:val="0000FF"/>
                <w:rtl/>
              </w:rPr>
            </w:pPr>
            <w:r>
              <w:rPr>
                <w:rFonts w:ascii="Arial Narrow" w:hAnsi="Arial Narrow" w:cs="Arial"/>
                <w:b/>
                <w:bCs/>
                <w:color w:val="0000FF"/>
              </w:rPr>
              <w:t>Systems Simulation</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cs="Arial"/>
                <w:b/>
                <w:bCs/>
                <w:color w:val="0000FF"/>
                <w:sz w:val="22"/>
                <w:szCs w:val="22"/>
              </w:rPr>
              <w:t>252M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tabs>
                <w:tab w:val="right" w:pos="792"/>
              </w:tabs>
              <w:jc w:val="right"/>
              <w:rPr>
                <w:rFonts w:ascii="Arial Narrow" w:hAnsi="Arial Narrow" w:cs="Arial"/>
                <w:b/>
                <w:bCs/>
                <w:color w:val="0000FF"/>
                <w:rtl/>
              </w:rPr>
            </w:pPr>
            <w:r>
              <w:rPr>
                <w:rFonts w:ascii="Arial Narrow" w:hAnsi="Arial Narrow" w:cs="Arial"/>
                <w:b/>
                <w:bCs/>
                <w:color w:val="0000FF"/>
              </w:rPr>
              <w:t>426 M</w:t>
            </w:r>
          </w:p>
        </w:tc>
        <w:tc>
          <w:tcPr>
            <w:tcW w:w="3827" w:type="dxa"/>
            <w:gridSpan w:val="2"/>
            <w:tcBorders>
              <w:right w:val="double" w:sz="4" w:space="0" w:color="auto"/>
            </w:tcBorders>
            <w:vAlign w:val="center"/>
          </w:tcPr>
          <w:p w:rsidR="006F2592" w:rsidRDefault="00703033">
            <w:pPr>
              <w:jc w:val="right"/>
              <w:rPr>
                <w:rFonts w:ascii="Arial Narrow" w:hAnsi="Arial Narrow" w:cs="Arial"/>
                <w:b/>
                <w:bCs/>
                <w:color w:val="0000FF"/>
              </w:rPr>
            </w:pPr>
            <w:r>
              <w:rPr>
                <w:rFonts w:ascii="Arial Narrow" w:hAnsi="Arial Narrow" w:cs="Arial"/>
                <w:b/>
                <w:bCs/>
                <w:color w:val="0000FF"/>
              </w:rPr>
              <w:t>Operations Research (2)</w:t>
            </w:r>
          </w:p>
        </w:tc>
        <w:tc>
          <w:tcPr>
            <w:tcW w:w="1418" w:type="dxa"/>
            <w:vMerge w:val="restart"/>
            <w:tcBorders>
              <w:left w:val="double" w:sz="4" w:space="0" w:color="auto"/>
            </w:tcBorders>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FF0000"/>
              </w:rPr>
              <w:t>One elective course</w:t>
            </w:r>
          </w:p>
        </w:tc>
        <w:tc>
          <w:tcPr>
            <w:tcW w:w="85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326 M</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246"/>
          <w:jc w:val="center"/>
        </w:trPr>
        <w:tc>
          <w:tcPr>
            <w:tcW w:w="976" w:type="dxa"/>
          </w:tcPr>
          <w:p w:rsidR="006F2592" w:rsidRDefault="00703033">
            <w:pPr>
              <w:tabs>
                <w:tab w:val="right" w:pos="792"/>
              </w:tabs>
              <w:rPr>
                <w:rFonts w:ascii="Arial Narrow" w:hAnsi="Arial Narrow" w:cs="Arial"/>
                <w:b/>
                <w:bCs/>
                <w:color w:val="0000FF"/>
                <w:rtl/>
                <w:lang w:bidi="ar-EG"/>
              </w:rPr>
            </w:pPr>
            <w:r>
              <w:rPr>
                <w:rFonts w:ascii="Arial Narrow" w:hAnsi="Arial Narrow" w:cs="Arial"/>
                <w:b/>
                <w:bCs/>
                <w:color w:val="0000FF"/>
              </w:rPr>
              <w:tab/>
              <w:t>462 M</w:t>
            </w:r>
            <w:r>
              <w:rPr>
                <w:rFonts w:ascii="Arial Narrow" w:hAnsi="Arial Narrow"/>
                <w:b/>
                <w:bCs/>
                <w:color w:val="0000FF"/>
              </w:rPr>
              <w:t>c</w:t>
            </w:r>
          </w:p>
        </w:tc>
        <w:tc>
          <w:tcPr>
            <w:tcW w:w="3827" w:type="dxa"/>
            <w:gridSpan w:val="2"/>
            <w:tcBorders>
              <w:right w:val="double" w:sz="4" w:space="0" w:color="auto"/>
            </w:tcBorders>
            <w:vAlign w:val="center"/>
          </w:tcPr>
          <w:p w:rsidR="006F2592" w:rsidRDefault="00703033">
            <w:pPr>
              <w:jc w:val="right"/>
              <w:rPr>
                <w:rFonts w:ascii="Arial Narrow" w:hAnsi="Arial Narrow" w:cs="Arial"/>
                <w:b/>
                <w:bCs/>
                <w:color w:val="0000FF"/>
              </w:rPr>
            </w:pPr>
            <w:r>
              <w:rPr>
                <w:rFonts w:ascii="Arial Narrow" w:hAnsi="Arial Narrow" w:cs="Arial"/>
                <w:b/>
                <w:bCs/>
                <w:color w:val="0000FF"/>
              </w:rPr>
              <w:t>Scientific Computations (2)</w:t>
            </w:r>
          </w:p>
        </w:tc>
        <w:tc>
          <w:tcPr>
            <w:tcW w:w="1418" w:type="dxa"/>
            <w:vMerge/>
            <w:tcBorders>
              <w:left w:val="double" w:sz="4" w:space="0" w:color="auto"/>
            </w:tcBorders>
          </w:tcPr>
          <w:p w:rsidR="006F2592" w:rsidRDefault="006F2592">
            <w:pPr>
              <w:bidi w:val="0"/>
              <w:spacing w:line="276" w:lineRule="auto"/>
              <w:rPr>
                <w:rFonts w:ascii="Arial Narrow" w:hAnsi="Arial Narrow"/>
                <w:b/>
                <w:bCs/>
                <w:color w:val="0000FF"/>
              </w:rPr>
            </w:pPr>
          </w:p>
        </w:tc>
        <w:tc>
          <w:tcPr>
            <w:tcW w:w="850" w:type="dxa"/>
            <w:vAlign w:val="center"/>
          </w:tcPr>
          <w:p w:rsidR="006F2592" w:rsidRDefault="00703033">
            <w:pPr>
              <w:bidi w:val="0"/>
              <w:spacing w:line="276" w:lineRule="auto"/>
              <w:jc w:val="center"/>
              <w:rPr>
                <w:rFonts w:ascii="Arial Narrow" w:hAnsi="Arial Narrow"/>
                <w:b/>
                <w:bCs/>
                <w:color w:val="0000FF"/>
                <w:sz w:val="22"/>
                <w:szCs w:val="22"/>
              </w:rPr>
            </w:pPr>
            <w:r>
              <w:rPr>
                <w:rFonts w:ascii="Arial Narrow" w:hAnsi="Arial Narrow" w:cs="Arial"/>
                <w:b/>
                <w:bCs/>
                <w:color w:val="0000FF"/>
                <w:sz w:val="22"/>
                <w:szCs w:val="22"/>
              </w:rPr>
              <w:t>451 M</w:t>
            </w:r>
            <w:r>
              <w:rPr>
                <w:rFonts w:ascii="Arial Narrow" w:hAnsi="Arial Narrow"/>
                <w:b/>
                <w:bCs/>
                <w:color w:val="0000FF"/>
              </w:rPr>
              <w:t>c</w:t>
            </w:r>
          </w:p>
        </w:tc>
        <w:tc>
          <w:tcPr>
            <w:tcW w:w="567"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2</w:t>
            </w:r>
          </w:p>
        </w:tc>
        <w:tc>
          <w:tcPr>
            <w:tcW w:w="567" w:type="dxa"/>
            <w:vAlign w:val="center"/>
          </w:tcPr>
          <w:p w:rsidR="006F2592" w:rsidRDefault="00703033">
            <w:pPr>
              <w:bidi w:val="0"/>
              <w:spacing w:line="276" w:lineRule="auto"/>
              <w:rPr>
                <w:rFonts w:ascii="Arial Narrow" w:hAnsi="Arial Narrow"/>
                <w:b/>
                <w:bCs/>
                <w:color w:val="0000FF"/>
              </w:rPr>
            </w:pPr>
            <w:r>
              <w:rPr>
                <w:rFonts w:ascii="Arial Narrow" w:hAnsi="Arial Narrow"/>
                <w:b/>
                <w:bCs/>
                <w:color w:val="0000FF"/>
              </w:rPr>
              <w:t>2</w:t>
            </w:r>
          </w:p>
        </w:tc>
        <w:tc>
          <w:tcPr>
            <w:tcW w:w="68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3</w:t>
            </w:r>
          </w:p>
        </w:tc>
      </w:tr>
      <w:tr w:rsidR="006F2592">
        <w:trPr>
          <w:trHeight w:val="132"/>
          <w:jc w:val="center"/>
        </w:trPr>
        <w:tc>
          <w:tcPr>
            <w:tcW w:w="8205" w:type="dxa"/>
            <w:gridSpan w:val="7"/>
            <w:vAlign w:val="center"/>
          </w:tcPr>
          <w:p w:rsidR="006F2592" w:rsidRDefault="00703033">
            <w:pPr>
              <w:bidi w:val="0"/>
              <w:spacing w:line="276" w:lineRule="auto"/>
              <w:jc w:val="center"/>
              <w:rPr>
                <w:rFonts w:ascii="Arial Narrow" w:hAnsi="Arial Narrow"/>
              </w:rPr>
            </w:pPr>
            <w:r>
              <w:rPr>
                <w:rFonts w:ascii="Arial Narrow" w:hAnsi="Arial Narrow"/>
                <w:b/>
                <w:bCs/>
                <w:color w:val="0000FF"/>
              </w:rPr>
              <w:t xml:space="preserve"> Total Credit Hrs.</w:t>
            </w:r>
          </w:p>
        </w:tc>
        <w:tc>
          <w:tcPr>
            <w:tcW w:w="684" w:type="dxa"/>
            <w:vAlign w:val="center"/>
          </w:tcPr>
          <w:p w:rsidR="006F2592" w:rsidRDefault="00703033">
            <w:pPr>
              <w:bidi w:val="0"/>
              <w:spacing w:line="276" w:lineRule="auto"/>
              <w:ind w:right="-108"/>
              <w:jc w:val="center"/>
              <w:rPr>
                <w:rFonts w:ascii="Arial Narrow" w:hAnsi="Arial Narrow"/>
                <w:b/>
                <w:bCs/>
                <w:color w:val="0000FF"/>
              </w:rPr>
            </w:pPr>
            <w:r>
              <w:rPr>
                <w:rFonts w:ascii="Arial Narrow" w:hAnsi="Arial Narrow"/>
                <w:b/>
                <w:bCs/>
                <w:color w:val="0000FF"/>
              </w:rPr>
              <w:t>18</w:t>
            </w:r>
          </w:p>
        </w:tc>
      </w:tr>
    </w:tbl>
    <w:p w:rsidR="006F2592" w:rsidRDefault="006F2592">
      <w:pPr>
        <w:bidi w:val="0"/>
      </w:pPr>
    </w:p>
    <w:p w:rsidR="006F2592" w:rsidRDefault="00703033">
      <w:pPr>
        <w:tabs>
          <w:tab w:val="left" w:pos="8802"/>
          <w:tab w:val="right" w:pos="10092"/>
        </w:tabs>
        <w:bidi w:val="0"/>
        <w:spacing w:line="276" w:lineRule="auto"/>
        <w:ind w:left="142" w:right="454"/>
        <w:rPr>
          <w:rFonts w:ascii="Arial Narrow" w:hAnsi="Arial Narrow"/>
          <w:b/>
          <w:bCs/>
        </w:rPr>
      </w:pPr>
      <w:r>
        <w:rPr>
          <w:rFonts w:ascii="Arial Narrow" w:hAnsi="Arial Narrow"/>
          <w:b/>
          <w:bCs/>
        </w:rPr>
        <w:t xml:space="preserve">6. </w:t>
      </w:r>
      <w:bookmarkStart w:id="13" w:name="Contents_of_courses"/>
      <w:r>
        <w:rPr>
          <w:rFonts w:ascii="Arial Narrow" w:hAnsi="Arial Narrow"/>
          <w:b/>
          <w:bCs/>
        </w:rPr>
        <w:t xml:space="preserve">Contents of courses </w:t>
      </w:r>
      <w:bookmarkEnd w:id="13"/>
    </w:p>
    <w:p w:rsidR="006F2592" w:rsidRDefault="00703033">
      <w:pPr>
        <w:tabs>
          <w:tab w:val="left" w:pos="8802"/>
          <w:tab w:val="right" w:pos="10092"/>
        </w:tabs>
        <w:bidi w:val="0"/>
        <w:spacing w:line="276" w:lineRule="auto"/>
        <w:ind w:left="454" w:right="454"/>
        <w:rPr>
          <w:rFonts w:ascii="Arial Narrow" w:hAnsi="Arial Narrow"/>
        </w:rPr>
      </w:pPr>
      <w:r>
        <w:rPr>
          <w:rFonts w:ascii="Arial Narrow" w:hAnsi="Arial Narrow"/>
        </w:rPr>
        <w:t xml:space="preserve">        Course code or course no.:  </w:t>
      </w:r>
    </w:p>
    <w:p w:rsidR="006F2592" w:rsidRDefault="00703033">
      <w:pPr>
        <w:tabs>
          <w:tab w:val="left" w:pos="8802"/>
          <w:tab w:val="right" w:pos="10092"/>
        </w:tabs>
        <w:bidi w:val="0"/>
        <w:spacing w:line="276" w:lineRule="auto"/>
        <w:ind w:left="454" w:right="454"/>
        <w:rPr>
          <w:rFonts w:ascii="Arial Narrow" w:hAnsi="Arial Narrow"/>
        </w:rPr>
      </w:pPr>
      <w:r>
        <w:rPr>
          <w:rFonts w:ascii="Arial Narrow" w:hAnsi="Arial Narrow"/>
        </w:rPr>
        <w:t xml:space="preserve">        Course title: </w:t>
      </w:r>
    </w:p>
    <w:p w:rsidR="006F2592" w:rsidRDefault="00703033">
      <w:pPr>
        <w:tabs>
          <w:tab w:val="left" w:pos="8802"/>
          <w:tab w:val="right" w:pos="10092"/>
        </w:tabs>
        <w:bidi w:val="0"/>
        <w:spacing w:line="276" w:lineRule="auto"/>
        <w:ind w:left="454" w:right="454"/>
        <w:rPr>
          <w:rFonts w:ascii="Arial Narrow" w:hAnsi="Arial Narrow"/>
        </w:rPr>
      </w:pPr>
      <w:r>
        <w:rPr>
          <w:rFonts w:ascii="Arial Narrow" w:hAnsi="Arial Narrow"/>
          <w:noProof/>
        </w:rPr>
        <mc:AlternateContent>
          <mc:Choice Requires="wps">
            <w:drawing>
              <wp:anchor distT="0" distB="0" distL="114300" distR="114300" simplePos="0" relativeHeight="251674624" behindDoc="0" locked="0" layoutInCell="1" allowOverlap="1">
                <wp:simplePos x="0" y="0"/>
                <wp:positionH relativeFrom="column">
                  <wp:posOffset>2585720</wp:posOffset>
                </wp:positionH>
                <wp:positionV relativeFrom="paragraph">
                  <wp:posOffset>-118110</wp:posOffset>
                </wp:positionV>
                <wp:extent cx="3238500" cy="3429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42900"/>
                        </a:xfrm>
                        <a:prstGeom prst="rect">
                          <a:avLst/>
                        </a:prstGeom>
                        <a:noFill/>
                        <a:ln w="9525">
                          <a:solidFill>
                            <a:srgbClr val="000000"/>
                          </a:solidFill>
                          <a:miter lim="800000"/>
                        </a:ln>
                      </wps:spPr>
                      <wps:txbx>
                        <w:txbxContent>
                          <w:p w:rsidR="00D61FFA" w:rsidRDefault="00D61FFA">
                            <w:pPr>
                              <w:jc w:val="right"/>
                              <w:rPr>
                                <w:rFonts w:ascii="Arial Narrow" w:hAnsi="Arial Narrow" w:cs="Arial"/>
                              </w:rPr>
                            </w:pPr>
                            <w:r>
                              <w:rPr>
                                <w:sz w:val="28"/>
                                <w:szCs w:val="28"/>
                              </w:rPr>
                              <w:t>See course specification forms</w:t>
                            </w:r>
                            <w:r>
                              <w:rPr>
                                <w:rFonts w:ascii="Arial Narrow" w:hAnsi="Arial Narrow" w:cs="Arial"/>
                              </w:rPr>
                              <w:t xml:space="preserve"> (Appendix 6)</w:t>
                            </w:r>
                          </w:p>
                          <w:p w:rsidR="00D61FFA" w:rsidRDefault="00D61FFA">
                            <w:pPr>
                              <w:jc w:val="right"/>
                              <w:rPr>
                                <w:sz w:val="28"/>
                                <w:szCs w:val="28"/>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7" type="#_x0000_t202" style="position:absolute;left:0;text-align:left;margin-left:203.6pt;margin-top:-9.3pt;width:25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" filled="f">
                <v:textbox>
                  <w:txbxContent>
                    <w:p w:rsidR="00D61FFA" w:rsidRDefault="00D61FFA">
                      <w:pPr>
                        <w:jc w:val="right"/>
                        <w:rPr>
                          <w:rFonts w:ascii="Arial Narrow" w:hAnsi="Arial Narrow" w:cs="Arial"/>
                        </w:rPr>
                      </w:pPr>
                      <w:r>
                        <w:rPr>
                          <w:sz w:val="28"/>
                          <w:szCs w:val="28"/>
                        </w:rPr>
                        <w:t>See course specification forms</w:t>
                      </w:r>
                      <w:r>
                        <w:rPr>
                          <w:rFonts w:ascii="Arial Narrow" w:hAnsi="Arial Narrow" w:cs="Arial"/>
                        </w:rPr>
                        <w:t xml:space="preserve"> (Appendix 6)</w:t>
                      </w:r>
                    </w:p>
                    <w:p w:rsidR="00D61FFA" w:rsidRDefault="00D61FFA">
                      <w:pPr>
                        <w:jc w:val="right"/>
                        <w:rPr>
                          <w:sz w:val="28"/>
                          <w:szCs w:val="28"/>
                        </w:rPr>
                      </w:pPr>
                    </w:p>
                  </w:txbxContent>
                </v:textbox>
              </v:shape>
            </w:pict>
          </mc:Fallback>
        </mc:AlternateContent>
      </w:r>
      <w:r>
        <w:rPr>
          <w:rFonts w:ascii="Arial Narrow" w:hAnsi="Arial Narrow"/>
        </w:rPr>
        <w:t xml:space="preserve">        Contents:  </w:t>
      </w:r>
    </w:p>
    <w:p w:rsidR="006F2592" w:rsidRDefault="00703033">
      <w:pPr>
        <w:tabs>
          <w:tab w:val="left" w:pos="3664"/>
        </w:tabs>
        <w:bidi w:val="0"/>
        <w:rPr>
          <w:rFonts w:ascii="Arial Narrow" w:hAnsi="Arial Narrow" w:cs="Arial"/>
          <w:b/>
          <w:bCs/>
        </w:rPr>
      </w:pPr>
      <w:r>
        <w:rPr>
          <w:rFonts w:ascii="Arial Narrow" w:hAnsi="Arial Narrow" w:cs="Arial"/>
          <w:b/>
          <w:bCs/>
        </w:rPr>
        <w:lastRenderedPageBreak/>
        <w:t xml:space="preserve">7- </w:t>
      </w:r>
      <w:bookmarkStart w:id="14" w:name="Program_admission_requirements"/>
      <w:r>
        <w:rPr>
          <w:rFonts w:ascii="Arial Narrow" w:hAnsi="Arial Narrow" w:cs="Arial"/>
          <w:b/>
          <w:bCs/>
        </w:rPr>
        <w:t>Program admission requirements</w:t>
      </w:r>
      <w:bookmarkEnd w:id="14"/>
    </w:p>
    <w:p w:rsidR="006F2592" w:rsidRDefault="006F2592">
      <w:pPr>
        <w:tabs>
          <w:tab w:val="left" w:pos="3664"/>
        </w:tabs>
        <w:jc w:val="right"/>
        <w:rPr>
          <w:rFonts w:ascii="Arial Narrow" w:hAnsi="Arial Narrow" w:cs="Arial"/>
          <w:b/>
          <w:bCs/>
          <w:lang w:bidi="ar-EG"/>
        </w:rPr>
      </w:pPr>
    </w:p>
    <w:p w:rsidR="006F2592" w:rsidRDefault="00703033">
      <w:pPr>
        <w:tabs>
          <w:tab w:val="left" w:pos="3664"/>
        </w:tabs>
        <w:bidi w:val="0"/>
        <w:jc w:val="both"/>
        <w:rPr>
          <w:rFonts w:ascii="Arial Narrow" w:hAnsi="Arial Narrow" w:cs="Arial"/>
        </w:rPr>
      </w:pPr>
      <w:r>
        <w:rPr>
          <w:rFonts w:ascii="Arial Narrow" w:hAnsi="Arial Narrow" w:cs="Arial"/>
        </w:rPr>
        <w:t>The criteria for admitting students BSC program in science is the total score in the national secondary school examination (usually to exceed 88%) as well as a geographic factor: ad-mission criteria are e</w:t>
      </w:r>
      <w:r>
        <w:rPr>
          <w:rFonts w:ascii="Arial Narrow" w:hAnsi="Arial Narrow" w:cs="Arial"/>
        </w:rPr>
        <w:t>s</w:t>
      </w:r>
      <w:r>
        <w:rPr>
          <w:rFonts w:ascii="Arial Narrow" w:hAnsi="Arial Narrow" w:cs="Arial"/>
        </w:rPr>
        <w:t>sentially set by the Higher Education authorities</w:t>
      </w:r>
      <w:r>
        <w:rPr>
          <w:rFonts w:ascii="Arial Narrow" w:hAnsi="Arial Narrow" w:cs="Arial"/>
          <w:rtl/>
        </w:rPr>
        <w:t>.</w:t>
      </w:r>
      <w:r>
        <w:rPr>
          <w:rFonts w:ascii="Arial Narrow" w:hAnsi="Arial Narrow" w:cs="Arial"/>
        </w:rPr>
        <w:cr/>
      </w:r>
    </w:p>
    <w:p w:rsidR="006F2592" w:rsidRDefault="00703033">
      <w:pPr>
        <w:tabs>
          <w:tab w:val="left" w:pos="3664"/>
        </w:tabs>
        <w:bidi w:val="0"/>
        <w:jc w:val="both"/>
        <w:rPr>
          <w:rFonts w:ascii="Arial Narrow" w:hAnsi="Arial Narrow" w:cs="Arial"/>
        </w:rPr>
      </w:pPr>
      <w:r>
        <w:rPr>
          <w:rFonts w:ascii="Arial Narrow" w:hAnsi="Arial Narrow" w:cs="Arial"/>
          <w:rtl/>
        </w:rPr>
        <w:t xml:space="preserve">   </w:t>
      </w:r>
      <w:r>
        <w:rPr>
          <w:rFonts w:ascii="Arial Narrow" w:hAnsi="Arial Narrow" w:cs="Arial"/>
        </w:rPr>
        <w:t>The number of students to attend the program in its first year (preparatory year is 650 st</w:t>
      </w:r>
      <w:r>
        <w:rPr>
          <w:rFonts w:ascii="Arial Narrow" w:hAnsi="Arial Narrow" w:cs="Arial"/>
        </w:rPr>
        <w:t>u</w:t>
      </w:r>
      <w:r>
        <w:rPr>
          <w:rFonts w:ascii="Arial Narrow" w:hAnsi="Arial Narrow" w:cs="Arial"/>
        </w:rPr>
        <w:t>dents),(credit hours). It has been ratified by the Higher Education authorities.The faculty pro-gram dur</w:t>
      </w:r>
      <w:r>
        <w:rPr>
          <w:rFonts w:ascii="Arial Narrow" w:hAnsi="Arial Narrow" w:cs="Arial"/>
        </w:rPr>
        <w:t>a</w:t>
      </w:r>
      <w:r>
        <w:rPr>
          <w:rFonts w:ascii="Arial Narrow" w:hAnsi="Arial Narrow" w:cs="Arial"/>
        </w:rPr>
        <w:t>tion is 4 years (8 semesters at least). i.e 4 years, autumn and spring</w:t>
      </w:r>
      <w:r>
        <w:rPr>
          <w:rFonts w:ascii="Arial Narrow" w:hAnsi="Arial Narrow" w:cs="Arial"/>
          <w:rtl/>
        </w:rPr>
        <w:t>.</w:t>
      </w:r>
    </w:p>
    <w:p w:rsidR="006F2592" w:rsidRDefault="00703033">
      <w:pPr>
        <w:tabs>
          <w:tab w:val="left" w:pos="3664"/>
        </w:tabs>
        <w:bidi w:val="0"/>
        <w:jc w:val="both"/>
        <w:rPr>
          <w:rFonts w:ascii="Arial Narrow" w:hAnsi="Arial Narrow" w:cs="Arial"/>
        </w:rPr>
      </w:pPr>
      <w:r>
        <w:rPr>
          <w:rFonts w:ascii="Arial Narrow" w:hAnsi="Arial Narrow" w:cs="Arial"/>
        </w:rPr>
        <w:t>The final secondary school degree (Thanaweya Amma), the mathematics section and science section) or their equivalent is a prerequisite for admission to faculty of science. Admission to Benha University is restricted to students living in some neighboring districts. The number of students legible to apply for admission to faculty programs is about 738.Among those, a maximum of number of xxx are admitted to the faculty .Students at any of the programs varied among the faculty programs</w:t>
      </w:r>
      <w:r>
        <w:rPr>
          <w:rFonts w:ascii="Arial Narrow" w:hAnsi="Arial Narrow" w:cs="Arial"/>
          <w:rtl/>
        </w:rPr>
        <w:t>.</w:t>
      </w:r>
    </w:p>
    <w:p w:rsidR="006F2592" w:rsidRDefault="006F2592">
      <w:pPr>
        <w:tabs>
          <w:tab w:val="left" w:pos="3664"/>
        </w:tabs>
        <w:bidi w:val="0"/>
        <w:rPr>
          <w:rFonts w:ascii="Arial Narrow" w:hAnsi="Arial Narrow" w:cs="Arial"/>
          <w:b/>
          <w:bCs/>
        </w:rPr>
      </w:pPr>
    </w:p>
    <w:p w:rsidR="006F2592" w:rsidRDefault="00703033">
      <w:pPr>
        <w:tabs>
          <w:tab w:val="left" w:pos="3664"/>
        </w:tabs>
        <w:bidi w:val="0"/>
        <w:rPr>
          <w:rFonts w:ascii="Arial Narrow" w:hAnsi="Arial Narrow" w:cs="Arial"/>
          <w:b/>
          <w:bCs/>
        </w:rPr>
      </w:pPr>
      <w:r>
        <w:rPr>
          <w:rFonts w:ascii="Arial Narrow" w:hAnsi="Arial Narrow" w:cs="Arial"/>
          <w:b/>
          <w:bCs/>
        </w:rPr>
        <w:t xml:space="preserve">8- </w:t>
      </w:r>
      <w:bookmarkStart w:id="15" w:name="Regulations_for_progression"/>
      <w:r>
        <w:rPr>
          <w:rFonts w:ascii="Arial Narrow" w:hAnsi="Arial Narrow" w:cs="Arial"/>
          <w:b/>
          <w:bCs/>
        </w:rPr>
        <w:t>Regulations for progression and program completion</w:t>
      </w:r>
      <w:bookmarkEnd w:id="15"/>
      <w:r>
        <w:rPr>
          <w:rFonts w:ascii="Arial Narrow" w:hAnsi="Arial Narrow" w:cs="Arial"/>
          <w:b/>
          <w:bCs/>
          <w:rtl/>
        </w:rPr>
        <w:t>:</w:t>
      </w:r>
    </w:p>
    <w:p w:rsidR="006F2592" w:rsidRDefault="00703033">
      <w:pPr>
        <w:tabs>
          <w:tab w:val="left" w:pos="3664"/>
        </w:tabs>
        <w:bidi w:val="0"/>
        <w:jc w:val="both"/>
        <w:rPr>
          <w:rFonts w:ascii="Arial Narrow" w:hAnsi="Arial Narrow" w:cs="Arial"/>
          <w:rtl/>
        </w:rPr>
      </w:pPr>
      <w:r>
        <w:rPr>
          <w:rFonts w:ascii="Arial Narrow" w:hAnsi="Arial Narrow" w:cs="Arial"/>
        </w:rPr>
        <w:t>Administration and acceptance produces the plan of registration and its procedure, list of students, a</w:t>
      </w:r>
      <w:r>
        <w:rPr>
          <w:rFonts w:ascii="Arial Narrow" w:hAnsi="Arial Narrow" w:cs="Arial"/>
        </w:rPr>
        <w:t>d</w:t>
      </w:r>
      <w:r>
        <w:rPr>
          <w:rFonts w:ascii="Arial Narrow" w:hAnsi="Arial Narrow" w:cs="Arial"/>
        </w:rPr>
        <w:t>mitted to the course of the desired program, study groups, schedule of program, and distribution of the academic advisor and approved his\her role. The total courses for each individual student provided in cards and academic record data are introduced into special documents and approved by the faculty. The academic advisor helps and guides the students on the process and appropriate selection based on the desired of each student. The student can be registered from the week before the start of first seme</w:t>
      </w:r>
      <w:r>
        <w:rPr>
          <w:rFonts w:ascii="Arial Narrow" w:hAnsi="Arial Narrow" w:cs="Arial"/>
        </w:rPr>
        <w:t>s</w:t>
      </w:r>
      <w:r>
        <w:rPr>
          <w:rFonts w:ascii="Arial Narrow" w:hAnsi="Arial Narrow" w:cs="Arial"/>
        </w:rPr>
        <w:t>ter, and admitted to the program at the first week of the semester. When the student registered for any course at any level, he or she should have been succeeded in the prerequisite course. The course can be study coincidently with the request course. The student how failed to register, due to any urgent re</w:t>
      </w:r>
      <w:r>
        <w:rPr>
          <w:rFonts w:ascii="Arial Narrow" w:hAnsi="Arial Narrow" w:cs="Arial"/>
        </w:rPr>
        <w:t>a</w:t>
      </w:r>
      <w:r>
        <w:rPr>
          <w:rFonts w:ascii="Arial Narrow" w:hAnsi="Arial Narrow" w:cs="Arial"/>
        </w:rPr>
        <w:t>son, can be register during the second week provide the approval of the faculty dean. In case of the st</w:t>
      </w:r>
      <w:r>
        <w:rPr>
          <w:rFonts w:ascii="Arial Narrow" w:hAnsi="Arial Narrow" w:cs="Arial"/>
        </w:rPr>
        <w:t>u</w:t>
      </w:r>
      <w:r>
        <w:rPr>
          <w:rFonts w:ascii="Arial Narrow" w:hAnsi="Arial Narrow" w:cs="Arial"/>
        </w:rPr>
        <w:t>dent registered for the essay and research course in any of the double programs, he or she should be free (eligible) to choose it from any of these programs</w:t>
      </w:r>
    </w:p>
    <w:p w:rsidR="006F2592" w:rsidRDefault="006F2592">
      <w:pPr>
        <w:autoSpaceDE w:val="0"/>
        <w:autoSpaceDN w:val="0"/>
        <w:bidi w:val="0"/>
        <w:adjustRightInd w:val="0"/>
        <w:ind w:left="284"/>
        <w:rPr>
          <w:rFonts w:ascii="Arial Narrow" w:hAnsi="Arial Narrow" w:cs="Arial"/>
        </w:rPr>
      </w:pPr>
    </w:p>
    <w:p w:rsidR="006F2592" w:rsidRDefault="00703033">
      <w:pPr>
        <w:numPr>
          <w:ilvl w:val="0"/>
          <w:numId w:val="8"/>
        </w:numPr>
        <w:autoSpaceDE w:val="0"/>
        <w:autoSpaceDN w:val="0"/>
        <w:bidi w:val="0"/>
        <w:adjustRightInd w:val="0"/>
        <w:ind w:left="284" w:hanging="142"/>
        <w:contextualSpacing/>
        <w:rPr>
          <w:rFonts w:ascii="Arial Narrow" w:hAnsi="Arial Narrow" w:cs="Arial"/>
          <w:b/>
          <w:bCs/>
        </w:rPr>
      </w:pPr>
      <w:r>
        <w:rPr>
          <w:rFonts w:ascii="Arial Narrow" w:hAnsi="Arial Narrow" w:cs="Arial"/>
          <w:b/>
          <w:bCs/>
        </w:rPr>
        <w:t>Joining the Program:</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A - Vice Dean for Education and Student Affairs supervises on the implementation of the registration rules and procedures and prepare menus for each of the study groups, schedule, distribute students gentlemen academic advisers, processing cards courses for students which is about cards individual for each course as well as cards total for each student, that academic record data in accredited pr</w:t>
      </w:r>
      <w:r>
        <w:rPr>
          <w:rFonts w:ascii="Arial Narrow" w:hAnsi="Arial Narrow" w:cs="Arial"/>
        </w:rPr>
        <w:t>i</w:t>
      </w:r>
      <w:r>
        <w:rPr>
          <w:rFonts w:ascii="Arial Narrow" w:hAnsi="Arial Narrow" w:cs="Arial"/>
        </w:rPr>
        <w:t>vate records, and the completion of enrollment of students in the first week of the start of the seme</w:t>
      </w:r>
      <w:r>
        <w:rPr>
          <w:rFonts w:ascii="Arial Narrow" w:hAnsi="Arial Narrow" w:cs="Arial"/>
        </w:rPr>
        <w:t>s</w:t>
      </w:r>
      <w:r>
        <w:rPr>
          <w:rFonts w:ascii="Arial Narrow" w:hAnsi="Arial Narrow" w:cs="Arial"/>
        </w:rPr>
        <w:t xml:space="preserve">ter.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B - Students may register early, after announcing the results of the end of the spring.</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C - Take into account when you log decision student success in Prerequisite if any.</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D - A student who was not able to register for compelling reasons approved by the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Student Affairs Committee and approved by the College Board to register record late in the additional period for registration (the second week).</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E - Student selects one branch to research and essay from two specialized branches.</w:t>
      </w:r>
    </w:p>
    <w:p w:rsidR="006F2592" w:rsidRDefault="006F2592">
      <w:pPr>
        <w:autoSpaceDE w:val="0"/>
        <w:autoSpaceDN w:val="0"/>
        <w:bidi w:val="0"/>
        <w:adjustRightInd w:val="0"/>
        <w:ind w:left="284"/>
        <w:rPr>
          <w:rFonts w:ascii="Arial Narrow" w:hAnsi="Arial Narrow" w:cs="Arial"/>
        </w:rPr>
      </w:pPr>
    </w:p>
    <w:p w:rsidR="006F2592" w:rsidRDefault="00703033">
      <w:pPr>
        <w:numPr>
          <w:ilvl w:val="0"/>
          <w:numId w:val="8"/>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Study load:</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Students are allowed to register in at least 14 credit hours and no more than 19 credit hours per s</w:t>
      </w:r>
      <w:r>
        <w:rPr>
          <w:rFonts w:ascii="Arial Narrow" w:hAnsi="Arial Narrow" w:cs="Arial"/>
        </w:rPr>
        <w:t>e</w:t>
      </w:r>
      <w:r>
        <w:rPr>
          <w:rFonts w:ascii="Arial Narrow" w:hAnsi="Arial Narrow" w:cs="Arial"/>
        </w:rPr>
        <w:t>mester. With the exception of the following cases:</w:t>
      </w:r>
    </w:p>
    <w:p w:rsidR="006F2592" w:rsidRDefault="006F2592">
      <w:pPr>
        <w:autoSpaceDE w:val="0"/>
        <w:autoSpaceDN w:val="0"/>
        <w:bidi w:val="0"/>
        <w:adjustRightInd w:val="0"/>
        <w:ind w:left="284"/>
        <w:rPr>
          <w:rFonts w:ascii="Arial Narrow" w:hAnsi="Arial Narrow" w:cs="Arial"/>
        </w:rPr>
      </w:pPr>
    </w:p>
    <w:p w:rsidR="006F2592" w:rsidRDefault="00703033">
      <w:pPr>
        <w:autoSpaceDE w:val="0"/>
        <w:autoSpaceDN w:val="0"/>
        <w:bidi w:val="0"/>
        <w:adjustRightInd w:val="0"/>
        <w:ind w:left="284"/>
        <w:rPr>
          <w:rFonts w:ascii="Arial Narrow" w:hAnsi="Arial Narrow" w:cs="Arial"/>
        </w:rPr>
      </w:pPr>
      <w:r>
        <w:rPr>
          <w:rFonts w:ascii="Arial Narrow" w:hAnsi="Arial Narrow" w:cs="Arial"/>
        </w:rPr>
        <w:lastRenderedPageBreak/>
        <w:t>A - A student can superior (who has a cumulative average of 3 or more) that adds to two hours, cert</w:t>
      </w:r>
      <w:r>
        <w:rPr>
          <w:rFonts w:ascii="Arial Narrow" w:hAnsi="Arial Narrow" w:cs="Arial"/>
        </w:rPr>
        <w:t>i</w:t>
      </w:r>
      <w:r>
        <w:rPr>
          <w:rFonts w:ascii="Arial Narrow" w:hAnsi="Arial Narrow" w:cs="Arial"/>
        </w:rPr>
        <w:t>fied in one semester and a maximum of 8 credit hours throughout the study period in decisions, add</w:t>
      </w:r>
      <w:r>
        <w:rPr>
          <w:rFonts w:ascii="Arial Narrow" w:hAnsi="Arial Narrow" w:cs="Arial"/>
        </w:rPr>
        <w:t>i</w:t>
      </w:r>
      <w:r>
        <w:rPr>
          <w:rFonts w:ascii="Arial Narrow" w:hAnsi="Arial Narrow" w:cs="Arial"/>
        </w:rPr>
        <w:t xml:space="preserve">tional optional requirements, specialization departments, college different, that is added appreciation where to CGPA It is not permitted to be an elective requirement for another decision.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B-The College Board may increase the maximum for the academic workload in the last semester of the student up to a maximum of four credit hours to complete graduation requirements.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C - Not allows the student who has a cumulative rate (1) to register in more than 12 credit hours in a semester. </w:t>
      </w:r>
    </w:p>
    <w:p w:rsidR="006F2592" w:rsidRDefault="006F2592">
      <w:pPr>
        <w:autoSpaceDE w:val="0"/>
        <w:autoSpaceDN w:val="0"/>
        <w:bidi w:val="0"/>
        <w:adjustRightInd w:val="0"/>
        <w:rPr>
          <w:color w:val="000000"/>
        </w:rPr>
      </w:pPr>
    </w:p>
    <w:p w:rsidR="006F2592" w:rsidRDefault="00703033">
      <w:pPr>
        <w:numPr>
          <w:ilvl w:val="0"/>
          <w:numId w:val="8"/>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Additions, deletions, withdraw and modify the path:</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A - Any student after the approval of the academic advisor to add or delete scheduled or two until the end of the second week only study and without prejudice to the burden stipulated.</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B - Student may withdraw from the study any decision until the end of the seventh week of the start of registration for the semester with the approval of the academic advisor. The record of this decision in the student's academic record estimate "withdrawn" on the condition that the student does not have absenteeism overruns before the withdrawal. And cases before the forced withdrawal over this period the Commission Education and Student Affairs for consideration and approval of the Faculty Council on the withdrawal shall be without prejudice boarding school student.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C - A student may alter the course of the specialization subject to the completion of the requirements of specialization desirable and not counting credit hours, which the student obtained by not located in the area of the requirements of the new specialization and after the approval of the academic advisor and the Committee on Education and Student Affairs and the College Board on this amendment.</w:t>
      </w:r>
    </w:p>
    <w:p w:rsidR="006F2592" w:rsidRDefault="006F2592">
      <w:pPr>
        <w:autoSpaceDE w:val="0"/>
        <w:autoSpaceDN w:val="0"/>
        <w:bidi w:val="0"/>
        <w:adjustRightInd w:val="0"/>
        <w:ind w:left="284"/>
        <w:rPr>
          <w:rFonts w:ascii="Arial Narrow" w:hAnsi="Arial Narrow" w:cs="Arial"/>
        </w:rPr>
      </w:pPr>
    </w:p>
    <w:p w:rsidR="006F2592" w:rsidRDefault="00703033">
      <w:pPr>
        <w:numPr>
          <w:ilvl w:val="0"/>
          <w:numId w:val="9"/>
        </w:numPr>
        <w:autoSpaceDE w:val="0"/>
        <w:autoSpaceDN w:val="0"/>
        <w:bidi w:val="0"/>
        <w:adjustRightInd w:val="0"/>
        <w:ind w:left="284" w:hanging="142"/>
        <w:contextualSpacing/>
        <w:rPr>
          <w:rFonts w:ascii="Arial Narrow" w:hAnsi="Arial Narrow" w:cs="Arial"/>
          <w:b/>
          <w:bCs/>
          <w:lang w:eastAsia="ar-SA"/>
        </w:rPr>
      </w:pPr>
      <w:r>
        <w:rPr>
          <w:rFonts w:ascii="Arial Narrow" w:hAnsi="Arial Narrow" w:cs="Arial"/>
          <w:b/>
          <w:bCs/>
          <w:lang w:eastAsia="ar-SA"/>
        </w:rPr>
        <w:t>Stop registration or drop out</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A - Stop registration: the student can apply to stop his registration for one semester and a maximum of four separate classes are connected and for compelling reasons approved by the College Board.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B - Dropout: the student can re-record if he dropouts for maximum two semesters and for compelling reasons approved by the College Board.</w:t>
      </w:r>
    </w:p>
    <w:p w:rsidR="006F2592" w:rsidRDefault="006F2592">
      <w:pPr>
        <w:autoSpaceDE w:val="0"/>
        <w:autoSpaceDN w:val="0"/>
        <w:bidi w:val="0"/>
        <w:adjustRightInd w:val="0"/>
        <w:ind w:left="284"/>
        <w:rPr>
          <w:rFonts w:ascii="Arial Narrow" w:hAnsi="Arial Narrow" w:cs="Arial"/>
        </w:rPr>
      </w:pPr>
    </w:p>
    <w:p w:rsidR="006F2592" w:rsidRDefault="00703033">
      <w:pPr>
        <w:numPr>
          <w:ilvl w:val="0"/>
          <w:numId w:val="8"/>
        </w:numPr>
        <w:autoSpaceDE w:val="0"/>
        <w:autoSpaceDN w:val="0"/>
        <w:bidi w:val="0"/>
        <w:adjustRightInd w:val="0"/>
        <w:ind w:hanging="218"/>
        <w:contextualSpacing/>
        <w:rPr>
          <w:rFonts w:ascii="Arial Narrow" w:hAnsi="Arial Narrow" w:cs="Arial"/>
          <w:b/>
          <w:bCs/>
          <w:lang w:eastAsia="ar-SA"/>
        </w:rPr>
      </w:pPr>
      <w:r>
        <w:rPr>
          <w:rFonts w:ascii="Arial Narrow" w:hAnsi="Arial Narrow" w:cs="Arial"/>
          <w:b/>
          <w:bCs/>
          <w:lang w:eastAsia="ar-SA"/>
        </w:rPr>
        <w:t>Attendance:</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A - The instructor shall register the presence of students at the start of each lecture theory or process in a practical period Prepared for by the Student Affairs and delivers this record at the end of the s</w:t>
      </w:r>
      <w:r>
        <w:rPr>
          <w:rFonts w:ascii="Arial Narrow" w:hAnsi="Arial Narrow" w:cs="Arial"/>
        </w:rPr>
        <w:t>e</w:t>
      </w:r>
      <w:r>
        <w:rPr>
          <w:rFonts w:ascii="Arial Narrow" w:hAnsi="Arial Narrow" w:cs="Arial"/>
        </w:rPr>
        <w:t xml:space="preserve">mester to manage the affairs of Students.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B - When the student exceeds the absence of 10% of the scheduled hour's instructor shall notify the Department of Affairs Students to guide the first warning to the student.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 C - When the student exceeds the proportion of the absence of 20% of the scheduled hour's instru</w:t>
      </w:r>
      <w:r>
        <w:rPr>
          <w:rFonts w:ascii="Arial Narrow" w:hAnsi="Arial Narrow" w:cs="Arial"/>
        </w:rPr>
        <w:t>c</w:t>
      </w:r>
      <w:r>
        <w:rPr>
          <w:rFonts w:ascii="Arial Narrow" w:hAnsi="Arial Narrow" w:cs="Arial"/>
        </w:rPr>
        <w:t xml:space="preserve">tor shall notify the Department Student Affairs to direct second and final warning to the student.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D - If increased absenteeism 25% of the total scheduled hours and the absence of a student without an acceptable excuse Student Affairs Committee and approved by the College Board, student re</w:t>
      </w:r>
      <w:r>
        <w:rPr>
          <w:rFonts w:ascii="Arial Narrow" w:hAnsi="Arial Narrow" w:cs="Arial"/>
        </w:rPr>
        <w:t>c</w:t>
      </w:r>
      <w:r>
        <w:rPr>
          <w:rFonts w:ascii="Arial Narrow" w:hAnsi="Arial Narrow" w:cs="Arial"/>
        </w:rPr>
        <w:t xml:space="preserve">ords estimate'' deprived'' decision and intervention as a result of failure to calculate the cumulative average of the student. </w:t>
      </w:r>
    </w:p>
    <w:p w:rsidR="006F2592" w:rsidRDefault="00703033">
      <w:pPr>
        <w:autoSpaceDE w:val="0"/>
        <w:autoSpaceDN w:val="0"/>
        <w:bidi w:val="0"/>
        <w:adjustRightInd w:val="0"/>
        <w:ind w:left="284"/>
        <w:rPr>
          <w:rFonts w:ascii="Arial Narrow" w:hAnsi="Arial Narrow" w:cs="Arial"/>
          <w:b/>
          <w:bCs/>
        </w:rPr>
      </w:pPr>
      <w:r>
        <w:rPr>
          <w:rFonts w:ascii="Arial Narrow" w:hAnsi="Arial Narrow" w:cs="Arial"/>
        </w:rPr>
        <w:t>E - If increased absenteeism was 25% and the absence of the student excuse acceptable to the Commission, Education and Student Affairs and approved by the College Board, student records withdraw from the course.</w:t>
      </w:r>
    </w:p>
    <w:p w:rsidR="006F2592" w:rsidRDefault="00703033">
      <w:pPr>
        <w:autoSpaceDE w:val="0"/>
        <w:autoSpaceDN w:val="0"/>
        <w:bidi w:val="0"/>
        <w:adjustRightInd w:val="0"/>
        <w:ind w:left="284"/>
        <w:rPr>
          <w:rFonts w:ascii="Arial Narrow" w:hAnsi="Arial Narrow" w:cs="Arial"/>
          <w:b/>
          <w:bCs/>
        </w:rPr>
      </w:pPr>
      <w:r>
        <w:rPr>
          <w:rFonts w:ascii="Arial Narrow" w:hAnsi="Arial Narrow" w:cs="Arial"/>
        </w:rPr>
        <w:t>F -</w:t>
      </w:r>
      <w:r>
        <w:rPr>
          <w:rFonts w:ascii="Arial Narrow" w:hAnsi="Arial Narrow" w:cs="Arial"/>
          <w:b/>
          <w:bCs/>
        </w:rPr>
        <w:t xml:space="preserve"> </w:t>
      </w:r>
      <w:r>
        <w:t>In the case of a request student add a new decision attendance is calculated from the date of registration</w:t>
      </w:r>
      <w:r>
        <w:rPr>
          <w:rFonts w:ascii="Arial Narrow" w:hAnsi="Arial Narrow" w:cs="Arial"/>
          <w:b/>
          <w:bCs/>
        </w:rPr>
        <w:t>.</w:t>
      </w:r>
    </w:p>
    <w:p w:rsidR="006F2592" w:rsidRDefault="006F2592">
      <w:pPr>
        <w:autoSpaceDE w:val="0"/>
        <w:autoSpaceDN w:val="0"/>
        <w:bidi w:val="0"/>
        <w:adjustRightInd w:val="0"/>
        <w:ind w:left="284"/>
        <w:rPr>
          <w:rFonts w:ascii="Arial Narrow" w:hAnsi="Arial Narrow" w:cs="Arial"/>
          <w:b/>
          <w:bCs/>
        </w:rPr>
      </w:pPr>
    </w:p>
    <w:p w:rsidR="006F2592" w:rsidRDefault="006F2592">
      <w:pPr>
        <w:autoSpaceDE w:val="0"/>
        <w:autoSpaceDN w:val="0"/>
        <w:bidi w:val="0"/>
        <w:adjustRightInd w:val="0"/>
        <w:ind w:left="284"/>
        <w:rPr>
          <w:rFonts w:ascii="Arial Narrow" w:hAnsi="Arial Narrow" w:cs="Arial"/>
          <w:b/>
          <w:bCs/>
        </w:rPr>
      </w:pPr>
    </w:p>
    <w:p w:rsidR="006F2592" w:rsidRDefault="00703033">
      <w:pPr>
        <w:autoSpaceDE w:val="0"/>
        <w:autoSpaceDN w:val="0"/>
        <w:bidi w:val="0"/>
        <w:adjustRightInd w:val="0"/>
        <w:ind w:left="284"/>
        <w:rPr>
          <w:rFonts w:ascii="Arial Narrow" w:hAnsi="Arial Narrow" w:cs="Arial"/>
        </w:rPr>
      </w:pPr>
      <w:r>
        <w:rPr>
          <w:rFonts w:ascii="Arial Narrow" w:hAnsi="Arial Narrow" w:cs="Arial"/>
          <w:b/>
          <w:bCs/>
        </w:rPr>
        <w:t xml:space="preserve">9- </w:t>
      </w:r>
      <w:bookmarkStart w:id="16" w:name="Methods_and_rules"/>
      <w:r>
        <w:rPr>
          <w:rFonts w:ascii="Arial Narrow" w:hAnsi="Arial Narrow" w:cs="Arial"/>
          <w:b/>
          <w:bCs/>
        </w:rPr>
        <w:t>Methods and rules of evaluation of students in rolled in the program</w:t>
      </w:r>
      <w:bookmarkEnd w:id="16"/>
      <w:r>
        <w:rPr>
          <w:rFonts w:ascii="Arial Narrow" w:hAnsi="Arial Narrow" w:cs="Arial"/>
          <w:b/>
          <w:bCs/>
        </w:rPr>
        <w:t>:</w:t>
      </w:r>
    </w:p>
    <w:p w:rsidR="006F2592" w:rsidRDefault="00703033">
      <w:pPr>
        <w:autoSpaceDE w:val="0"/>
        <w:autoSpaceDN w:val="0"/>
        <w:bidi w:val="0"/>
        <w:adjustRightInd w:val="0"/>
      </w:pPr>
      <w:r>
        <w:rPr>
          <w:b/>
          <w:bCs/>
          <w:color w:val="000000"/>
        </w:rPr>
        <w:t xml:space="preserve"> </w:t>
      </w:r>
    </w:p>
    <w:p w:rsidR="006F2592" w:rsidRDefault="00703033">
      <w:pPr>
        <w:autoSpaceDE w:val="0"/>
        <w:autoSpaceDN w:val="0"/>
        <w:bidi w:val="0"/>
        <w:adjustRightInd w:val="0"/>
        <w:rPr>
          <w:rFonts w:ascii="Arial Narrow" w:hAnsi="Arial Narrow" w:cs="Arial"/>
        </w:rPr>
      </w:pPr>
      <w:r>
        <w:rPr>
          <w:rFonts w:ascii="Arial Narrow" w:hAnsi="Arial Narrow" w:cs="Arial"/>
          <w:b/>
          <w:bCs/>
        </w:rPr>
        <w:t xml:space="preserve">        </w:t>
      </w:r>
      <w:r>
        <w:rPr>
          <w:color w:val="000000"/>
        </w:rPr>
        <w:t xml:space="preserve">  The </w:t>
      </w:r>
      <w:r>
        <w:rPr>
          <w:rFonts w:ascii="Arial Narrow" w:hAnsi="Arial Narrow" w:cs="Arial"/>
        </w:rPr>
        <w:t>exam is evaluated each courses at 100 degrees and distributed degrees scheduled as fo</w:t>
      </w:r>
      <w:r>
        <w:rPr>
          <w:rFonts w:ascii="Arial Narrow" w:hAnsi="Arial Narrow" w:cs="Arial"/>
        </w:rPr>
        <w:t>l</w:t>
      </w:r>
      <w:r>
        <w:rPr>
          <w:rFonts w:ascii="Arial Narrow" w:hAnsi="Arial Narrow" w:cs="Arial"/>
        </w:rPr>
        <w:t>lows:</w:t>
      </w:r>
    </w:p>
    <w:p w:rsidR="006F2592" w:rsidRDefault="006F2592">
      <w:pPr>
        <w:autoSpaceDE w:val="0"/>
        <w:autoSpaceDN w:val="0"/>
        <w:bidi w:val="0"/>
        <w:adjustRightInd w:val="0"/>
        <w:rPr>
          <w:b/>
          <w:bCs/>
          <w:color w:val="000000"/>
        </w:rPr>
      </w:pPr>
    </w:p>
    <w:p w:rsidR="006F2592" w:rsidRDefault="00703033">
      <w:pPr>
        <w:autoSpaceDE w:val="0"/>
        <w:autoSpaceDN w:val="0"/>
        <w:bidi w:val="0"/>
        <w:adjustRightInd w:val="0"/>
        <w:ind w:left="284"/>
        <w:rPr>
          <w:rFonts w:ascii="Arial Narrow" w:hAnsi="Arial Narrow" w:cs="Arial"/>
          <w:b/>
          <w:bCs/>
          <w:u w:val="single"/>
        </w:rPr>
      </w:pPr>
      <w:r>
        <w:rPr>
          <w:rFonts w:ascii="Arial Narrow" w:hAnsi="Arial Narrow" w:cs="Arial"/>
          <w:b/>
          <w:bCs/>
          <w:u w:val="single"/>
        </w:rPr>
        <w:t>a. Courses which did not include the part "practical"</w:t>
      </w:r>
    </w:p>
    <w:p w:rsidR="006F2592" w:rsidRDefault="00703033">
      <w:pPr>
        <w:autoSpaceDE w:val="0"/>
        <w:autoSpaceDN w:val="0"/>
        <w:bidi w:val="0"/>
        <w:adjustRightInd w:val="0"/>
        <w:rPr>
          <w:u w:val="single"/>
        </w:rPr>
      </w:pPr>
      <w:r>
        <w:rPr>
          <w:color w:val="000000"/>
          <w:u w:val="single"/>
        </w:rPr>
        <w:t xml:space="preserve"> </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51"/>
        <w:gridCol w:w="1276"/>
        <w:gridCol w:w="4394"/>
      </w:tblGrid>
      <w:tr w:rsidR="006F2592">
        <w:tc>
          <w:tcPr>
            <w:tcW w:w="2551"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276"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94"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rsidR="006F2592">
        <w:tc>
          <w:tcPr>
            <w:tcW w:w="2551"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276"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10%</w:t>
            </w:r>
          </w:p>
        </w:tc>
        <w:tc>
          <w:tcPr>
            <w:tcW w:w="4394" w:type="dxa"/>
            <w:tcBorders>
              <w:top w:val="single" w:sz="12" w:space="0" w:color="auto"/>
            </w:tcBorders>
            <w:shd w:val="clear" w:color="auto" w:fill="auto"/>
            <w:vAlign w:val="center"/>
          </w:tcPr>
          <w:p w:rsidR="006F2592" w:rsidRDefault="00703033">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rsidR="006F2592">
        <w:tc>
          <w:tcPr>
            <w:tcW w:w="2551"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Oral Exam</w:t>
            </w:r>
          </w:p>
        </w:tc>
        <w:tc>
          <w:tcPr>
            <w:tcW w:w="1276"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10 %</w:t>
            </w:r>
          </w:p>
        </w:tc>
        <w:tc>
          <w:tcPr>
            <w:tcW w:w="4394"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rsidR="006F2592">
        <w:tc>
          <w:tcPr>
            <w:tcW w:w="2551"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Term Examination</w:t>
            </w:r>
          </w:p>
        </w:tc>
        <w:tc>
          <w:tcPr>
            <w:tcW w:w="1276"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80%</w:t>
            </w:r>
          </w:p>
        </w:tc>
        <w:tc>
          <w:tcPr>
            <w:tcW w:w="4394"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rsidR="006F2592" w:rsidRDefault="006F2592">
      <w:pPr>
        <w:autoSpaceDE w:val="0"/>
        <w:autoSpaceDN w:val="0"/>
        <w:bidi w:val="0"/>
        <w:adjustRightInd w:val="0"/>
      </w:pPr>
    </w:p>
    <w:p w:rsidR="006F2592" w:rsidRDefault="00703033">
      <w:pPr>
        <w:autoSpaceDE w:val="0"/>
        <w:autoSpaceDN w:val="0"/>
        <w:bidi w:val="0"/>
        <w:adjustRightInd w:val="0"/>
        <w:ind w:left="284"/>
      </w:pPr>
      <w:r>
        <w:rPr>
          <w:rFonts w:ascii="Arial Narrow" w:hAnsi="Arial Narrow" w:cs="Arial"/>
          <w:b/>
          <w:bCs/>
          <w:u w:val="single"/>
        </w:rPr>
        <w:t>b. Courses practical separate</w:t>
      </w:r>
    </w:p>
    <w:p w:rsidR="006F2592" w:rsidRDefault="006F2592">
      <w:pPr>
        <w:autoSpaceDE w:val="0"/>
        <w:autoSpaceDN w:val="0"/>
        <w:bidi w:val="0"/>
        <w:adjustRightInd w:val="0"/>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693"/>
        <w:gridCol w:w="1168"/>
        <w:gridCol w:w="4360"/>
      </w:tblGrid>
      <w:tr w:rsidR="006F2592">
        <w:tc>
          <w:tcPr>
            <w:tcW w:w="2693"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168"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60"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rsidR="006F2592">
        <w:tc>
          <w:tcPr>
            <w:tcW w:w="2693"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168"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20%</w:t>
            </w:r>
          </w:p>
        </w:tc>
        <w:tc>
          <w:tcPr>
            <w:tcW w:w="4360" w:type="dxa"/>
            <w:tcBorders>
              <w:top w:val="single" w:sz="12" w:space="0" w:color="auto"/>
            </w:tcBorders>
            <w:shd w:val="clear" w:color="auto" w:fill="auto"/>
            <w:vAlign w:val="center"/>
          </w:tcPr>
          <w:p w:rsidR="006F2592" w:rsidRDefault="00703033">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rsidR="006F2592">
        <w:tc>
          <w:tcPr>
            <w:tcW w:w="2693"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Oral Exam</w:t>
            </w:r>
          </w:p>
        </w:tc>
        <w:tc>
          <w:tcPr>
            <w:tcW w:w="1168"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20 %</w:t>
            </w:r>
          </w:p>
        </w:tc>
        <w:tc>
          <w:tcPr>
            <w:tcW w:w="4360"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rsidR="006F2592">
        <w:tc>
          <w:tcPr>
            <w:tcW w:w="2693"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practical Examination</w:t>
            </w:r>
          </w:p>
        </w:tc>
        <w:tc>
          <w:tcPr>
            <w:tcW w:w="1168"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60%</w:t>
            </w:r>
          </w:p>
        </w:tc>
        <w:tc>
          <w:tcPr>
            <w:tcW w:w="4360"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rsidR="006F2592" w:rsidRDefault="006F2592">
      <w:pPr>
        <w:autoSpaceDE w:val="0"/>
        <w:autoSpaceDN w:val="0"/>
        <w:bidi w:val="0"/>
        <w:adjustRightInd w:val="0"/>
        <w:rPr>
          <w:rtl/>
        </w:rPr>
      </w:pPr>
    </w:p>
    <w:p w:rsidR="006F2592" w:rsidRDefault="00703033">
      <w:pPr>
        <w:autoSpaceDE w:val="0"/>
        <w:autoSpaceDN w:val="0"/>
        <w:bidi w:val="0"/>
        <w:adjustRightInd w:val="0"/>
        <w:ind w:left="284"/>
        <w:rPr>
          <w:rFonts w:ascii="Arial Narrow" w:hAnsi="Arial Narrow" w:cs="Arial"/>
          <w:b/>
          <w:bCs/>
          <w:u w:val="single"/>
        </w:rPr>
      </w:pPr>
      <w:r>
        <w:rPr>
          <w:rFonts w:ascii="Arial Narrow" w:hAnsi="Arial Narrow" w:cs="Arial"/>
          <w:b/>
          <w:bCs/>
          <w:u w:val="single"/>
        </w:rPr>
        <w:t>c. Courses which include part "practical"</w:t>
      </w: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693"/>
        <w:gridCol w:w="1168"/>
        <w:gridCol w:w="4360"/>
      </w:tblGrid>
      <w:tr w:rsidR="006F2592">
        <w:tc>
          <w:tcPr>
            <w:tcW w:w="2693"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Method of Assessment</w:t>
            </w:r>
          </w:p>
        </w:tc>
        <w:tc>
          <w:tcPr>
            <w:tcW w:w="1168"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Weighting</w:t>
            </w:r>
          </w:p>
        </w:tc>
        <w:tc>
          <w:tcPr>
            <w:tcW w:w="4360" w:type="dxa"/>
            <w:tcBorders>
              <w:top w:val="single" w:sz="12" w:space="0" w:color="auto"/>
              <w:bottom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learning outcomes assessed</w:t>
            </w:r>
          </w:p>
        </w:tc>
      </w:tr>
      <w:tr w:rsidR="006F2592">
        <w:tc>
          <w:tcPr>
            <w:tcW w:w="2693"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Midterm exam &amp; Semester work</w:t>
            </w:r>
          </w:p>
        </w:tc>
        <w:tc>
          <w:tcPr>
            <w:tcW w:w="1168"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14%</w:t>
            </w:r>
          </w:p>
        </w:tc>
        <w:tc>
          <w:tcPr>
            <w:tcW w:w="4360" w:type="dxa"/>
            <w:tcBorders>
              <w:top w:val="single" w:sz="12" w:space="0" w:color="auto"/>
            </w:tcBorders>
            <w:shd w:val="clear" w:color="auto" w:fill="auto"/>
            <w:vAlign w:val="center"/>
          </w:tcPr>
          <w:p w:rsidR="006F2592" w:rsidRDefault="00703033">
            <w:pPr>
              <w:bidi w:val="0"/>
              <w:rPr>
                <w:rFonts w:ascii="Arial Narrow" w:hAnsi="Arial Narrow" w:cs="Arial"/>
              </w:rPr>
            </w:pPr>
            <w:r>
              <w:rPr>
                <w:rFonts w:ascii="Arial Narrow" w:hAnsi="Arial Narrow" w:cs="Arial"/>
              </w:rPr>
              <w:t>Measure knowledge and understanding (a1 to a14), intellectual (b1 to b10), professional (c1 to c10) and general (d1 to d13) skills.</w:t>
            </w:r>
          </w:p>
        </w:tc>
      </w:tr>
      <w:tr w:rsidR="006F2592">
        <w:tc>
          <w:tcPr>
            <w:tcW w:w="2693"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Oral Exam</w:t>
            </w:r>
          </w:p>
        </w:tc>
        <w:tc>
          <w:tcPr>
            <w:tcW w:w="1168"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14%</w:t>
            </w:r>
          </w:p>
        </w:tc>
        <w:tc>
          <w:tcPr>
            <w:tcW w:w="4360"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and intellectual (b1 to b10) skills.</w:t>
            </w:r>
          </w:p>
        </w:tc>
      </w:tr>
      <w:tr w:rsidR="006F2592">
        <w:tc>
          <w:tcPr>
            <w:tcW w:w="2693"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practical Examination</w:t>
            </w:r>
          </w:p>
        </w:tc>
        <w:tc>
          <w:tcPr>
            <w:tcW w:w="1168"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24%</w:t>
            </w:r>
          </w:p>
        </w:tc>
        <w:tc>
          <w:tcPr>
            <w:tcW w:w="4360"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r w:rsidR="006F2592">
        <w:tc>
          <w:tcPr>
            <w:tcW w:w="2693"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Final Term Examination</w:t>
            </w:r>
          </w:p>
        </w:tc>
        <w:tc>
          <w:tcPr>
            <w:tcW w:w="1168"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48%</w:t>
            </w:r>
          </w:p>
        </w:tc>
        <w:tc>
          <w:tcPr>
            <w:tcW w:w="4360" w:type="dxa"/>
            <w:shd w:val="clear" w:color="auto" w:fill="auto"/>
            <w:vAlign w:val="center"/>
          </w:tcPr>
          <w:p w:rsidR="006F2592" w:rsidRDefault="00703033">
            <w:pPr>
              <w:autoSpaceDE w:val="0"/>
              <w:autoSpaceDN w:val="0"/>
              <w:bidi w:val="0"/>
              <w:adjustRightInd w:val="0"/>
              <w:rPr>
                <w:rFonts w:ascii="Arial Narrow" w:hAnsi="Arial Narrow" w:cs="Arial"/>
              </w:rPr>
            </w:pPr>
            <w:r>
              <w:rPr>
                <w:rFonts w:ascii="Arial Narrow" w:hAnsi="Arial Narrow" w:cs="Arial"/>
              </w:rPr>
              <w:t>Measure knowledge and understanding (a1 to a14), intellectual (b1 to b10) and professional (c1 to c10) skills.</w:t>
            </w:r>
          </w:p>
        </w:tc>
      </w:tr>
    </w:tbl>
    <w:p w:rsidR="006F2592" w:rsidRDefault="00703033">
      <w:pPr>
        <w:autoSpaceDE w:val="0"/>
        <w:autoSpaceDN w:val="0"/>
        <w:bidi w:val="0"/>
        <w:adjustRightInd w:val="0"/>
        <w:ind w:left="284"/>
        <w:rPr>
          <w:rFonts w:ascii="Arial Narrow" w:hAnsi="Arial Narrow" w:cs="Arial"/>
        </w:rPr>
      </w:pPr>
      <w:r>
        <w:rPr>
          <w:rFonts w:ascii="Arial Narrow" w:hAnsi="Arial Narrow" w:cs="Arial"/>
        </w:rPr>
        <w:t>50% of the total score lecture semester work for final oral exam.</w:t>
      </w:r>
    </w:p>
    <w:p w:rsidR="006F2592" w:rsidRDefault="006F2592">
      <w:pPr>
        <w:autoSpaceDE w:val="0"/>
        <w:autoSpaceDN w:val="0"/>
        <w:bidi w:val="0"/>
        <w:adjustRightInd w:val="0"/>
        <w:ind w:left="284"/>
        <w:rPr>
          <w:rFonts w:ascii="Arial Narrow" w:hAnsi="Arial Narrow" w:cs="Arial"/>
          <w:b/>
          <w:bCs/>
          <w:sz w:val="16"/>
          <w:szCs w:val="16"/>
          <w:u w:val="single"/>
        </w:rPr>
      </w:pPr>
    </w:p>
    <w:p w:rsidR="006F2592" w:rsidRDefault="006F2592">
      <w:pPr>
        <w:autoSpaceDE w:val="0"/>
        <w:autoSpaceDN w:val="0"/>
        <w:bidi w:val="0"/>
        <w:adjustRightInd w:val="0"/>
        <w:ind w:left="284"/>
        <w:rPr>
          <w:rFonts w:ascii="Arial Narrow" w:hAnsi="Arial Narrow" w:cs="Arial"/>
          <w:b/>
          <w:bCs/>
          <w:sz w:val="16"/>
          <w:szCs w:val="16"/>
          <w:u w:val="single"/>
        </w:rPr>
      </w:pPr>
    </w:p>
    <w:p w:rsidR="006F2592" w:rsidRDefault="00703033">
      <w:pPr>
        <w:autoSpaceDE w:val="0"/>
        <w:autoSpaceDN w:val="0"/>
        <w:bidi w:val="0"/>
        <w:adjustRightInd w:val="0"/>
        <w:ind w:left="284"/>
        <w:rPr>
          <w:rFonts w:ascii="Arial Narrow" w:hAnsi="Arial Narrow" w:cs="Arial"/>
          <w:b/>
          <w:bCs/>
          <w:u w:val="single"/>
        </w:rPr>
      </w:pPr>
      <w:r>
        <w:rPr>
          <w:rFonts w:ascii="Arial Narrow" w:hAnsi="Arial Narrow" w:cs="Arial"/>
          <w:b/>
          <w:bCs/>
          <w:u w:val="single"/>
        </w:rPr>
        <w:t xml:space="preserve">d. Course search and essay </w:t>
      </w:r>
    </w:p>
    <w:p w:rsidR="006F2592" w:rsidRDefault="00703033">
      <w:pPr>
        <w:autoSpaceDE w:val="0"/>
        <w:autoSpaceDN w:val="0"/>
        <w:bidi w:val="0"/>
        <w:adjustRightInd w:val="0"/>
        <w:ind w:left="284"/>
        <w:rPr>
          <w:rFonts w:ascii="Arial Narrow" w:hAnsi="Arial Narrow" w:cs="Arial"/>
        </w:rPr>
      </w:pPr>
      <w:r>
        <w:rPr>
          <w:rFonts w:ascii="Arial Narrow" w:hAnsi="Arial Narrow" w:cs="Arial"/>
        </w:rPr>
        <w:lastRenderedPageBreak/>
        <w:t>- 50% of the total score for the course of the various activities carried out by the student during his study of the course.</w:t>
      </w:r>
    </w:p>
    <w:p w:rsidR="006F2592" w:rsidRDefault="00703033">
      <w:pPr>
        <w:autoSpaceDE w:val="0"/>
        <w:autoSpaceDN w:val="0"/>
        <w:bidi w:val="0"/>
        <w:adjustRightInd w:val="0"/>
        <w:ind w:left="284"/>
        <w:rPr>
          <w:rFonts w:ascii="Arial Narrow" w:hAnsi="Arial Narrow" w:cs="Arial"/>
        </w:rPr>
      </w:pPr>
      <w:r>
        <w:rPr>
          <w:rFonts w:ascii="Arial Narrow" w:hAnsi="Arial Narrow" w:cs="Arial"/>
        </w:rPr>
        <w:t xml:space="preserve">- 50% of the total scores for the course of the discussion session. </w:t>
      </w:r>
    </w:p>
    <w:p w:rsidR="006F2592" w:rsidRDefault="006F2592">
      <w:pPr>
        <w:autoSpaceDE w:val="0"/>
        <w:autoSpaceDN w:val="0"/>
        <w:bidi w:val="0"/>
        <w:adjustRightInd w:val="0"/>
        <w:rPr>
          <w:rFonts w:ascii="Arial Narrow" w:hAnsi="Arial Narrow" w:cs="Arial"/>
        </w:rPr>
      </w:pPr>
    </w:p>
    <w:p w:rsidR="006F2592" w:rsidRDefault="00703033">
      <w:pPr>
        <w:bidi w:val="0"/>
        <w:spacing w:line="276" w:lineRule="auto"/>
        <w:rPr>
          <w:rFonts w:ascii="Arial Narrow" w:hAnsi="Arial Narrow"/>
          <w:b/>
          <w:bCs/>
        </w:rPr>
      </w:pPr>
      <w:r>
        <w:rPr>
          <w:rFonts w:ascii="Arial Narrow" w:hAnsi="Arial Narrow"/>
          <w:b/>
          <w:bCs/>
          <w:color w:val="0000FF"/>
        </w:rPr>
        <w:t xml:space="preserve">    </w:t>
      </w:r>
      <w:r>
        <w:rPr>
          <w:rFonts w:ascii="Arial Narrow" w:hAnsi="Arial Narrow"/>
          <w:b/>
          <w:bCs/>
        </w:rPr>
        <w:t>e. Estimated grades and points obtained by the student in each course as follows:</w:t>
      </w:r>
    </w:p>
    <w:p w:rsidR="006F2592" w:rsidRDefault="006F2592">
      <w:pPr>
        <w:bidi w:val="0"/>
        <w:spacing w:line="276" w:lineRule="auto"/>
        <w:rPr>
          <w:rFonts w:ascii="Arial Narrow" w:hAnsi="Arial Narrow"/>
          <w:b/>
          <w:bCs/>
          <w:sz w:val="8"/>
          <w:szCs w:val="8"/>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01"/>
        <w:gridCol w:w="1275"/>
        <w:gridCol w:w="1604"/>
        <w:gridCol w:w="1965"/>
      </w:tblGrid>
      <w:tr w:rsidR="006F2592">
        <w:trPr>
          <w:jc w:val="center"/>
        </w:trPr>
        <w:tc>
          <w:tcPr>
            <w:tcW w:w="2301" w:type="dxa"/>
            <w:tcBorders>
              <w:top w:val="single" w:sz="18" w:space="0" w:color="auto"/>
              <w:bottom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Grades</w:t>
            </w:r>
          </w:p>
        </w:tc>
        <w:tc>
          <w:tcPr>
            <w:tcW w:w="1275" w:type="dxa"/>
            <w:tcBorders>
              <w:top w:val="single" w:sz="18" w:space="0" w:color="auto"/>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Symbols</w:t>
            </w:r>
          </w:p>
        </w:tc>
        <w:tc>
          <w:tcPr>
            <w:tcW w:w="1604" w:type="dxa"/>
            <w:tcBorders>
              <w:top w:val="single" w:sz="18" w:space="0" w:color="auto"/>
              <w:bottom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No. of points</w:t>
            </w:r>
          </w:p>
        </w:tc>
        <w:tc>
          <w:tcPr>
            <w:tcW w:w="1965" w:type="dxa"/>
            <w:tcBorders>
              <w:top w:val="single" w:sz="18" w:space="0" w:color="auto"/>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eastAsia="zh-CN"/>
              </w:rPr>
              <w:t>Mark</w:t>
            </w:r>
          </w:p>
        </w:tc>
      </w:tr>
      <w:tr w:rsidR="006F2592">
        <w:trPr>
          <w:jc w:val="center"/>
        </w:trPr>
        <w:tc>
          <w:tcPr>
            <w:tcW w:w="2301" w:type="dxa"/>
            <w:vMerge w:val="restart"/>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Excellent</w:t>
            </w:r>
          </w:p>
        </w:tc>
        <w:tc>
          <w:tcPr>
            <w:tcW w:w="127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A</w:t>
            </w:r>
          </w:p>
        </w:tc>
        <w:tc>
          <w:tcPr>
            <w:tcW w:w="1604"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4</w:t>
            </w:r>
          </w:p>
        </w:tc>
        <w:tc>
          <w:tcPr>
            <w:tcW w:w="196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90% </w:t>
            </w:r>
            <w:r>
              <w:rPr>
                <w:rFonts w:ascii="Arial Narrow" w:hAnsi="Arial Narrow"/>
                <w:b/>
                <w:bCs/>
                <w:rtl/>
                <w:lang w:val="zh-CN" w:eastAsia="zh-CN"/>
              </w:rPr>
              <w:t>ــــ</w:t>
            </w:r>
            <w:r>
              <w:rPr>
                <w:rFonts w:ascii="Arial Narrow" w:hAnsi="Arial Narrow"/>
                <w:b/>
                <w:bCs/>
                <w:lang w:val="zh-CN" w:eastAsia="zh-CN"/>
              </w:rPr>
              <w:t xml:space="preserve"> 100%</w:t>
            </w:r>
          </w:p>
        </w:tc>
      </w:tr>
      <w:tr w:rsidR="006F2592">
        <w:trPr>
          <w:jc w:val="center"/>
        </w:trPr>
        <w:tc>
          <w:tcPr>
            <w:tcW w:w="2301" w:type="dxa"/>
            <w:vMerge/>
            <w:tcBorders>
              <w:bottom w:val="single" w:sz="18" w:space="0" w:color="auto"/>
              <w:right w:val="single" w:sz="18" w:space="0" w:color="auto"/>
            </w:tcBorders>
          </w:tcPr>
          <w:p w:rsidR="006F2592" w:rsidRDefault="006F2592">
            <w:pPr>
              <w:bidi w:val="0"/>
              <w:spacing w:line="276" w:lineRule="auto"/>
              <w:jc w:val="center"/>
              <w:rPr>
                <w:rFonts w:ascii="Arial Narrow" w:hAnsi="Arial Narrow"/>
                <w:b/>
                <w:bCs/>
                <w:lang w:val="zh-CN" w:eastAsia="zh-CN"/>
              </w:rPr>
            </w:pPr>
          </w:p>
        </w:tc>
        <w:tc>
          <w:tcPr>
            <w:tcW w:w="1275" w:type="dxa"/>
            <w:tcBorders>
              <w:top w:val="single" w:sz="18" w:space="0" w:color="auto"/>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A-</w:t>
            </w:r>
          </w:p>
        </w:tc>
        <w:tc>
          <w:tcPr>
            <w:tcW w:w="1604" w:type="dxa"/>
            <w:tcBorders>
              <w:top w:val="single" w:sz="18" w:space="0" w:color="auto"/>
              <w:bottom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3.7</w:t>
            </w:r>
          </w:p>
        </w:tc>
        <w:tc>
          <w:tcPr>
            <w:tcW w:w="1965" w:type="dxa"/>
            <w:tcBorders>
              <w:top w:val="single" w:sz="18" w:space="0" w:color="auto"/>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85% </w:t>
            </w:r>
            <w:r>
              <w:rPr>
                <w:rFonts w:ascii="Arial Narrow" w:hAnsi="Arial Narrow"/>
                <w:b/>
                <w:bCs/>
                <w:rtl/>
                <w:lang w:val="zh-CN" w:eastAsia="zh-CN"/>
              </w:rPr>
              <w:t>ــــ</w:t>
            </w:r>
            <w:r>
              <w:rPr>
                <w:rFonts w:ascii="Arial Narrow" w:hAnsi="Arial Narrow"/>
                <w:b/>
                <w:bCs/>
                <w:lang w:val="zh-CN" w:eastAsia="zh-CN"/>
              </w:rPr>
              <w:t xml:space="preserve"> &lt;90%</w:t>
            </w:r>
          </w:p>
        </w:tc>
      </w:tr>
      <w:tr w:rsidR="006F2592">
        <w:trPr>
          <w:jc w:val="center"/>
        </w:trPr>
        <w:tc>
          <w:tcPr>
            <w:tcW w:w="2301" w:type="dxa"/>
            <w:vMerge w:val="restart"/>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Very Good</w:t>
            </w:r>
          </w:p>
        </w:tc>
        <w:tc>
          <w:tcPr>
            <w:tcW w:w="127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3.3</w:t>
            </w:r>
          </w:p>
        </w:tc>
        <w:tc>
          <w:tcPr>
            <w:tcW w:w="196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80% </w:t>
            </w:r>
            <w:r>
              <w:rPr>
                <w:rFonts w:ascii="Arial Narrow" w:hAnsi="Arial Narrow"/>
                <w:b/>
                <w:bCs/>
                <w:rtl/>
                <w:lang w:val="zh-CN" w:eastAsia="zh-CN"/>
              </w:rPr>
              <w:t>ــــ</w:t>
            </w:r>
            <w:r>
              <w:rPr>
                <w:rFonts w:ascii="Arial Narrow" w:hAnsi="Arial Narrow"/>
                <w:b/>
                <w:bCs/>
                <w:lang w:val="zh-CN" w:eastAsia="zh-CN"/>
              </w:rPr>
              <w:t xml:space="preserve"> &lt;85%</w:t>
            </w:r>
          </w:p>
        </w:tc>
      </w:tr>
      <w:tr w:rsidR="006F2592">
        <w:trPr>
          <w:jc w:val="center"/>
        </w:trPr>
        <w:tc>
          <w:tcPr>
            <w:tcW w:w="2301" w:type="dxa"/>
            <w:vMerge/>
            <w:tcBorders>
              <w:bottom w:val="single" w:sz="18" w:space="0" w:color="auto"/>
              <w:right w:val="single" w:sz="18" w:space="0" w:color="auto"/>
            </w:tcBorders>
          </w:tcPr>
          <w:p w:rsidR="006F2592" w:rsidRDefault="006F2592">
            <w:pPr>
              <w:bidi w:val="0"/>
              <w:spacing w:line="276" w:lineRule="auto"/>
              <w:jc w:val="center"/>
              <w:rPr>
                <w:rFonts w:ascii="Arial Narrow" w:hAnsi="Arial Narrow"/>
                <w:b/>
                <w:bCs/>
                <w:lang w:val="zh-CN" w:eastAsia="zh-CN"/>
              </w:rPr>
            </w:pPr>
          </w:p>
        </w:tc>
        <w:tc>
          <w:tcPr>
            <w:tcW w:w="1275" w:type="dxa"/>
            <w:tcBorders>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bottom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3</w:t>
            </w:r>
          </w:p>
        </w:tc>
        <w:tc>
          <w:tcPr>
            <w:tcW w:w="1965" w:type="dxa"/>
            <w:tcBorders>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75% </w:t>
            </w:r>
            <w:r>
              <w:rPr>
                <w:rFonts w:ascii="Arial Narrow" w:hAnsi="Arial Narrow"/>
                <w:b/>
                <w:bCs/>
                <w:rtl/>
                <w:lang w:val="zh-CN" w:eastAsia="zh-CN"/>
              </w:rPr>
              <w:t>ــــ</w:t>
            </w:r>
            <w:r>
              <w:rPr>
                <w:rFonts w:ascii="Arial Narrow" w:hAnsi="Arial Narrow"/>
                <w:b/>
                <w:bCs/>
                <w:lang w:val="zh-CN" w:eastAsia="zh-CN"/>
              </w:rPr>
              <w:t xml:space="preserve"> &lt;80%</w:t>
            </w:r>
          </w:p>
        </w:tc>
      </w:tr>
      <w:tr w:rsidR="006F2592">
        <w:trPr>
          <w:jc w:val="center"/>
        </w:trPr>
        <w:tc>
          <w:tcPr>
            <w:tcW w:w="2301" w:type="dxa"/>
            <w:vMerge w:val="restart"/>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Good</w:t>
            </w:r>
          </w:p>
        </w:tc>
        <w:tc>
          <w:tcPr>
            <w:tcW w:w="127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B-</w:t>
            </w:r>
          </w:p>
        </w:tc>
        <w:tc>
          <w:tcPr>
            <w:tcW w:w="1604"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2.7</w:t>
            </w:r>
          </w:p>
        </w:tc>
        <w:tc>
          <w:tcPr>
            <w:tcW w:w="196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70% </w:t>
            </w:r>
            <w:r>
              <w:rPr>
                <w:rFonts w:ascii="Arial Narrow" w:hAnsi="Arial Narrow"/>
                <w:b/>
                <w:bCs/>
                <w:rtl/>
                <w:lang w:val="zh-CN" w:eastAsia="zh-CN"/>
              </w:rPr>
              <w:t>ــــ</w:t>
            </w:r>
            <w:r>
              <w:rPr>
                <w:rFonts w:ascii="Arial Narrow" w:hAnsi="Arial Narrow"/>
                <w:b/>
                <w:bCs/>
                <w:lang w:val="zh-CN" w:eastAsia="zh-CN"/>
              </w:rPr>
              <w:t xml:space="preserve"> &lt;75%</w:t>
            </w:r>
          </w:p>
        </w:tc>
      </w:tr>
      <w:tr w:rsidR="006F2592">
        <w:trPr>
          <w:jc w:val="center"/>
        </w:trPr>
        <w:tc>
          <w:tcPr>
            <w:tcW w:w="2301" w:type="dxa"/>
            <w:vMerge/>
            <w:tcBorders>
              <w:bottom w:val="single" w:sz="18" w:space="0" w:color="auto"/>
              <w:right w:val="single" w:sz="18" w:space="0" w:color="auto"/>
            </w:tcBorders>
          </w:tcPr>
          <w:p w:rsidR="006F2592" w:rsidRDefault="006F2592">
            <w:pPr>
              <w:bidi w:val="0"/>
              <w:spacing w:line="276" w:lineRule="auto"/>
              <w:jc w:val="center"/>
              <w:rPr>
                <w:rFonts w:ascii="Arial Narrow" w:hAnsi="Arial Narrow"/>
                <w:b/>
                <w:bCs/>
                <w:lang w:val="zh-CN" w:eastAsia="zh-CN"/>
              </w:rPr>
            </w:pPr>
          </w:p>
        </w:tc>
        <w:tc>
          <w:tcPr>
            <w:tcW w:w="1275" w:type="dxa"/>
            <w:tcBorders>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C+</w:t>
            </w:r>
          </w:p>
        </w:tc>
        <w:tc>
          <w:tcPr>
            <w:tcW w:w="1604" w:type="dxa"/>
            <w:tcBorders>
              <w:bottom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2.3</w:t>
            </w:r>
          </w:p>
        </w:tc>
        <w:tc>
          <w:tcPr>
            <w:tcW w:w="1965" w:type="dxa"/>
            <w:tcBorders>
              <w:left w:val="single" w:sz="18" w:space="0" w:color="auto"/>
              <w:bottom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65% </w:t>
            </w:r>
            <w:r>
              <w:rPr>
                <w:rFonts w:ascii="Arial Narrow" w:hAnsi="Arial Narrow"/>
                <w:b/>
                <w:bCs/>
                <w:rtl/>
                <w:lang w:val="zh-CN" w:eastAsia="zh-CN"/>
              </w:rPr>
              <w:t>ــــ</w:t>
            </w:r>
            <w:r>
              <w:rPr>
                <w:rFonts w:ascii="Arial Narrow" w:hAnsi="Arial Narrow"/>
                <w:b/>
                <w:bCs/>
                <w:lang w:val="zh-CN" w:eastAsia="zh-CN"/>
              </w:rPr>
              <w:t xml:space="preserve"> &lt;70%</w:t>
            </w:r>
          </w:p>
        </w:tc>
      </w:tr>
      <w:tr w:rsidR="006F2592">
        <w:trPr>
          <w:jc w:val="center"/>
        </w:trPr>
        <w:tc>
          <w:tcPr>
            <w:tcW w:w="2301"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Pass</w:t>
            </w:r>
          </w:p>
        </w:tc>
        <w:tc>
          <w:tcPr>
            <w:tcW w:w="127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C</w:t>
            </w:r>
          </w:p>
        </w:tc>
        <w:tc>
          <w:tcPr>
            <w:tcW w:w="1604"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2</w:t>
            </w:r>
          </w:p>
        </w:tc>
        <w:tc>
          <w:tcPr>
            <w:tcW w:w="196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 xml:space="preserve">60% </w:t>
            </w:r>
            <w:r>
              <w:rPr>
                <w:rFonts w:ascii="Arial Narrow" w:hAnsi="Arial Narrow"/>
                <w:b/>
                <w:bCs/>
                <w:rtl/>
                <w:lang w:val="zh-CN" w:eastAsia="zh-CN"/>
              </w:rPr>
              <w:t>ــــ</w:t>
            </w:r>
            <w:r>
              <w:rPr>
                <w:rFonts w:ascii="Arial Narrow" w:hAnsi="Arial Narrow"/>
                <w:b/>
                <w:bCs/>
                <w:lang w:val="zh-CN" w:eastAsia="zh-CN"/>
              </w:rPr>
              <w:t xml:space="preserve"> &lt;65%</w:t>
            </w:r>
          </w:p>
        </w:tc>
      </w:tr>
      <w:tr w:rsidR="006F2592">
        <w:trPr>
          <w:jc w:val="center"/>
        </w:trPr>
        <w:tc>
          <w:tcPr>
            <w:tcW w:w="2301"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Fail</w:t>
            </w:r>
          </w:p>
        </w:tc>
        <w:tc>
          <w:tcPr>
            <w:tcW w:w="127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F</w:t>
            </w:r>
          </w:p>
        </w:tc>
        <w:tc>
          <w:tcPr>
            <w:tcW w:w="1604" w:type="dxa"/>
            <w:tcBorders>
              <w:top w:val="single" w:sz="18" w:space="0" w:color="auto"/>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0</w:t>
            </w:r>
          </w:p>
        </w:tc>
        <w:tc>
          <w:tcPr>
            <w:tcW w:w="1965" w:type="dxa"/>
            <w:tcBorders>
              <w:top w:val="single" w:sz="18" w:space="0" w:color="auto"/>
              <w:lef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&lt;</w:t>
            </w:r>
            <w:r>
              <w:rPr>
                <w:rFonts w:ascii="Arial Narrow" w:hAnsi="Arial Narrow"/>
                <w:b/>
                <w:bCs/>
                <w:lang w:eastAsia="zh-CN"/>
              </w:rPr>
              <w:t>6</w:t>
            </w:r>
            <w:r>
              <w:rPr>
                <w:rFonts w:ascii="Arial Narrow" w:hAnsi="Arial Narrow"/>
                <w:b/>
                <w:bCs/>
                <w:lang w:val="zh-CN" w:eastAsia="zh-CN"/>
              </w:rPr>
              <w:t>0%</w:t>
            </w:r>
          </w:p>
        </w:tc>
      </w:tr>
      <w:tr w:rsidR="006F2592">
        <w:trPr>
          <w:jc w:val="center"/>
        </w:trPr>
        <w:tc>
          <w:tcPr>
            <w:tcW w:w="2301" w:type="dxa"/>
            <w:tcBorders>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Absent</w:t>
            </w:r>
          </w:p>
        </w:tc>
        <w:tc>
          <w:tcPr>
            <w:tcW w:w="1275" w:type="dxa"/>
            <w:tcBorders>
              <w:left w:val="single" w:sz="18" w:space="0" w:color="auto"/>
            </w:tcBorders>
          </w:tcPr>
          <w:p w:rsidR="006F2592" w:rsidRDefault="00703033">
            <w:pPr>
              <w:bidi w:val="0"/>
              <w:spacing w:line="276" w:lineRule="auto"/>
              <w:jc w:val="center"/>
              <w:rPr>
                <w:rFonts w:ascii="Arial Narrow" w:hAnsi="Arial Narrow"/>
                <w:b/>
                <w:bCs/>
                <w:lang w:eastAsia="zh-CN"/>
              </w:rPr>
            </w:pPr>
            <w:r>
              <w:rPr>
                <w:rFonts w:ascii="Arial Narrow" w:hAnsi="Arial Narrow"/>
                <w:b/>
                <w:bCs/>
                <w:lang w:val="zh-CN" w:eastAsia="zh-CN"/>
              </w:rPr>
              <w:t>F</w:t>
            </w:r>
            <w:r>
              <w:rPr>
                <w:rFonts w:ascii="Arial Narrow" w:hAnsi="Arial Narrow"/>
                <w:b/>
                <w:bCs/>
                <w:lang w:eastAsia="zh-CN"/>
              </w:rPr>
              <w:t>-</w:t>
            </w:r>
          </w:p>
        </w:tc>
        <w:tc>
          <w:tcPr>
            <w:tcW w:w="1604" w:type="dxa"/>
            <w:tcBorders>
              <w:right w:val="single" w:sz="18" w:space="0" w:color="auto"/>
            </w:tcBorders>
          </w:tcPr>
          <w:p w:rsidR="006F2592" w:rsidRDefault="00703033">
            <w:pPr>
              <w:bidi w:val="0"/>
              <w:spacing w:line="276" w:lineRule="auto"/>
              <w:jc w:val="center"/>
              <w:rPr>
                <w:rFonts w:ascii="Arial Narrow" w:hAnsi="Arial Narrow"/>
                <w:b/>
                <w:bCs/>
                <w:lang w:val="zh-CN" w:eastAsia="zh-CN"/>
              </w:rPr>
            </w:pPr>
            <w:r>
              <w:rPr>
                <w:rFonts w:ascii="Arial Narrow" w:hAnsi="Arial Narrow"/>
                <w:b/>
                <w:bCs/>
                <w:lang w:val="zh-CN" w:eastAsia="zh-CN"/>
              </w:rPr>
              <w:t>0</w:t>
            </w:r>
          </w:p>
        </w:tc>
        <w:tc>
          <w:tcPr>
            <w:tcW w:w="1965" w:type="dxa"/>
            <w:tcBorders>
              <w:left w:val="single" w:sz="18" w:space="0" w:color="auto"/>
            </w:tcBorders>
          </w:tcPr>
          <w:p w:rsidR="006F2592" w:rsidRDefault="00703033">
            <w:pPr>
              <w:tabs>
                <w:tab w:val="left" w:pos="210"/>
                <w:tab w:val="center" w:pos="874"/>
              </w:tabs>
              <w:bidi w:val="0"/>
              <w:spacing w:line="276" w:lineRule="auto"/>
              <w:jc w:val="center"/>
              <w:rPr>
                <w:rFonts w:ascii="Arial Narrow" w:hAnsi="Arial Narrow"/>
                <w:b/>
                <w:bCs/>
                <w:rtl/>
                <w:lang w:val="zh-CN" w:eastAsia="zh-CN" w:bidi="ar-EG"/>
              </w:rPr>
            </w:pPr>
            <w:r>
              <w:rPr>
                <w:rFonts w:ascii="Arial Narrow" w:hAnsi="Arial Narrow"/>
                <w:b/>
                <w:bCs/>
                <w:rtl/>
                <w:lang w:val="zh-CN" w:eastAsia="zh-CN"/>
              </w:rPr>
              <w:t>ــــ</w:t>
            </w:r>
          </w:p>
        </w:tc>
      </w:tr>
    </w:tbl>
    <w:p w:rsidR="006F2592" w:rsidRDefault="006F2592">
      <w:pPr>
        <w:autoSpaceDE w:val="0"/>
        <w:autoSpaceDN w:val="0"/>
        <w:bidi w:val="0"/>
        <w:adjustRightInd w:val="0"/>
        <w:rPr>
          <w:rFonts w:ascii="Arial Narrow" w:hAnsi="Arial Narrow" w:cs="Arial"/>
          <w:b/>
          <w:bCs/>
          <w:sz w:val="20"/>
          <w:szCs w:val="20"/>
        </w:rPr>
      </w:pPr>
    </w:p>
    <w:p w:rsidR="006F2592" w:rsidRDefault="00703033">
      <w:pPr>
        <w:autoSpaceDE w:val="0"/>
        <w:autoSpaceDN w:val="0"/>
        <w:bidi w:val="0"/>
        <w:adjustRightInd w:val="0"/>
        <w:rPr>
          <w:rFonts w:ascii="Arial Narrow" w:hAnsi="Arial Narrow" w:cs="Arial"/>
          <w:b/>
          <w:bCs/>
        </w:rPr>
      </w:pPr>
      <w:r>
        <w:rPr>
          <w:rFonts w:ascii="Arial Narrow" w:hAnsi="Arial Narrow" w:cs="Arial"/>
          <w:b/>
          <w:bCs/>
        </w:rPr>
        <w:t xml:space="preserve">10.  </w:t>
      </w:r>
      <w:bookmarkStart w:id="17" w:name="Teaching_and_learning"/>
      <w:r>
        <w:rPr>
          <w:rFonts w:ascii="Arial Narrow" w:hAnsi="Arial Narrow" w:cs="Arial"/>
          <w:b/>
          <w:bCs/>
        </w:rPr>
        <w:t>Teaching and learning strategies used in the program</w:t>
      </w:r>
      <w:bookmarkEnd w:id="17"/>
      <w:r>
        <w:rPr>
          <w:rFonts w:ascii="Arial Narrow" w:hAnsi="Arial Narrow" w:cs="Arial"/>
          <w:b/>
          <w:bCs/>
        </w:rPr>
        <w:t>:</w:t>
      </w:r>
    </w:p>
    <w:p w:rsidR="006F2592" w:rsidRDefault="006F2592">
      <w:pPr>
        <w:autoSpaceDE w:val="0"/>
        <w:autoSpaceDN w:val="0"/>
        <w:bidi w:val="0"/>
        <w:adjustRightInd w:val="0"/>
        <w:rPr>
          <w:rFonts w:ascii="Arial Narrow" w:hAnsi="Arial Narrow" w:cs="Arial"/>
          <w:b/>
          <w:bCs/>
          <w:rtl/>
        </w:rPr>
      </w:pPr>
    </w:p>
    <w:p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Direct instruction strategy.</w:t>
      </w:r>
    </w:p>
    <w:p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Indirect instruction strategy.</w:t>
      </w:r>
    </w:p>
    <w:p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Interactive instruction strategy.</w:t>
      </w:r>
    </w:p>
    <w:p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Experiential learning strategy.</w:t>
      </w:r>
    </w:p>
    <w:p w:rsidR="006F2592" w:rsidRDefault="00703033">
      <w:pPr>
        <w:numPr>
          <w:ilvl w:val="0"/>
          <w:numId w:val="10"/>
        </w:numPr>
        <w:autoSpaceDE w:val="0"/>
        <w:autoSpaceDN w:val="0"/>
        <w:bidi w:val="0"/>
        <w:adjustRightInd w:val="0"/>
        <w:rPr>
          <w:rFonts w:ascii="Arial Narrow" w:hAnsi="Arial Narrow" w:cs="Arial"/>
        </w:rPr>
      </w:pPr>
      <w:r>
        <w:rPr>
          <w:rFonts w:ascii="Arial Narrow" w:hAnsi="Arial Narrow" w:cs="Arial"/>
        </w:rPr>
        <w:t>Individual study strategy.</w:t>
      </w:r>
    </w:p>
    <w:p w:rsidR="006F2592" w:rsidRDefault="006F2592">
      <w:pPr>
        <w:autoSpaceDE w:val="0"/>
        <w:autoSpaceDN w:val="0"/>
        <w:bidi w:val="0"/>
        <w:adjustRightInd w:val="0"/>
        <w:rPr>
          <w:rFonts w:ascii="Arial Narrow" w:hAnsi="Arial Narrow" w:cs="Arial"/>
        </w:rPr>
      </w:pPr>
    </w:p>
    <w:p w:rsidR="006F2592" w:rsidRDefault="00703033">
      <w:pPr>
        <w:autoSpaceDE w:val="0"/>
        <w:autoSpaceDN w:val="0"/>
        <w:bidi w:val="0"/>
        <w:adjustRightInd w:val="0"/>
        <w:rPr>
          <w:rFonts w:ascii="Arial Narrow" w:hAnsi="Arial Narrow" w:cs="Arial"/>
          <w:b/>
          <w:bCs/>
        </w:rPr>
      </w:pPr>
      <w:r>
        <w:rPr>
          <w:rFonts w:ascii="Arial Narrow" w:hAnsi="Arial Narrow" w:cs="Arial"/>
          <w:b/>
          <w:bCs/>
        </w:rPr>
        <w:t xml:space="preserve">11. </w:t>
      </w:r>
      <w:bookmarkStart w:id="18" w:name="Methods_of_program_evaluation"/>
      <w:r>
        <w:rPr>
          <w:rFonts w:ascii="Arial Narrow" w:hAnsi="Arial Narrow" w:cs="Arial"/>
          <w:b/>
          <w:bCs/>
        </w:rPr>
        <w:t>Methods of program evaluation</w:t>
      </w:r>
      <w:bookmarkEnd w:id="18"/>
      <w:r>
        <w:rPr>
          <w:rFonts w:ascii="Arial Narrow" w:hAnsi="Arial Narrow" w:cs="Arial"/>
          <w:b/>
          <w:bCs/>
        </w:rPr>
        <w:t xml:space="preserve">: </w:t>
      </w:r>
    </w:p>
    <w:tbl>
      <w:tblPr>
        <w:tblW w:w="8788"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09"/>
        <w:gridCol w:w="3497"/>
        <w:gridCol w:w="2882"/>
      </w:tblGrid>
      <w:tr w:rsidR="006F2592">
        <w:tc>
          <w:tcPr>
            <w:tcW w:w="2409" w:type="dxa"/>
            <w:tcBorders>
              <w:top w:val="single" w:sz="12" w:space="0" w:color="auto"/>
              <w:bottom w:val="single" w:sz="12" w:space="0" w:color="auto"/>
            </w:tcBorders>
            <w:shd w:val="clear" w:color="auto" w:fill="A6A6A6"/>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Evaluator</w:t>
            </w:r>
          </w:p>
        </w:tc>
        <w:tc>
          <w:tcPr>
            <w:tcW w:w="3497" w:type="dxa"/>
            <w:tcBorders>
              <w:top w:val="single" w:sz="12" w:space="0" w:color="auto"/>
              <w:bottom w:val="single" w:sz="12" w:space="0" w:color="auto"/>
            </w:tcBorders>
            <w:shd w:val="clear" w:color="auto" w:fill="A6A6A6"/>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Tool</w:t>
            </w:r>
          </w:p>
        </w:tc>
        <w:tc>
          <w:tcPr>
            <w:tcW w:w="2882" w:type="dxa"/>
            <w:tcBorders>
              <w:top w:val="single" w:sz="12" w:space="0" w:color="auto"/>
              <w:bottom w:val="single" w:sz="12" w:space="0" w:color="auto"/>
            </w:tcBorders>
            <w:shd w:val="clear" w:color="auto" w:fill="A6A6A6"/>
          </w:tcPr>
          <w:p w:rsidR="006F2592" w:rsidRDefault="00703033">
            <w:pPr>
              <w:autoSpaceDE w:val="0"/>
              <w:autoSpaceDN w:val="0"/>
              <w:bidi w:val="0"/>
              <w:adjustRightInd w:val="0"/>
              <w:jc w:val="center"/>
              <w:rPr>
                <w:rFonts w:ascii="Arial Narrow" w:hAnsi="Arial Narrow" w:cs="Arial"/>
                <w:b/>
                <w:bCs/>
              </w:rPr>
            </w:pPr>
            <w:r>
              <w:rPr>
                <w:rFonts w:ascii="Arial Narrow" w:hAnsi="Arial Narrow" w:cs="Arial"/>
                <w:b/>
                <w:bCs/>
              </w:rPr>
              <w:t>Sample</w:t>
            </w:r>
          </w:p>
        </w:tc>
      </w:tr>
      <w:tr w:rsidR="006F2592">
        <w:tc>
          <w:tcPr>
            <w:tcW w:w="2409" w:type="dxa"/>
            <w:tcBorders>
              <w:top w:val="single" w:sz="12" w:space="0" w:color="auto"/>
            </w:tcBorders>
            <w:shd w:val="clear" w:color="auto" w:fill="auto"/>
            <w:vAlign w:val="center"/>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1- Senior Students</w:t>
            </w:r>
          </w:p>
        </w:tc>
        <w:tc>
          <w:tcPr>
            <w:tcW w:w="3497" w:type="dxa"/>
            <w:tcBorders>
              <w:top w:val="single" w:sz="12" w:space="0" w:color="auto"/>
            </w:tcBorders>
            <w:shd w:val="clear" w:color="auto" w:fill="auto"/>
          </w:tcPr>
          <w:p w:rsidR="006F2592" w:rsidRDefault="00703033">
            <w:pPr>
              <w:autoSpaceDE w:val="0"/>
              <w:autoSpaceDN w:val="0"/>
              <w:bidi w:val="0"/>
              <w:adjustRightInd w:val="0"/>
              <w:jc w:val="center"/>
              <w:rPr>
                <w:rFonts w:ascii="Arial Narrow" w:hAnsi="Arial Narrow" w:cs="Arial"/>
              </w:rPr>
            </w:pPr>
            <w:r>
              <w:rPr>
                <w:rFonts w:ascii="Arial Narrow" w:hAnsi="Arial Narrow" w:cs="Arial"/>
              </w:rPr>
              <w:t>Questionnaire</w:t>
            </w:r>
          </w:p>
        </w:tc>
        <w:tc>
          <w:tcPr>
            <w:tcW w:w="2882" w:type="dxa"/>
            <w:tcBorders>
              <w:top w:val="single" w:sz="12" w:space="0" w:color="auto"/>
            </w:tcBorders>
            <w:shd w:val="clear" w:color="auto" w:fill="auto"/>
            <w:vAlign w:val="center"/>
          </w:tcPr>
          <w:p w:rsidR="006F2592" w:rsidRDefault="00703033">
            <w:pPr>
              <w:autoSpaceDE w:val="0"/>
              <w:autoSpaceDN w:val="0"/>
              <w:bidi w:val="0"/>
              <w:adjustRightInd w:val="0"/>
              <w:jc w:val="center"/>
              <w:rPr>
                <w:rFonts w:ascii="Arial Narrow" w:hAnsi="Arial Narrow" w:cs="Arial"/>
                <w:rtl/>
              </w:rPr>
            </w:pPr>
            <w:r>
              <w:rPr>
                <w:rFonts w:ascii="Arial Narrow" w:hAnsi="Arial Narrow" w:cs="Arial"/>
              </w:rPr>
              <w:t>Not less than 25%</w:t>
            </w:r>
          </w:p>
        </w:tc>
      </w:tr>
      <w:tr w:rsidR="006F2592">
        <w:tc>
          <w:tcPr>
            <w:tcW w:w="2409" w:type="dxa"/>
            <w:shd w:val="clear" w:color="auto" w:fill="auto"/>
            <w:vAlign w:val="center"/>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2- Alumni</w:t>
            </w:r>
          </w:p>
        </w:tc>
        <w:tc>
          <w:tcPr>
            <w:tcW w:w="3497" w:type="dxa"/>
            <w:shd w:val="clear" w:color="auto" w:fill="auto"/>
          </w:tcPr>
          <w:p w:rsidR="006F2592" w:rsidRDefault="00703033">
            <w:pPr>
              <w:autoSpaceDE w:val="0"/>
              <w:autoSpaceDN w:val="0"/>
              <w:bidi w:val="0"/>
              <w:adjustRightInd w:val="0"/>
              <w:jc w:val="center"/>
              <w:rPr>
                <w:rFonts w:ascii="Arial Narrow" w:hAnsi="Arial Narrow" w:cs="Arial"/>
              </w:rPr>
            </w:pPr>
            <w:r>
              <w:rPr>
                <w:rFonts w:ascii="Arial Narrow" w:hAnsi="Arial Narrow" w:cs="Arial"/>
              </w:rPr>
              <w:t>Questionnaire</w:t>
            </w:r>
          </w:p>
        </w:tc>
        <w:tc>
          <w:tcPr>
            <w:tcW w:w="2882"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Not less than 25%</w:t>
            </w:r>
          </w:p>
        </w:tc>
      </w:tr>
      <w:tr w:rsidR="006F2592">
        <w:tc>
          <w:tcPr>
            <w:tcW w:w="2409" w:type="dxa"/>
            <w:shd w:val="clear" w:color="auto" w:fill="auto"/>
            <w:vAlign w:val="center"/>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3- Stakeholders</w:t>
            </w:r>
          </w:p>
        </w:tc>
        <w:tc>
          <w:tcPr>
            <w:tcW w:w="3497" w:type="dxa"/>
            <w:shd w:val="clear" w:color="auto" w:fill="auto"/>
          </w:tcPr>
          <w:p w:rsidR="006F2592" w:rsidRDefault="00703033">
            <w:pPr>
              <w:autoSpaceDE w:val="0"/>
              <w:autoSpaceDN w:val="0"/>
              <w:bidi w:val="0"/>
              <w:adjustRightInd w:val="0"/>
              <w:jc w:val="center"/>
              <w:rPr>
                <w:rFonts w:ascii="Arial Narrow" w:hAnsi="Arial Narrow" w:cs="Arial"/>
              </w:rPr>
            </w:pPr>
            <w:r>
              <w:rPr>
                <w:rFonts w:ascii="Arial Narrow" w:hAnsi="Arial Narrow" w:cs="Arial"/>
              </w:rPr>
              <w:t>Questionnaire, workshops, seminars, conferences</w:t>
            </w:r>
          </w:p>
        </w:tc>
        <w:tc>
          <w:tcPr>
            <w:tcW w:w="2882"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Representative for all sectors</w:t>
            </w:r>
          </w:p>
        </w:tc>
      </w:tr>
      <w:tr w:rsidR="006F2592">
        <w:tc>
          <w:tcPr>
            <w:tcW w:w="2409" w:type="dxa"/>
            <w:shd w:val="clear" w:color="auto" w:fill="auto"/>
            <w:vAlign w:val="center"/>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4- External Evaluators</w:t>
            </w:r>
          </w:p>
        </w:tc>
        <w:tc>
          <w:tcPr>
            <w:tcW w:w="3497" w:type="dxa"/>
            <w:shd w:val="clear" w:color="auto" w:fill="auto"/>
          </w:tcPr>
          <w:p w:rsidR="006F2592" w:rsidRDefault="00703033">
            <w:pPr>
              <w:autoSpaceDE w:val="0"/>
              <w:autoSpaceDN w:val="0"/>
              <w:bidi w:val="0"/>
              <w:adjustRightInd w:val="0"/>
              <w:jc w:val="center"/>
              <w:rPr>
                <w:rFonts w:ascii="Arial Narrow" w:hAnsi="Arial Narrow" w:cs="Arial"/>
              </w:rPr>
            </w:pPr>
            <w:r>
              <w:rPr>
                <w:rFonts w:ascii="Arial Narrow" w:hAnsi="Arial Narrow" w:cs="Arial"/>
              </w:rPr>
              <w:t>Reports</w:t>
            </w:r>
          </w:p>
        </w:tc>
        <w:tc>
          <w:tcPr>
            <w:tcW w:w="2882"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Report 1-2</w:t>
            </w:r>
          </w:p>
        </w:tc>
      </w:tr>
      <w:tr w:rsidR="006F2592">
        <w:tc>
          <w:tcPr>
            <w:tcW w:w="2409" w:type="dxa"/>
            <w:shd w:val="clear" w:color="auto" w:fill="auto"/>
            <w:vAlign w:val="center"/>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5- Internal Evaluators</w:t>
            </w:r>
          </w:p>
        </w:tc>
        <w:tc>
          <w:tcPr>
            <w:tcW w:w="3497" w:type="dxa"/>
            <w:shd w:val="clear" w:color="auto" w:fill="auto"/>
          </w:tcPr>
          <w:p w:rsidR="006F2592" w:rsidRDefault="00703033">
            <w:pPr>
              <w:autoSpaceDE w:val="0"/>
              <w:autoSpaceDN w:val="0"/>
              <w:bidi w:val="0"/>
              <w:adjustRightInd w:val="0"/>
              <w:jc w:val="center"/>
              <w:rPr>
                <w:rFonts w:ascii="Arial Narrow" w:hAnsi="Arial Narrow" w:cs="Arial"/>
              </w:rPr>
            </w:pPr>
            <w:r>
              <w:rPr>
                <w:rFonts w:ascii="Arial Narrow" w:hAnsi="Arial Narrow" w:cs="Arial"/>
              </w:rPr>
              <w:t>Reports</w:t>
            </w:r>
          </w:p>
        </w:tc>
        <w:tc>
          <w:tcPr>
            <w:tcW w:w="2882" w:type="dxa"/>
            <w:shd w:val="clear" w:color="auto" w:fill="auto"/>
            <w:vAlign w:val="center"/>
          </w:tcPr>
          <w:p w:rsidR="006F2592" w:rsidRDefault="00703033">
            <w:pPr>
              <w:autoSpaceDE w:val="0"/>
              <w:autoSpaceDN w:val="0"/>
              <w:bidi w:val="0"/>
              <w:adjustRightInd w:val="0"/>
              <w:jc w:val="center"/>
              <w:rPr>
                <w:rFonts w:ascii="Arial Narrow" w:hAnsi="Arial Narrow" w:cs="Arial"/>
              </w:rPr>
            </w:pPr>
            <w:r>
              <w:rPr>
                <w:rFonts w:ascii="Arial Narrow" w:hAnsi="Arial Narrow" w:cs="Arial"/>
              </w:rPr>
              <w:t>Report 1-2</w:t>
            </w:r>
          </w:p>
        </w:tc>
      </w:tr>
    </w:tbl>
    <w:p w:rsidR="006F2592" w:rsidRDefault="006F2592">
      <w:pPr>
        <w:autoSpaceDE w:val="0"/>
        <w:autoSpaceDN w:val="0"/>
        <w:bidi w:val="0"/>
        <w:adjustRightInd w:val="0"/>
        <w:rPr>
          <w:rFonts w:ascii="Arial Narrow" w:hAnsi="Arial Narrow" w:cs="Arial"/>
        </w:rPr>
      </w:pPr>
    </w:p>
    <w:tbl>
      <w:tblPr>
        <w:tblW w:w="10049" w:type="dxa"/>
        <w:jc w:val="center"/>
        <w:tblLook w:val="04A0" w:firstRow="1" w:lastRow="0" w:firstColumn="1" w:lastColumn="0" w:noHBand="0" w:noVBand="1"/>
      </w:tblPr>
      <w:tblGrid>
        <w:gridCol w:w="4361"/>
        <w:gridCol w:w="3544"/>
        <w:gridCol w:w="2144"/>
      </w:tblGrid>
      <w:tr w:rsidR="006F2592">
        <w:trPr>
          <w:trHeight w:val="702"/>
          <w:jc w:val="center"/>
        </w:trPr>
        <w:tc>
          <w:tcPr>
            <w:tcW w:w="4361" w:type="dxa"/>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Program Coordinator:</w:t>
            </w:r>
          </w:p>
          <w:p w:rsidR="006F2592" w:rsidRDefault="00703033">
            <w:pPr>
              <w:autoSpaceDE w:val="0"/>
              <w:autoSpaceDN w:val="0"/>
              <w:bidi w:val="0"/>
              <w:adjustRightInd w:val="0"/>
              <w:rPr>
                <w:rFonts w:ascii="Arial Narrow" w:hAnsi="Arial Narrow" w:cs="Arial"/>
                <w:b/>
                <w:bCs/>
              </w:rPr>
            </w:pPr>
            <w:r>
              <w:rPr>
                <w:rFonts w:ascii="Arial Narrow" w:hAnsi="Arial Narrow" w:cs="Arial"/>
              </w:rPr>
              <w:t xml:space="preserve">Name: </w:t>
            </w:r>
            <w:r>
              <w:rPr>
                <w:rFonts w:ascii="Arial Narrow" w:hAnsi="Arial Narrow" w:cs="Arial"/>
                <w:b/>
                <w:bCs/>
              </w:rPr>
              <w:t>Dr. Eslam Ahmed Said Ahmed</w:t>
            </w:r>
          </w:p>
          <w:p w:rsidR="006F2592" w:rsidRDefault="006F2592">
            <w:pPr>
              <w:autoSpaceDE w:val="0"/>
              <w:autoSpaceDN w:val="0"/>
              <w:bidi w:val="0"/>
              <w:adjustRightInd w:val="0"/>
              <w:rPr>
                <w:rFonts w:ascii="Arial Narrow" w:hAnsi="Arial Narrow" w:cs="Arial"/>
                <w:sz w:val="6"/>
                <w:szCs w:val="6"/>
              </w:rPr>
            </w:pPr>
          </w:p>
        </w:tc>
        <w:tc>
          <w:tcPr>
            <w:tcW w:w="3544" w:type="dxa"/>
            <w:shd w:val="clear" w:color="auto" w:fill="auto"/>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Signature:</w:t>
            </w:r>
          </w:p>
        </w:tc>
        <w:tc>
          <w:tcPr>
            <w:tcW w:w="2144" w:type="dxa"/>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Date:</w:t>
            </w:r>
            <w:r>
              <w:rPr>
                <w:rFonts w:ascii="Arial Narrow" w:hAnsi="Arial Narrow"/>
                <w:b/>
                <w:bCs/>
                <w:color w:val="0000FF"/>
              </w:rPr>
              <w:t xml:space="preserve"> </w:t>
            </w:r>
            <w:r w:rsidR="00E60D63">
              <w:rPr>
                <w:rFonts w:ascii="Arial Narrow" w:hAnsi="Arial Narrow" w:cs="Arial"/>
                <w:b/>
                <w:bCs/>
              </w:rPr>
              <w:t>9/12/2019</w:t>
            </w:r>
            <w:r>
              <w:rPr>
                <w:rFonts w:ascii="Arial Narrow" w:hAnsi="Arial Narrow" w:cs="Arial"/>
                <w:b/>
                <w:bCs/>
              </w:rPr>
              <w:br/>
            </w:r>
            <w:r w:rsidR="00E60D63">
              <w:rPr>
                <w:rFonts w:ascii="Arial Narrow" w:hAnsi="Arial Narrow" w:cs="Arial"/>
                <w:b/>
                <w:bCs/>
                <w:color w:val="FF0000"/>
              </w:rPr>
              <w:t>updated 2020/2021</w:t>
            </w:r>
          </w:p>
        </w:tc>
      </w:tr>
      <w:tr w:rsidR="006F2592">
        <w:trPr>
          <w:jc w:val="center"/>
        </w:trPr>
        <w:tc>
          <w:tcPr>
            <w:tcW w:w="4361" w:type="dxa"/>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Head of the Department:</w:t>
            </w:r>
          </w:p>
          <w:p w:rsidR="006F2592" w:rsidRDefault="00703033">
            <w:pPr>
              <w:autoSpaceDE w:val="0"/>
              <w:autoSpaceDN w:val="0"/>
              <w:bidi w:val="0"/>
              <w:adjustRightInd w:val="0"/>
              <w:rPr>
                <w:rFonts w:ascii="Arial Narrow" w:hAnsi="Arial Narrow" w:cs="Arial"/>
              </w:rPr>
            </w:pPr>
            <w:r>
              <w:rPr>
                <w:rFonts w:ascii="Arial Narrow" w:hAnsi="Arial Narrow" w:cs="Arial"/>
                <w:b/>
                <w:bCs/>
              </w:rPr>
              <w:t>Prof. Dr.  Reda Gamal Abd El Rahman</w:t>
            </w:r>
            <w:r>
              <w:rPr>
                <w:rFonts w:ascii="Arial Narrow" w:hAnsi="Arial Narrow" w:cs="Arial"/>
              </w:rPr>
              <w:t xml:space="preserve"> </w:t>
            </w:r>
          </w:p>
        </w:tc>
        <w:tc>
          <w:tcPr>
            <w:tcW w:w="3544" w:type="dxa"/>
          </w:tcPr>
          <w:p w:rsidR="006F2592" w:rsidRDefault="00703033">
            <w:pPr>
              <w:autoSpaceDE w:val="0"/>
              <w:autoSpaceDN w:val="0"/>
              <w:bidi w:val="0"/>
              <w:adjustRightInd w:val="0"/>
              <w:rPr>
                <w:rFonts w:ascii="Arial Narrow" w:hAnsi="Arial Narrow" w:cs="Arial"/>
                <w:b/>
                <w:bCs/>
              </w:rPr>
            </w:pPr>
            <w:r>
              <w:rPr>
                <w:rFonts w:ascii="Arial Narrow" w:hAnsi="Arial Narrow" w:cs="Arial"/>
                <w:b/>
                <w:bCs/>
              </w:rPr>
              <w:t>Signature:</w:t>
            </w:r>
          </w:p>
        </w:tc>
        <w:tc>
          <w:tcPr>
            <w:tcW w:w="2144" w:type="dxa"/>
          </w:tcPr>
          <w:p w:rsidR="006F2592" w:rsidRDefault="00703033">
            <w:pPr>
              <w:autoSpaceDE w:val="0"/>
              <w:autoSpaceDN w:val="0"/>
              <w:bidi w:val="0"/>
              <w:adjustRightInd w:val="0"/>
              <w:rPr>
                <w:rFonts w:ascii="Arial Narrow" w:hAnsi="Arial Narrow" w:cs="Arial"/>
                <w:b/>
                <w:bCs/>
                <w:color w:val="FF0000"/>
              </w:rPr>
            </w:pPr>
            <w:r>
              <w:rPr>
                <w:rFonts w:ascii="Arial Narrow" w:hAnsi="Arial Narrow" w:cs="Arial"/>
                <w:b/>
                <w:bCs/>
              </w:rPr>
              <w:t>Date:</w:t>
            </w:r>
            <w:r>
              <w:rPr>
                <w:rFonts w:ascii="Arial Narrow" w:hAnsi="Arial Narrow"/>
                <w:b/>
                <w:bCs/>
                <w:color w:val="0000FF"/>
              </w:rPr>
              <w:t xml:space="preserve"> </w:t>
            </w:r>
            <w:r w:rsidR="00E60D63">
              <w:rPr>
                <w:rFonts w:ascii="Arial Narrow" w:hAnsi="Arial Narrow" w:cs="Arial"/>
                <w:b/>
                <w:bCs/>
              </w:rPr>
              <w:t>9/12/2019</w:t>
            </w:r>
            <w:r>
              <w:rPr>
                <w:rFonts w:ascii="Arial Narrow" w:hAnsi="Arial Narrow" w:cs="Arial"/>
                <w:b/>
                <w:bCs/>
              </w:rPr>
              <w:br/>
            </w:r>
            <w:r w:rsidR="00E60D63">
              <w:rPr>
                <w:rFonts w:ascii="Arial Narrow" w:hAnsi="Arial Narrow" w:cs="Arial"/>
                <w:b/>
                <w:bCs/>
                <w:color w:val="FF0000"/>
              </w:rPr>
              <w:t>updated 2020</w:t>
            </w:r>
            <w:r>
              <w:rPr>
                <w:rFonts w:ascii="Arial Narrow" w:hAnsi="Arial Narrow" w:cs="Arial"/>
                <w:b/>
                <w:bCs/>
                <w:color w:val="FF0000"/>
              </w:rPr>
              <w:t>/20</w:t>
            </w:r>
            <w:r w:rsidR="00E60D63">
              <w:rPr>
                <w:rFonts w:ascii="Arial Narrow" w:hAnsi="Arial Narrow" w:cs="Arial"/>
                <w:b/>
                <w:bCs/>
                <w:color w:val="FF0000"/>
              </w:rPr>
              <w:t>21</w:t>
            </w:r>
          </w:p>
        </w:tc>
      </w:tr>
    </w:tbl>
    <w:p w:rsidR="006F2592" w:rsidRDefault="006F2592">
      <w:pPr>
        <w:bidi w:val="0"/>
        <w:rPr>
          <w:rFonts w:ascii="Arial Narrow" w:hAnsi="Arial Narrow" w:cs="Arial"/>
          <w:lang w:bidi="ar-EG"/>
        </w:rPr>
      </w:pPr>
    </w:p>
    <w:p w:rsidR="006F2592" w:rsidRDefault="006F2592">
      <w:pPr>
        <w:rPr>
          <w:rFonts w:ascii="Arial Narrow" w:hAnsi="Arial Narrow" w:cs="Arial"/>
          <w:lang w:bidi="ar-EG"/>
        </w:rPr>
      </w:pPr>
    </w:p>
    <w:p w:rsidR="006F2592" w:rsidRDefault="006F2592">
      <w:pPr>
        <w:bidi w:val="0"/>
        <w:rPr>
          <w:rFonts w:ascii="Arial Narrow" w:hAnsi="Arial Narrow" w:cs="Arial"/>
          <w:lang w:bidi="ar-EG"/>
        </w:rPr>
        <w:sectPr w:rsidR="006F2592">
          <w:headerReference w:type="default" r:id="rId18"/>
          <w:footerReference w:type="default" r:id="rId19"/>
          <w:pgSz w:w="11907" w:h="16839"/>
          <w:pgMar w:top="1411" w:right="1411" w:bottom="1411" w:left="1411" w:header="706" w:footer="706" w:gutter="0"/>
          <w:pgNumType w:start="1"/>
          <w:cols w:space="708"/>
          <w:docGrid w:linePitch="360"/>
        </w:sect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703033">
      <w:pPr>
        <w:tabs>
          <w:tab w:val="left" w:pos="1855"/>
        </w:tabs>
        <w:rPr>
          <w:rFonts w:ascii="Arial Narrow" w:hAnsi="Arial Narrow" w:cs="Arial"/>
          <w:rtl/>
          <w:lang w:bidi="ar-EG"/>
        </w:rPr>
      </w:pPr>
      <w:r>
        <w:rPr>
          <w:rFonts w:ascii="Arial Narrow" w:hAnsi="Arial Narrow" w:cs="Arial"/>
          <w:noProof/>
          <w:rtl/>
        </w:rPr>
        <mc:AlternateContent>
          <mc:Choice Requires="wps">
            <w:drawing>
              <wp:anchor distT="0" distB="0" distL="114300" distR="114300" simplePos="0" relativeHeight="251666432" behindDoc="0" locked="0" layoutInCell="1" allowOverlap="1">
                <wp:simplePos x="0" y="0"/>
                <wp:positionH relativeFrom="column">
                  <wp:posOffset>875665</wp:posOffset>
                </wp:positionH>
                <wp:positionV relativeFrom="paragraph">
                  <wp:posOffset>2720340</wp:posOffset>
                </wp:positionV>
                <wp:extent cx="4229100" cy="695325"/>
                <wp:effectExtent l="9525" t="8255" r="9525" b="10795"/>
                <wp:wrapNone/>
                <wp:docPr id="1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95325"/>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rtl/>
                                <w:lang w:bidi="ar-EG"/>
                              </w:rPr>
                            </w:pPr>
                            <w:bookmarkStart w:id="19" w:name="Appendices"/>
                            <w:r>
                              <w:rPr>
                                <w:sz w:val="52"/>
                                <w:szCs w:val="52"/>
                                <w:lang w:bidi="ar-EG"/>
                              </w:rPr>
                              <w:t>Appendices</w:t>
                            </w:r>
                          </w:p>
                          <w:bookmarkEnd w:id="19"/>
                          <w:p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1" o:spid="_x0000_s1028" style="position:absolute;left:0;text-align:left;margin-left:68.95pt;margin-top:214.2pt;width:333pt;height:54.7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" fillcolor="#a5a5a5 [2092]">
                <v:textbox>
                  <w:txbxContent>
                    <w:p w:rsidR="00D61FFA" w:rsidRDefault="00D61FFA">
                      <w:pPr>
                        <w:jc w:val="center"/>
                        <w:rPr>
                          <w:sz w:val="52"/>
                          <w:szCs w:val="52"/>
                          <w:rtl/>
                          <w:lang w:bidi="ar-EG"/>
                        </w:rPr>
                      </w:pPr>
                      <w:bookmarkStart w:id="18" w:name="Appendices"/>
                      <w:r>
                        <w:rPr>
                          <w:sz w:val="52"/>
                          <w:szCs w:val="52"/>
                          <w:lang w:bidi="ar-EG"/>
                        </w:rPr>
                        <w:t>Appendices</w:t>
                      </w:r>
                    </w:p>
                    <w:bookmarkEnd w:id="18"/>
                    <w:p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tab/>
      </w:r>
    </w:p>
    <w:p w:rsidR="006F2592" w:rsidRDefault="006F2592">
      <w:pPr>
        <w:tabs>
          <w:tab w:val="left" w:pos="1855"/>
        </w:tabs>
        <w:rPr>
          <w:rFonts w:ascii="Arial Narrow" w:hAnsi="Arial Narrow" w:cs="Arial"/>
          <w:rtl/>
          <w:lang w:bidi="ar-EG"/>
        </w:rPr>
        <w:sectPr w:rsidR="006F2592">
          <w:headerReference w:type="default" r:id="rId20"/>
          <w:footerReference w:type="default" r:id="rId21"/>
          <w:pgSz w:w="11907" w:h="16839"/>
          <w:pgMar w:top="1411" w:right="1411" w:bottom="1411" w:left="1411" w:header="706" w:footer="706" w:gutter="0"/>
          <w:cols w:space="708"/>
          <w:docGrid w:linePitch="360"/>
        </w:sect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6F2592">
      <w:pPr>
        <w:tabs>
          <w:tab w:val="left" w:pos="1855"/>
        </w:tabs>
        <w:rPr>
          <w:rFonts w:ascii="Arial Narrow" w:hAnsi="Arial Narrow" w:cs="Arial"/>
          <w:rtl/>
          <w:lang w:bidi="ar-EG"/>
        </w:rPr>
      </w:pPr>
    </w:p>
    <w:p w:rsidR="006F2592" w:rsidRDefault="00703033">
      <w:pPr>
        <w:bidi w:val="0"/>
        <w:rPr>
          <w:rFonts w:ascii="Arial Narrow" w:hAnsi="Arial Narrow" w:cs="Arial"/>
        </w:rPr>
      </w:pPr>
      <w:r>
        <w:rPr>
          <w:rFonts w:ascii="Arial Narrow" w:hAnsi="Arial Narrow" w:cs="Arial"/>
          <w:noProof/>
          <w:rtl/>
        </w:rPr>
        <mc:AlternateContent>
          <mc:Choice Requires="wps">
            <w:drawing>
              <wp:anchor distT="0" distB="0" distL="114300" distR="114300" simplePos="0" relativeHeight="251667456" behindDoc="0" locked="0" layoutInCell="1" allowOverlap="1">
                <wp:simplePos x="0" y="0"/>
                <wp:positionH relativeFrom="column">
                  <wp:posOffset>789940</wp:posOffset>
                </wp:positionH>
                <wp:positionV relativeFrom="paragraph">
                  <wp:posOffset>1670050</wp:posOffset>
                </wp:positionV>
                <wp:extent cx="4762500" cy="2133600"/>
                <wp:effectExtent l="0" t="0" r="19050" b="19050"/>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133600"/>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20" w:name="Appendix_1"/>
                            <w:r>
                              <w:rPr>
                                <w:sz w:val="52"/>
                                <w:szCs w:val="52"/>
                                <w:lang w:bidi="ar-EG"/>
                              </w:rPr>
                              <w:t>Appendix 1</w:t>
                            </w:r>
                          </w:p>
                          <w:p w:rsidR="00D61FFA" w:rsidRDefault="00D61FFA">
                            <w:pPr>
                              <w:jc w:val="center"/>
                              <w:rPr>
                                <w:sz w:val="52"/>
                                <w:szCs w:val="52"/>
                                <w:lang w:bidi="ar-EG"/>
                              </w:rPr>
                            </w:pPr>
                            <w:r>
                              <w:rPr>
                                <w:sz w:val="52"/>
                                <w:szCs w:val="52"/>
                                <w:lang w:bidi="ar-EG"/>
                              </w:rPr>
                              <w:t>National Academic Reference Standards for</w:t>
                            </w:r>
                            <w:r>
                              <w:rPr>
                                <w:rFonts w:asciiTheme="majorBidi" w:hAnsiTheme="majorBidi" w:cstheme="majorBidi"/>
                                <w:sz w:val="28"/>
                                <w:szCs w:val="28"/>
                              </w:rPr>
                              <w:t xml:space="preserve"> </w:t>
                            </w:r>
                            <w:r>
                              <w:rPr>
                                <w:sz w:val="52"/>
                                <w:szCs w:val="52"/>
                                <w:lang w:bidi="ar-EG"/>
                              </w:rPr>
                              <w:t>Computer Science</w:t>
                            </w:r>
                          </w:p>
                          <w:bookmarkEnd w:id="20"/>
                          <w:p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2" o:spid="_x0000_s1029" style="position:absolute;margin-left:62.2pt;margin-top:131.5pt;width:375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" fillcolor="#a5a5a5 [2092]">
                <v:textbox>
                  <w:txbxContent>
                    <w:p w:rsidR="00D61FFA" w:rsidRDefault="00D61FFA">
                      <w:pPr>
                        <w:jc w:val="center"/>
                        <w:rPr>
                          <w:sz w:val="52"/>
                          <w:szCs w:val="52"/>
                          <w:lang w:bidi="ar-EG"/>
                        </w:rPr>
                      </w:pPr>
                      <w:bookmarkStart w:id="20" w:name="Appendix_1"/>
                      <w:r>
                        <w:rPr>
                          <w:sz w:val="52"/>
                          <w:szCs w:val="52"/>
                          <w:lang w:bidi="ar-EG"/>
                        </w:rPr>
                        <w:t>Appendix 1</w:t>
                      </w:r>
                    </w:p>
                    <w:p w:rsidR="00D61FFA" w:rsidRDefault="00D61FFA">
                      <w:pPr>
                        <w:jc w:val="center"/>
                        <w:rPr>
                          <w:sz w:val="52"/>
                          <w:szCs w:val="52"/>
                          <w:lang w:bidi="ar-EG"/>
                        </w:rPr>
                      </w:pPr>
                      <w:r>
                        <w:rPr>
                          <w:sz w:val="52"/>
                          <w:szCs w:val="52"/>
                          <w:lang w:bidi="ar-EG"/>
                        </w:rPr>
                        <w:t>National Academic Reference Standards for</w:t>
                      </w:r>
                      <w:r>
                        <w:rPr>
                          <w:rFonts w:asciiTheme="majorBidi" w:hAnsiTheme="majorBidi" w:cstheme="majorBidi"/>
                          <w:sz w:val="28"/>
                          <w:szCs w:val="28"/>
                        </w:rPr>
                        <w:t xml:space="preserve"> </w:t>
                      </w:r>
                      <w:r>
                        <w:rPr>
                          <w:sz w:val="52"/>
                          <w:szCs w:val="52"/>
                          <w:lang w:bidi="ar-EG"/>
                        </w:rPr>
                        <w:t>Computer Science</w:t>
                      </w:r>
                    </w:p>
                    <w:bookmarkEnd w:id="20"/>
                    <w:p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p>
    <w:p w:rsidR="006F2592" w:rsidRDefault="00703033">
      <w:pPr>
        <w:bidi w:val="0"/>
        <w:jc w:val="center"/>
        <w:rPr>
          <w:b/>
          <w:bCs/>
          <w:sz w:val="28"/>
          <w:szCs w:val="28"/>
        </w:rPr>
      </w:pPr>
      <w:r>
        <w:rPr>
          <w:b/>
          <w:bCs/>
          <w:sz w:val="28"/>
          <w:szCs w:val="28"/>
        </w:rPr>
        <w:lastRenderedPageBreak/>
        <w:t>National Academic Reference Standards for Computer Science</w:t>
      </w:r>
    </w:p>
    <w:p w:rsidR="006F2592" w:rsidRDefault="006F2592">
      <w:pPr>
        <w:autoSpaceDE w:val="0"/>
        <w:autoSpaceDN w:val="0"/>
        <w:bidi w:val="0"/>
        <w:adjustRightInd w:val="0"/>
        <w:jc w:val="center"/>
        <w:rPr>
          <w:b/>
          <w:bCs/>
          <w:sz w:val="28"/>
          <w:szCs w:val="28"/>
        </w:rPr>
      </w:pPr>
    </w:p>
    <w:p w:rsidR="006F2592" w:rsidRDefault="00703033">
      <w:pPr>
        <w:autoSpaceDE w:val="0"/>
        <w:autoSpaceDN w:val="0"/>
        <w:bidi w:val="0"/>
        <w:adjustRightInd w:val="0"/>
        <w:spacing w:line="360" w:lineRule="auto"/>
        <w:jc w:val="both"/>
        <w:rPr>
          <w:b/>
          <w:bCs/>
          <w:color w:val="000000"/>
          <w:sz w:val="26"/>
          <w:szCs w:val="26"/>
          <w:u w:val="single"/>
        </w:rPr>
      </w:pPr>
      <w:r>
        <w:rPr>
          <w:b/>
          <w:bCs/>
          <w:color w:val="000000"/>
          <w:sz w:val="26"/>
          <w:szCs w:val="26"/>
        </w:rPr>
        <w:t xml:space="preserve"> </w:t>
      </w:r>
      <w:r>
        <w:rPr>
          <w:b/>
          <w:bCs/>
          <w:color w:val="000000"/>
          <w:sz w:val="26"/>
          <w:szCs w:val="26"/>
          <w:u w:val="single"/>
        </w:rPr>
        <w:t>Attributes of Computer Science Graduate</w:t>
      </w:r>
    </w:p>
    <w:p w:rsidR="006F2592" w:rsidRDefault="00703033">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Recognize the role of Basic Sciences in the development of society.</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scientific approaches that meet community needs considering economic, environmental, social, ethical, and safety requirements.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Utilize scientific facts and theories to analyze and interpret practical data.</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Collect, analyze, and present data using appropriate formats and techniques.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concepts and choose appropriate solutions to solve problems on scientific basis.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effectively information technology relevant to the field.</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Participate effectively in a multidisciplinary teamwork and be flexible for adapt</w:t>
      </w:r>
      <w:r>
        <w:rPr>
          <w:rFonts w:asciiTheme="majorBidi" w:hAnsiTheme="majorBidi" w:cstheme="majorBidi"/>
        </w:rPr>
        <w:t>a</w:t>
      </w:r>
      <w:r>
        <w:rPr>
          <w:rFonts w:asciiTheme="majorBidi" w:hAnsiTheme="majorBidi" w:cstheme="majorBidi"/>
        </w:rPr>
        <w:t>tion, decision making and working under contradictory conditions as well as exhibi</w:t>
      </w:r>
      <w:r>
        <w:rPr>
          <w:rFonts w:asciiTheme="majorBidi" w:hAnsiTheme="majorBidi" w:cstheme="majorBidi"/>
        </w:rPr>
        <w:t>t</w:t>
      </w:r>
      <w:r>
        <w:rPr>
          <w:rFonts w:asciiTheme="majorBidi" w:hAnsiTheme="majorBidi" w:cstheme="majorBidi"/>
        </w:rPr>
        <w:t>ing the sense of beauty and neatness.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Adopt self and long life-learning and participate effectively in research activities.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Deal with scientific data in Arabic, English or other languages.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knowledge and competence in fundamental areas of computer science such as: algorithms, design and analysis, computational theory, computer archite</w:t>
      </w:r>
      <w:r>
        <w:rPr>
          <w:rFonts w:asciiTheme="majorBidi" w:hAnsiTheme="majorBidi" w:cstheme="majorBidi"/>
        </w:rPr>
        <w:t>c</w:t>
      </w:r>
      <w:r>
        <w:rPr>
          <w:rFonts w:asciiTheme="majorBidi" w:hAnsiTheme="majorBidi" w:cstheme="majorBidi"/>
        </w:rPr>
        <w:t xml:space="preserve">ture and software based systems. </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mathematical foundations, algorithmic principles, and computer science the</w:t>
      </w:r>
      <w:r>
        <w:rPr>
          <w:rFonts w:asciiTheme="majorBidi" w:hAnsiTheme="majorBidi" w:cstheme="majorBidi"/>
        </w:rPr>
        <w:t>o</w:t>
      </w:r>
      <w:r>
        <w:rPr>
          <w:rFonts w:asciiTheme="majorBidi" w:hAnsiTheme="majorBidi" w:cstheme="majorBidi"/>
        </w:rPr>
        <w:t>ry in the modeling and design, implementation, evaluation and evolution of compu</w:t>
      </w:r>
      <w:r>
        <w:rPr>
          <w:rFonts w:asciiTheme="majorBidi" w:hAnsiTheme="majorBidi" w:cstheme="majorBidi"/>
        </w:rPr>
        <w:t>t</w:t>
      </w:r>
      <w:r>
        <w:rPr>
          <w:rFonts w:asciiTheme="majorBidi" w:hAnsiTheme="majorBidi" w:cstheme="majorBidi"/>
        </w:rPr>
        <w:t>er-based systems.</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knowledge of mathematics and science to real world problems; as well as to analyze and interpret data.</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Demonstrate the analytic skills necessary to effectively evaluate the relative merits of software and computer systems, and algorithmic approaches. </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and apply a wide range of principles and tools of software engineering, such as design methodologies, choice of algorithm, language, software libraries and user interface technique.</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and apply a wide range of principles and tools of natural language pr</w:t>
      </w:r>
      <w:r>
        <w:rPr>
          <w:rFonts w:asciiTheme="majorBidi" w:hAnsiTheme="majorBidi" w:cstheme="majorBidi"/>
        </w:rPr>
        <w:t>o</w:t>
      </w:r>
      <w:r>
        <w:rPr>
          <w:rFonts w:asciiTheme="majorBidi" w:hAnsiTheme="majorBidi" w:cstheme="majorBidi"/>
        </w:rPr>
        <w:t>cessing and data mining</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Have a solid understanding of the used concepts in computer science to be able to pursue further learning, whether as graduate students or on their own.</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an understanding of algorithms and data structures, computer organiz</w:t>
      </w:r>
      <w:r>
        <w:rPr>
          <w:rFonts w:asciiTheme="majorBidi" w:hAnsiTheme="majorBidi" w:cstheme="majorBidi"/>
        </w:rPr>
        <w:t>a</w:t>
      </w:r>
      <w:r>
        <w:rPr>
          <w:rFonts w:asciiTheme="majorBidi" w:hAnsiTheme="majorBidi" w:cstheme="majorBidi"/>
        </w:rPr>
        <w:t>tion and architecture, programming language concepts, compilers, networks, artif</w:t>
      </w:r>
      <w:r>
        <w:rPr>
          <w:rFonts w:asciiTheme="majorBidi" w:hAnsiTheme="majorBidi" w:cstheme="majorBidi"/>
        </w:rPr>
        <w:t>i</w:t>
      </w:r>
      <w:r>
        <w:rPr>
          <w:rFonts w:asciiTheme="majorBidi" w:hAnsiTheme="majorBidi" w:cstheme="majorBidi"/>
        </w:rPr>
        <w:t>cial intelligence, graphics, human computer interfaces, and databases, and identify and define the computing requirements for its solution.</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Design, implement, and evaluate a computer-based systems, process, component or program.</w:t>
      </w:r>
    </w:p>
    <w:p w:rsidR="006F2592" w:rsidRDefault="00703033">
      <w:pPr>
        <w:pStyle w:val="ListParagraph"/>
        <w:numPr>
          <w:ilvl w:val="0"/>
          <w:numId w:val="11"/>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knowledge and understanding in the modeling and design of computer-based systems in a way that demonstrates comprehension of the tradeoff involved in design choices.</w:t>
      </w:r>
    </w:p>
    <w:p w:rsidR="006F2592" w:rsidRDefault="00703033">
      <w:pPr>
        <w:bidi w:val="0"/>
        <w:rPr>
          <w:rFonts w:asciiTheme="majorBidi" w:hAnsiTheme="majorBidi" w:cstheme="majorBidi"/>
        </w:rPr>
      </w:pPr>
      <w:r>
        <w:rPr>
          <w:rFonts w:asciiTheme="majorBidi" w:hAnsiTheme="majorBidi" w:cstheme="majorBidi"/>
        </w:rPr>
        <w:br w:type="page"/>
      </w:r>
    </w:p>
    <w:p w:rsidR="006F2592" w:rsidRDefault="00703033">
      <w:pPr>
        <w:autoSpaceDE w:val="0"/>
        <w:autoSpaceDN w:val="0"/>
        <w:bidi w:val="0"/>
        <w:adjustRightInd w:val="0"/>
        <w:spacing w:line="360" w:lineRule="auto"/>
        <w:jc w:val="both"/>
        <w:rPr>
          <w:b/>
          <w:bCs/>
          <w:color w:val="000000"/>
          <w:sz w:val="26"/>
          <w:szCs w:val="26"/>
          <w:u w:val="single"/>
        </w:rPr>
      </w:pPr>
      <w:r>
        <w:rPr>
          <w:b/>
          <w:bCs/>
          <w:color w:val="000000"/>
          <w:sz w:val="26"/>
          <w:szCs w:val="26"/>
          <w:u w:val="single"/>
        </w:rPr>
        <w:lastRenderedPageBreak/>
        <w:t>Knowledge and Understanding</w:t>
      </w:r>
    </w:p>
    <w:p w:rsidR="006F2592" w:rsidRDefault="00703033">
      <w:pPr>
        <w:autoSpaceDE w:val="0"/>
        <w:autoSpaceDN w:val="0"/>
        <w:bidi w:val="0"/>
        <w:adjustRightInd w:val="0"/>
        <w:spacing w:line="360" w:lineRule="auto"/>
        <w:ind w:firstLine="426"/>
        <w:jc w:val="both"/>
        <w:rPr>
          <w:b/>
          <w:bCs/>
          <w:color w:val="000000"/>
        </w:rPr>
      </w:pPr>
      <w:r>
        <w:rPr>
          <w:b/>
          <w:bCs/>
          <w:color w:val="000000"/>
        </w:rPr>
        <w:t>The Computer Science graduate must acquire knowledge and understanding of:</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related basic scientific facts, concepts, principles and techniques.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i/>
          <w:iCs/>
          <w:color w:val="000000"/>
        </w:rPr>
      </w:pPr>
      <w:r>
        <w:rPr>
          <w:rFonts w:asciiTheme="majorBidi" w:hAnsiTheme="majorBidi" w:cstheme="majorBidi"/>
        </w:rPr>
        <w:t>The relevant theories and their applications.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processes and mechanisms supporting the structure and function of the specific topics.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related terminology, nomenclature and classification systems.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theories and methods applied for interpreting and analyzing data related to di</w:t>
      </w:r>
      <w:r>
        <w:rPr>
          <w:rFonts w:asciiTheme="majorBidi" w:hAnsiTheme="majorBidi" w:cstheme="majorBidi"/>
        </w:rPr>
        <w:t>s</w:t>
      </w:r>
      <w:r>
        <w:rPr>
          <w:rFonts w:asciiTheme="majorBidi" w:hAnsiTheme="majorBidi" w:cstheme="majorBidi"/>
        </w:rPr>
        <w:t>cipline.</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developmental progress of the program-related knowledge.</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The relation between the studied topics and the environment.</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Understand the essential mathematics relevant to computer science. </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high-level programming languages.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Demonstrate basic knowledge and understanding of a core of analysis, algebra, a</w:t>
      </w:r>
      <w:r>
        <w:rPr>
          <w:rFonts w:asciiTheme="majorBidi" w:hAnsiTheme="majorBidi" w:cstheme="majorBidi"/>
        </w:rPr>
        <w:t>p</w:t>
      </w:r>
      <w:r>
        <w:rPr>
          <w:rFonts w:asciiTheme="majorBidi" w:hAnsiTheme="majorBidi" w:cstheme="majorBidi"/>
        </w:rPr>
        <w:t>plied mathematics and statistics.</w:t>
      </w:r>
    </w:p>
    <w:p w:rsidR="006F2592" w:rsidRDefault="00703033">
      <w:pPr>
        <w:pStyle w:val="ListParagraph"/>
        <w:numPr>
          <w:ilvl w:val="0"/>
          <w:numId w:val="12"/>
        </w:numPr>
        <w:autoSpaceDE w:val="0"/>
        <w:autoSpaceDN w:val="0"/>
        <w:bidi w:val="0"/>
        <w:adjustRightInd w:val="0"/>
        <w:spacing w:after="200"/>
        <w:ind w:left="540" w:firstLine="27"/>
        <w:jc w:val="both"/>
        <w:rPr>
          <w:rFonts w:asciiTheme="majorBidi" w:hAnsiTheme="majorBidi" w:cstheme="majorBidi"/>
        </w:rPr>
      </w:pPr>
      <w:r>
        <w:rPr>
          <w:rFonts w:asciiTheme="majorBidi" w:hAnsiTheme="majorBidi" w:cstheme="majorBidi"/>
        </w:rPr>
        <w:t>Interpret and analyzing data qualitatively and/or quantitatively.</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tl/>
        </w:rPr>
      </w:pPr>
      <w:r>
        <w:rPr>
          <w:rFonts w:asciiTheme="majorBidi" w:hAnsiTheme="majorBidi" w:cstheme="majorBidi"/>
        </w:rPr>
        <w:t>Know and understand the principles and techniques of a number of application areas informed by the research directions of the subject, such as artificial intelligence, na</w:t>
      </w:r>
      <w:r>
        <w:rPr>
          <w:rFonts w:asciiTheme="majorBidi" w:hAnsiTheme="majorBidi" w:cstheme="majorBidi"/>
        </w:rPr>
        <w:t>t</w:t>
      </w:r>
      <w:r>
        <w:rPr>
          <w:rFonts w:asciiTheme="majorBidi" w:hAnsiTheme="majorBidi" w:cstheme="majorBidi"/>
        </w:rPr>
        <w:t>ural language processing, data mining, databases and computer graphics.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Show a critical understanding of the principles of artificial intelligence, image, and pattern recognition.  </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Understand the fundamental topics in Computer Science, including hardware and software architectures, software engineering principles and methodologies, operating systems, compilers, parallel and distributed computing, systems and software tools.</w:t>
      </w:r>
    </w:p>
    <w:p w:rsidR="006F2592" w:rsidRDefault="00703033">
      <w:pPr>
        <w:pStyle w:val="ListParagraph"/>
        <w:numPr>
          <w:ilvl w:val="0"/>
          <w:numId w:val="12"/>
        </w:numPr>
        <w:autoSpaceDE w:val="0"/>
        <w:autoSpaceDN w:val="0"/>
        <w:bidi w:val="0"/>
        <w:adjustRightInd w:val="0"/>
        <w:spacing w:after="200"/>
        <w:jc w:val="both"/>
        <w:rPr>
          <w:rFonts w:asciiTheme="majorBidi" w:hAnsiTheme="majorBidi" w:cstheme="majorBidi"/>
        </w:rPr>
      </w:pPr>
      <w:r>
        <w:rPr>
          <w:rFonts w:asciiTheme="majorBidi" w:hAnsiTheme="majorBidi" w:cstheme="majorBidi"/>
        </w:rPr>
        <w:t>Select advanced topics to provide a deeper understanding of some aspects of the su</w:t>
      </w:r>
      <w:r>
        <w:rPr>
          <w:rFonts w:asciiTheme="majorBidi" w:hAnsiTheme="majorBidi" w:cstheme="majorBidi"/>
        </w:rPr>
        <w:t>b</w:t>
      </w:r>
      <w:r>
        <w:rPr>
          <w:rFonts w:asciiTheme="majorBidi" w:hAnsiTheme="majorBidi" w:cstheme="majorBidi"/>
        </w:rPr>
        <w:t>ject, such as hardware systems design, object-oriented analysis and design, and art</w:t>
      </w:r>
      <w:r>
        <w:rPr>
          <w:rFonts w:asciiTheme="majorBidi" w:hAnsiTheme="majorBidi" w:cstheme="majorBidi"/>
        </w:rPr>
        <w:t>i</w:t>
      </w:r>
      <w:r>
        <w:rPr>
          <w:rFonts w:asciiTheme="majorBidi" w:hAnsiTheme="majorBidi" w:cstheme="majorBidi"/>
        </w:rPr>
        <w:t>ficial intelligence, and parallel and concurrent computing.</w:t>
      </w:r>
    </w:p>
    <w:p w:rsidR="006F2592" w:rsidRDefault="00703033">
      <w:pPr>
        <w:autoSpaceDE w:val="0"/>
        <w:autoSpaceDN w:val="0"/>
        <w:bidi w:val="0"/>
        <w:adjustRightInd w:val="0"/>
        <w:spacing w:line="360" w:lineRule="auto"/>
        <w:jc w:val="both"/>
        <w:rPr>
          <w:b/>
          <w:bCs/>
          <w:color w:val="000000"/>
          <w:sz w:val="26"/>
          <w:szCs w:val="26"/>
          <w:u w:val="single"/>
        </w:rPr>
      </w:pPr>
      <w:r>
        <w:rPr>
          <w:b/>
          <w:bCs/>
          <w:color w:val="000000"/>
          <w:sz w:val="26"/>
          <w:szCs w:val="26"/>
          <w:u w:val="single"/>
        </w:rPr>
        <w:t>Intellectual skills</w:t>
      </w:r>
    </w:p>
    <w:p w:rsidR="006F2592" w:rsidRDefault="00703033">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Differentiate between subject-related theories and assess their concepts and princ</w:t>
      </w:r>
      <w:r>
        <w:rPr>
          <w:rFonts w:asciiTheme="majorBidi" w:hAnsiTheme="majorBidi" w:cstheme="majorBidi"/>
        </w:rPr>
        <w:t>i</w:t>
      </w:r>
      <w:r>
        <w:rPr>
          <w:rFonts w:asciiTheme="majorBidi" w:hAnsiTheme="majorBidi" w:cstheme="majorBidi"/>
        </w:rPr>
        <w:t>ples.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Analyze, synthesize, assess and interpret qualitatively and quantitatively science re</w:t>
      </w:r>
      <w:r>
        <w:rPr>
          <w:rFonts w:asciiTheme="majorBidi" w:hAnsiTheme="majorBidi" w:cstheme="majorBidi"/>
        </w:rPr>
        <w:t>l</w:t>
      </w:r>
      <w:r>
        <w:rPr>
          <w:rFonts w:asciiTheme="majorBidi" w:hAnsiTheme="majorBidi" w:cstheme="majorBidi"/>
        </w:rPr>
        <w:t xml:space="preserve">evant data. </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lines of argument and appropriate judgments in accordance with scientific theories and concepts.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and deduce mechanisms and procedures to handle scientific problems.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Construct several related and integrated information to confirm, make evidence and test hypotheses.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Define traditional and nontraditional problems, set goals towards solving them, and. observe results.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comparisons between (algorithms, methods, techniques...etc).</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classifications of (data, results, methods, techniques, algorithms, etc.).</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attributes, components, relationships, patterns, main ideas, and errors.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Summarize the proposed solutions and their results.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lastRenderedPageBreak/>
        <w:t>Restrict solution methodologies upon their results.</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Establish criteria, and verify solutions. </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 range of solutions and critically evaluate and justify proposed design sol</w:t>
      </w:r>
      <w:r>
        <w:rPr>
          <w:rFonts w:asciiTheme="majorBidi" w:hAnsiTheme="majorBidi" w:cstheme="majorBidi"/>
        </w:rPr>
        <w:t>u</w:t>
      </w:r>
      <w:r>
        <w:rPr>
          <w:rFonts w:asciiTheme="majorBidi" w:hAnsiTheme="majorBidi" w:cstheme="majorBidi"/>
        </w:rPr>
        <w:t xml:space="preserve">tions. </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Solve computer science problems with pressing commercial or industrial constraints. </w:t>
      </w:r>
    </w:p>
    <w:p w:rsidR="006F2592" w:rsidRDefault="00703033">
      <w:pPr>
        <w:pStyle w:val="ListParagraph"/>
        <w:numPr>
          <w:ilvl w:val="0"/>
          <w:numId w:val="13"/>
        </w:numPr>
        <w:autoSpaceDE w:val="0"/>
        <w:autoSpaceDN w:val="0"/>
        <w:bidi w:val="0"/>
        <w:adjustRightInd w:val="0"/>
        <w:spacing w:after="200"/>
        <w:jc w:val="both"/>
        <w:rPr>
          <w:rFonts w:asciiTheme="majorBidi" w:hAnsiTheme="majorBidi" w:cstheme="majorBidi"/>
        </w:rPr>
      </w:pPr>
      <w:r>
        <w:rPr>
          <w:rFonts w:asciiTheme="majorBidi" w:hAnsiTheme="majorBidi" w:cstheme="majorBidi"/>
        </w:rPr>
        <w:t>Generate an innovative design to solve a problem containing a range of commercial and industrial constraints.</w:t>
      </w:r>
    </w:p>
    <w:p w:rsidR="006F2592" w:rsidRDefault="006F2592">
      <w:pPr>
        <w:autoSpaceDE w:val="0"/>
        <w:autoSpaceDN w:val="0"/>
        <w:bidi w:val="0"/>
        <w:adjustRightInd w:val="0"/>
        <w:spacing w:line="360" w:lineRule="auto"/>
        <w:jc w:val="both"/>
        <w:rPr>
          <w:b/>
          <w:bCs/>
          <w:color w:val="000000"/>
          <w:sz w:val="26"/>
          <w:szCs w:val="26"/>
        </w:rPr>
      </w:pPr>
    </w:p>
    <w:p w:rsidR="006F2592" w:rsidRDefault="00703033">
      <w:pPr>
        <w:autoSpaceDE w:val="0"/>
        <w:autoSpaceDN w:val="0"/>
        <w:bidi w:val="0"/>
        <w:adjustRightInd w:val="0"/>
        <w:spacing w:line="360" w:lineRule="auto"/>
        <w:jc w:val="both"/>
        <w:rPr>
          <w:b/>
          <w:bCs/>
          <w:color w:val="000000"/>
          <w:u w:val="single"/>
        </w:rPr>
      </w:pPr>
      <w:r>
        <w:rPr>
          <w:b/>
          <w:bCs/>
          <w:color w:val="000000"/>
          <w:sz w:val="26"/>
          <w:szCs w:val="26"/>
          <w:u w:val="single"/>
        </w:rPr>
        <w:t>Practical and Professional skills</w:t>
      </w:r>
    </w:p>
    <w:p w:rsidR="006F2592" w:rsidRDefault="00703033">
      <w:pPr>
        <w:autoSpaceDE w:val="0"/>
        <w:autoSpaceDN w:val="0"/>
        <w:bidi w:val="0"/>
        <w:adjustRightInd w:val="0"/>
        <w:spacing w:line="360" w:lineRule="auto"/>
        <w:ind w:firstLine="540"/>
        <w:jc w:val="both"/>
        <w:rPr>
          <w:b/>
          <w:bCs/>
          <w:color w:val="000000"/>
        </w:rPr>
      </w:pPr>
      <w:r>
        <w:rPr>
          <w:b/>
          <w:bCs/>
          <w:color w:val="000000"/>
        </w:rPr>
        <w:t>The Computer Science graduate must be able to:</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Plan, design, process and report on the investigated data, using appropriate tec</w:t>
      </w:r>
      <w:r>
        <w:rPr>
          <w:rFonts w:asciiTheme="majorBidi" w:hAnsiTheme="majorBidi" w:cstheme="majorBidi"/>
        </w:rPr>
        <w:t>h</w:t>
      </w:r>
      <w:r>
        <w:rPr>
          <w:rFonts w:asciiTheme="majorBidi" w:hAnsiTheme="majorBidi" w:cstheme="majorBidi"/>
        </w:rPr>
        <w:t>niques and considering scientific guidance.</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techniques and tools considering scientific ethics.</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Solve problems using a range of formats and approaches.</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and criticize the different methods used in addressing subject related issues.</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Use appropriate programming languages, web-based systems and tools, design methodologies, and knowledge and database systems.</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Communicate effectively by oral, written and visual means.</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Prepare and present seminars to a professional standard.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Perform independent information acquisition and management, using the scientific literature and Web sources.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Prepare technical reports, and a dissertation, to a professional standard; use IT skills and display mature computer literacy.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Specify, design, and implement computer-based systems.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Evaluate systems in terms of general quality attributes and possible tradeoffs pr</w:t>
      </w:r>
      <w:r>
        <w:rPr>
          <w:rFonts w:asciiTheme="majorBidi" w:hAnsiTheme="majorBidi" w:cstheme="majorBidi"/>
        </w:rPr>
        <w:t>e</w:t>
      </w:r>
      <w:r>
        <w:rPr>
          <w:rFonts w:asciiTheme="majorBidi" w:hAnsiTheme="majorBidi" w:cstheme="majorBidi"/>
        </w:rPr>
        <w:t xml:space="preserve">sented within the given problem.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the principles of effective information management, information organization, and information-retrieval skills to information of various kinds, including text, ima</w:t>
      </w:r>
      <w:r>
        <w:rPr>
          <w:rFonts w:asciiTheme="majorBidi" w:hAnsiTheme="majorBidi" w:cstheme="majorBidi"/>
        </w:rPr>
        <w:t>g</w:t>
      </w:r>
      <w:r>
        <w:rPr>
          <w:rFonts w:asciiTheme="majorBidi" w:hAnsiTheme="majorBidi" w:cstheme="majorBidi"/>
        </w:rPr>
        <w:t xml:space="preserve">es, sound, and video.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Apply the principles of human-computer interaction to the evaluation and constru</w:t>
      </w:r>
      <w:r>
        <w:rPr>
          <w:rFonts w:asciiTheme="majorBidi" w:hAnsiTheme="majorBidi" w:cstheme="majorBidi"/>
        </w:rPr>
        <w:t>c</w:t>
      </w:r>
      <w:r>
        <w:rPr>
          <w:rFonts w:asciiTheme="majorBidi" w:hAnsiTheme="majorBidi" w:cstheme="majorBidi"/>
        </w:rPr>
        <w:t>tion of a wide range of materials including user interfaces, web pages, and multim</w:t>
      </w:r>
      <w:r>
        <w:rPr>
          <w:rFonts w:asciiTheme="majorBidi" w:hAnsiTheme="majorBidi" w:cstheme="majorBidi"/>
        </w:rPr>
        <w:t>e</w:t>
      </w:r>
      <w:r>
        <w:rPr>
          <w:rFonts w:asciiTheme="majorBidi" w:hAnsiTheme="majorBidi" w:cstheme="majorBidi"/>
        </w:rPr>
        <w:t xml:space="preserve">dia systems.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any risks or safety aspects that may be involved in the operation of comp</w:t>
      </w:r>
      <w:r>
        <w:rPr>
          <w:rFonts w:asciiTheme="majorBidi" w:hAnsiTheme="majorBidi" w:cstheme="majorBidi"/>
        </w:rPr>
        <w:t>u</w:t>
      </w:r>
      <w:r>
        <w:rPr>
          <w:rFonts w:asciiTheme="majorBidi" w:hAnsiTheme="majorBidi" w:cstheme="majorBidi"/>
        </w:rPr>
        <w:t xml:space="preserve">ting equipment within a given context. </w:t>
      </w:r>
    </w:p>
    <w:p w:rsidR="006F2592" w:rsidRDefault="00703033">
      <w:pPr>
        <w:pStyle w:val="ListParagraph"/>
        <w:numPr>
          <w:ilvl w:val="0"/>
          <w:numId w:val="14"/>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Deploy effectively the tools used for the construction and documentation of sof</w:t>
      </w:r>
      <w:r>
        <w:rPr>
          <w:rFonts w:asciiTheme="majorBidi" w:hAnsiTheme="majorBidi" w:cstheme="majorBidi"/>
        </w:rPr>
        <w:t>t</w:t>
      </w:r>
      <w:r>
        <w:rPr>
          <w:rFonts w:asciiTheme="majorBidi" w:hAnsiTheme="majorBidi" w:cstheme="majorBidi"/>
        </w:rPr>
        <w:t xml:space="preserve">ware, with particular emphasis on understanding the whole process involved in using computers to solve practical problems. </w:t>
      </w:r>
    </w:p>
    <w:p w:rsidR="006F2592" w:rsidRDefault="006F2592">
      <w:pPr>
        <w:autoSpaceDE w:val="0"/>
        <w:autoSpaceDN w:val="0"/>
        <w:bidi w:val="0"/>
        <w:adjustRightInd w:val="0"/>
        <w:spacing w:line="360" w:lineRule="auto"/>
        <w:jc w:val="both"/>
        <w:rPr>
          <w:b/>
          <w:bCs/>
          <w:color w:val="000000"/>
          <w:u w:val="single"/>
        </w:rPr>
      </w:pPr>
    </w:p>
    <w:p w:rsidR="006F2592" w:rsidRDefault="00703033">
      <w:pPr>
        <w:bidi w:val="0"/>
        <w:rPr>
          <w:b/>
          <w:bCs/>
          <w:color w:val="000000"/>
          <w:u w:val="single"/>
        </w:rPr>
      </w:pPr>
      <w:r>
        <w:rPr>
          <w:b/>
          <w:bCs/>
          <w:color w:val="000000"/>
          <w:u w:val="single"/>
        </w:rPr>
        <w:br w:type="page"/>
      </w:r>
    </w:p>
    <w:p w:rsidR="006F2592" w:rsidRDefault="00703033">
      <w:pPr>
        <w:autoSpaceDE w:val="0"/>
        <w:autoSpaceDN w:val="0"/>
        <w:bidi w:val="0"/>
        <w:adjustRightInd w:val="0"/>
        <w:spacing w:line="360" w:lineRule="auto"/>
        <w:jc w:val="both"/>
        <w:rPr>
          <w:b/>
          <w:bCs/>
          <w:color w:val="000000"/>
          <w:u w:val="single"/>
        </w:rPr>
      </w:pPr>
      <w:r>
        <w:rPr>
          <w:b/>
          <w:bCs/>
          <w:color w:val="000000"/>
          <w:u w:val="single"/>
        </w:rPr>
        <w:lastRenderedPageBreak/>
        <w:t>General Skills</w:t>
      </w:r>
    </w:p>
    <w:p w:rsidR="006F2592" w:rsidRDefault="00703033">
      <w:pPr>
        <w:autoSpaceDE w:val="0"/>
        <w:autoSpaceDN w:val="0"/>
        <w:bidi w:val="0"/>
        <w:adjustRightInd w:val="0"/>
        <w:spacing w:line="360" w:lineRule="auto"/>
        <w:ind w:firstLine="284"/>
        <w:rPr>
          <w:b/>
          <w:bCs/>
          <w:color w:val="000000"/>
        </w:rPr>
      </w:pPr>
      <w:r>
        <w:rPr>
          <w:b/>
          <w:bCs/>
          <w:color w:val="000000"/>
        </w:rPr>
        <w:t>The Computer Science graduate must be able to:</w:t>
      </w:r>
    </w:p>
    <w:p w:rsidR="006F2592" w:rsidRDefault="00703033">
      <w:pPr>
        <w:numPr>
          <w:ilvl w:val="0"/>
          <w:numId w:val="15"/>
        </w:numPr>
        <w:bidi w:val="0"/>
        <w:ind w:right="-45" w:hanging="474"/>
        <w:jc w:val="both"/>
        <w:rPr>
          <w:rFonts w:asciiTheme="majorBidi" w:hAnsiTheme="majorBidi" w:cstheme="majorBidi"/>
        </w:rPr>
      </w:pPr>
      <w:r>
        <w:rPr>
          <w:color w:val="000000"/>
        </w:rPr>
        <w:t>Use information and communication technology effectively.</w:t>
      </w:r>
    </w:p>
    <w:p w:rsidR="006F2592" w:rsidRDefault="00703033">
      <w:pPr>
        <w:numPr>
          <w:ilvl w:val="0"/>
          <w:numId w:val="15"/>
        </w:numPr>
        <w:bidi w:val="0"/>
        <w:ind w:right="-45" w:hanging="474"/>
        <w:jc w:val="both"/>
        <w:rPr>
          <w:rFonts w:asciiTheme="majorBidi" w:hAnsiTheme="majorBidi" w:cstheme="majorBidi"/>
        </w:rPr>
      </w:pPr>
      <w:r>
        <w:rPr>
          <w:color w:val="000000"/>
        </w:rPr>
        <w:t>Identify roles and responsibilities, and their performing manner.</w:t>
      </w:r>
    </w:p>
    <w:p w:rsidR="006F2592" w:rsidRDefault="00703033">
      <w:pPr>
        <w:numPr>
          <w:ilvl w:val="0"/>
          <w:numId w:val="15"/>
        </w:numPr>
        <w:bidi w:val="0"/>
        <w:ind w:right="-45" w:hanging="474"/>
        <w:jc w:val="both"/>
        <w:rPr>
          <w:rFonts w:asciiTheme="majorBidi" w:hAnsiTheme="majorBidi" w:cstheme="majorBidi"/>
        </w:rPr>
      </w:pPr>
      <w:r>
        <w:rPr>
          <w:color w:val="000000"/>
        </w:rPr>
        <w:t>Think independently, set tasks and solve problems on scientific basis.</w:t>
      </w:r>
    </w:p>
    <w:p w:rsidR="006F2592" w:rsidRDefault="00703033">
      <w:pPr>
        <w:numPr>
          <w:ilvl w:val="0"/>
          <w:numId w:val="15"/>
        </w:numPr>
        <w:bidi w:val="0"/>
        <w:ind w:right="-45" w:hanging="474"/>
        <w:jc w:val="both"/>
        <w:rPr>
          <w:rFonts w:asciiTheme="majorBidi" w:hAnsiTheme="majorBidi" w:cstheme="majorBidi"/>
        </w:rPr>
      </w:pPr>
      <w:r>
        <w:rPr>
          <w:rFonts w:asciiTheme="majorBidi" w:hAnsiTheme="majorBidi" w:cstheme="majorBidi"/>
        </w:rPr>
        <w:t>Work in groups effectively; manage time, collaborate and communicate with</w:t>
      </w:r>
    </w:p>
    <w:p w:rsidR="006F2592" w:rsidRDefault="00703033">
      <w:pPr>
        <w:bidi w:val="0"/>
        <w:ind w:left="540" w:right="-45"/>
        <w:jc w:val="both"/>
        <w:rPr>
          <w:rFonts w:asciiTheme="majorBidi" w:hAnsiTheme="majorBidi" w:cstheme="majorBidi"/>
        </w:rPr>
      </w:pPr>
      <w:r>
        <w:rPr>
          <w:rFonts w:asciiTheme="majorBidi" w:hAnsiTheme="majorBidi" w:cstheme="majorBidi"/>
        </w:rPr>
        <w:t xml:space="preserve">       others positively.  </w:t>
      </w:r>
    </w:p>
    <w:p w:rsidR="006F2592" w:rsidRDefault="00703033">
      <w:pPr>
        <w:numPr>
          <w:ilvl w:val="0"/>
          <w:numId w:val="15"/>
        </w:numPr>
        <w:bidi w:val="0"/>
        <w:ind w:right="-45" w:hanging="474"/>
        <w:jc w:val="both"/>
        <w:rPr>
          <w:rFonts w:asciiTheme="majorBidi" w:hAnsiTheme="majorBidi" w:cstheme="majorBidi"/>
        </w:rPr>
      </w:pPr>
      <w:r>
        <w:rPr>
          <w:color w:val="000000"/>
        </w:rPr>
        <w:t>Consider community linked problems, ethics and traditions.</w:t>
      </w:r>
    </w:p>
    <w:p w:rsidR="006F2592" w:rsidRDefault="00703033">
      <w:pPr>
        <w:numPr>
          <w:ilvl w:val="0"/>
          <w:numId w:val="15"/>
        </w:numPr>
        <w:bidi w:val="0"/>
        <w:ind w:right="-45" w:hanging="474"/>
        <w:jc w:val="both"/>
        <w:rPr>
          <w:rFonts w:asciiTheme="majorBidi" w:hAnsiTheme="majorBidi" w:cstheme="majorBidi"/>
        </w:rPr>
      </w:pPr>
      <w:r>
        <w:rPr>
          <w:color w:val="000000"/>
        </w:rPr>
        <w:t>Acquire self- and long life–learning.</w:t>
      </w:r>
    </w:p>
    <w:p w:rsidR="006F2592" w:rsidRDefault="00703033">
      <w:pPr>
        <w:numPr>
          <w:ilvl w:val="0"/>
          <w:numId w:val="15"/>
        </w:numPr>
        <w:bidi w:val="0"/>
        <w:ind w:right="-45" w:hanging="474"/>
        <w:jc w:val="both"/>
        <w:rPr>
          <w:rFonts w:asciiTheme="majorBidi" w:hAnsiTheme="majorBidi" w:cstheme="majorBidi"/>
        </w:rPr>
      </w:pPr>
      <w:r>
        <w:rPr>
          <w:color w:val="000000"/>
        </w:rPr>
        <w:t>Apply scientific models, systems, and tools effectively.</w:t>
      </w:r>
    </w:p>
    <w:p w:rsidR="006F2592" w:rsidRDefault="00703033">
      <w:pPr>
        <w:numPr>
          <w:ilvl w:val="0"/>
          <w:numId w:val="15"/>
        </w:numPr>
        <w:bidi w:val="0"/>
        <w:ind w:right="-45" w:hanging="474"/>
        <w:jc w:val="both"/>
        <w:rPr>
          <w:rFonts w:asciiTheme="majorBidi" w:hAnsiTheme="majorBidi" w:cstheme="majorBidi"/>
        </w:rPr>
      </w:pPr>
      <w:r>
        <w:rPr>
          <w:color w:val="000000"/>
        </w:rPr>
        <w:t>Deal with scientific patents considering property right.</w:t>
      </w:r>
    </w:p>
    <w:p w:rsidR="006F2592" w:rsidRDefault="00703033">
      <w:pPr>
        <w:numPr>
          <w:ilvl w:val="0"/>
          <w:numId w:val="15"/>
        </w:numPr>
        <w:bidi w:val="0"/>
        <w:ind w:right="-45" w:hanging="474"/>
        <w:jc w:val="both"/>
        <w:rPr>
          <w:rFonts w:asciiTheme="majorBidi" w:hAnsiTheme="majorBidi" w:cstheme="majorBidi"/>
        </w:rPr>
      </w:pPr>
      <w:r>
        <w:rPr>
          <w:color w:val="000000"/>
        </w:rPr>
        <w:t>Exhibit the sense of beauty and neatness</w:t>
      </w:r>
    </w:p>
    <w:p w:rsidR="006F2592" w:rsidRDefault="006F2592">
      <w:pPr>
        <w:bidi w:val="0"/>
        <w:rPr>
          <w:rFonts w:asciiTheme="majorBidi" w:hAnsiTheme="majorBidi" w:cstheme="majorBidi"/>
        </w:rPr>
      </w:pPr>
    </w:p>
    <w:p w:rsidR="006F2592" w:rsidRDefault="006F2592">
      <w:pPr>
        <w:bidi w:val="0"/>
        <w:rPr>
          <w:rFonts w:asciiTheme="majorBidi" w:hAnsiTheme="majorBidi" w:cstheme="majorBidi"/>
        </w:rPr>
      </w:pPr>
    </w:p>
    <w:p w:rsidR="006F2592" w:rsidRDefault="00703033">
      <w:pPr>
        <w:tabs>
          <w:tab w:val="left" w:pos="2620"/>
        </w:tabs>
        <w:bidi w:val="0"/>
        <w:rPr>
          <w:rFonts w:asciiTheme="majorBidi" w:hAnsiTheme="majorBidi" w:cstheme="majorBidi"/>
        </w:rPr>
      </w:pPr>
      <w:r>
        <w:rPr>
          <w:rFonts w:asciiTheme="majorBidi" w:hAnsiTheme="majorBidi" w:cstheme="majorBidi"/>
        </w:rPr>
        <w:tab/>
      </w:r>
    </w:p>
    <w:p w:rsidR="006F2592" w:rsidRDefault="006F2592">
      <w:pPr>
        <w:tabs>
          <w:tab w:val="left" w:pos="2620"/>
        </w:tabs>
        <w:bidi w:val="0"/>
        <w:rPr>
          <w:rFonts w:asciiTheme="majorBidi" w:hAnsiTheme="majorBidi" w:cstheme="majorBidi"/>
        </w:rPr>
      </w:pPr>
    </w:p>
    <w:p w:rsidR="006F2592" w:rsidRDefault="006F2592">
      <w:pPr>
        <w:bidi w:val="0"/>
        <w:rPr>
          <w:rFonts w:ascii="Arial Narrow" w:hAnsi="Arial Narrow" w:cs="Arial"/>
          <w:rtl/>
          <w:lang w:bidi="ar-EG"/>
        </w:rPr>
        <w:sectPr w:rsidR="006F2592">
          <w:headerReference w:type="default" r:id="rId22"/>
          <w:footerReference w:type="default" r:id="rId23"/>
          <w:pgSz w:w="11907" w:h="16839"/>
          <w:pgMar w:top="1411" w:right="1411" w:bottom="1411" w:left="1411" w:header="706" w:footer="706" w:gutter="0"/>
          <w:cols w:space="708"/>
          <w:titlePg/>
          <w:docGrid w:linePitch="360"/>
        </w:sect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703033">
      <w:pPr>
        <w:bidi w:val="0"/>
        <w:rPr>
          <w:rFonts w:ascii="Arial Narrow" w:hAnsi="Arial Narrow" w:cs="Arial"/>
          <w:lang w:bidi="ar-EG"/>
        </w:rPr>
      </w:pPr>
      <w:r>
        <w:rPr>
          <w:rFonts w:ascii="Arial Narrow" w:hAnsi="Arial Narrow" w:cs="Arial"/>
          <w:noProof/>
          <w:rtl/>
        </w:rPr>
        <mc:AlternateContent>
          <mc:Choice Requires="wps">
            <w:drawing>
              <wp:anchor distT="0" distB="0" distL="114300" distR="114300" simplePos="0" relativeHeight="251668480" behindDoc="0" locked="0" layoutInCell="1" allowOverlap="1">
                <wp:simplePos x="0" y="0"/>
                <wp:positionH relativeFrom="column">
                  <wp:posOffset>1980565</wp:posOffset>
                </wp:positionH>
                <wp:positionV relativeFrom="paragraph">
                  <wp:posOffset>1159510</wp:posOffset>
                </wp:positionV>
                <wp:extent cx="5191125" cy="1200150"/>
                <wp:effectExtent l="0" t="0" r="28575" b="19050"/>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200150"/>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21" w:name="Appendix_2"/>
                            <w:r>
                              <w:rPr>
                                <w:sz w:val="52"/>
                                <w:szCs w:val="52"/>
                                <w:lang w:bidi="ar-EG"/>
                              </w:rPr>
                              <w:t>Appendix 2</w:t>
                            </w:r>
                          </w:p>
                          <w:p w:rsidR="00D61FFA" w:rsidRDefault="00D61FFA">
                            <w:pPr>
                              <w:bidi w:val="0"/>
                              <w:ind w:left="-71"/>
                              <w:jc w:val="both"/>
                              <w:rPr>
                                <w:sz w:val="36"/>
                                <w:szCs w:val="36"/>
                                <w:lang w:bidi="ar-EG"/>
                              </w:rPr>
                            </w:pPr>
                            <w:r>
                              <w:rPr>
                                <w:sz w:val="36"/>
                                <w:szCs w:val="36"/>
                                <w:lang w:bidi="ar-EG"/>
                              </w:rPr>
                              <w:t>Attributes of graduate in Computer Science NARS and Program aims of Computer Science matrix</w:t>
                            </w:r>
                          </w:p>
                          <w:bookmarkEnd w:id="21"/>
                          <w:p w:rsidR="00D61FFA" w:rsidRDefault="00D61FFA">
                            <w:pP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3" o:spid="_x0000_s1030" style="position:absolute;margin-left:155.95pt;margin-top:91.3pt;width:408.75pt;height:94.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" fillcolor="#a5a5a5 [2092]">
                <v:textbox>
                  <w:txbxContent>
                    <w:p w:rsidR="00D61FFA" w:rsidRDefault="00D61FFA">
                      <w:pPr>
                        <w:jc w:val="center"/>
                        <w:rPr>
                          <w:sz w:val="52"/>
                          <w:szCs w:val="52"/>
                          <w:lang w:bidi="ar-EG"/>
                        </w:rPr>
                      </w:pPr>
                      <w:bookmarkStart w:id="22" w:name="Appendix_2"/>
                      <w:r>
                        <w:rPr>
                          <w:sz w:val="52"/>
                          <w:szCs w:val="52"/>
                          <w:lang w:bidi="ar-EG"/>
                        </w:rPr>
                        <w:t>Appendix 2</w:t>
                      </w:r>
                    </w:p>
                    <w:p w:rsidR="00D61FFA" w:rsidRDefault="00D61FFA">
                      <w:pPr>
                        <w:bidi w:val="0"/>
                        <w:ind w:left="-71"/>
                        <w:jc w:val="both"/>
                        <w:rPr>
                          <w:sz w:val="36"/>
                          <w:szCs w:val="36"/>
                          <w:lang w:bidi="ar-EG"/>
                        </w:rPr>
                      </w:pPr>
                      <w:r>
                        <w:rPr>
                          <w:sz w:val="36"/>
                          <w:szCs w:val="36"/>
                          <w:lang w:bidi="ar-EG"/>
                        </w:rPr>
                        <w:t>Attributes of graduate in Computer Science NARS and Program aims of Computer Science matrix</w:t>
                      </w:r>
                    </w:p>
                    <w:bookmarkEnd w:id="22"/>
                    <w:p w:rsidR="00D61FFA" w:rsidRDefault="00D61FFA">
                      <w:pPr>
                        <w:rPr>
                          <w:sz w:val="52"/>
                          <w:szCs w:val="52"/>
                          <w:rtl/>
                          <w:lang w:bidi="ar-EG"/>
                        </w:rPr>
                      </w:pPr>
                    </w:p>
                  </w:txbxContent>
                </v:textbox>
              </v:roundrect>
            </w:pict>
          </mc:Fallback>
        </mc:AlternateContent>
      </w:r>
      <w:r>
        <w:rPr>
          <w:rFonts w:ascii="Arial Narrow" w:hAnsi="Arial Narrow" w:cs="Arial"/>
          <w:rtl/>
          <w:lang w:bidi="ar-EG"/>
        </w:rPr>
        <w:br w:type="page"/>
      </w:r>
    </w:p>
    <w:tbl>
      <w:tblPr>
        <w:tblW w:w="14621" w:type="dxa"/>
        <w:jc w:val="center"/>
        <w:tblLayout w:type="fixed"/>
        <w:tblLook w:val="04A0" w:firstRow="1" w:lastRow="0" w:firstColumn="1" w:lastColumn="0" w:noHBand="0" w:noVBand="1"/>
      </w:tblPr>
      <w:tblGrid>
        <w:gridCol w:w="264"/>
        <w:gridCol w:w="11057"/>
        <w:gridCol w:w="283"/>
        <w:gridCol w:w="284"/>
        <w:gridCol w:w="283"/>
        <w:gridCol w:w="284"/>
        <w:gridCol w:w="283"/>
        <w:gridCol w:w="284"/>
        <w:gridCol w:w="283"/>
        <w:gridCol w:w="284"/>
        <w:gridCol w:w="344"/>
        <w:gridCol w:w="344"/>
        <w:gridCol w:w="344"/>
      </w:tblGrid>
      <w:tr w:rsidR="006F2592">
        <w:trPr>
          <w:trHeight w:val="499"/>
          <w:jc w:val="center"/>
        </w:trPr>
        <w:tc>
          <w:tcPr>
            <w:tcW w:w="264" w:type="dxa"/>
            <w:tcBorders>
              <w:top w:val="nil"/>
              <w:left w:val="nil"/>
              <w:bottom w:val="nil"/>
              <w:right w:val="single" w:sz="8" w:space="0" w:color="auto"/>
            </w:tcBorders>
            <w:shd w:val="clear" w:color="auto" w:fill="auto"/>
            <w:noWrap/>
            <w:vAlign w:val="bottom"/>
          </w:tcPr>
          <w:p w:rsidR="006F2592" w:rsidRDefault="00703033">
            <w:pPr>
              <w:bidi w:val="0"/>
              <w:rPr>
                <w:rFonts w:ascii="Calibri" w:hAnsi="Calibri"/>
                <w:color w:val="000000"/>
                <w:sz w:val="22"/>
                <w:szCs w:val="22"/>
              </w:rPr>
            </w:pPr>
            <w:r>
              <w:rPr>
                <w:rFonts w:ascii="Arial Narrow" w:hAnsi="Arial Narrow" w:cs="Arial"/>
                <w:rtl/>
                <w:lang w:bidi="ar-EG"/>
              </w:rPr>
              <w:lastRenderedPageBreak/>
              <w:br w:type="page"/>
            </w:r>
            <w:r>
              <w:rPr>
                <w:rFonts w:ascii="Calibri" w:hAnsi="Calibri"/>
                <w:color w:val="000000"/>
                <w:sz w:val="22"/>
                <w:szCs w:val="22"/>
              </w:rPr>
              <w:t> </w:t>
            </w:r>
          </w:p>
        </w:tc>
        <w:tc>
          <w:tcPr>
            <w:tcW w:w="14357" w:type="dxa"/>
            <w:gridSpan w:val="12"/>
            <w:tcBorders>
              <w:top w:val="single" w:sz="8" w:space="0" w:color="auto"/>
              <w:left w:val="nil"/>
              <w:bottom w:val="single" w:sz="8" w:space="0" w:color="auto"/>
            </w:tcBorders>
            <w:shd w:val="clear" w:color="000000" w:fill="A6A6A6"/>
            <w:vAlign w:val="center"/>
          </w:tcPr>
          <w:p w:rsidR="006F2592" w:rsidRDefault="00703033">
            <w:pPr>
              <w:bidi w:val="0"/>
              <w:jc w:val="center"/>
              <w:rPr>
                <w:b/>
                <w:bCs/>
                <w:color w:val="000000"/>
              </w:rPr>
            </w:pPr>
            <w:r>
              <w:rPr>
                <w:b/>
                <w:bCs/>
                <w:color w:val="000000"/>
              </w:rPr>
              <w:t xml:space="preserve">Attributes of graduate in Computer Science NARS and Program aims of Computer Science matrix </w:t>
            </w:r>
          </w:p>
        </w:tc>
      </w:tr>
      <w:tr w:rsidR="006F2592">
        <w:trPr>
          <w:trHeight w:val="524"/>
          <w:jc w:val="center"/>
        </w:trPr>
        <w:tc>
          <w:tcPr>
            <w:tcW w:w="264" w:type="dxa"/>
            <w:tcBorders>
              <w:top w:val="nil"/>
              <w:left w:val="nil"/>
              <w:bottom w:val="nil"/>
              <w:right w:val="single" w:sz="8" w:space="0" w:color="auto"/>
            </w:tcBorders>
            <w:shd w:val="clear" w:color="auto" w:fill="auto"/>
            <w:noWrap/>
            <w:vAlign w:val="bottom"/>
          </w:tcPr>
          <w:p w:rsidR="006F2592" w:rsidRDefault="00703033">
            <w:pPr>
              <w:bidi w:val="0"/>
              <w:rPr>
                <w:rFonts w:ascii="Calibri" w:hAnsi="Calibri"/>
                <w:color w:val="000000"/>
                <w:sz w:val="22"/>
                <w:szCs w:val="22"/>
              </w:rPr>
            </w:pPr>
            <w:r>
              <w:rPr>
                <w:rFonts w:ascii="Calibri" w:hAnsi="Calibri"/>
                <w:color w:val="000000"/>
                <w:sz w:val="22"/>
                <w:szCs w:val="22"/>
              </w:rPr>
              <w:t> </w:t>
            </w:r>
          </w:p>
        </w:tc>
        <w:tc>
          <w:tcPr>
            <w:tcW w:w="11057" w:type="dxa"/>
            <w:vMerge w:val="restart"/>
            <w:tcBorders>
              <w:top w:val="nil"/>
              <w:left w:val="single" w:sz="8" w:space="0" w:color="auto"/>
              <w:bottom w:val="single" w:sz="8" w:space="0" w:color="000000"/>
              <w:right w:val="single" w:sz="8" w:space="0" w:color="auto"/>
            </w:tcBorders>
            <w:shd w:val="clear" w:color="000000" w:fill="A6A6A6"/>
            <w:vAlign w:val="center"/>
          </w:tcPr>
          <w:p w:rsidR="006F2592" w:rsidRDefault="00703033">
            <w:pPr>
              <w:jc w:val="center"/>
              <w:rPr>
                <w:b/>
                <w:bCs/>
                <w:color w:val="000000"/>
                <w:rtl/>
                <w:lang w:bidi="ar-EG"/>
              </w:rPr>
            </w:pPr>
            <w:r>
              <w:rPr>
                <w:b/>
                <w:bCs/>
                <w:color w:val="000000"/>
              </w:rPr>
              <w:t>Attributes of graduate in Computer Science NARS</w:t>
            </w:r>
          </w:p>
        </w:tc>
        <w:tc>
          <w:tcPr>
            <w:tcW w:w="3300" w:type="dxa"/>
            <w:gridSpan w:val="11"/>
            <w:tcBorders>
              <w:top w:val="single" w:sz="8" w:space="0" w:color="auto"/>
              <w:left w:val="nil"/>
              <w:bottom w:val="single" w:sz="8" w:space="0" w:color="auto"/>
              <w:right w:val="single" w:sz="8" w:space="0" w:color="000000"/>
            </w:tcBorders>
            <w:shd w:val="clear" w:color="000000" w:fill="A6A6A6"/>
          </w:tcPr>
          <w:p w:rsidR="006F2592" w:rsidRDefault="00703033">
            <w:pPr>
              <w:jc w:val="center"/>
              <w:rPr>
                <w:b/>
                <w:bCs/>
                <w:color w:val="000000"/>
              </w:rPr>
            </w:pPr>
            <w:r>
              <w:rPr>
                <w:b/>
                <w:bCs/>
                <w:color w:val="000000"/>
              </w:rPr>
              <w:t>Program aims of Computer Science</w:t>
            </w:r>
          </w:p>
        </w:tc>
      </w:tr>
      <w:tr w:rsidR="006F2592">
        <w:trPr>
          <w:trHeight w:val="235"/>
          <w:jc w:val="center"/>
        </w:trPr>
        <w:tc>
          <w:tcPr>
            <w:tcW w:w="264" w:type="dxa"/>
            <w:tcBorders>
              <w:top w:val="nil"/>
              <w:left w:val="nil"/>
              <w:bottom w:val="nil"/>
              <w:right w:val="single" w:sz="8" w:space="0" w:color="auto"/>
            </w:tcBorders>
            <w:shd w:val="clear" w:color="auto" w:fill="auto"/>
            <w:noWrap/>
            <w:vAlign w:val="bottom"/>
          </w:tcPr>
          <w:p w:rsidR="006F2592" w:rsidRDefault="00703033">
            <w:pPr>
              <w:bidi w:val="0"/>
              <w:rPr>
                <w:rFonts w:ascii="Calibri" w:hAnsi="Calibri"/>
                <w:color w:val="000000"/>
                <w:sz w:val="22"/>
                <w:szCs w:val="22"/>
              </w:rPr>
            </w:pPr>
            <w:r>
              <w:rPr>
                <w:rFonts w:ascii="Calibri" w:hAnsi="Calibri"/>
                <w:color w:val="000000"/>
                <w:sz w:val="22"/>
                <w:szCs w:val="22"/>
              </w:rPr>
              <w:t> </w:t>
            </w:r>
          </w:p>
        </w:tc>
        <w:tc>
          <w:tcPr>
            <w:tcW w:w="11057" w:type="dxa"/>
            <w:vMerge/>
            <w:tcBorders>
              <w:top w:val="nil"/>
              <w:left w:val="single" w:sz="8" w:space="0" w:color="auto"/>
              <w:bottom w:val="single" w:sz="8" w:space="0" w:color="000000"/>
              <w:right w:val="single" w:sz="8" w:space="0" w:color="auto"/>
            </w:tcBorders>
            <w:vAlign w:val="center"/>
          </w:tcPr>
          <w:p w:rsidR="006F2592" w:rsidRDefault="006F2592">
            <w:pPr>
              <w:bidi w:val="0"/>
              <w:rPr>
                <w:b/>
                <w:bCs/>
                <w:color w:val="000000"/>
                <w:sz w:val="32"/>
                <w:szCs w:val="32"/>
              </w:rPr>
            </w:pPr>
          </w:p>
        </w:tc>
        <w:tc>
          <w:tcPr>
            <w:tcW w:w="283"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a</w:t>
            </w:r>
          </w:p>
        </w:tc>
        <w:tc>
          <w:tcPr>
            <w:tcW w:w="284"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b</w:t>
            </w:r>
          </w:p>
        </w:tc>
        <w:tc>
          <w:tcPr>
            <w:tcW w:w="283"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c</w:t>
            </w:r>
          </w:p>
        </w:tc>
        <w:tc>
          <w:tcPr>
            <w:tcW w:w="284"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d</w:t>
            </w:r>
          </w:p>
        </w:tc>
        <w:tc>
          <w:tcPr>
            <w:tcW w:w="283"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e</w:t>
            </w:r>
          </w:p>
        </w:tc>
        <w:tc>
          <w:tcPr>
            <w:tcW w:w="284"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f</w:t>
            </w:r>
          </w:p>
        </w:tc>
        <w:tc>
          <w:tcPr>
            <w:tcW w:w="283" w:type="dxa"/>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g</w:t>
            </w:r>
          </w:p>
        </w:tc>
        <w:tc>
          <w:tcPr>
            <w:tcW w:w="284" w:type="dxa"/>
            <w:tcBorders>
              <w:top w:val="nil"/>
              <w:left w:val="nil"/>
              <w:bottom w:val="single" w:sz="8" w:space="0" w:color="auto"/>
              <w:right w:val="single" w:sz="8" w:space="0" w:color="auto"/>
            </w:tcBorders>
            <w:shd w:val="clear" w:color="000000" w:fill="A6A6A6"/>
          </w:tcPr>
          <w:p w:rsidR="006F2592" w:rsidRDefault="00703033">
            <w:pPr>
              <w:jc w:val="center"/>
              <w:rPr>
                <w:b/>
                <w:bCs/>
                <w:color w:val="000000"/>
              </w:rPr>
            </w:pPr>
            <w:r>
              <w:rPr>
                <w:b/>
                <w:bCs/>
                <w:color w:val="000000"/>
              </w:rPr>
              <w:t>h</w:t>
            </w:r>
          </w:p>
        </w:tc>
        <w:tc>
          <w:tcPr>
            <w:tcW w:w="344" w:type="dxa"/>
            <w:tcBorders>
              <w:top w:val="nil"/>
              <w:left w:val="nil"/>
              <w:bottom w:val="single" w:sz="8" w:space="0" w:color="auto"/>
              <w:right w:val="single" w:sz="8" w:space="0" w:color="auto"/>
            </w:tcBorders>
            <w:shd w:val="clear" w:color="000000" w:fill="A6A6A6"/>
          </w:tcPr>
          <w:p w:rsidR="006F2592" w:rsidRDefault="00703033">
            <w:pPr>
              <w:jc w:val="center"/>
              <w:rPr>
                <w:b/>
                <w:bCs/>
                <w:color w:val="000000"/>
              </w:rPr>
            </w:pPr>
            <w:r>
              <w:rPr>
                <w:b/>
                <w:bCs/>
                <w:color w:val="000000"/>
              </w:rPr>
              <w:t>i</w:t>
            </w:r>
          </w:p>
        </w:tc>
        <w:tc>
          <w:tcPr>
            <w:tcW w:w="344" w:type="dxa"/>
            <w:tcBorders>
              <w:top w:val="nil"/>
              <w:left w:val="nil"/>
              <w:bottom w:val="single" w:sz="8" w:space="0" w:color="auto"/>
              <w:right w:val="single" w:sz="8" w:space="0" w:color="auto"/>
            </w:tcBorders>
            <w:shd w:val="clear" w:color="000000" w:fill="A6A6A6"/>
          </w:tcPr>
          <w:p w:rsidR="006F2592" w:rsidRDefault="00703033">
            <w:pPr>
              <w:jc w:val="center"/>
              <w:rPr>
                <w:b/>
                <w:bCs/>
                <w:color w:val="000000"/>
              </w:rPr>
            </w:pPr>
            <w:r>
              <w:rPr>
                <w:b/>
                <w:bCs/>
                <w:color w:val="000000"/>
              </w:rPr>
              <w:t>j</w:t>
            </w:r>
          </w:p>
        </w:tc>
        <w:tc>
          <w:tcPr>
            <w:tcW w:w="344" w:type="dxa"/>
            <w:tcBorders>
              <w:top w:val="nil"/>
              <w:left w:val="nil"/>
              <w:bottom w:val="single" w:sz="8" w:space="0" w:color="auto"/>
              <w:right w:val="single" w:sz="8" w:space="0" w:color="auto"/>
            </w:tcBorders>
            <w:shd w:val="clear" w:color="000000" w:fill="A6A6A6"/>
          </w:tcPr>
          <w:p w:rsidR="006F2592" w:rsidRDefault="00703033">
            <w:pPr>
              <w:jc w:val="center"/>
              <w:rPr>
                <w:b/>
                <w:bCs/>
                <w:color w:val="000000"/>
                <w:rtl/>
              </w:rPr>
            </w:pPr>
            <w:r>
              <w:rPr>
                <w:b/>
                <w:bCs/>
                <w:color w:val="000000"/>
              </w:rPr>
              <w:t>k</w:t>
            </w: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 xml:space="preserve">1. Recognize the role of Basic Sciences in the development of society. </w:t>
            </w:r>
          </w:p>
        </w:tc>
        <w:tc>
          <w:tcPr>
            <w:tcW w:w="283"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2. Develop scientific approaches that meet community needs considering economic, environmental, social, eth</w:t>
            </w:r>
            <w:r>
              <w:rPr>
                <w:color w:val="000000"/>
              </w:rPr>
              <w:t>i</w:t>
            </w:r>
            <w:r>
              <w:rPr>
                <w:color w:val="000000"/>
              </w:rPr>
              <w:t xml:space="preserve">cal, and safety requirements. </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3. Utilize scientific facts and theories to analyze and interpret practical data.</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4. Collect, analyze, and present data using appropriate formats and techniques.</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5. Postulate concepts and choose appropriate solutions to solve problems on scientific basis.</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6. Apply effectively information technology relevant to the field.</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 xml:space="preserve">7. Participate effectively in a multidisciplinary teamwork and be flexible for adaptation, decision making and working under contradictory conditions as well as exhibiting the sense of beauty and neatness.  </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8. Adopt self and long life-learning and participate effectively in research activities.</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vAlign w:val="center"/>
          </w:tcPr>
          <w:p w:rsidR="006F2592" w:rsidRDefault="00703033">
            <w:pPr>
              <w:bidi w:val="0"/>
              <w:rPr>
                <w:color w:val="000000"/>
              </w:rPr>
            </w:pPr>
            <w:r>
              <w:rPr>
                <w:color w:val="000000"/>
              </w:rPr>
              <w:t>9. Deal with scientific data in Arabic, English or other languages.</w:t>
            </w:r>
          </w:p>
        </w:tc>
        <w:tc>
          <w:tcPr>
            <w:tcW w:w="283"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07"/>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lowKashida"/>
            </w:pPr>
            <w:r>
              <w:t>10. Demonstrate knowledge and competence in fundamental areas of computer science such as: algorithms, d</w:t>
            </w:r>
            <w:r>
              <w:t>e</w:t>
            </w:r>
            <w:r>
              <w:t xml:space="preserve">sign and analysis, computational theory, computer architecture and software based systems. </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11. Apply mathematical foundations, algorithmic principles, and computer science theory in the modeling and design, implementation, evaluation and evolution of computer-based systems.</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4" w:space="0" w:color="auto"/>
              <w:right w:val="single" w:sz="8" w:space="0" w:color="auto"/>
            </w:tcBorders>
            <w:shd w:val="clear" w:color="auto" w:fill="auto"/>
          </w:tcPr>
          <w:p w:rsidR="006F2592" w:rsidRDefault="00703033">
            <w:pPr>
              <w:pStyle w:val="ListParagraph"/>
              <w:bidi w:val="0"/>
              <w:spacing w:afterAutospacing="1"/>
              <w:ind w:left="0"/>
              <w:jc w:val="both"/>
            </w:pPr>
            <w:r>
              <w:t>12. Apply knowledge of mathematics and science to real world problems; as well as to analyze and interpret d</w:t>
            </w:r>
            <w:r>
              <w:t>a</w:t>
            </w:r>
            <w:r>
              <w:t>ta.</w:t>
            </w:r>
          </w:p>
        </w:tc>
        <w:tc>
          <w:tcPr>
            <w:tcW w:w="283"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4"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4"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4" w:space="0" w:color="auto"/>
              <w:right w:val="single" w:sz="8" w:space="0" w:color="auto"/>
            </w:tcBorders>
          </w:tcPr>
          <w:p w:rsidR="006F2592" w:rsidRDefault="006F2592">
            <w:pPr>
              <w:bidi w:val="0"/>
              <w:jc w:val="center"/>
              <w:rPr>
                <w:rFonts w:ascii="Calibri" w:hAnsi="Calibri"/>
                <w:color w:val="000000"/>
                <w:sz w:val="22"/>
                <w:szCs w:val="22"/>
              </w:rPr>
            </w:pPr>
          </w:p>
          <w:p w:rsidR="006F2592" w:rsidRDefault="006F2592">
            <w:pPr>
              <w:bidi w:val="0"/>
              <w:rPr>
                <w:rFonts w:ascii="Calibri" w:hAnsi="Calibri"/>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single" w:sz="4" w:space="0" w:color="auto"/>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 xml:space="preserve">13. Demonstrate the analytic skills necessary to effectively evaluate the relative merits of software and computer systems, and algorithmic approaches. </w:t>
            </w:r>
          </w:p>
        </w:tc>
        <w:tc>
          <w:tcPr>
            <w:tcW w:w="283"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single" w:sz="4" w:space="0" w:color="auto"/>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single" w:sz="4" w:space="0" w:color="auto"/>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single" w:sz="4" w:space="0" w:color="auto"/>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single" w:sz="4" w:space="0" w:color="auto"/>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344" w:type="dxa"/>
            <w:tcBorders>
              <w:top w:val="single" w:sz="4" w:space="0" w:color="auto"/>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14. Understand and apply a wide range of principles and tools of software engineering, such as design metho</w:t>
            </w:r>
            <w:r>
              <w:t>d</w:t>
            </w:r>
            <w:r>
              <w:t>ologies, choice of algorithm, language, software libraries and user interface technique.</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15. Understand and apply a wide range of principles and tools of natural language processing and data mining</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16. Have a solid understanding of the used concepts in computer science to be able to pursue further learning, whether as graduate students or on their own.</w:t>
            </w:r>
          </w:p>
        </w:tc>
        <w:tc>
          <w:tcPr>
            <w:tcW w:w="283"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4" w:space="0" w:color="auto"/>
              <w:right w:val="nil"/>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single" w:sz="8" w:space="0" w:color="auto"/>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17. Demonstrate an understanding of algorithms and data structures, computer organization and architecture, programming language concepts, compilers, networks, artificial intelligence, graphics, human computer inte</w:t>
            </w:r>
            <w:r>
              <w:t>r</w:t>
            </w:r>
            <w:r>
              <w:t>faces, and databases, and identify and define the computing requirements for its solution.</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nil"/>
              <w:right w:val="nil"/>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single" w:sz="8" w:space="0" w:color="auto"/>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pStyle w:val="ListParagraph"/>
              <w:bidi w:val="0"/>
              <w:spacing w:afterAutospacing="1"/>
              <w:ind w:left="0"/>
              <w:jc w:val="both"/>
            </w:pPr>
            <w:r>
              <w:t>18. Design, implement, and evaluate a computer-based systems, process, component or program.</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single" w:sz="8" w:space="0" w:color="auto"/>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284"/>
          <w:jc w:val="center"/>
        </w:trPr>
        <w:tc>
          <w:tcPr>
            <w:tcW w:w="264" w:type="dxa"/>
            <w:tcBorders>
              <w:top w:val="nil"/>
              <w:left w:val="nil"/>
              <w:bottom w:val="nil"/>
              <w:right w:val="nil"/>
            </w:tcBorders>
            <w:shd w:val="clear" w:color="auto" w:fill="auto"/>
            <w:noWrap/>
            <w:vAlign w:val="bottom"/>
          </w:tcPr>
          <w:p w:rsidR="006F2592" w:rsidRDefault="006F2592">
            <w:pPr>
              <w:bidi w:val="0"/>
              <w:rPr>
                <w:rFonts w:ascii="Calibri" w:hAnsi="Calibri"/>
                <w:color w:val="000000"/>
                <w:sz w:val="22"/>
                <w:szCs w:val="22"/>
              </w:rPr>
            </w:pPr>
          </w:p>
        </w:tc>
        <w:tc>
          <w:tcPr>
            <w:tcW w:w="11057" w:type="dxa"/>
            <w:tcBorders>
              <w:top w:val="nil"/>
              <w:left w:val="single" w:sz="8" w:space="0" w:color="auto"/>
              <w:bottom w:val="single" w:sz="8" w:space="0" w:color="auto"/>
              <w:right w:val="single" w:sz="8" w:space="0" w:color="auto"/>
            </w:tcBorders>
            <w:shd w:val="clear" w:color="auto" w:fill="auto"/>
          </w:tcPr>
          <w:p w:rsidR="006F2592" w:rsidRDefault="00703033">
            <w:pPr>
              <w:bidi w:val="0"/>
              <w:ind w:left="-110"/>
            </w:pPr>
            <w:r>
              <w:t xml:space="preserve"> 19. Use knowledge and understanding in the modeling and design of computer-based systems in a way that demonstrates comprehension of the tradeoff involved in design choices.</w:t>
            </w: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3"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284" w:type="dxa"/>
            <w:tcBorders>
              <w:top w:val="nil"/>
              <w:left w:val="nil"/>
              <w:bottom w:val="single" w:sz="8" w:space="0" w:color="auto"/>
              <w:right w:val="single" w:sz="8" w:space="0" w:color="auto"/>
            </w:tcBorders>
          </w:tcPr>
          <w:p w:rsidR="006F2592" w:rsidRDefault="006F2592">
            <w:pPr>
              <w:bidi w:val="0"/>
              <w:jc w:val="center"/>
              <w:rPr>
                <w:rFonts w:ascii="Arial" w:hAnsi="Arial" w:cs="Arial"/>
                <w:color w:val="000000"/>
                <w:sz w:val="22"/>
                <w:szCs w:val="22"/>
              </w:rPr>
            </w:pPr>
          </w:p>
        </w:tc>
        <w:tc>
          <w:tcPr>
            <w:tcW w:w="344" w:type="dxa"/>
            <w:tcBorders>
              <w:top w:val="nil"/>
              <w:left w:val="nil"/>
              <w:bottom w:val="single" w:sz="8" w:space="0" w:color="auto"/>
              <w:right w:val="single" w:sz="8" w:space="0" w:color="auto"/>
            </w:tcBorders>
          </w:tcPr>
          <w:p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c>
          <w:tcPr>
            <w:tcW w:w="344" w:type="dxa"/>
            <w:tcBorders>
              <w:top w:val="nil"/>
              <w:left w:val="nil"/>
              <w:bottom w:val="single" w:sz="8" w:space="0" w:color="auto"/>
              <w:right w:val="single" w:sz="8" w:space="0" w:color="auto"/>
            </w:tcBorders>
          </w:tcPr>
          <w:p w:rsidR="006F2592" w:rsidRDefault="006F2592">
            <w:pPr>
              <w:bidi w:val="0"/>
              <w:jc w:val="center"/>
              <w:rPr>
                <w:rFonts w:ascii="Arial" w:hAnsi="Arial" w:cs="Arial"/>
                <w:color w:val="000000"/>
                <w:sz w:val="22"/>
                <w:szCs w:val="22"/>
              </w:rPr>
            </w:pPr>
          </w:p>
        </w:tc>
        <w:tc>
          <w:tcPr>
            <w:tcW w:w="344" w:type="dxa"/>
            <w:tcBorders>
              <w:top w:val="nil"/>
              <w:left w:val="nil"/>
              <w:bottom w:val="single" w:sz="8" w:space="0" w:color="auto"/>
              <w:right w:val="single" w:sz="8" w:space="0" w:color="auto"/>
            </w:tcBorders>
          </w:tcPr>
          <w:p w:rsidR="006F2592" w:rsidRDefault="006F2592">
            <w:pPr>
              <w:bidi w:val="0"/>
              <w:jc w:val="center"/>
              <w:rPr>
                <w:rFonts w:ascii="Arial" w:hAnsi="Arial" w:cs="Arial"/>
                <w:color w:val="000000"/>
                <w:sz w:val="22"/>
                <w:szCs w:val="22"/>
              </w:rPr>
            </w:pPr>
          </w:p>
        </w:tc>
      </w:tr>
    </w:tbl>
    <w:p w:rsidR="006F2592" w:rsidRDefault="00703033">
      <w:pPr>
        <w:tabs>
          <w:tab w:val="left" w:pos="7500"/>
        </w:tabs>
        <w:bidi w:val="0"/>
        <w:spacing w:line="276" w:lineRule="auto"/>
        <w:rPr>
          <w:rFonts w:ascii="Arial Narrow" w:hAnsi="Arial Narrow"/>
          <w:b/>
          <w:bCs/>
        </w:rPr>
      </w:pPr>
      <w:r>
        <w:rPr>
          <w:rFonts w:ascii="Arial Narrow" w:hAnsi="Arial Narrow"/>
          <w:b/>
          <w:bCs/>
        </w:rPr>
        <w:t xml:space="preserve"> </w:t>
      </w:r>
      <w:r>
        <w:rPr>
          <w:rFonts w:ascii="Arial Narrow" w:hAnsi="Arial Narrow"/>
          <w:b/>
          <w:bCs/>
        </w:rPr>
        <w:tab/>
      </w:r>
    </w:p>
    <w:p w:rsidR="006F2592" w:rsidRDefault="006F2592">
      <w:pPr>
        <w:rPr>
          <w:rFonts w:ascii="Arial Narrow" w:hAnsi="Arial Narrow" w:cs="Arial"/>
          <w:rtl/>
        </w:rPr>
        <w:sectPr w:rsidR="006F2592">
          <w:headerReference w:type="default" r:id="rId24"/>
          <w:footerReference w:type="default" r:id="rId25"/>
          <w:headerReference w:type="first" r:id="rId26"/>
          <w:footerReference w:type="first" r:id="rId27"/>
          <w:pgSz w:w="16839" w:h="11907" w:orient="landscape"/>
          <w:pgMar w:top="1411" w:right="1411" w:bottom="1411" w:left="1411" w:header="706" w:footer="706" w:gutter="0"/>
          <w:cols w:space="708"/>
          <w:titlePg/>
          <w:docGrid w:linePitch="360"/>
        </w:sect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703033">
      <w:pPr>
        <w:bidi w:val="0"/>
        <w:rPr>
          <w:rFonts w:ascii="Arial Narrow" w:hAnsi="Arial Narrow" w:cs="Arial"/>
          <w:lang w:bidi="ar-EG"/>
        </w:rPr>
      </w:pPr>
      <w:r>
        <w:rPr>
          <w:rFonts w:ascii="Arial Narrow" w:hAnsi="Arial Narrow" w:cs="Arial"/>
          <w:noProof/>
          <w:rtl/>
        </w:rPr>
        <mc:AlternateContent>
          <mc:Choice Requires="wps">
            <w:drawing>
              <wp:anchor distT="0" distB="0" distL="114300" distR="114300" simplePos="0" relativeHeight="251669504" behindDoc="0" locked="0" layoutInCell="1" allowOverlap="1">
                <wp:simplePos x="0" y="0"/>
                <wp:positionH relativeFrom="column">
                  <wp:posOffset>1932940</wp:posOffset>
                </wp:positionH>
                <wp:positionV relativeFrom="paragraph">
                  <wp:posOffset>88900</wp:posOffset>
                </wp:positionV>
                <wp:extent cx="4638675" cy="1514475"/>
                <wp:effectExtent l="0" t="0" r="28575" b="28575"/>
                <wp:wrapNone/>
                <wp:docPr id="1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514475"/>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22" w:name="Appendix_3"/>
                            <w:r>
                              <w:rPr>
                                <w:sz w:val="52"/>
                                <w:szCs w:val="52"/>
                                <w:lang w:bidi="ar-EG"/>
                              </w:rPr>
                              <w:t>Appendix 3</w:t>
                            </w:r>
                          </w:p>
                          <w:p w:rsidR="00D61FFA" w:rsidRDefault="00D61FFA">
                            <w:pPr>
                              <w:jc w:val="center"/>
                              <w:rPr>
                                <w:sz w:val="28"/>
                                <w:szCs w:val="28"/>
                                <w:lang w:bidi="ar-EG"/>
                              </w:rPr>
                            </w:pPr>
                            <w:r>
                              <w:rPr>
                                <w:sz w:val="28"/>
                                <w:szCs w:val="28"/>
                                <w:lang w:bidi="ar-EG"/>
                              </w:rPr>
                              <w:t xml:space="preserve">Computer Science B.Sc. NARS ILOs </w:t>
                            </w:r>
                            <w:r>
                              <w:rPr>
                                <w:sz w:val="28"/>
                                <w:szCs w:val="28"/>
                                <w:rtl/>
                                <w:lang w:bidi="ar-EG"/>
                              </w:rPr>
                              <w:t>&amp;</w:t>
                            </w:r>
                            <w:r>
                              <w:rPr>
                                <w:sz w:val="28"/>
                                <w:szCs w:val="28"/>
                                <w:lang w:bidi="ar-EG"/>
                              </w:rPr>
                              <w:t xml:space="preserve"> Computer Science B.Sc. Program ILOs matrix</w:t>
                            </w:r>
                          </w:p>
                          <w:bookmarkEnd w:id="22"/>
                          <w:p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4" o:spid="_x0000_s1031" style="position:absolute;margin-left:152.2pt;margin-top:7pt;width:365.25pt;height:119.2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" fillcolor="#a5a5a5 [2092]">
                <v:textbox>
                  <w:txbxContent>
                    <w:p w:rsidR="00D61FFA" w:rsidRDefault="00D61FFA">
                      <w:pPr>
                        <w:jc w:val="center"/>
                        <w:rPr>
                          <w:sz w:val="52"/>
                          <w:szCs w:val="52"/>
                          <w:lang w:bidi="ar-EG"/>
                        </w:rPr>
                      </w:pPr>
                      <w:bookmarkStart w:id="24" w:name="Appendix_3"/>
                      <w:r>
                        <w:rPr>
                          <w:sz w:val="52"/>
                          <w:szCs w:val="52"/>
                          <w:lang w:bidi="ar-EG"/>
                        </w:rPr>
                        <w:t>Appendix 3</w:t>
                      </w:r>
                    </w:p>
                    <w:p w:rsidR="00D61FFA" w:rsidRDefault="00D61FFA">
                      <w:pPr>
                        <w:jc w:val="center"/>
                        <w:rPr>
                          <w:sz w:val="28"/>
                          <w:szCs w:val="28"/>
                          <w:lang w:bidi="ar-EG"/>
                        </w:rPr>
                      </w:pPr>
                      <w:r>
                        <w:rPr>
                          <w:sz w:val="28"/>
                          <w:szCs w:val="28"/>
                          <w:lang w:bidi="ar-EG"/>
                        </w:rPr>
                        <w:t xml:space="preserve">Computer Science B.Sc. NARS ILOs </w:t>
                      </w:r>
                      <w:r>
                        <w:rPr>
                          <w:sz w:val="28"/>
                          <w:szCs w:val="28"/>
                          <w:rtl/>
                          <w:lang w:bidi="ar-EG"/>
                        </w:rPr>
                        <w:t>&amp;</w:t>
                      </w:r>
                      <w:r>
                        <w:rPr>
                          <w:sz w:val="28"/>
                          <w:szCs w:val="28"/>
                          <w:lang w:bidi="ar-EG"/>
                        </w:rPr>
                        <w:t xml:space="preserve"> Computer Science B.Sc. Program ILOs matrix</w:t>
                      </w:r>
                    </w:p>
                    <w:bookmarkEnd w:id="24"/>
                    <w:p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p>
    <w:tbl>
      <w:tblPr>
        <w:tblW w:w="5000" w:type="pct"/>
        <w:jc w:val="center"/>
        <w:tblLayout w:type="fixed"/>
        <w:tblLook w:val="04A0" w:firstRow="1" w:lastRow="0" w:firstColumn="1" w:lastColumn="0" w:noHBand="0" w:noVBand="1"/>
      </w:tblPr>
      <w:tblGrid>
        <w:gridCol w:w="8299"/>
        <w:gridCol w:w="425"/>
        <w:gridCol w:w="424"/>
        <w:gridCol w:w="424"/>
        <w:gridCol w:w="424"/>
        <w:gridCol w:w="424"/>
        <w:gridCol w:w="424"/>
        <w:gridCol w:w="424"/>
        <w:gridCol w:w="424"/>
        <w:gridCol w:w="424"/>
        <w:gridCol w:w="424"/>
        <w:gridCol w:w="424"/>
        <w:gridCol w:w="424"/>
        <w:gridCol w:w="424"/>
        <w:gridCol w:w="421"/>
      </w:tblGrid>
      <w:tr w:rsidR="006F2592">
        <w:trPr>
          <w:trHeight w:val="450"/>
          <w:jc w:val="center"/>
        </w:trPr>
        <w:tc>
          <w:tcPr>
            <w:tcW w:w="5000" w:type="pct"/>
            <w:gridSpan w:val="15"/>
            <w:tcBorders>
              <w:top w:val="single" w:sz="8" w:space="0" w:color="auto"/>
              <w:left w:val="single" w:sz="8" w:space="0" w:color="auto"/>
              <w:bottom w:val="single" w:sz="8" w:space="0" w:color="auto"/>
              <w:right w:val="single" w:sz="8" w:space="0" w:color="000000"/>
            </w:tcBorders>
            <w:shd w:val="clear" w:color="000000" w:fill="A6A6A6"/>
            <w:vAlign w:val="center"/>
          </w:tcPr>
          <w:p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trPr>
          <w:trHeight w:val="216"/>
          <w:jc w:val="center"/>
        </w:trPr>
        <w:tc>
          <w:tcPr>
            <w:tcW w:w="2915" w:type="pct"/>
            <w:tcBorders>
              <w:top w:val="nil"/>
              <w:left w:val="single" w:sz="8" w:space="0" w:color="auto"/>
              <w:bottom w:val="nil"/>
              <w:right w:val="single" w:sz="4" w:space="0" w:color="auto"/>
            </w:tcBorders>
            <w:shd w:val="clear" w:color="000000" w:fill="A6A6A6"/>
            <w:vAlign w:val="center"/>
          </w:tcPr>
          <w:p w:rsidR="006F2592" w:rsidRDefault="00703033">
            <w:pPr>
              <w:jc w:val="center"/>
              <w:rPr>
                <w:b/>
                <w:bCs/>
                <w:color w:val="000000"/>
              </w:rPr>
            </w:pPr>
            <w:r>
              <w:rPr>
                <w:b/>
                <w:bCs/>
                <w:color w:val="000000"/>
              </w:rPr>
              <w:t>Computer Science B.Sc. NARS ILOs</w:t>
            </w:r>
          </w:p>
        </w:tc>
        <w:tc>
          <w:tcPr>
            <w:tcW w:w="2085" w:type="pct"/>
            <w:gridSpan w:val="14"/>
            <w:tcBorders>
              <w:top w:val="single" w:sz="8" w:space="0" w:color="auto"/>
              <w:left w:val="single" w:sz="4" w:space="0" w:color="auto"/>
              <w:bottom w:val="single" w:sz="8" w:space="0" w:color="auto"/>
              <w:right w:val="single" w:sz="8" w:space="0" w:color="000000"/>
            </w:tcBorders>
            <w:shd w:val="clear" w:color="000000" w:fill="A6A6A6"/>
            <w:vAlign w:val="center"/>
          </w:tcPr>
          <w:p w:rsidR="006F2592" w:rsidRDefault="00703033">
            <w:pPr>
              <w:jc w:val="center"/>
              <w:rPr>
                <w:b/>
                <w:bCs/>
                <w:color w:val="000000"/>
              </w:rPr>
            </w:pPr>
            <w:r>
              <w:rPr>
                <w:b/>
                <w:bCs/>
                <w:color w:val="000000"/>
              </w:rPr>
              <w:t>Computer Science B.Sc. Program ILOs</w:t>
            </w:r>
          </w:p>
        </w:tc>
      </w:tr>
      <w:tr w:rsidR="006F2592">
        <w:trPr>
          <w:trHeight w:val="150"/>
          <w:jc w:val="center"/>
        </w:trPr>
        <w:tc>
          <w:tcPr>
            <w:tcW w:w="2915" w:type="pct"/>
            <w:vMerge w:val="restart"/>
            <w:tcBorders>
              <w:top w:val="single" w:sz="8" w:space="0" w:color="auto"/>
              <w:left w:val="single" w:sz="8" w:space="0" w:color="auto"/>
              <w:bottom w:val="single" w:sz="8" w:space="0" w:color="000000"/>
              <w:right w:val="single" w:sz="4" w:space="0" w:color="auto"/>
            </w:tcBorders>
            <w:shd w:val="clear" w:color="000000" w:fill="A6A6A6"/>
            <w:vAlign w:val="center"/>
          </w:tcPr>
          <w:p w:rsidR="006F2592" w:rsidRDefault="00703033">
            <w:pPr>
              <w:jc w:val="center"/>
              <w:rPr>
                <w:color w:val="000000"/>
                <w:sz w:val="28"/>
                <w:szCs w:val="28"/>
                <w:rtl/>
                <w:lang w:bidi="ar-EG"/>
              </w:rPr>
            </w:pPr>
            <w:r>
              <w:rPr>
                <w:color w:val="000000"/>
                <w:sz w:val="26"/>
                <w:szCs w:val="26"/>
              </w:rPr>
              <w:t>Knowledge and Understanding</w:t>
            </w:r>
          </w:p>
        </w:tc>
        <w:tc>
          <w:tcPr>
            <w:tcW w:w="2085" w:type="pct"/>
            <w:gridSpan w:val="14"/>
            <w:tcBorders>
              <w:top w:val="single" w:sz="8" w:space="0" w:color="auto"/>
              <w:left w:val="single" w:sz="4" w:space="0" w:color="auto"/>
              <w:bottom w:val="single" w:sz="8" w:space="0" w:color="auto"/>
              <w:right w:val="single" w:sz="8" w:space="0" w:color="000000"/>
            </w:tcBorders>
            <w:shd w:val="clear" w:color="000000" w:fill="A6A6A6"/>
          </w:tcPr>
          <w:p w:rsidR="006F2592" w:rsidRDefault="00703033">
            <w:pPr>
              <w:jc w:val="center"/>
              <w:rPr>
                <w:color w:val="000000"/>
                <w:sz w:val="28"/>
                <w:szCs w:val="28"/>
              </w:rPr>
            </w:pPr>
            <w:r>
              <w:rPr>
                <w:color w:val="000000"/>
              </w:rPr>
              <w:t>Knowledge and Understanding</w:t>
            </w:r>
          </w:p>
        </w:tc>
      </w:tr>
      <w:tr w:rsidR="006F2592">
        <w:trPr>
          <w:trHeight w:val="595"/>
          <w:jc w:val="center"/>
        </w:trPr>
        <w:tc>
          <w:tcPr>
            <w:tcW w:w="2915" w:type="pct"/>
            <w:vMerge/>
            <w:tcBorders>
              <w:top w:val="single" w:sz="8" w:space="0" w:color="auto"/>
              <w:left w:val="single" w:sz="8" w:space="0" w:color="auto"/>
              <w:bottom w:val="single" w:sz="8" w:space="0" w:color="000000"/>
              <w:right w:val="single" w:sz="4" w:space="0" w:color="auto"/>
            </w:tcBorders>
            <w:vAlign w:val="center"/>
          </w:tcPr>
          <w:p w:rsidR="006F2592" w:rsidRDefault="006F2592">
            <w:pPr>
              <w:bidi w:val="0"/>
              <w:rPr>
                <w:color w:val="000000"/>
                <w:sz w:val="32"/>
                <w:szCs w:val="32"/>
              </w:rPr>
            </w:pPr>
          </w:p>
        </w:tc>
        <w:tc>
          <w:tcPr>
            <w:tcW w:w="149" w:type="pct"/>
            <w:tcBorders>
              <w:top w:val="nil"/>
              <w:left w:val="single" w:sz="4" w:space="0" w:color="auto"/>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a1</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a2</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a3</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a4</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a5</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a6</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a7</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a8</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a9</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10</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 11</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12</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13</w:t>
            </w:r>
          </w:p>
        </w:tc>
        <w:tc>
          <w:tcPr>
            <w:tcW w:w="14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14</w:t>
            </w:r>
          </w:p>
        </w:tc>
      </w:tr>
      <w:tr w:rsidR="006F2592">
        <w:trPr>
          <w:trHeight w:val="441"/>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related basic scientific facts, concepts, principles and techniques.</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363"/>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i/>
                <w:iCs/>
                <w:color w:val="000000"/>
                <w:sz w:val="22"/>
                <w:szCs w:val="22"/>
              </w:rPr>
            </w:pPr>
            <w:r>
              <w:rPr>
                <w:rFonts w:asciiTheme="majorBidi" w:hAnsiTheme="majorBidi" w:cstheme="majorBidi"/>
                <w:sz w:val="22"/>
                <w:szCs w:val="22"/>
              </w:rPr>
              <w:t>The relevant theories and their applications.</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processes and mechanisms supporting the structure and function of the specific topics.</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related terminology, nomenclature and classification systems.</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tl/>
              </w:rPr>
            </w:pPr>
            <w:r>
              <w:rPr>
                <w:rFonts w:asciiTheme="majorBidi" w:hAnsiTheme="majorBidi" w:cstheme="majorBidi"/>
                <w:sz w:val="22"/>
                <w:szCs w:val="22"/>
              </w:rPr>
              <w:t>The theories and methods applied for interpreting and analyzing data related to di</w:t>
            </w:r>
            <w:r>
              <w:rPr>
                <w:rFonts w:asciiTheme="majorBidi" w:hAnsiTheme="majorBidi" w:cstheme="majorBidi"/>
                <w:sz w:val="22"/>
                <w:szCs w:val="22"/>
              </w:rPr>
              <w:t>s</w:t>
            </w:r>
            <w:r>
              <w:rPr>
                <w:rFonts w:asciiTheme="majorBidi" w:hAnsiTheme="majorBidi" w:cstheme="majorBidi"/>
                <w:sz w:val="22"/>
                <w:szCs w:val="22"/>
              </w:rPr>
              <w:t>cipline.</w:t>
            </w: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developmental progress of the program-related knowledge.</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The relation between the studied topics and the environment.</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nil"/>
              <w:left w:val="single" w:sz="8" w:space="0" w:color="auto"/>
              <w:bottom w:val="single" w:sz="4" w:space="0" w:color="auto"/>
              <w:right w:val="single" w:sz="8" w:space="0" w:color="auto"/>
            </w:tcBorders>
            <w:shd w:val="clear" w:color="auto" w:fill="auto"/>
            <w:noWrap/>
            <w:vAlign w:val="center"/>
          </w:tcPr>
          <w:p w:rsidR="006F2592" w:rsidRDefault="00703033">
            <w:pPr>
              <w:numPr>
                <w:ilvl w:val="0"/>
                <w:numId w:val="16"/>
              </w:numPr>
              <w:bidi w:val="0"/>
              <w:ind w:right="-45"/>
              <w:rPr>
                <w:sz w:val="22"/>
                <w:szCs w:val="22"/>
              </w:rPr>
            </w:pPr>
            <w:r>
              <w:rPr>
                <w:rFonts w:asciiTheme="majorBidi" w:hAnsiTheme="majorBidi" w:cstheme="majorBidi"/>
                <w:sz w:val="22"/>
                <w:szCs w:val="22"/>
              </w:rPr>
              <w:t>Understand the essential mathematics relevant to computer science.</w:t>
            </w: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Use high-level programming languages.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Demonstrate basic knowledge and understanding of a core of analysis, algebra, a</w:t>
            </w:r>
            <w:r>
              <w:rPr>
                <w:rFonts w:asciiTheme="majorBidi" w:hAnsiTheme="majorBidi" w:cstheme="majorBidi"/>
                <w:sz w:val="22"/>
                <w:szCs w:val="22"/>
              </w:rPr>
              <w:t>p</w:t>
            </w:r>
            <w:r>
              <w:rPr>
                <w:rFonts w:asciiTheme="majorBidi" w:hAnsiTheme="majorBidi" w:cstheme="majorBidi"/>
                <w:sz w:val="22"/>
                <w:szCs w:val="22"/>
              </w:rPr>
              <w:t>plied mathematics and statistics.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lastRenderedPageBreak/>
              <w:t>Interpret and analyzing data qualitatively and/or quantitatively.</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Know and understand the principles and techniques of a number of application ar</w:t>
            </w:r>
            <w:r>
              <w:rPr>
                <w:rFonts w:asciiTheme="majorBidi" w:hAnsiTheme="majorBidi" w:cstheme="majorBidi"/>
                <w:sz w:val="22"/>
                <w:szCs w:val="22"/>
              </w:rPr>
              <w:t>e</w:t>
            </w:r>
            <w:r>
              <w:rPr>
                <w:rFonts w:asciiTheme="majorBidi" w:hAnsiTheme="majorBidi" w:cstheme="majorBidi"/>
                <w:sz w:val="22"/>
                <w:szCs w:val="22"/>
              </w:rPr>
              <w:t>as informed by the research directions of the subject, such as artificial intelligence, natural language processing, data mining, databases and computer graphics.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 xml:space="preserve">Show a critical understanding of the principles of artificial intelligence, image, and pattern recognition.  </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Understand the fundamental topics in Computer Science, including hardware and software architectures, software engineering principles and methodologies, opera</w:t>
            </w:r>
            <w:r>
              <w:rPr>
                <w:rFonts w:asciiTheme="majorBidi" w:hAnsiTheme="majorBidi" w:cstheme="majorBidi"/>
                <w:sz w:val="22"/>
                <w:szCs w:val="22"/>
              </w:rPr>
              <w:t>t</w:t>
            </w:r>
            <w:r>
              <w:rPr>
                <w:rFonts w:asciiTheme="majorBidi" w:hAnsiTheme="majorBidi" w:cstheme="majorBidi"/>
                <w:sz w:val="22"/>
                <w:szCs w:val="22"/>
              </w:rPr>
              <w:t>ing systems, compilers, parallel and distributed computing, systems and software tools.</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9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pStyle w:val="ListParagraph"/>
              <w:numPr>
                <w:ilvl w:val="0"/>
                <w:numId w:val="16"/>
              </w:numPr>
              <w:autoSpaceDE w:val="0"/>
              <w:autoSpaceDN w:val="0"/>
              <w:bidi w:val="0"/>
              <w:adjustRightInd w:val="0"/>
              <w:spacing w:after="200"/>
              <w:jc w:val="both"/>
              <w:rPr>
                <w:rFonts w:asciiTheme="majorBidi" w:hAnsiTheme="majorBidi" w:cstheme="majorBidi"/>
                <w:sz w:val="22"/>
                <w:szCs w:val="22"/>
              </w:rPr>
            </w:pPr>
            <w:r>
              <w:rPr>
                <w:rFonts w:asciiTheme="majorBidi" w:hAnsiTheme="majorBidi" w:cstheme="majorBidi"/>
                <w:sz w:val="22"/>
                <w:szCs w:val="22"/>
              </w:rPr>
              <w:t>Select advanced topics to provide a deeper understanding of some aspects of the subject, such as hardware systems design, object-oriented analysis and design, and artificial intelligence, and parallel and concurrent computing.</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bl>
    <w:p w:rsidR="006F2592" w:rsidRDefault="00703033">
      <w:pPr>
        <w:tabs>
          <w:tab w:val="left" w:pos="12810"/>
          <w:tab w:val="right" w:pos="14017"/>
        </w:tabs>
        <w:bidi w:val="0"/>
      </w:pPr>
      <w:r>
        <w:tab/>
      </w:r>
      <w:r>
        <w:tab/>
      </w:r>
    </w:p>
    <w:p w:rsidR="006F2592" w:rsidRDefault="006F2592">
      <w:pPr>
        <w:bidi w:val="0"/>
        <w:ind w:firstLine="72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0" w:type="auto"/>
        <w:jc w:val="right"/>
        <w:tblLook w:val="04A0" w:firstRow="1" w:lastRow="0" w:firstColumn="1" w:lastColumn="0" w:noHBand="0" w:noVBand="1"/>
      </w:tblPr>
      <w:tblGrid>
        <w:gridCol w:w="10105"/>
        <w:gridCol w:w="413"/>
        <w:gridCol w:w="414"/>
        <w:gridCol w:w="414"/>
        <w:gridCol w:w="414"/>
        <w:gridCol w:w="414"/>
        <w:gridCol w:w="414"/>
        <w:gridCol w:w="414"/>
        <w:gridCol w:w="414"/>
        <w:gridCol w:w="414"/>
        <w:gridCol w:w="403"/>
      </w:tblGrid>
      <w:tr w:rsidR="006F2592">
        <w:trPr>
          <w:trHeight w:val="336"/>
          <w:jc w:val="right"/>
        </w:trPr>
        <w:tc>
          <w:tcPr>
            <w:tcW w:w="0" w:type="auto"/>
            <w:gridSpan w:val="11"/>
            <w:tcBorders>
              <w:top w:val="single" w:sz="8" w:space="0" w:color="auto"/>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tl/>
                <w:lang w:bidi="ar-EG"/>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trPr>
          <w:trHeight w:val="426"/>
          <w:jc w:val="right"/>
        </w:trPr>
        <w:tc>
          <w:tcPr>
            <w:tcW w:w="0" w:type="auto"/>
            <w:tcBorders>
              <w:top w:val="nil"/>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sz w:val="22"/>
                <w:szCs w:val="22"/>
                <w:lang w:bidi="ar-EG"/>
              </w:rPr>
            </w:pPr>
            <w:r>
              <w:rPr>
                <w:b/>
                <w:bCs/>
                <w:color w:val="000000"/>
                <w:sz w:val="22"/>
                <w:szCs w:val="22"/>
              </w:rPr>
              <w:t>Computer Science B.Sc. NARS ILOs</w:t>
            </w:r>
          </w:p>
        </w:tc>
        <w:tc>
          <w:tcPr>
            <w:tcW w:w="0" w:type="auto"/>
            <w:gridSpan w:val="10"/>
            <w:tcBorders>
              <w:top w:val="single" w:sz="8" w:space="0" w:color="auto"/>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sz w:val="22"/>
                <w:szCs w:val="22"/>
              </w:rPr>
              <w:t>Computer Science B.Sc. Program ILOs</w:t>
            </w:r>
          </w:p>
        </w:tc>
      </w:tr>
      <w:tr w:rsidR="006F2592">
        <w:trPr>
          <w:trHeight w:val="107"/>
          <w:jc w:val="right"/>
        </w:trPr>
        <w:tc>
          <w:tcPr>
            <w:tcW w:w="0" w:type="auto"/>
            <w:vMerge w:val="restart"/>
            <w:tcBorders>
              <w:top w:val="nil"/>
              <w:left w:val="single" w:sz="8" w:space="0" w:color="auto"/>
              <w:bottom w:val="single" w:sz="8" w:space="0" w:color="auto"/>
              <w:right w:val="single" w:sz="8" w:space="0" w:color="auto"/>
            </w:tcBorders>
            <w:shd w:val="clear" w:color="000000" w:fill="A6A6A6"/>
            <w:vAlign w:val="center"/>
          </w:tcPr>
          <w:p w:rsidR="006F2592" w:rsidRDefault="00703033">
            <w:pPr>
              <w:jc w:val="center"/>
              <w:rPr>
                <w:color w:val="000000"/>
                <w:rtl/>
                <w:lang w:bidi="ar-EG"/>
              </w:rPr>
            </w:pPr>
            <w:r>
              <w:rPr>
                <w:color w:val="000000"/>
              </w:rPr>
              <w:t>Intellectual Skills</w:t>
            </w:r>
          </w:p>
        </w:tc>
        <w:tc>
          <w:tcPr>
            <w:tcW w:w="0" w:type="auto"/>
            <w:gridSpan w:val="10"/>
            <w:tcBorders>
              <w:top w:val="single" w:sz="8" w:space="0" w:color="auto"/>
              <w:left w:val="nil"/>
              <w:bottom w:val="single" w:sz="8" w:space="0" w:color="auto"/>
              <w:right w:val="single" w:sz="8" w:space="0" w:color="auto"/>
            </w:tcBorders>
            <w:shd w:val="clear" w:color="000000" w:fill="A6A6A6"/>
          </w:tcPr>
          <w:p w:rsidR="006F2592" w:rsidRDefault="00703033">
            <w:pPr>
              <w:jc w:val="center"/>
              <w:rPr>
                <w:color w:val="000000"/>
                <w:rtl/>
                <w:lang w:bidi="ar-EG"/>
              </w:rPr>
            </w:pPr>
            <w:r>
              <w:rPr>
                <w:color w:val="000000"/>
              </w:rPr>
              <w:t>Intellectual Skills</w:t>
            </w:r>
          </w:p>
        </w:tc>
      </w:tr>
      <w:tr w:rsidR="006F2592">
        <w:trPr>
          <w:trHeight w:val="663"/>
          <w:jc w:val="right"/>
        </w:trPr>
        <w:tc>
          <w:tcPr>
            <w:tcW w:w="0" w:type="auto"/>
            <w:vMerge/>
            <w:tcBorders>
              <w:top w:val="nil"/>
              <w:left w:val="single" w:sz="8" w:space="0" w:color="auto"/>
              <w:bottom w:val="single" w:sz="8" w:space="0" w:color="auto"/>
              <w:right w:val="single" w:sz="8" w:space="0" w:color="auto"/>
            </w:tcBorders>
            <w:vAlign w:val="center"/>
          </w:tcPr>
          <w:p w:rsidR="006F2592" w:rsidRDefault="006F2592">
            <w:pPr>
              <w:bidi w:val="0"/>
              <w:rPr>
                <w:b/>
                <w:bCs/>
                <w:color w:val="000000"/>
                <w:sz w:val="32"/>
                <w:szCs w:val="32"/>
              </w:rPr>
            </w:pP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b1</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b2</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b3</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b4</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b5</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b6</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b7</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b8</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b9</w:t>
            </w:r>
          </w:p>
        </w:tc>
        <w:tc>
          <w:tcPr>
            <w:tcW w:w="0" w:type="auto"/>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w:t>
            </w:r>
          </w:p>
          <w:p w:rsidR="006F2592" w:rsidRDefault="00703033">
            <w:pPr>
              <w:bidi w:val="0"/>
              <w:jc w:val="center"/>
              <w:rPr>
                <w:b/>
                <w:bCs/>
                <w:color w:val="000000"/>
                <w:sz w:val="22"/>
                <w:szCs w:val="22"/>
              </w:rPr>
            </w:pPr>
            <w:r>
              <w:rPr>
                <w:b/>
                <w:bCs/>
                <w:color w:val="000000"/>
                <w:sz w:val="22"/>
                <w:szCs w:val="22"/>
              </w:rPr>
              <w:t>10</w:t>
            </w:r>
          </w:p>
        </w:tc>
      </w:tr>
      <w:tr w:rsidR="006F2592">
        <w:trPr>
          <w:trHeight w:hRule="exact" w:val="428"/>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Differentiate between subject-related theories and assess their concepts and principles.</w:t>
            </w:r>
          </w:p>
          <w:p w:rsidR="006F2592" w:rsidRDefault="006F2592">
            <w:pPr>
              <w:autoSpaceDE w:val="0"/>
              <w:autoSpaceDN w:val="0"/>
              <w:bidi w:val="0"/>
              <w:adjustRightInd w:val="0"/>
              <w:spacing w:after="200"/>
              <w:jc w:val="both"/>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20"/>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 xml:space="preserve">Analyze, synthesize, assess and interpret qualitatively and quantitatively science relevant data. </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hRule="exact" w:val="570"/>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Develop lines of argument and appropriate judgments in accordance with scientific theories and concepts.</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hRule="exact" w:val="410"/>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Postulate and deduce mechanisms and procedures to handle scientific problems.</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714"/>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Construct several related and integrated information to confirm, make evidence and test h</w:t>
            </w:r>
            <w:r>
              <w:rPr>
                <w:rFonts w:asciiTheme="majorBidi" w:hAnsiTheme="majorBidi" w:cstheme="majorBidi"/>
              </w:rPr>
              <w:t>y</w:t>
            </w:r>
            <w:r>
              <w:rPr>
                <w:rFonts w:asciiTheme="majorBidi" w:hAnsiTheme="majorBidi" w:cstheme="majorBidi"/>
              </w:rPr>
              <w:t>potheses.</w:t>
            </w:r>
          </w:p>
          <w:p w:rsidR="006F2592" w:rsidRDefault="006F2592">
            <w:pPr>
              <w:bidi w:val="0"/>
              <w:ind w:left="-108"/>
              <w:rPr>
                <w:b/>
                <w:bCs/>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567"/>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Define traditional and nontraditional problems, set goals towards solving them, and. observe results.</w:t>
            </w:r>
          </w:p>
          <w:p w:rsidR="006F2592" w:rsidRDefault="006F2592">
            <w:pPr>
              <w:bidi w:val="0"/>
              <w:ind w:left="-108"/>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53"/>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comparisons between (algorithms, methods, techniques...etc).</w:t>
            </w:r>
          </w:p>
          <w:p w:rsidR="006F2592" w:rsidRDefault="006F2592">
            <w:pPr>
              <w:bidi w:val="0"/>
              <w:ind w:left="-108"/>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31"/>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Perform classifications of (data, results, methods, techniques, algorithms, etc.)</w:t>
            </w: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12"/>
          <w:jc w:val="right"/>
        </w:trPr>
        <w:tc>
          <w:tcPr>
            <w:tcW w:w="0" w:type="auto"/>
            <w:tcBorders>
              <w:top w:val="nil"/>
              <w:left w:val="single" w:sz="8" w:space="0" w:color="auto"/>
              <w:bottom w:val="single" w:sz="8"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Identify attributes, components, relationships, patterns, main ideas, and errors.</w:t>
            </w:r>
          </w:p>
          <w:p w:rsidR="006F2592" w:rsidRDefault="006F2592">
            <w:pPr>
              <w:bidi w:val="0"/>
              <w:ind w:left="-108"/>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18"/>
          <w:jc w:val="right"/>
        </w:trPr>
        <w:tc>
          <w:tcPr>
            <w:tcW w:w="0" w:type="auto"/>
            <w:tcBorders>
              <w:top w:val="nil"/>
              <w:left w:val="single" w:sz="8" w:space="0" w:color="auto"/>
              <w:bottom w:val="single" w:sz="4" w:space="0" w:color="auto"/>
              <w:right w:val="single" w:sz="8" w:space="0" w:color="auto"/>
            </w:tcBorders>
            <w:shd w:val="clear" w:color="auto" w:fill="auto"/>
            <w:noWrap/>
            <w:vAlign w:val="center"/>
          </w:tcPr>
          <w:p w:rsidR="006F2592" w:rsidRDefault="00703033">
            <w:pPr>
              <w:pStyle w:val="ListParagraph"/>
              <w:numPr>
                <w:ilvl w:val="0"/>
                <w:numId w:val="17"/>
              </w:numPr>
              <w:autoSpaceDE w:val="0"/>
              <w:autoSpaceDN w:val="0"/>
              <w:bidi w:val="0"/>
              <w:adjustRightInd w:val="0"/>
              <w:spacing w:after="200"/>
              <w:jc w:val="both"/>
              <w:rPr>
                <w:rFonts w:asciiTheme="majorBidi" w:hAnsiTheme="majorBidi" w:cstheme="majorBidi"/>
              </w:rPr>
            </w:pPr>
            <w:r>
              <w:rPr>
                <w:rFonts w:asciiTheme="majorBidi" w:hAnsiTheme="majorBidi" w:cstheme="majorBidi"/>
              </w:rPr>
              <w:t>Summarize the proposed solutions and their results.</w:t>
            </w:r>
          </w:p>
          <w:p w:rsidR="006F2592" w:rsidRDefault="006F2592">
            <w:pPr>
              <w:bidi w:val="0"/>
              <w:ind w:left="-108"/>
            </w:pP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330"/>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Restrict solution methodologies upon their results.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48"/>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Establish criteria, and verify solutions.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hRule="exact" w:val="567"/>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 xml:space="preserve">Identify a range of solutions and critically evaluate and justify proposed design solutions.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36"/>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lastRenderedPageBreak/>
              <w:t xml:space="preserve">Solve computer science problems with pressing commercial or industrial constraints.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567"/>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7"/>
              </w:numPr>
              <w:autoSpaceDE w:val="0"/>
              <w:autoSpaceDN w:val="0"/>
              <w:bidi w:val="0"/>
              <w:adjustRightInd w:val="0"/>
              <w:jc w:val="both"/>
              <w:rPr>
                <w:rFonts w:asciiTheme="majorBidi" w:hAnsiTheme="majorBidi" w:cstheme="majorBidi"/>
              </w:rPr>
            </w:pPr>
            <w:r>
              <w:rPr>
                <w:rFonts w:asciiTheme="majorBidi" w:hAnsiTheme="majorBidi" w:cstheme="majorBidi"/>
              </w:rPr>
              <w:t>Generate an innovative design to solve a problem containing a range of commercial and indu</w:t>
            </w:r>
            <w:r>
              <w:rPr>
                <w:rFonts w:asciiTheme="majorBidi" w:hAnsiTheme="majorBidi" w:cstheme="majorBidi"/>
              </w:rPr>
              <w:t>s</w:t>
            </w:r>
            <w:r>
              <w:rPr>
                <w:rFonts w:asciiTheme="majorBidi" w:hAnsiTheme="majorBidi" w:cstheme="majorBidi"/>
              </w:rPr>
              <w:t>trial constraints.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tabs>
          <w:tab w:val="left" w:pos="2085"/>
        </w:tabs>
        <w:bidi w:val="0"/>
      </w:pPr>
      <w:r>
        <w:tab/>
      </w:r>
    </w:p>
    <w:p w:rsidR="006F2592" w:rsidRDefault="006F2592">
      <w:pPr>
        <w:bidi w:val="0"/>
      </w:pPr>
    </w:p>
    <w:tbl>
      <w:tblPr>
        <w:tblW w:w="14233" w:type="dxa"/>
        <w:jc w:val="center"/>
        <w:tblLayout w:type="fixed"/>
        <w:tblLook w:val="04A0" w:firstRow="1" w:lastRow="0" w:firstColumn="1" w:lastColumn="0" w:noHBand="0" w:noVBand="1"/>
      </w:tblPr>
      <w:tblGrid>
        <w:gridCol w:w="9738"/>
        <w:gridCol w:w="449"/>
        <w:gridCol w:w="450"/>
        <w:gridCol w:w="449"/>
        <w:gridCol w:w="450"/>
        <w:gridCol w:w="449"/>
        <w:gridCol w:w="450"/>
        <w:gridCol w:w="449"/>
        <w:gridCol w:w="450"/>
        <w:gridCol w:w="449"/>
        <w:gridCol w:w="450"/>
      </w:tblGrid>
      <w:tr w:rsidR="006F2592">
        <w:trPr>
          <w:trHeight w:val="354"/>
          <w:jc w:val="center"/>
        </w:trPr>
        <w:tc>
          <w:tcPr>
            <w:tcW w:w="14233" w:type="dxa"/>
            <w:gridSpan w:val="11"/>
            <w:tcBorders>
              <w:top w:val="single" w:sz="8" w:space="0" w:color="auto"/>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trPr>
          <w:trHeight w:val="403"/>
          <w:jc w:val="center"/>
        </w:trPr>
        <w:tc>
          <w:tcPr>
            <w:tcW w:w="9738" w:type="dxa"/>
            <w:tcBorders>
              <w:top w:val="nil"/>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sz w:val="22"/>
                <w:szCs w:val="22"/>
                <w:lang w:bidi="ar-EG"/>
              </w:rPr>
            </w:pPr>
            <w:r>
              <w:rPr>
                <w:b/>
                <w:bCs/>
                <w:color w:val="000000"/>
                <w:sz w:val="22"/>
                <w:szCs w:val="22"/>
              </w:rPr>
              <w:t>Computer Science B.Sc. NARS ILOs</w:t>
            </w:r>
          </w:p>
        </w:tc>
        <w:tc>
          <w:tcPr>
            <w:tcW w:w="4495" w:type="dxa"/>
            <w:gridSpan w:val="10"/>
            <w:tcBorders>
              <w:top w:val="single" w:sz="8" w:space="0" w:color="auto"/>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Computer Science B.Sc. Program ILOs</w:t>
            </w:r>
          </w:p>
        </w:tc>
      </w:tr>
      <w:tr w:rsidR="006F2592">
        <w:trPr>
          <w:trHeight w:val="266"/>
          <w:jc w:val="center"/>
        </w:trPr>
        <w:tc>
          <w:tcPr>
            <w:tcW w:w="9738" w:type="dxa"/>
            <w:vMerge w:val="restart"/>
            <w:tcBorders>
              <w:top w:val="nil"/>
              <w:left w:val="single" w:sz="8" w:space="0" w:color="auto"/>
              <w:bottom w:val="single" w:sz="8" w:space="0" w:color="auto"/>
              <w:right w:val="single" w:sz="8" w:space="0" w:color="auto"/>
            </w:tcBorders>
            <w:shd w:val="clear" w:color="000000" w:fill="A6A6A6"/>
            <w:vAlign w:val="center"/>
          </w:tcPr>
          <w:p w:rsidR="006F2592" w:rsidRDefault="00703033">
            <w:pPr>
              <w:jc w:val="center"/>
              <w:rPr>
                <w:color w:val="000000"/>
                <w:sz w:val="26"/>
                <w:szCs w:val="26"/>
                <w:rtl/>
                <w:lang w:bidi="ar-EG"/>
              </w:rPr>
            </w:pPr>
            <w:r>
              <w:rPr>
                <w:color w:val="000000"/>
                <w:sz w:val="26"/>
                <w:szCs w:val="26"/>
              </w:rPr>
              <w:t>Professional and Practical Skills</w:t>
            </w:r>
          </w:p>
        </w:tc>
        <w:tc>
          <w:tcPr>
            <w:tcW w:w="4495" w:type="dxa"/>
            <w:gridSpan w:val="10"/>
            <w:tcBorders>
              <w:top w:val="single" w:sz="8" w:space="0" w:color="auto"/>
              <w:left w:val="nil"/>
              <w:bottom w:val="single" w:sz="8" w:space="0" w:color="auto"/>
              <w:right w:val="single" w:sz="8" w:space="0" w:color="auto"/>
            </w:tcBorders>
            <w:shd w:val="clear" w:color="000000" w:fill="A6A6A6"/>
          </w:tcPr>
          <w:p w:rsidR="006F2592" w:rsidRDefault="00703033">
            <w:pPr>
              <w:jc w:val="center"/>
              <w:rPr>
                <w:color w:val="000000"/>
                <w:sz w:val="26"/>
                <w:szCs w:val="26"/>
                <w:rtl/>
                <w:lang w:bidi="ar-EG"/>
              </w:rPr>
            </w:pPr>
            <w:r>
              <w:rPr>
                <w:color w:val="000000"/>
                <w:sz w:val="26"/>
                <w:szCs w:val="26"/>
              </w:rPr>
              <w:t>Professional and Practical Skills</w:t>
            </w:r>
          </w:p>
        </w:tc>
      </w:tr>
      <w:tr w:rsidR="006F2592">
        <w:trPr>
          <w:trHeight w:val="539"/>
          <w:jc w:val="center"/>
        </w:trPr>
        <w:tc>
          <w:tcPr>
            <w:tcW w:w="9738" w:type="dxa"/>
            <w:vMerge/>
            <w:tcBorders>
              <w:top w:val="nil"/>
              <w:left w:val="single" w:sz="8" w:space="0" w:color="auto"/>
              <w:bottom w:val="single" w:sz="8" w:space="0" w:color="auto"/>
              <w:right w:val="single" w:sz="8" w:space="0" w:color="auto"/>
            </w:tcBorders>
            <w:vAlign w:val="center"/>
          </w:tcPr>
          <w:p w:rsidR="006F2592" w:rsidRDefault="006F2592">
            <w:pPr>
              <w:bidi w:val="0"/>
              <w:rPr>
                <w:b/>
                <w:bCs/>
                <w:color w:val="000000"/>
                <w:sz w:val="32"/>
                <w:szCs w:val="32"/>
              </w:rPr>
            </w:pPr>
          </w:p>
        </w:tc>
        <w:tc>
          <w:tcPr>
            <w:tcW w:w="449"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c1</w:t>
            </w:r>
          </w:p>
        </w:tc>
        <w:tc>
          <w:tcPr>
            <w:tcW w:w="450"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c2</w:t>
            </w:r>
          </w:p>
        </w:tc>
        <w:tc>
          <w:tcPr>
            <w:tcW w:w="449"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c3</w:t>
            </w:r>
          </w:p>
        </w:tc>
        <w:tc>
          <w:tcPr>
            <w:tcW w:w="450"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c4</w:t>
            </w:r>
          </w:p>
        </w:tc>
        <w:tc>
          <w:tcPr>
            <w:tcW w:w="449"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c5</w:t>
            </w:r>
          </w:p>
        </w:tc>
        <w:tc>
          <w:tcPr>
            <w:tcW w:w="450"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c6</w:t>
            </w:r>
          </w:p>
        </w:tc>
        <w:tc>
          <w:tcPr>
            <w:tcW w:w="449"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c7</w:t>
            </w:r>
          </w:p>
        </w:tc>
        <w:tc>
          <w:tcPr>
            <w:tcW w:w="450"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c8</w:t>
            </w:r>
          </w:p>
        </w:tc>
        <w:tc>
          <w:tcPr>
            <w:tcW w:w="449"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c9</w:t>
            </w:r>
          </w:p>
        </w:tc>
        <w:tc>
          <w:tcPr>
            <w:tcW w:w="450"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w:t>
            </w:r>
          </w:p>
          <w:p w:rsidR="006F2592" w:rsidRDefault="00703033">
            <w:pPr>
              <w:bidi w:val="0"/>
              <w:jc w:val="center"/>
              <w:rPr>
                <w:b/>
                <w:bCs/>
                <w:color w:val="000000"/>
                <w:sz w:val="20"/>
                <w:szCs w:val="20"/>
              </w:rPr>
            </w:pPr>
            <w:r>
              <w:rPr>
                <w:b/>
                <w:bCs/>
                <w:color w:val="000000"/>
                <w:sz w:val="20"/>
                <w:szCs w:val="20"/>
              </w:rPr>
              <w:t>10</w:t>
            </w:r>
          </w:p>
        </w:tc>
      </w:tr>
      <w:tr w:rsidR="006F2592">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Plan, design, process and report on the investigated data, using appropriate techniques and considering scientific guidance.</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279"/>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Apply techniques and tools considering scientific ethics.</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261"/>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Solve problems using a range of formats and approaches.</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82"/>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Identify and criticize the different methods used in addressing subject related issues.</w:t>
            </w: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Use appropriate programming languages, web-based systems and tools, design metho</w:t>
            </w:r>
            <w:r>
              <w:rPr>
                <w:rFonts w:asciiTheme="majorBidi" w:hAnsiTheme="majorBidi" w:cstheme="majorBidi"/>
              </w:rPr>
              <w:t>d</w:t>
            </w:r>
            <w:r>
              <w:rPr>
                <w:rFonts w:asciiTheme="majorBidi" w:hAnsiTheme="majorBidi" w:cstheme="majorBidi"/>
              </w:rPr>
              <w:t>ologies, and knowledge and database systems.</w:t>
            </w: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42"/>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Communicate effectively by oral, written and visual means.</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Perform independent information acquisition and management, using the scientific liter</w:t>
            </w:r>
            <w:r>
              <w:rPr>
                <w:rFonts w:asciiTheme="majorBidi" w:hAnsiTheme="majorBidi" w:cstheme="majorBidi"/>
              </w:rPr>
              <w:t>a</w:t>
            </w:r>
            <w:r>
              <w:rPr>
                <w:rFonts w:asciiTheme="majorBidi" w:hAnsiTheme="majorBidi" w:cstheme="majorBidi"/>
              </w:rPr>
              <w:t xml:space="preserve">ture and Web sources. </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16"/>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Prepare and present seminars to a professional standard.  </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Perform independent information acquisition and management, using the scientific liter</w:t>
            </w:r>
            <w:r>
              <w:rPr>
                <w:rFonts w:asciiTheme="majorBidi" w:hAnsiTheme="majorBidi" w:cstheme="majorBidi"/>
              </w:rPr>
              <w:t>a</w:t>
            </w:r>
            <w:r>
              <w:rPr>
                <w:rFonts w:asciiTheme="majorBidi" w:hAnsiTheme="majorBidi" w:cstheme="majorBidi"/>
              </w:rPr>
              <w:t xml:space="preserve">ture and Web sources. </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Prepare technical reports, and a dissertation, to a professional standard; use IT skills and display mature computer literacy. </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52"/>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Specify, design, and implement computer-based systems. </w:t>
            </w: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nil"/>
              <w:left w:val="single" w:sz="8" w:space="0" w:color="auto"/>
              <w:bottom w:val="single" w:sz="8"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Evaluate systems in terms of general quality attributes and possible tradeoffs presented within the given problem. </w:t>
            </w: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nil"/>
              <w:left w:val="single" w:sz="8" w:space="0" w:color="auto"/>
              <w:bottom w:val="single" w:sz="4" w:space="0" w:color="auto"/>
              <w:right w:val="single" w:sz="8"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Apply the principles of effective information management, information organization, and information-retrieval skills to information of various kinds, including text, images, sound, and video. </w:t>
            </w:r>
          </w:p>
        </w:tc>
        <w:tc>
          <w:tcPr>
            <w:tcW w:w="449"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lastRenderedPageBreak/>
              <w:t xml:space="preserve">Apply the principles of human-computer interaction to the evaluation and construction of a wide range of materials including user interfaces, web pages, and multimedia systems. </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 xml:space="preserve">x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567"/>
          <w:jc w:val="center"/>
        </w:trPr>
        <w:tc>
          <w:tcPr>
            <w:tcW w:w="9738" w:type="dxa"/>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 xml:space="preserve">Identify any risks or safety aspects that may be involved in the operation of computing equipment within a given context. </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9738" w:type="dxa"/>
            <w:tcBorders>
              <w:top w:val="single" w:sz="4" w:space="0" w:color="auto"/>
              <w:left w:val="single" w:sz="4" w:space="0" w:color="auto"/>
              <w:bottom w:val="single" w:sz="4" w:space="0" w:color="auto"/>
              <w:right w:val="single" w:sz="4" w:space="0" w:color="auto"/>
            </w:tcBorders>
            <w:shd w:val="clear" w:color="auto" w:fill="auto"/>
            <w:noWrap/>
          </w:tcPr>
          <w:p w:rsidR="006F2592" w:rsidRDefault="00703033">
            <w:pPr>
              <w:pStyle w:val="ListParagraph"/>
              <w:numPr>
                <w:ilvl w:val="0"/>
                <w:numId w:val="18"/>
              </w:numPr>
              <w:autoSpaceDE w:val="0"/>
              <w:autoSpaceDN w:val="0"/>
              <w:bidi w:val="0"/>
              <w:adjustRightInd w:val="0"/>
              <w:jc w:val="both"/>
              <w:rPr>
                <w:rFonts w:asciiTheme="majorBidi" w:hAnsiTheme="majorBidi" w:cstheme="majorBidi"/>
              </w:rPr>
            </w:pPr>
            <w:r>
              <w:rPr>
                <w:rFonts w:asciiTheme="majorBidi" w:hAnsiTheme="majorBidi" w:cstheme="majorBidi"/>
              </w:rPr>
              <w:t>Deploy effectively the tools used for the construction and documentation of software, with particular emphasis on understanding the whole process involved in using compu</w:t>
            </w:r>
            <w:r>
              <w:rPr>
                <w:rFonts w:asciiTheme="majorBidi" w:hAnsiTheme="majorBidi" w:cstheme="majorBidi"/>
              </w:rPr>
              <w:t>t</w:t>
            </w:r>
            <w:r>
              <w:rPr>
                <w:rFonts w:asciiTheme="majorBidi" w:hAnsiTheme="majorBidi" w:cstheme="majorBidi"/>
              </w:rPr>
              <w:t xml:space="preserve">ers to solve practical problems. </w:t>
            </w: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592" w:rsidRDefault="006F2592">
            <w:pPr>
              <w:bidi w:val="0"/>
              <w:jc w:val="center"/>
              <w:rPr>
                <w:rFonts w:ascii="Calibri" w:hAnsi="Calibri"/>
                <w:color w:val="000000"/>
                <w:sz w:val="22"/>
                <w:szCs w:val="22"/>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13535" w:type="dxa"/>
        <w:jc w:val="right"/>
        <w:tblLayout w:type="fixed"/>
        <w:tblLook w:val="04A0" w:firstRow="1" w:lastRow="0" w:firstColumn="1" w:lastColumn="0" w:noHBand="0" w:noVBand="1"/>
      </w:tblPr>
      <w:tblGrid>
        <w:gridCol w:w="7082"/>
        <w:gridCol w:w="496"/>
        <w:gridCol w:w="496"/>
        <w:gridCol w:w="497"/>
        <w:gridCol w:w="496"/>
        <w:gridCol w:w="496"/>
        <w:gridCol w:w="497"/>
        <w:gridCol w:w="496"/>
        <w:gridCol w:w="497"/>
        <w:gridCol w:w="496"/>
        <w:gridCol w:w="496"/>
        <w:gridCol w:w="497"/>
        <w:gridCol w:w="496"/>
        <w:gridCol w:w="497"/>
      </w:tblGrid>
      <w:tr w:rsidR="006F2592">
        <w:trPr>
          <w:trHeight w:val="346"/>
          <w:jc w:val="right"/>
        </w:trPr>
        <w:tc>
          <w:tcPr>
            <w:tcW w:w="13535" w:type="dxa"/>
            <w:gridSpan w:val="14"/>
            <w:tcBorders>
              <w:top w:val="single" w:sz="8" w:space="0" w:color="auto"/>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tl/>
                <w:lang w:bidi="ar-EG"/>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trPr>
          <w:trHeight w:val="395"/>
          <w:jc w:val="right"/>
        </w:trPr>
        <w:tc>
          <w:tcPr>
            <w:tcW w:w="7082" w:type="dxa"/>
            <w:tcBorders>
              <w:top w:val="nil"/>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Computer Science B.Sc. NARS ILOs</w:t>
            </w:r>
          </w:p>
        </w:tc>
        <w:tc>
          <w:tcPr>
            <w:tcW w:w="6453" w:type="dxa"/>
            <w:gridSpan w:val="13"/>
            <w:tcBorders>
              <w:top w:val="single" w:sz="8" w:space="0" w:color="auto"/>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Computer Science B.Sc. Program ILOs</w:t>
            </w:r>
          </w:p>
        </w:tc>
      </w:tr>
      <w:tr w:rsidR="006F2592">
        <w:trPr>
          <w:trHeight w:val="272"/>
          <w:jc w:val="right"/>
        </w:trPr>
        <w:tc>
          <w:tcPr>
            <w:tcW w:w="7082" w:type="dxa"/>
            <w:vMerge w:val="restart"/>
            <w:tcBorders>
              <w:top w:val="nil"/>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tl/>
                <w:lang w:bidi="ar-EG"/>
              </w:rPr>
            </w:pPr>
            <w:r>
              <w:rPr>
                <w:b/>
                <w:bCs/>
                <w:color w:val="000000"/>
              </w:rPr>
              <w:t>General Skills</w:t>
            </w:r>
          </w:p>
        </w:tc>
        <w:tc>
          <w:tcPr>
            <w:tcW w:w="6453" w:type="dxa"/>
            <w:gridSpan w:val="13"/>
            <w:tcBorders>
              <w:top w:val="single" w:sz="8" w:space="0" w:color="auto"/>
              <w:left w:val="nil"/>
              <w:bottom w:val="single" w:sz="8" w:space="0" w:color="auto"/>
              <w:right w:val="single" w:sz="8" w:space="0" w:color="auto"/>
            </w:tcBorders>
            <w:shd w:val="clear" w:color="000000" w:fill="A6A6A6"/>
          </w:tcPr>
          <w:p w:rsidR="006F2592" w:rsidRDefault="00703033">
            <w:pPr>
              <w:jc w:val="center"/>
              <w:rPr>
                <w:b/>
                <w:bCs/>
                <w:color w:val="000000"/>
              </w:rPr>
            </w:pPr>
            <w:r>
              <w:rPr>
                <w:b/>
                <w:bCs/>
                <w:color w:val="000000"/>
              </w:rPr>
              <w:t>General Skills</w:t>
            </w:r>
          </w:p>
        </w:tc>
      </w:tr>
      <w:tr w:rsidR="006F2592">
        <w:trPr>
          <w:trHeight w:val="674"/>
          <w:jc w:val="right"/>
        </w:trPr>
        <w:tc>
          <w:tcPr>
            <w:tcW w:w="7082" w:type="dxa"/>
            <w:vMerge/>
            <w:tcBorders>
              <w:top w:val="nil"/>
              <w:left w:val="single" w:sz="8" w:space="0" w:color="auto"/>
              <w:bottom w:val="single" w:sz="8" w:space="0" w:color="auto"/>
              <w:right w:val="single" w:sz="8" w:space="0" w:color="auto"/>
            </w:tcBorders>
            <w:vAlign w:val="center"/>
          </w:tcPr>
          <w:p w:rsidR="006F2592" w:rsidRDefault="006F2592">
            <w:pPr>
              <w:bidi w:val="0"/>
              <w:rPr>
                <w:b/>
                <w:bCs/>
                <w:color w:val="000000"/>
                <w:sz w:val="32"/>
                <w:szCs w:val="32"/>
              </w:rPr>
            </w:pP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d1</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d2</w:t>
            </w:r>
          </w:p>
        </w:tc>
        <w:tc>
          <w:tcPr>
            <w:tcW w:w="497"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d3</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d4</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d5</w:t>
            </w:r>
          </w:p>
        </w:tc>
        <w:tc>
          <w:tcPr>
            <w:tcW w:w="497"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d6</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d7</w:t>
            </w:r>
          </w:p>
        </w:tc>
        <w:tc>
          <w:tcPr>
            <w:tcW w:w="497"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d8</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d9</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w:t>
            </w:r>
          </w:p>
          <w:p w:rsidR="006F2592" w:rsidRDefault="00703033">
            <w:pPr>
              <w:bidi w:val="0"/>
              <w:jc w:val="center"/>
              <w:rPr>
                <w:b/>
                <w:bCs/>
                <w:color w:val="000000"/>
                <w:sz w:val="22"/>
                <w:szCs w:val="22"/>
              </w:rPr>
            </w:pPr>
            <w:r>
              <w:rPr>
                <w:b/>
                <w:bCs/>
                <w:color w:val="000000"/>
                <w:sz w:val="22"/>
                <w:szCs w:val="22"/>
              </w:rPr>
              <w:t>10</w:t>
            </w:r>
          </w:p>
        </w:tc>
        <w:tc>
          <w:tcPr>
            <w:tcW w:w="497"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w:t>
            </w:r>
          </w:p>
          <w:p w:rsidR="006F2592" w:rsidRDefault="00703033">
            <w:pPr>
              <w:bidi w:val="0"/>
              <w:jc w:val="center"/>
              <w:rPr>
                <w:b/>
                <w:bCs/>
                <w:color w:val="000000"/>
                <w:sz w:val="22"/>
                <w:szCs w:val="22"/>
              </w:rPr>
            </w:pPr>
            <w:r>
              <w:rPr>
                <w:b/>
                <w:bCs/>
                <w:color w:val="000000"/>
                <w:sz w:val="22"/>
                <w:szCs w:val="22"/>
              </w:rPr>
              <w:t>11</w:t>
            </w:r>
          </w:p>
        </w:tc>
        <w:tc>
          <w:tcPr>
            <w:tcW w:w="49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w:t>
            </w:r>
          </w:p>
          <w:p w:rsidR="006F2592" w:rsidRDefault="00703033">
            <w:pPr>
              <w:bidi w:val="0"/>
              <w:jc w:val="center"/>
              <w:rPr>
                <w:b/>
                <w:bCs/>
                <w:color w:val="000000"/>
                <w:sz w:val="22"/>
                <w:szCs w:val="22"/>
              </w:rPr>
            </w:pPr>
            <w:r>
              <w:rPr>
                <w:b/>
                <w:bCs/>
                <w:color w:val="000000"/>
                <w:sz w:val="22"/>
                <w:szCs w:val="22"/>
              </w:rPr>
              <w:t>12</w:t>
            </w:r>
          </w:p>
        </w:tc>
        <w:tc>
          <w:tcPr>
            <w:tcW w:w="497"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d</w:t>
            </w:r>
          </w:p>
          <w:p w:rsidR="006F2592" w:rsidRDefault="00703033">
            <w:pPr>
              <w:bidi w:val="0"/>
              <w:jc w:val="center"/>
              <w:rPr>
                <w:b/>
                <w:bCs/>
                <w:color w:val="000000"/>
                <w:sz w:val="22"/>
                <w:szCs w:val="22"/>
              </w:rPr>
            </w:pPr>
            <w:r>
              <w:rPr>
                <w:b/>
                <w:bCs/>
                <w:color w:val="000000"/>
                <w:sz w:val="22"/>
                <w:szCs w:val="22"/>
              </w:rPr>
              <w:t>13</w:t>
            </w: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1. Use information and communication technology effectively.</w:t>
            </w: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2. Identify roles and responsibilities, and their performing ma</w:t>
            </w:r>
            <w:r>
              <w:rPr>
                <w:color w:val="000000"/>
                <w:sz w:val="26"/>
                <w:szCs w:val="26"/>
              </w:rPr>
              <w:t>n</w:t>
            </w:r>
            <w:r>
              <w:rPr>
                <w:color w:val="000000"/>
                <w:sz w:val="26"/>
                <w:szCs w:val="26"/>
              </w:rPr>
              <w:t>ner.</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3. Think independently, set tasks and solve problems on scientific basis.</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4. Work in groups effectively; manage time, collaborate and communicate with others positively.</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5. Consider community linked problems, ethics and traditions.</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6. Acquire self- and long life–learning.</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7. Apply scientific models, systems, and tools effectively.</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8. Deal with scientific patents considering property right.</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Arial" w:hAnsi="Arial" w:cs="Arial"/>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703033">
            <w:pPr>
              <w:bidi w:val="0"/>
              <w:jc w:val="center"/>
              <w:rPr>
                <w:rFonts w:ascii="Arial" w:hAnsi="Arial" w:cs="Arial"/>
                <w:color w:val="000000"/>
                <w:sz w:val="22"/>
                <w:szCs w:val="22"/>
              </w:rPr>
            </w:pPr>
            <w:r>
              <w:rPr>
                <w:rFonts w:ascii="Arial" w:hAnsi="Arial" w:cs="Arial"/>
                <w:color w:val="000000"/>
                <w:sz w:val="22"/>
                <w:szCs w:val="22"/>
              </w:rPr>
              <w:t>x</w:t>
            </w:r>
          </w:p>
        </w:tc>
      </w:tr>
      <w:tr w:rsidR="006F2592">
        <w:trPr>
          <w:trHeight w:val="567"/>
          <w:jc w:val="right"/>
        </w:trPr>
        <w:tc>
          <w:tcPr>
            <w:tcW w:w="7082" w:type="dxa"/>
            <w:tcBorders>
              <w:top w:val="nil"/>
              <w:left w:val="single" w:sz="8" w:space="0" w:color="auto"/>
              <w:bottom w:val="single" w:sz="8" w:space="0" w:color="auto"/>
              <w:right w:val="single" w:sz="8" w:space="0" w:color="auto"/>
            </w:tcBorders>
            <w:shd w:val="clear" w:color="auto" w:fill="auto"/>
            <w:noWrap/>
            <w:vAlign w:val="center"/>
          </w:tcPr>
          <w:p w:rsidR="006F2592" w:rsidRDefault="00703033">
            <w:pPr>
              <w:bidi w:val="0"/>
              <w:jc w:val="both"/>
              <w:rPr>
                <w:color w:val="000000"/>
                <w:sz w:val="26"/>
                <w:szCs w:val="26"/>
              </w:rPr>
            </w:pPr>
            <w:r>
              <w:rPr>
                <w:color w:val="000000"/>
                <w:sz w:val="26"/>
                <w:szCs w:val="26"/>
              </w:rPr>
              <w:t>9. Exhibit the sense of beauty and neatness</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49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496"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c>
          <w:tcPr>
            <w:tcW w:w="497" w:type="dxa"/>
            <w:tcBorders>
              <w:top w:val="nil"/>
              <w:left w:val="nil"/>
              <w:bottom w:val="single" w:sz="8" w:space="0" w:color="auto"/>
              <w:right w:val="single" w:sz="8" w:space="0" w:color="auto"/>
            </w:tcBorders>
            <w:vAlign w:val="center"/>
          </w:tcPr>
          <w:p w:rsidR="006F2592" w:rsidRDefault="006F2592">
            <w:pPr>
              <w:bidi w:val="0"/>
              <w:jc w:val="center"/>
              <w:rPr>
                <w:rFonts w:ascii="Calibri" w:hAnsi="Calibri"/>
                <w:color w:val="000000"/>
                <w:sz w:val="22"/>
                <w:szCs w:val="22"/>
              </w:rPr>
            </w:pPr>
          </w:p>
        </w:tc>
      </w:tr>
    </w:tbl>
    <w:p w:rsidR="006F2592" w:rsidRDefault="006F2592">
      <w:pPr>
        <w:bidi w:val="0"/>
        <w:spacing w:line="276" w:lineRule="auto"/>
        <w:rPr>
          <w:rFonts w:ascii="Arial Narrow" w:hAnsi="Arial Narrow"/>
          <w:b/>
          <w:bCs/>
        </w:rPr>
      </w:pPr>
    </w:p>
    <w:p w:rsidR="006F2592" w:rsidRDefault="006F2592">
      <w:pPr>
        <w:bidi w:val="0"/>
        <w:spacing w:line="276" w:lineRule="auto"/>
        <w:rPr>
          <w:rFonts w:ascii="Arial Narrow" w:hAnsi="Arial Narrow"/>
        </w:rPr>
      </w:pPr>
    </w:p>
    <w:p w:rsidR="006F2592" w:rsidRDefault="006F2592">
      <w:pPr>
        <w:rPr>
          <w:rFonts w:ascii="Arial Narrow" w:hAnsi="Arial Narrow" w:cs="Arial"/>
          <w:rtl/>
          <w:lang w:bidi="ar-EG"/>
        </w:rPr>
        <w:sectPr w:rsidR="006F2592">
          <w:headerReference w:type="default" r:id="rId28"/>
          <w:footerReference w:type="default" r:id="rId29"/>
          <w:headerReference w:type="first" r:id="rId30"/>
          <w:footerReference w:type="first" r:id="rId31"/>
          <w:pgSz w:w="16839" w:h="11907" w:orient="landscape"/>
          <w:pgMar w:top="1411" w:right="1411" w:bottom="1411" w:left="1411" w:header="706" w:footer="706" w:gutter="0"/>
          <w:cols w:space="708"/>
          <w:titlePg/>
          <w:docGrid w:linePitch="360"/>
        </w:sect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703033">
      <w:pPr>
        <w:bidi w:val="0"/>
        <w:rPr>
          <w:rFonts w:ascii="Arial Narrow" w:hAnsi="Arial Narrow" w:cs="Arial"/>
          <w:lang w:bidi="ar-EG"/>
        </w:rPr>
      </w:pPr>
      <w:r>
        <w:rPr>
          <w:rFonts w:ascii="Arial Narrow" w:hAnsi="Arial Narrow" w:cs="Arial"/>
          <w:noProof/>
          <w:rtl/>
        </w:rPr>
        <mc:AlternateContent>
          <mc:Choice Requires="wps">
            <w:drawing>
              <wp:anchor distT="0" distB="0" distL="114300" distR="114300" simplePos="0" relativeHeight="251670528" behindDoc="0" locked="0" layoutInCell="1" allowOverlap="1">
                <wp:simplePos x="0" y="0"/>
                <wp:positionH relativeFrom="column">
                  <wp:posOffset>2294890</wp:posOffset>
                </wp:positionH>
                <wp:positionV relativeFrom="paragraph">
                  <wp:posOffset>365125</wp:posOffset>
                </wp:positionV>
                <wp:extent cx="4276725" cy="1409700"/>
                <wp:effectExtent l="0" t="0" r="28575" b="19050"/>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409700"/>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23" w:name="Appendix_4"/>
                            <w:r>
                              <w:rPr>
                                <w:sz w:val="52"/>
                                <w:szCs w:val="52"/>
                                <w:lang w:bidi="ar-EG"/>
                              </w:rPr>
                              <w:t>Appendix 4</w:t>
                            </w:r>
                          </w:p>
                          <w:bookmarkEnd w:id="23"/>
                          <w:p w:rsidR="00D61FFA" w:rsidRDefault="00D61FFA">
                            <w:pPr>
                              <w:jc w:val="center"/>
                              <w:rPr>
                                <w:rFonts w:asciiTheme="majorBidi" w:hAnsiTheme="majorBidi" w:cstheme="majorBidi"/>
                                <w:sz w:val="28"/>
                                <w:szCs w:val="28"/>
                                <w:rtl/>
                              </w:rPr>
                            </w:pPr>
                            <w:r>
                              <w:rPr>
                                <w:rFonts w:asciiTheme="majorBidi" w:hAnsiTheme="majorBidi" w:cstheme="majorBidi"/>
                                <w:sz w:val="28"/>
                                <w:szCs w:val="28"/>
                              </w:rPr>
                              <w:t xml:space="preserve">Computer Science B.Sc. Program aims </w:t>
                            </w:r>
                          </w:p>
                          <w:p w:rsidR="00D61FFA" w:rsidRDefault="00D61FFA">
                            <w:pPr>
                              <w:jc w:val="center"/>
                              <w:rPr>
                                <w:sz w:val="52"/>
                                <w:szCs w:val="52"/>
                                <w:rtl/>
                                <w:lang w:bidi="ar-EG"/>
                              </w:rPr>
                            </w:pPr>
                            <w:r>
                              <w:rPr>
                                <w:rFonts w:asciiTheme="majorBidi" w:hAnsiTheme="majorBidi" w:cstheme="majorBidi"/>
                                <w:sz w:val="28"/>
                                <w:szCs w:val="28"/>
                              </w:rPr>
                              <w:t>ILOs matrix</w:t>
                            </w:r>
                            <w:r>
                              <w:rPr>
                                <w:rFonts w:asciiTheme="majorBidi" w:hAnsiTheme="majorBidi" w:cstheme="majorBidi"/>
                                <w:sz w:val="28"/>
                                <w:szCs w:val="28"/>
                                <w:rtl/>
                              </w:rPr>
                              <w:t>&amp;</w:t>
                            </w:r>
                            <w:r>
                              <w:rPr>
                                <w:b/>
                                <w:bCs/>
                                <w:color w:val="000000"/>
                                <w:rtl/>
                              </w:rPr>
                              <w:t xml:space="preserve"> </w:t>
                            </w:r>
                            <w:r>
                              <w:rPr>
                                <w:b/>
                                <w:bCs/>
                                <w:color w:val="000000"/>
                              </w:rPr>
                              <w:t xml:space="preserve"> </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5" o:spid="_x0000_s1032" style="position:absolute;margin-left:180.7pt;margin-top:28.75pt;width:336.75pt;height:111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" fillcolor="#a5a5a5 [2092]">
                <v:textbox>
                  <w:txbxContent>
                    <w:p w:rsidR="00D61FFA" w:rsidRDefault="00D61FFA">
                      <w:pPr>
                        <w:jc w:val="center"/>
                        <w:rPr>
                          <w:sz w:val="52"/>
                          <w:szCs w:val="52"/>
                          <w:lang w:bidi="ar-EG"/>
                        </w:rPr>
                      </w:pPr>
                      <w:bookmarkStart w:id="26" w:name="Appendix_4"/>
                      <w:r>
                        <w:rPr>
                          <w:sz w:val="52"/>
                          <w:szCs w:val="52"/>
                          <w:lang w:bidi="ar-EG"/>
                        </w:rPr>
                        <w:t>Appendix 4</w:t>
                      </w:r>
                    </w:p>
                    <w:bookmarkEnd w:id="26"/>
                    <w:p w:rsidR="00D61FFA" w:rsidRDefault="00D61FFA">
                      <w:pPr>
                        <w:jc w:val="center"/>
                        <w:rPr>
                          <w:rFonts w:asciiTheme="majorBidi" w:hAnsiTheme="majorBidi" w:cstheme="majorBidi"/>
                          <w:sz w:val="28"/>
                          <w:szCs w:val="28"/>
                          <w:rtl/>
                        </w:rPr>
                      </w:pPr>
                      <w:r>
                        <w:rPr>
                          <w:rFonts w:asciiTheme="majorBidi" w:hAnsiTheme="majorBidi" w:cstheme="majorBidi"/>
                          <w:sz w:val="28"/>
                          <w:szCs w:val="28"/>
                        </w:rPr>
                        <w:t xml:space="preserve">Computer Science B.Sc. Program aims </w:t>
                      </w:r>
                    </w:p>
                    <w:p w:rsidR="00D61FFA" w:rsidRDefault="00D61FFA">
                      <w:pPr>
                        <w:jc w:val="center"/>
                        <w:rPr>
                          <w:sz w:val="52"/>
                          <w:szCs w:val="52"/>
                          <w:rtl/>
                          <w:lang w:bidi="ar-EG"/>
                        </w:rPr>
                      </w:pPr>
                      <w:r>
                        <w:rPr>
                          <w:rFonts w:asciiTheme="majorBidi" w:hAnsiTheme="majorBidi" w:cstheme="majorBidi"/>
                          <w:sz w:val="28"/>
                          <w:szCs w:val="28"/>
                        </w:rPr>
                        <w:t>ILOs matrix</w:t>
                      </w:r>
                      <w:r>
                        <w:rPr>
                          <w:rFonts w:asciiTheme="majorBidi" w:hAnsiTheme="majorBidi" w:cstheme="majorBidi"/>
                          <w:sz w:val="28"/>
                          <w:szCs w:val="28"/>
                          <w:rtl/>
                        </w:rPr>
                        <w:t>&amp;</w:t>
                      </w:r>
                      <w:r>
                        <w:rPr>
                          <w:b/>
                          <w:bCs/>
                          <w:color w:val="000000"/>
                          <w:rtl/>
                        </w:rPr>
                        <w:t xml:space="preserve"> </w:t>
                      </w:r>
                      <w:r>
                        <w:rPr>
                          <w:b/>
                          <w:bCs/>
                          <w:color w:val="000000"/>
                        </w:rPr>
                        <w:t xml:space="preserve"> </w:t>
                      </w:r>
                    </w:p>
                  </w:txbxContent>
                </v:textbox>
              </v:roundrect>
            </w:pict>
          </mc:Fallback>
        </mc:AlternateContent>
      </w:r>
      <w:r>
        <w:rPr>
          <w:rFonts w:ascii="Arial Narrow" w:hAnsi="Arial Narrow" w:cs="Arial"/>
          <w:rtl/>
          <w:lang w:bidi="ar-EG"/>
        </w:rPr>
        <w:br w:type="page"/>
      </w:r>
    </w:p>
    <w:tbl>
      <w:tblPr>
        <w:tblW w:w="5000" w:type="pct"/>
        <w:jc w:val="center"/>
        <w:tblLayout w:type="fixed"/>
        <w:tblLook w:val="04A0" w:firstRow="1" w:lastRow="0" w:firstColumn="1" w:lastColumn="0" w:noHBand="0" w:noVBand="1"/>
      </w:tblPr>
      <w:tblGrid>
        <w:gridCol w:w="7938"/>
        <w:gridCol w:w="449"/>
        <w:gridCol w:w="449"/>
        <w:gridCol w:w="450"/>
        <w:gridCol w:w="450"/>
        <w:gridCol w:w="450"/>
        <w:gridCol w:w="450"/>
        <w:gridCol w:w="450"/>
        <w:gridCol w:w="450"/>
        <w:gridCol w:w="450"/>
        <w:gridCol w:w="450"/>
        <w:gridCol w:w="450"/>
        <w:gridCol w:w="450"/>
        <w:gridCol w:w="450"/>
        <w:gridCol w:w="447"/>
      </w:tblGrid>
      <w:tr w:rsidR="006F2592">
        <w:trPr>
          <w:trHeight w:val="450"/>
          <w:jc w:val="center"/>
        </w:trPr>
        <w:tc>
          <w:tcPr>
            <w:tcW w:w="5000" w:type="pct"/>
            <w:gridSpan w:val="15"/>
            <w:tcBorders>
              <w:top w:val="single" w:sz="8" w:space="0" w:color="auto"/>
              <w:left w:val="single" w:sz="8" w:space="0" w:color="auto"/>
              <w:bottom w:val="single" w:sz="8" w:space="0" w:color="auto"/>
              <w:right w:val="single" w:sz="8" w:space="0" w:color="000000"/>
            </w:tcBorders>
            <w:shd w:val="clear" w:color="000000" w:fill="A6A6A6"/>
            <w:vAlign w:val="center"/>
          </w:tcPr>
          <w:p w:rsidR="006F2592" w:rsidRDefault="00703033">
            <w:pPr>
              <w:bidi w:val="0"/>
              <w:jc w:val="center"/>
              <w:rPr>
                <w:b/>
                <w:bCs/>
                <w:color w:val="000000"/>
              </w:rPr>
            </w:pPr>
            <w:r>
              <w:rPr>
                <w:rFonts w:ascii="Arial Narrow" w:hAnsi="Arial Narrow" w:cs="Arial"/>
                <w:rtl/>
                <w:lang w:bidi="ar-EG"/>
              </w:rPr>
              <w:lastRenderedPageBreak/>
              <w:br w:type="page"/>
            </w:r>
            <w:r>
              <w:rPr>
                <w:b/>
                <w:bCs/>
                <w:color w:val="000000"/>
              </w:rPr>
              <w:t xml:space="preserve">Computer Science B.Sc. Program aims  </w:t>
            </w:r>
            <w:r>
              <w:rPr>
                <w:b/>
                <w:bCs/>
                <w:color w:val="000000"/>
                <w:rtl/>
              </w:rPr>
              <w:t>&amp;</w:t>
            </w:r>
            <w:r>
              <w:rPr>
                <w:b/>
                <w:bCs/>
                <w:color w:val="000000"/>
              </w:rPr>
              <w:t xml:space="preserve"> ILOs  matrix</w:t>
            </w:r>
            <w:r>
              <w:rPr>
                <w:b/>
                <w:bCs/>
                <w:color w:val="000000"/>
                <w:rtl/>
              </w:rPr>
              <w:t xml:space="preserve"> </w:t>
            </w:r>
            <w:r>
              <w:rPr>
                <w:b/>
                <w:bCs/>
                <w:color w:val="000000"/>
              </w:rPr>
              <w:t xml:space="preserve"> </w:t>
            </w:r>
          </w:p>
        </w:tc>
      </w:tr>
      <w:tr w:rsidR="006F2592">
        <w:trPr>
          <w:trHeight w:val="216"/>
          <w:jc w:val="center"/>
        </w:trPr>
        <w:tc>
          <w:tcPr>
            <w:tcW w:w="2789" w:type="pct"/>
            <w:vMerge w:val="restart"/>
            <w:tcBorders>
              <w:top w:val="nil"/>
              <w:left w:val="single" w:sz="8" w:space="0" w:color="auto"/>
              <w:right w:val="single" w:sz="4" w:space="0" w:color="auto"/>
            </w:tcBorders>
            <w:shd w:val="clear" w:color="000000" w:fill="A6A6A6"/>
            <w:vAlign w:val="center"/>
          </w:tcPr>
          <w:p w:rsidR="006F2592" w:rsidRDefault="00703033">
            <w:pPr>
              <w:jc w:val="center"/>
              <w:rPr>
                <w:b/>
                <w:bCs/>
                <w:color w:val="000000"/>
                <w:rtl/>
                <w:lang w:bidi="ar-EG"/>
              </w:rPr>
            </w:pPr>
            <w:r>
              <w:rPr>
                <w:b/>
                <w:bCs/>
                <w:color w:val="000000"/>
              </w:rPr>
              <w:t xml:space="preserve">Computer Science B.Sc. Program aims  </w:t>
            </w:r>
          </w:p>
        </w:tc>
        <w:tc>
          <w:tcPr>
            <w:tcW w:w="2211" w:type="pct"/>
            <w:gridSpan w:val="14"/>
            <w:tcBorders>
              <w:top w:val="single" w:sz="8" w:space="0" w:color="auto"/>
              <w:left w:val="single" w:sz="4" w:space="0" w:color="auto"/>
              <w:bottom w:val="single" w:sz="8" w:space="0" w:color="auto"/>
              <w:right w:val="single" w:sz="8" w:space="0" w:color="000000"/>
            </w:tcBorders>
            <w:shd w:val="clear" w:color="000000" w:fill="A6A6A6"/>
            <w:vAlign w:val="center"/>
          </w:tcPr>
          <w:p w:rsidR="006F2592" w:rsidRDefault="00703033">
            <w:pPr>
              <w:jc w:val="center"/>
              <w:rPr>
                <w:b/>
                <w:bCs/>
                <w:color w:val="000000"/>
              </w:rPr>
            </w:pPr>
            <w:r>
              <w:rPr>
                <w:b/>
                <w:bCs/>
                <w:color w:val="000000"/>
              </w:rPr>
              <w:t>Computer Science B.Sc. Program ILOs</w:t>
            </w:r>
          </w:p>
        </w:tc>
      </w:tr>
      <w:tr w:rsidR="006F2592">
        <w:trPr>
          <w:trHeight w:val="150"/>
          <w:jc w:val="center"/>
        </w:trPr>
        <w:tc>
          <w:tcPr>
            <w:tcW w:w="2789" w:type="pct"/>
            <w:vMerge/>
            <w:tcBorders>
              <w:left w:val="single" w:sz="8" w:space="0" w:color="auto"/>
              <w:right w:val="single" w:sz="4" w:space="0" w:color="auto"/>
            </w:tcBorders>
            <w:shd w:val="clear" w:color="000000" w:fill="A6A6A6"/>
            <w:vAlign w:val="center"/>
          </w:tcPr>
          <w:p w:rsidR="006F2592" w:rsidRDefault="006F2592">
            <w:pPr>
              <w:jc w:val="center"/>
              <w:rPr>
                <w:color w:val="000000"/>
                <w:sz w:val="28"/>
                <w:szCs w:val="28"/>
              </w:rPr>
            </w:pPr>
          </w:p>
        </w:tc>
        <w:tc>
          <w:tcPr>
            <w:tcW w:w="2211" w:type="pct"/>
            <w:gridSpan w:val="14"/>
            <w:tcBorders>
              <w:top w:val="single" w:sz="8" w:space="0" w:color="auto"/>
              <w:left w:val="single" w:sz="4" w:space="0" w:color="auto"/>
              <w:bottom w:val="single" w:sz="8" w:space="0" w:color="auto"/>
              <w:right w:val="single" w:sz="8" w:space="0" w:color="000000"/>
            </w:tcBorders>
            <w:shd w:val="clear" w:color="000000" w:fill="A6A6A6"/>
          </w:tcPr>
          <w:p w:rsidR="006F2592" w:rsidRDefault="00703033">
            <w:pPr>
              <w:jc w:val="center"/>
              <w:rPr>
                <w:color w:val="000000"/>
                <w:sz w:val="28"/>
                <w:szCs w:val="28"/>
              </w:rPr>
            </w:pPr>
            <w:r>
              <w:rPr>
                <w:color w:val="000000"/>
              </w:rPr>
              <w:t>Knowledge and Understanding</w:t>
            </w:r>
          </w:p>
        </w:tc>
      </w:tr>
      <w:tr w:rsidR="006F2592">
        <w:trPr>
          <w:trHeight w:val="595"/>
          <w:jc w:val="center"/>
        </w:trPr>
        <w:tc>
          <w:tcPr>
            <w:tcW w:w="2789" w:type="pct"/>
            <w:vMerge/>
            <w:tcBorders>
              <w:left w:val="single" w:sz="8" w:space="0" w:color="auto"/>
              <w:bottom w:val="single" w:sz="8" w:space="0" w:color="000000"/>
              <w:right w:val="single" w:sz="4" w:space="0" w:color="auto"/>
            </w:tcBorders>
            <w:vAlign w:val="center"/>
          </w:tcPr>
          <w:p w:rsidR="006F2592" w:rsidRDefault="006F2592">
            <w:pPr>
              <w:bidi w:val="0"/>
              <w:rPr>
                <w:color w:val="000000"/>
                <w:sz w:val="32"/>
                <w:szCs w:val="32"/>
              </w:rPr>
            </w:pPr>
          </w:p>
        </w:tc>
        <w:tc>
          <w:tcPr>
            <w:tcW w:w="158" w:type="pct"/>
            <w:tcBorders>
              <w:top w:val="nil"/>
              <w:left w:val="single" w:sz="4" w:space="0" w:color="auto"/>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a1</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a2</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a3</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a4</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a5</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a6</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a7</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a8</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a9</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10</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11</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12</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13</w:t>
            </w:r>
          </w:p>
        </w:tc>
        <w:tc>
          <w:tcPr>
            <w:tcW w:w="158"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color w:val="000000"/>
                <w:sz w:val="18"/>
                <w:szCs w:val="18"/>
              </w:rPr>
            </w:pPr>
            <w:r>
              <w:rPr>
                <w:color w:val="000000"/>
                <w:sz w:val="18"/>
                <w:szCs w:val="18"/>
              </w:rPr>
              <w:t>a</w:t>
            </w:r>
          </w:p>
          <w:p w:rsidR="006F2592" w:rsidRDefault="00703033">
            <w:pPr>
              <w:bidi w:val="0"/>
              <w:jc w:val="center"/>
              <w:rPr>
                <w:color w:val="000000"/>
                <w:sz w:val="18"/>
                <w:szCs w:val="18"/>
              </w:rPr>
            </w:pPr>
            <w:r>
              <w:rPr>
                <w:color w:val="000000"/>
                <w:sz w:val="18"/>
                <w:szCs w:val="18"/>
              </w:rPr>
              <w:t>14</w:t>
            </w:r>
          </w:p>
        </w:tc>
      </w:tr>
      <w:tr w:rsidR="006F2592">
        <w:trPr>
          <w:trHeight w:val="418"/>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The role of Basic Sciences in the development of society.</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w:t>
            </w:r>
            <w:r>
              <w:rPr>
                <w:rFonts w:ascii="Arial Narrow" w:hAnsi="Arial Narrow" w:cs="Arial"/>
                <w:color w:val="0000FF"/>
              </w:rPr>
              <w:t>m</w:t>
            </w:r>
            <w:r>
              <w:rPr>
                <w:rFonts w:ascii="Arial Narrow" w:hAnsi="Arial Narrow" w:cs="Arial"/>
                <w:color w:val="0000FF"/>
              </w:rPr>
              <w:t>ic, environmental, social, ethical, and safety requirements.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89"/>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409"/>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89"/>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w:t>
            </w:r>
            <w:r>
              <w:rPr>
                <w:rFonts w:ascii="Arial Narrow" w:hAnsi="Arial Narrow" w:cs="Arial"/>
                <w:color w:val="0000FF"/>
              </w:rPr>
              <w:t>i</w:t>
            </w:r>
            <w:r>
              <w:rPr>
                <w:rFonts w:ascii="Arial Narrow" w:hAnsi="Arial Narrow" w:cs="Arial"/>
                <w:color w:val="0000FF"/>
              </w:rPr>
              <w:t>entific basis.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95"/>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w:t>
            </w:r>
            <w:r>
              <w:rPr>
                <w:rFonts w:ascii="Arial Narrow" w:hAnsi="Arial Narrow" w:cs="Arial"/>
                <w:color w:val="0000FF"/>
              </w:rPr>
              <w:t>a</w:t>
            </w:r>
            <w:r>
              <w:rPr>
                <w:rFonts w:ascii="Arial Narrow" w:hAnsi="Arial Narrow" w:cs="Arial"/>
                <w:color w:val="0000FF"/>
              </w:rPr>
              <w:t>tion, decision making and working under contradictory conditions as well as exhibi</w:t>
            </w:r>
            <w:r>
              <w:rPr>
                <w:rFonts w:ascii="Arial Narrow" w:hAnsi="Arial Narrow" w:cs="Arial"/>
                <w:color w:val="0000FF"/>
              </w:rPr>
              <w:t>t</w:t>
            </w:r>
            <w:r>
              <w:rPr>
                <w:rFonts w:ascii="Arial Narrow" w:hAnsi="Arial Narrow" w:cs="Arial"/>
                <w:color w:val="0000FF"/>
              </w:rPr>
              <w:t>ing the sense of beauty and neatness.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95"/>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81"/>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401"/>
          <w:jc w:val="center"/>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19"/>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w:t>
            </w:r>
            <w:r>
              <w:rPr>
                <w:rFonts w:ascii="Arial Narrow" w:hAnsi="Arial Narrow" w:cs="Arial"/>
                <w:color w:val="0000FF"/>
              </w:rPr>
              <w:t>b</w:t>
            </w:r>
            <w:r>
              <w:rPr>
                <w:rFonts w:ascii="Arial Narrow" w:hAnsi="Arial Narrow" w:cs="Arial"/>
                <w:color w:val="0000FF"/>
              </w:rPr>
              <w:t>lems.</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58"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58"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bl>
    <w:p w:rsidR="006F2592" w:rsidRDefault="006F2592">
      <w:pPr>
        <w:bidi w:val="0"/>
        <w:rPr>
          <w:rtl/>
        </w:rPr>
      </w:pPr>
    </w:p>
    <w:p w:rsidR="006F2592" w:rsidRDefault="006F2592">
      <w:pPr>
        <w:bidi w:val="0"/>
      </w:pPr>
    </w:p>
    <w:tbl>
      <w:tblPr>
        <w:tblW w:w="5000" w:type="pct"/>
        <w:jc w:val="right"/>
        <w:tblLayout w:type="fixed"/>
        <w:tblLook w:val="04A0" w:firstRow="1" w:lastRow="0" w:firstColumn="1" w:lastColumn="0" w:noHBand="0" w:noVBand="1"/>
      </w:tblPr>
      <w:tblGrid>
        <w:gridCol w:w="8838"/>
        <w:gridCol w:w="538"/>
        <w:gridCol w:w="538"/>
        <w:gridCol w:w="538"/>
        <w:gridCol w:w="541"/>
        <w:gridCol w:w="538"/>
        <w:gridCol w:w="538"/>
        <w:gridCol w:w="541"/>
        <w:gridCol w:w="538"/>
        <w:gridCol w:w="538"/>
        <w:gridCol w:w="547"/>
      </w:tblGrid>
      <w:tr w:rsidR="006F2592">
        <w:trPr>
          <w:trHeight w:val="336"/>
          <w:jc w:val="right"/>
        </w:trPr>
        <w:tc>
          <w:tcPr>
            <w:tcW w:w="5000" w:type="pct"/>
            <w:gridSpan w:val="11"/>
            <w:tcBorders>
              <w:top w:val="single" w:sz="8" w:space="0" w:color="auto"/>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Computer Science B.Sc. Program ILOs  matrix</w:t>
            </w:r>
            <w:r>
              <w:rPr>
                <w:b/>
                <w:bCs/>
                <w:color w:val="000000"/>
                <w:rtl/>
              </w:rPr>
              <w:t xml:space="preserve"> &amp; </w:t>
            </w:r>
            <w:r>
              <w:rPr>
                <w:b/>
                <w:bCs/>
                <w:color w:val="000000"/>
              </w:rPr>
              <w:t xml:space="preserve">Computer Science B.Sc. NARS ILOs </w:t>
            </w:r>
          </w:p>
        </w:tc>
      </w:tr>
      <w:tr w:rsidR="006F2592">
        <w:trPr>
          <w:trHeight w:val="426"/>
          <w:jc w:val="right"/>
        </w:trPr>
        <w:tc>
          <w:tcPr>
            <w:tcW w:w="3105" w:type="pct"/>
            <w:vMerge w:val="restart"/>
            <w:tcBorders>
              <w:top w:val="nil"/>
              <w:left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rPr>
              <w:t xml:space="preserve">Computer Science B.Sc. Program aims  </w:t>
            </w:r>
          </w:p>
        </w:tc>
        <w:tc>
          <w:tcPr>
            <w:tcW w:w="1895" w:type="pct"/>
            <w:gridSpan w:val="10"/>
            <w:tcBorders>
              <w:top w:val="single" w:sz="8" w:space="0" w:color="auto"/>
              <w:left w:val="nil"/>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sz w:val="22"/>
                <w:szCs w:val="22"/>
              </w:rPr>
              <w:t>Computer Science B.Sc. Program ILOs</w:t>
            </w:r>
          </w:p>
        </w:tc>
      </w:tr>
      <w:tr w:rsidR="006F2592">
        <w:trPr>
          <w:trHeight w:val="107"/>
          <w:jc w:val="right"/>
        </w:trPr>
        <w:tc>
          <w:tcPr>
            <w:tcW w:w="3105" w:type="pct"/>
            <w:vMerge/>
            <w:tcBorders>
              <w:left w:val="single" w:sz="8" w:space="0" w:color="auto"/>
              <w:right w:val="single" w:sz="8" w:space="0" w:color="auto"/>
            </w:tcBorders>
            <w:shd w:val="clear" w:color="000000" w:fill="A6A6A6"/>
            <w:vAlign w:val="center"/>
          </w:tcPr>
          <w:p w:rsidR="006F2592" w:rsidRDefault="006F2592">
            <w:pPr>
              <w:jc w:val="center"/>
              <w:rPr>
                <w:color w:val="000000"/>
              </w:rPr>
            </w:pPr>
          </w:p>
        </w:tc>
        <w:tc>
          <w:tcPr>
            <w:tcW w:w="1895" w:type="pct"/>
            <w:gridSpan w:val="10"/>
            <w:tcBorders>
              <w:top w:val="single" w:sz="8" w:space="0" w:color="auto"/>
              <w:left w:val="nil"/>
              <w:bottom w:val="single" w:sz="8" w:space="0" w:color="auto"/>
              <w:right w:val="single" w:sz="8" w:space="0" w:color="auto"/>
            </w:tcBorders>
            <w:shd w:val="clear" w:color="000000" w:fill="A6A6A6"/>
          </w:tcPr>
          <w:p w:rsidR="006F2592" w:rsidRDefault="00703033">
            <w:pPr>
              <w:jc w:val="center"/>
              <w:rPr>
                <w:color w:val="000000"/>
                <w:sz w:val="28"/>
                <w:szCs w:val="28"/>
                <w:rtl/>
                <w:lang w:bidi="ar-EG"/>
              </w:rPr>
            </w:pPr>
            <w:r>
              <w:rPr>
                <w:color w:val="000000"/>
                <w:sz w:val="28"/>
                <w:szCs w:val="28"/>
              </w:rPr>
              <w:t>I</w:t>
            </w:r>
            <w:r>
              <w:rPr>
                <w:b/>
                <w:bCs/>
                <w:color w:val="000000"/>
                <w:sz w:val="28"/>
                <w:szCs w:val="28"/>
              </w:rPr>
              <w:t>ntellectual Skills</w:t>
            </w:r>
          </w:p>
        </w:tc>
      </w:tr>
      <w:tr w:rsidR="006F2592">
        <w:trPr>
          <w:trHeight w:val="663"/>
          <w:jc w:val="right"/>
        </w:trPr>
        <w:tc>
          <w:tcPr>
            <w:tcW w:w="3105" w:type="pct"/>
            <w:vMerge/>
            <w:tcBorders>
              <w:left w:val="single" w:sz="8" w:space="0" w:color="auto"/>
              <w:bottom w:val="single" w:sz="8" w:space="0" w:color="auto"/>
              <w:right w:val="single" w:sz="8" w:space="0" w:color="auto"/>
            </w:tcBorders>
            <w:vAlign w:val="center"/>
          </w:tcPr>
          <w:p w:rsidR="006F2592" w:rsidRDefault="006F2592">
            <w:pPr>
              <w:bidi w:val="0"/>
              <w:rPr>
                <w:b/>
                <w:bCs/>
                <w:color w:val="000000"/>
                <w:sz w:val="32"/>
                <w:szCs w:val="32"/>
              </w:rPr>
            </w:pP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b1</w:t>
            </w: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b2</w:t>
            </w: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b3</w:t>
            </w:r>
          </w:p>
        </w:tc>
        <w:tc>
          <w:tcPr>
            <w:tcW w:w="190"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b4</w:t>
            </w: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b5</w:t>
            </w: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b6</w:t>
            </w:r>
          </w:p>
        </w:tc>
        <w:tc>
          <w:tcPr>
            <w:tcW w:w="190"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b7</w:t>
            </w: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b8</w:t>
            </w:r>
          </w:p>
        </w:tc>
        <w:tc>
          <w:tcPr>
            <w:tcW w:w="189"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b9</w:t>
            </w:r>
          </w:p>
        </w:tc>
        <w:tc>
          <w:tcPr>
            <w:tcW w:w="190" w:type="pct"/>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2"/>
                <w:szCs w:val="22"/>
              </w:rPr>
            </w:pPr>
            <w:r>
              <w:rPr>
                <w:b/>
                <w:bCs/>
                <w:color w:val="000000"/>
                <w:sz w:val="22"/>
                <w:szCs w:val="22"/>
              </w:rPr>
              <w:t>b</w:t>
            </w:r>
          </w:p>
          <w:p w:rsidR="006F2592" w:rsidRDefault="00703033">
            <w:pPr>
              <w:bidi w:val="0"/>
              <w:jc w:val="center"/>
              <w:rPr>
                <w:b/>
                <w:bCs/>
                <w:color w:val="000000"/>
                <w:sz w:val="22"/>
                <w:szCs w:val="22"/>
              </w:rPr>
            </w:pPr>
            <w:r>
              <w:rPr>
                <w:b/>
                <w:bCs/>
                <w:color w:val="000000"/>
                <w:sz w:val="22"/>
                <w:szCs w:val="22"/>
              </w:rPr>
              <w:t>10</w:t>
            </w:r>
          </w:p>
        </w:tc>
      </w:tr>
      <w:tr w:rsidR="006F2592">
        <w:trPr>
          <w:trHeight w:hRule="exact" w:val="421"/>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501"/>
              <w:jc w:val="both"/>
              <w:rPr>
                <w:rFonts w:ascii="Arial Narrow" w:hAnsi="Arial Narrow" w:cs="Arial"/>
                <w:color w:val="0000FF"/>
              </w:rPr>
            </w:pPr>
            <w:r>
              <w:rPr>
                <w:rFonts w:ascii="Arial Narrow" w:hAnsi="Arial Narrow" w:cs="Arial"/>
                <w:color w:val="0000FF"/>
              </w:rPr>
              <w:t>The role of Basic Sciences in the development of society.</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567"/>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w:t>
            </w:r>
            <w:r>
              <w:rPr>
                <w:rFonts w:ascii="Arial Narrow" w:hAnsi="Arial Narrow" w:cs="Arial"/>
                <w:color w:val="0000FF"/>
              </w:rPr>
              <w:t>i</w:t>
            </w:r>
            <w:r>
              <w:rPr>
                <w:rFonts w:ascii="Arial Narrow" w:hAnsi="Arial Narrow" w:cs="Arial"/>
                <w:color w:val="0000FF"/>
              </w:rPr>
              <w:t>ronmental, social, ethical, and safety requirements.</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35"/>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29"/>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05"/>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basis.</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13"/>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hRule="exact" w:val="567"/>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dec</w:t>
            </w:r>
            <w:r>
              <w:rPr>
                <w:rFonts w:ascii="Arial Narrow" w:hAnsi="Arial Narrow" w:cs="Arial"/>
                <w:color w:val="0000FF"/>
              </w:rPr>
              <w:t>i</w:t>
            </w:r>
            <w:r>
              <w:rPr>
                <w:rFonts w:ascii="Arial Narrow" w:hAnsi="Arial Narrow" w:cs="Arial"/>
                <w:color w:val="0000FF"/>
              </w:rPr>
              <w:t>sion making and working under contradictory conditions as well as exhibiting the sense of beauty and neatness.</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39"/>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567"/>
          <w:jc w:val="right"/>
        </w:trPr>
        <w:tc>
          <w:tcPr>
            <w:tcW w:w="3105"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such knowledge and understanding in the modeling and design of computer-based sy</w:t>
            </w:r>
            <w:r>
              <w:rPr>
                <w:rFonts w:ascii="Arial Narrow" w:hAnsi="Arial Narrow" w:cs="Arial"/>
                <w:color w:val="0000FF"/>
              </w:rPr>
              <w:t>s</w:t>
            </w:r>
            <w:r>
              <w:rPr>
                <w:rFonts w:ascii="Arial Narrow" w:hAnsi="Arial Narrow" w:cs="Arial"/>
                <w:color w:val="0000FF"/>
              </w:rPr>
              <w:t xml:space="preserve">tems in a way that demonstrates comprehension of the tradeoff involved in design choices. </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598"/>
          <w:jc w:val="right"/>
        </w:trPr>
        <w:tc>
          <w:tcPr>
            <w:tcW w:w="3105" w:type="pct"/>
            <w:tcBorders>
              <w:top w:val="nil"/>
              <w:left w:val="single" w:sz="8" w:space="0" w:color="auto"/>
              <w:bottom w:val="single" w:sz="4"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hRule="exact" w:val="436"/>
          <w:jc w:val="right"/>
        </w:trPr>
        <w:tc>
          <w:tcPr>
            <w:tcW w:w="3105" w:type="pct"/>
            <w:tcBorders>
              <w:top w:val="nil"/>
              <w:left w:val="single" w:sz="8" w:space="0" w:color="auto"/>
              <w:bottom w:val="single" w:sz="4" w:space="0" w:color="auto"/>
              <w:right w:val="single" w:sz="8" w:space="0" w:color="auto"/>
            </w:tcBorders>
            <w:shd w:val="clear" w:color="auto" w:fill="auto"/>
            <w:noWrap/>
          </w:tcPr>
          <w:p w:rsidR="006F2592" w:rsidRDefault="00703033">
            <w:pPr>
              <w:numPr>
                <w:ilvl w:val="0"/>
                <w:numId w:val="20"/>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90"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89"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90" w:type="pct"/>
            <w:tcBorders>
              <w:top w:val="nil"/>
              <w:left w:val="nil"/>
              <w:bottom w:val="single" w:sz="4"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bl>
    <w:p w:rsidR="006F2592" w:rsidRDefault="006F2592">
      <w:pPr>
        <w:bidi w:val="0"/>
      </w:pPr>
    </w:p>
    <w:p w:rsidR="006F2592" w:rsidRDefault="006F2592">
      <w:pPr>
        <w:bidi w:val="0"/>
      </w:pPr>
    </w:p>
    <w:tbl>
      <w:tblPr>
        <w:tblW w:w="14188" w:type="dxa"/>
        <w:jc w:val="center"/>
        <w:tblLayout w:type="fixed"/>
        <w:tblLook w:val="04A0" w:firstRow="1" w:lastRow="0" w:firstColumn="1" w:lastColumn="0" w:noHBand="0" w:noVBand="1"/>
      </w:tblPr>
      <w:tblGrid>
        <w:gridCol w:w="8636"/>
        <w:gridCol w:w="555"/>
        <w:gridCol w:w="555"/>
        <w:gridCol w:w="555"/>
        <w:gridCol w:w="555"/>
        <w:gridCol w:w="556"/>
        <w:gridCol w:w="555"/>
        <w:gridCol w:w="555"/>
        <w:gridCol w:w="555"/>
        <w:gridCol w:w="555"/>
        <w:gridCol w:w="556"/>
      </w:tblGrid>
      <w:tr w:rsidR="006F2592">
        <w:trPr>
          <w:trHeight w:val="354"/>
          <w:jc w:val="center"/>
        </w:trPr>
        <w:tc>
          <w:tcPr>
            <w:tcW w:w="14188" w:type="dxa"/>
            <w:gridSpan w:val="11"/>
            <w:tcBorders>
              <w:top w:val="single" w:sz="8" w:space="0" w:color="auto"/>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trPr>
          <w:trHeight w:val="403"/>
          <w:jc w:val="center"/>
        </w:trPr>
        <w:tc>
          <w:tcPr>
            <w:tcW w:w="8636" w:type="dxa"/>
            <w:vMerge w:val="restart"/>
            <w:tcBorders>
              <w:top w:val="nil"/>
              <w:left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rPr>
              <w:t xml:space="preserve">Computer Science B.Sc. Program aims  </w:t>
            </w:r>
          </w:p>
        </w:tc>
        <w:tc>
          <w:tcPr>
            <w:tcW w:w="5552" w:type="dxa"/>
            <w:gridSpan w:val="10"/>
            <w:tcBorders>
              <w:top w:val="single" w:sz="8" w:space="0" w:color="auto"/>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Computer Science B.Sc. Program ILOs</w:t>
            </w:r>
          </w:p>
        </w:tc>
      </w:tr>
      <w:tr w:rsidR="006F2592">
        <w:trPr>
          <w:trHeight w:val="266"/>
          <w:jc w:val="center"/>
        </w:trPr>
        <w:tc>
          <w:tcPr>
            <w:tcW w:w="8636" w:type="dxa"/>
            <w:vMerge/>
            <w:tcBorders>
              <w:left w:val="single" w:sz="8" w:space="0" w:color="auto"/>
              <w:right w:val="single" w:sz="8" w:space="0" w:color="auto"/>
            </w:tcBorders>
            <w:shd w:val="clear" w:color="000000" w:fill="A6A6A6"/>
            <w:vAlign w:val="center"/>
          </w:tcPr>
          <w:p w:rsidR="006F2592" w:rsidRDefault="006F2592">
            <w:pPr>
              <w:jc w:val="center"/>
              <w:rPr>
                <w:color w:val="000000"/>
                <w:sz w:val="26"/>
                <w:szCs w:val="26"/>
              </w:rPr>
            </w:pPr>
          </w:p>
        </w:tc>
        <w:tc>
          <w:tcPr>
            <w:tcW w:w="5552" w:type="dxa"/>
            <w:gridSpan w:val="10"/>
            <w:tcBorders>
              <w:top w:val="single" w:sz="8" w:space="0" w:color="auto"/>
              <w:left w:val="nil"/>
              <w:bottom w:val="single" w:sz="8" w:space="0" w:color="auto"/>
              <w:right w:val="single" w:sz="8" w:space="0" w:color="auto"/>
            </w:tcBorders>
            <w:shd w:val="clear" w:color="000000" w:fill="A6A6A6"/>
          </w:tcPr>
          <w:p w:rsidR="006F2592" w:rsidRDefault="00703033">
            <w:pPr>
              <w:jc w:val="center"/>
              <w:rPr>
                <w:color w:val="000000"/>
                <w:sz w:val="26"/>
                <w:szCs w:val="26"/>
              </w:rPr>
            </w:pPr>
            <w:r>
              <w:rPr>
                <w:color w:val="000000"/>
                <w:sz w:val="26"/>
                <w:szCs w:val="26"/>
              </w:rPr>
              <w:t>Professional and Practical Skills</w:t>
            </w:r>
          </w:p>
        </w:tc>
      </w:tr>
      <w:tr w:rsidR="006F2592">
        <w:trPr>
          <w:trHeight w:val="539"/>
          <w:jc w:val="center"/>
        </w:trPr>
        <w:tc>
          <w:tcPr>
            <w:tcW w:w="8636" w:type="dxa"/>
            <w:vMerge/>
            <w:tcBorders>
              <w:left w:val="single" w:sz="8" w:space="0" w:color="auto"/>
              <w:bottom w:val="single" w:sz="8" w:space="0" w:color="auto"/>
              <w:right w:val="single" w:sz="8" w:space="0" w:color="auto"/>
            </w:tcBorders>
            <w:vAlign w:val="center"/>
          </w:tcPr>
          <w:p w:rsidR="006F2592" w:rsidRDefault="006F2592">
            <w:pPr>
              <w:bidi w:val="0"/>
              <w:rPr>
                <w:b/>
                <w:bCs/>
                <w:color w:val="000000"/>
                <w:sz w:val="32"/>
                <w:szCs w:val="32"/>
              </w:rPr>
            </w:pP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c1</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c2</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c3</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c4</w:t>
            </w:r>
          </w:p>
        </w:tc>
        <w:tc>
          <w:tcPr>
            <w:tcW w:w="55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c5</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c6</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c7</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c8</w:t>
            </w:r>
          </w:p>
        </w:tc>
        <w:tc>
          <w:tcPr>
            <w:tcW w:w="555"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c9</w:t>
            </w:r>
          </w:p>
        </w:tc>
        <w:tc>
          <w:tcPr>
            <w:tcW w:w="556" w:type="dxa"/>
            <w:tcBorders>
              <w:top w:val="nil"/>
              <w:left w:val="nil"/>
              <w:bottom w:val="single" w:sz="8" w:space="0" w:color="auto"/>
              <w:right w:val="single" w:sz="8" w:space="0" w:color="auto"/>
            </w:tcBorders>
            <w:shd w:val="clear" w:color="000000" w:fill="A6A6A6"/>
            <w:vAlign w:val="center"/>
          </w:tcPr>
          <w:p w:rsidR="006F2592" w:rsidRDefault="00703033">
            <w:pPr>
              <w:bidi w:val="0"/>
              <w:jc w:val="center"/>
              <w:rPr>
                <w:b/>
                <w:bCs/>
                <w:color w:val="000000"/>
                <w:sz w:val="20"/>
                <w:szCs w:val="20"/>
              </w:rPr>
            </w:pPr>
            <w:r>
              <w:rPr>
                <w:b/>
                <w:bCs/>
                <w:color w:val="000000"/>
                <w:sz w:val="20"/>
                <w:szCs w:val="20"/>
              </w:rPr>
              <w:t>c10</w:t>
            </w:r>
          </w:p>
        </w:tc>
      </w:tr>
      <w:tr w:rsidR="006F2592">
        <w:trPr>
          <w:trHeight w:val="381"/>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jc w:val="both"/>
              <w:rPr>
                <w:rFonts w:ascii="Arial Narrow" w:hAnsi="Arial Narrow" w:cs="Arial"/>
                <w:color w:val="0000FF"/>
              </w:rPr>
            </w:pPr>
            <w:r>
              <w:rPr>
                <w:rFonts w:ascii="Arial Narrow" w:hAnsi="Arial Narrow" w:cs="Arial"/>
                <w:color w:val="0000FF"/>
              </w:rPr>
              <w:t>The role of Basic Sciences in the development of society.</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economic, env</w:t>
            </w:r>
            <w:r>
              <w:rPr>
                <w:rFonts w:ascii="Arial Narrow" w:hAnsi="Arial Narrow" w:cs="Arial"/>
                <w:color w:val="0000FF"/>
              </w:rPr>
              <w:t>i</w:t>
            </w:r>
            <w:r>
              <w:rPr>
                <w:rFonts w:ascii="Arial Narrow" w:hAnsi="Arial Narrow" w:cs="Arial"/>
                <w:color w:val="0000FF"/>
              </w:rPr>
              <w:t>ronmental, social, ethical, and safety requirements.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95"/>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401"/>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93"/>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scientific b</w:t>
            </w:r>
            <w:r>
              <w:rPr>
                <w:rFonts w:ascii="Arial Narrow" w:hAnsi="Arial Narrow" w:cs="Arial"/>
                <w:color w:val="0000FF"/>
              </w:rPr>
              <w:t>a</w:t>
            </w:r>
            <w:r>
              <w:rPr>
                <w:rFonts w:ascii="Arial Narrow" w:hAnsi="Arial Narrow" w:cs="Arial"/>
                <w:color w:val="0000FF"/>
              </w:rPr>
              <w:t>sis.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427"/>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Arial" w:hAnsi="Arial" w:cs="Arial"/>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adaptation, d</w:t>
            </w:r>
            <w:r>
              <w:rPr>
                <w:rFonts w:ascii="Arial Narrow" w:hAnsi="Arial Narrow" w:cs="Arial"/>
                <w:color w:val="0000FF"/>
              </w:rPr>
              <w:t>e</w:t>
            </w:r>
            <w:r>
              <w:rPr>
                <w:rFonts w:ascii="Arial Narrow" w:hAnsi="Arial Narrow" w:cs="Arial"/>
                <w:color w:val="0000FF"/>
              </w:rPr>
              <w:t>cision making and working under contradictory conditions as well as exhibiting the sense of beauty and neatness.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42"/>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351"/>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r w:rsidR="006F2592">
        <w:trPr>
          <w:trHeight w:val="567"/>
          <w:jc w:val="center"/>
        </w:trPr>
        <w:tc>
          <w:tcPr>
            <w:tcW w:w="8636" w:type="dxa"/>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1"/>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problems.</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5"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556" w:type="dxa"/>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r>
    </w:tbl>
    <w:p w:rsidR="006F2592" w:rsidRDefault="006F2592">
      <w:pPr>
        <w:bidi w:val="0"/>
      </w:pPr>
    </w:p>
    <w:tbl>
      <w:tblPr>
        <w:tblW w:w="5000" w:type="pct"/>
        <w:jc w:val="right"/>
        <w:tblLayout w:type="fixed"/>
        <w:tblLook w:val="04A0" w:firstRow="1" w:lastRow="0" w:firstColumn="1" w:lastColumn="0" w:noHBand="0" w:noVBand="1"/>
      </w:tblPr>
      <w:tblGrid>
        <w:gridCol w:w="7938"/>
        <w:gridCol w:w="484"/>
        <w:gridCol w:w="484"/>
        <w:gridCol w:w="484"/>
        <w:gridCol w:w="484"/>
        <w:gridCol w:w="484"/>
        <w:gridCol w:w="484"/>
        <w:gridCol w:w="484"/>
        <w:gridCol w:w="484"/>
        <w:gridCol w:w="484"/>
        <w:gridCol w:w="484"/>
        <w:gridCol w:w="484"/>
        <w:gridCol w:w="484"/>
        <w:gridCol w:w="487"/>
      </w:tblGrid>
      <w:tr w:rsidR="006F2592">
        <w:trPr>
          <w:trHeight w:val="346"/>
          <w:jc w:val="right"/>
        </w:trPr>
        <w:tc>
          <w:tcPr>
            <w:tcW w:w="5000" w:type="pct"/>
            <w:gridSpan w:val="14"/>
            <w:tcBorders>
              <w:top w:val="single" w:sz="8" w:space="0" w:color="auto"/>
              <w:left w:val="single" w:sz="8" w:space="0" w:color="auto"/>
              <w:bottom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lastRenderedPageBreak/>
              <w:t>Computer Science B.Sc. Program ILOs  matrix</w:t>
            </w:r>
            <w:r>
              <w:rPr>
                <w:b/>
                <w:bCs/>
                <w:color w:val="000000"/>
                <w:rtl/>
              </w:rPr>
              <w:t xml:space="preserve"> &amp; </w:t>
            </w:r>
            <w:r>
              <w:rPr>
                <w:b/>
                <w:bCs/>
                <w:color w:val="000000"/>
              </w:rPr>
              <w:t xml:space="preserve">Computer Science B.Sc. NARS ILOs </w:t>
            </w:r>
          </w:p>
        </w:tc>
      </w:tr>
      <w:tr w:rsidR="006F2592">
        <w:trPr>
          <w:trHeight w:val="395"/>
          <w:jc w:val="right"/>
        </w:trPr>
        <w:tc>
          <w:tcPr>
            <w:tcW w:w="2789" w:type="pct"/>
            <w:vMerge w:val="restart"/>
            <w:tcBorders>
              <w:top w:val="nil"/>
              <w:left w:val="single" w:sz="8" w:space="0" w:color="auto"/>
              <w:right w:val="single" w:sz="8" w:space="0" w:color="auto"/>
            </w:tcBorders>
            <w:shd w:val="clear" w:color="000000" w:fill="A6A6A6"/>
            <w:vAlign w:val="center"/>
          </w:tcPr>
          <w:p w:rsidR="006F2592" w:rsidRDefault="00703033">
            <w:pPr>
              <w:jc w:val="center"/>
              <w:rPr>
                <w:b/>
                <w:bCs/>
                <w:color w:val="000000"/>
              </w:rPr>
            </w:pPr>
            <w:r>
              <w:rPr>
                <w:b/>
                <w:bCs/>
                <w:color w:val="000000"/>
              </w:rPr>
              <w:t xml:space="preserve">Computer Science B.Sc. Program aims  </w:t>
            </w:r>
          </w:p>
        </w:tc>
        <w:tc>
          <w:tcPr>
            <w:tcW w:w="2211" w:type="pct"/>
            <w:gridSpan w:val="13"/>
            <w:tcBorders>
              <w:top w:val="single" w:sz="8" w:space="0" w:color="auto"/>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Computer Science B.Sc. Program ILOs</w:t>
            </w:r>
          </w:p>
        </w:tc>
      </w:tr>
      <w:tr w:rsidR="006F2592">
        <w:trPr>
          <w:trHeight w:val="272"/>
          <w:jc w:val="right"/>
        </w:trPr>
        <w:tc>
          <w:tcPr>
            <w:tcW w:w="2789" w:type="pct"/>
            <w:vMerge/>
            <w:tcBorders>
              <w:left w:val="single" w:sz="8" w:space="0" w:color="auto"/>
              <w:right w:val="single" w:sz="8" w:space="0" w:color="auto"/>
            </w:tcBorders>
            <w:shd w:val="clear" w:color="000000" w:fill="A6A6A6"/>
            <w:vAlign w:val="center"/>
          </w:tcPr>
          <w:p w:rsidR="006F2592" w:rsidRDefault="006F2592">
            <w:pPr>
              <w:jc w:val="center"/>
              <w:rPr>
                <w:b/>
                <w:bCs/>
                <w:color w:val="000000"/>
              </w:rPr>
            </w:pPr>
          </w:p>
        </w:tc>
        <w:tc>
          <w:tcPr>
            <w:tcW w:w="2211" w:type="pct"/>
            <w:gridSpan w:val="13"/>
            <w:tcBorders>
              <w:top w:val="single" w:sz="8" w:space="0" w:color="auto"/>
              <w:left w:val="nil"/>
              <w:bottom w:val="single" w:sz="8" w:space="0" w:color="auto"/>
              <w:right w:val="single" w:sz="8" w:space="0" w:color="auto"/>
            </w:tcBorders>
            <w:shd w:val="clear" w:color="000000" w:fill="A6A6A6"/>
          </w:tcPr>
          <w:p w:rsidR="006F2592" w:rsidRDefault="00703033">
            <w:pPr>
              <w:jc w:val="center"/>
              <w:rPr>
                <w:b/>
                <w:bCs/>
                <w:color w:val="000000"/>
                <w:rtl/>
                <w:lang w:bidi="ar-EG"/>
              </w:rPr>
            </w:pPr>
            <w:r>
              <w:rPr>
                <w:b/>
                <w:bCs/>
                <w:color w:val="000000"/>
              </w:rPr>
              <w:t>General Skills</w:t>
            </w:r>
          </w:p>
        </w:tc>
      </w:tr>
      <w:tr w:rsidR="006F2592">
        <w:trPr>
          <w:trHeight w:val="674"/>
          <w:jc w:val="right"/>
        </w:trPr>
        <w:tc>
          <w:tcPr>
            <w:tcW w:w="2789" w:type="pct"/>
            <w:vMerge/>
            <w:tcBorders>
              <w:left w:val="single" w:sz="8" w:space="0" w:color="auto"/>
              <w:bottom w:val="single" w:sz="8" w:space="0" w:color="auto"/>
              <w:right w:val="single" w:sz="8" w:space="0" w:color="auto"/>
            </w:tcBorders>
            <w:vAlign w:val="center"/>
          </w:tcPr>
          <w:p w:rsidR="006F2592" w:rsidRDefault="006F2592">
            <w:pPr>
              <w:bidi w:val="0"/>
              <w:rPr>
                <w:b/>
                <w:bCs/>
                <w:color w:val="000000"/>
                <w:sz w:val="32"/>
                <w:szCs w:val="32"/>
              </w:rPr>
            </w:pP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d1</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d2</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d3</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d4</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d5</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d6</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d7</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d8</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d9</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w:t>
            </w:r>
          </w:p>
          <w:p w:rsidR="006F2592" w:rsidRDefault="00703033">
            <w:pPr>
              <w:jc w:val="center"/>
              <w:rPr>
                <w:b/>
                <w:bCs/>
                <w:color w:val="000000"/>
                <w:sz w:val="22"/>
                <w:szCs w:val="22"/>
              </w:rPr>
            </w:pPr>
            <w:r>
              <w:rPr>
                <w:b/>
                <w:bCs/>
                <w:color w:val="000000"/>
                <w:sz w:val="22"/>
                <w:szCs w:val="22"/>
              </w:rPr>
              <w:t>10</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w:t>
            </w:r>
          </w:p>
          <w:p w:rsidR="006F2592" w:rsidRDefault="00703033">
            <w:pPr>
              <w:jc w:val="center"/>
              <w:rPr>
                <w:b/>
                <w:bCs/>
                <w:color w:val="000000"/>
                <w:sz w:val="22"/>
                <w:szCs w:val="22"/>
              </w:rPr>
            </w:pPr>
            <w:r>
              <w:rPr>
                <w:b/>
                <w:bCs/>
                <w:color w:val="000000"/>
                <w:sz w:val="22"/>
                <w:szCs w:val="22"/>
              </w:rPr>
              <w:t>11</w:t>
            </w:r>
          </w:p>
        </w:tc>
        <w:tc>
          <w:tcPr>
            <w:tcW w:w="170"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w:t>
            </w:r>
          </w:p>
          <w:p w:rsidR="006F2592" w:rsidRDefault="00703033">
            <w:pPr>
              <w:jc w:val="center"/>
              <w:rPr>
                <w:b/>
                <w:bCs/>
                <w:color w:val="000000"/>
                <w:sz w:val="22"/>
                <w:szCs w:val="22"/>
              </w:rPr>
            </w:pPr>
            <w:r>
              <w:rPr>
                <w:b/>
                <w:bCs/>
                <w:color w:val="000000"/>
                <w:sz w:val="22"/>
                <w:szCs w:val="22"/>
              </w:rPr>
              <w:t>12</w:t>
            </w:r>
          </w:p>
        </w:tc>
        <w:tc>
          <w:tcPr>
            <w:tcW w:w="171" w:type="pct"/>
            <w:tcBorders>
              <w:top w:val="nil"/>
              <w:left w:val="nil"/>
              <w:bottom w:val="single" w:sz="8" w:space="0" w:color="auto"/>
              <w:right w:val="single" w:sz="8" w:space="0" w:color="auto"/>
            </w:tcBorders>
            <w:shd w:val="clear" w:color="000000" w:fill="A6A6A6"/>
            <w:vAlign w:val="center"/>
          </w:tcPr>
          <w:p w:rsidR="006F2592" w:rsidRDefault="00703033">
            <w:pPr>
              <w:jc w:val="center"/>
              <w:rPr>
                <w:b/>
                <w:bCs/>
                <w:color w:val="000000"/>
                <w:sz w:val="22"/>
                <w:szCs w:val="22"/>
              </w:rPr>
            </w:pPr>
            <w:r>
              <w:rPr>
                <w:b/>
                <w:bCs/>
                <w:color w:val="000000"/>
                <w:sz w:val="22"/>
                <w:szCs w:val="22"/>
              </w:rPr>
              <w:t>d</w:t>
            </w:r>
          </w:p>
          <w:p w:rsidR="006F2592" w:rsidRDefault="00703033">
            <w:pPr>
              <w:jc w:val="center"/>
              <w:rPr>
                <w:b/>
                <w:bCs/>
                <w:color w:val="000000"/>
                <w:sz w:val="22"/>
                <w:szCs w:val="22"/>
              </w:rPr>
            </w:pPr>
            <w:r>
              <w:rPr>
                <w:b/>
                <w:bCs/>
                <w:color w:val="000000"/>
                <w:sz w:val="22"/>
                <w:szCs w:val="22"/>
              </w:rPr>
              <w:t>13</w:t>
            </w:r>
          </w:p>
        </w:tc>
      </w:tr>
      <w:tr w:rsidR="006F2592">
        <w:trPr>
          <w:trHeight w:val="333"/>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jc w:val="both"/>
              <w:rPr>
                <w:rFonts w:ascii="Arial Narrow" w:hAnsi="Arial Narrow" w:cs="Arial"/>
                <w:color w:val="0000FF"/>
              </w:rPr>
            </w:pPr>
            <w:r>
              <w:rPr>
                <w:rFonts w:ascii="Arial Narrow" w:hAnsi="Arial Narrow" w:cs="Arial"/>
                <w:color w:val="0000FF"/>
              </w:rPr>
              <w:t>The role of Basic Sciences in the development of society.</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Developing scientific approaches that meet community needs considering econo</w:t>
            </w:r>
            <w:r>
              <w:rPr>
                <w:rFonts w:ascii="Arial Narrow" w:hAnsi="Arial Narrow" w:cs="Arial"/>
                <w:color w:val="0000FF"/>
              </w:rPr>
              <w:t>m</w:t>
            </w:r>
            <w:r>
              <w:rPr>
                <w:rFonts w:ascii="Arial Narrow" w:hAnsi="Arial Narrow" w:cs="Arial"/>
                <w:color w:val="0000FF"/>
              </w:rPr>
              <w:t>ic, environmental, social, ethical, and safety requirements.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389"/>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Scientific facts and theories to analyze and interpret practical data.</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409"/>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Collecting, analyzing, and presenting data using appropriate formats a techniques.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Postulating concepts and choosing appropriate solutions to solve problems</w:t>
            </w:r>
            <w:r>
              <w:rPr>
                <w:rFonts w:ascii="Arial Narrow" w:hAnsi="Arial Narrow" w:cs="Arial"/>
              </w:rPr>
              <w:t xml:space="preserve"> </w:t>
            </w:r>
            <w:r>
              <w:rPr>
                <w:rFonts w:ascii="Arial Narrow" w:hAnsi="Arial Narrow" w:cs="Arial"/>
                <w:color w:val="0000FF"/>
              </w:rPr>
              <w:t>on sc</w:t>
            </w:r>
            <w:r>
              <w:rPr>
                <w:rFonts w:ascii="Arial Narrow" w:hAnsi="Arial Narrow" w:cs="Arial"/>
                <w:color w:val="0000FF"/>
              </w:rPr>
              <w:t>i</w:t>
            </w:r>
            <w:r>
              <w:rPr>
                <w:rFonts w:ascii="Arial Narrow" w:hAnsi="Arial Narrow" w:cs="Arial"/>
                <w:color w:val="0000FF"/>
              </w:rPr>
              <w:t>entific basis.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381"/>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Effective Applying at information technology relevant to the field.</w:t>
            </w: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rPr>
                <w:rFonts w:ascii="Arial Narrow" w:hAnsi="Arial Narrow" w:cs="Arial"/>
                <w:color w:val="0000FF"/>
              </w:rPr>
            </w:pPr>
            <w:r>
              <w:rPr>
                <w:rFonts w:ascii="Arial Narrow" w:hAnsi="Arial Narrow" w:cs="Arial"/>
                <w:color w:val="0000FF"/>
              </w:rPr>
              <w:t>Effective Participation in a multidisciplinary teamwork and binge flexible for adapt</w:t>
            </w:r>
            <w:r>
              <w:rPr>
                <w:rFonts w:ascii="Arial Narrow" w:hAnsi="Arial Narrow" w:cs="Arial"/>
                <w:color w:val="0000FF"/>
              </w:rPr>
              <w:t>a</w:t>
            </w:r>
            <w:r>
              <w:rPr>
                <w:rFonts w:ascii="Arial Narrow" w:hAnsi="Arial Narrow" w:cs="Arial"/>
                <w:color w:val="0000FF"/>
              </w:rPr>
              <w:t>tion, decision making and working under contradictory conditions as well as exhibi</w:t>
            </w:r>
            <w:r>
              <w:rPr>
                <w:rFonts w:ascii="Arial Narrow" w:hAnsi="Arial Narrow" w:cs="Arial"/>
                <w:color w:val="0000FF"/>
              </w:rPr>
              <w:t>t</w:t>
            </w:r>
            <w:r>
              <w:rPr>
                <w:rFonts w:ascii="Arial Narrow" w:hAnsi="Arial Narrow" w:cs="Arial"/>
                <w:color w:val="0000FF"/>
              </w:rPr>
              <w:t>ing the sense of beauty and neatness.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413"/>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Adopting self and long life-learning and participate effectively in research activities.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r>
      <w:tr w:rsidR="006F2592">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 xml:space="preserve">Using such knowledge and understanding in the modeling and design of computer-based systems in a way that demonstrates comprehension of the tradeoff involved in design choices. </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r w:rsidR="006F2592">
        <w:trPr>
          <w:trHeight w:val="567"/>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Applying mathematical, statistical, computing knowledge and skills to the solution of real life problems.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Arial" w:hAnsi="Arial" w:cs="Arial"/>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Arial" w:hAnsi="Arial" w:cs="Arial"/>
                <w:color w:val="000000"/>
                <w:sz w:val="22"/>
                <w:szCs w:val="22"/>
              </w:rPr>
            </w:pPr>
          </w:p>
        </w:tc>
      </w:tr>
      <w:tr w:rsidR="006F2592">
        <w:trPr>
          <w:trHeight w:val="397"/>
          <w:jc w:val="right"/>
        </w:trPr>
        <w:tc>
          <w:tcPr>
            <w:tcW w:w="2789" w:type="pct"/>
            <w:tcBorders>
              <w:top w:val="nil"/>
              <w:left w:val="single" w:sz="8" w:space="0" w:color="auto"/>
              <w:bottom w:val="single" w:sz="8" w:space="0" w:color="auto"/>
              <w:right w:val="single" w:sz="8" w:space="0" w:color="auto"/>
            </w:tcBorders>
            <w:shd w:val="clear" w:color="auto" w:fill="auto"/>
            <w:noWrap/>
          </w:tcPr>
          <w:p w:rsidR="006F2592" w:rsidRDefault="00703033">
            <w:pPr>
              <w:numPr>
                <w:ilvl w:val="0"/>
                <w:numId w:val="22"/>
              </w:numPr>
              <w:autoSpaceDE w:val="0"/>
              <w:autoSpaceDN w:val="0"/>
              <w:bidi w:val="0"/>
              <w:adjustRightInd w:val="0"/>
              <w:ind w:left="413" w:hanging="284"/>
              <w:jc w:val="both"/>
              <w:rPr>
                <w:rFonts w:ascii="Arial Narrow" w:hAnsi="Arial Narrow" w:cs="Arial"/>
                <w:color w:val="0000FF"/>
              </w:rPr>
            </w:pPr>
            <w:r>
              <w:rPr>
                <w:rFonts w:ascii="Arial Narrow" w:hAnsi="Arial Narrow" w:cs="Arial"/>
                <w:color w:val="0000FF"/>
              </w:rPr>
              <w:t>Using computer science applications to solve mathematical and statistical pro</w:t>
            </w:r>
            <w:r>
              <w:rPr>
                <w:rFonts w:ascii="Arial Narrow" w:hAnsi="Arial Narrow" w:cs="Arial"/>
                <w:color w:val="0000FF"/>
              </w:rPr>
              <w:t>b</w:t>
            </w:r>
            <w:r>
              <w:rPr>
                <w:rFonts w:ascii="Arial Narrow" w:hAnsi="Arial Narrow" w:cs="Arial"/>
                <w:color w:val="0000FF"/>
              </w:rPr>
              <w:t>lems.</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703033">
            <w:pPr>
              <w:bidi w:val="0"/>
              <w:jc w:val="center"/>
              <w:rPr>
                <w:rFonts w:ascii="Calibri" w:hAnsi="Calibri"/>
                <w:color w:val="000000"/>
                <w:sz w:val="22"/>
                <w:szCs w:val="22"/>
              </w:rPr>
            </w:pPr>
            <w:r>
              <w:rPr>
                <w:rFonts w:ascii="Calibri" w:hAnsi="Calibri"/>
                <w:color w:val="000000"/>
                <w:sz w:val="22"/>
                <w:szCs w:val="22"/>
              </w:rPr>
              <w:t>x</w:t>
            </w: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shd w:val="clear" w:color="auto" w:fill="auto"/>
            <w:noWrap/>
            <w:vAlign w:val="center"/>
          </w:tcPr>
          <w:p w:rsidR="006F2592" w:rsidRDefault="006F2592">
            <w:pPr>
              <w:bidi w:val="0"/>
              <w:jc w:val="center"/>
              <w:rPr>
                <w:rFonts w:ascii="Calibri" w:hAnsi="Calibri"/>
                <w:color w:val="000000"/>
                <w:sz w:val="22"/>
                <w:szCs w:val="22"/>
              </w:rPr>
            </w:pPr>
          </w:p>
        </w:tc>
        <w:tc>
          <w:tcPr>
            <w:tcW w:w="170"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c>
          <w:tcPr>
            <w:tcW w:w="171" w:type="pct"/>
            <w:tcBorders>
              <w:top w:val="nil"/>
              <w:left w:val="nil"/>
              <w:bottom w:val="single" w:sz="8" w:space="0" w:color="auto"/>
              <w:right w:val="single" w:sz="8" w:space="0" w:color="auto"/>
            </w:tcBorders>
          </w:tcPr>
          <w:p w:rsidR="006F2592" w:rsidRDefault="006F2592">
            <w:pPr>
              <w:bidi w:val="0"/>
              <w:jc w:val="center"/>
              <w:rPr>
                <w:rFonts w:ascii="Calibri" w:hAnsi="Calibri"/>
                <w:color w:val="000000"/>
                <w:sz w:val="22"/>
                <w:szCs w:val="22"/>
              </w:rPr>
            </w:pPr>
          </w:p>
        </w:tc>
      </w:tr>
    </w:tbl>
    <w:p w:rsidR="006F2592" w:rsidRDefault="006F2592">
      <w:pPr>
        <w:bidi w:val="0"/>
        <w:spacing w:line="276" w:lineRule="auto"/>
        <w:rPr>
          <w:rFonts w:ascii="Arial Narrow" w:hAnsi="Arial Narrow"/>
        </w:rPr>
      </w:pPr>
    </w:p>
    <w:p w:rsidR="006F2592" w:rsidRDefault="006F2592">
      <w:pPr>
        <w:tabs>
          <w:tab w:val="left" w:pos="1195"/>
        </w:tabs>
        <w:rPr>
          <w:rFonts w:ascii="Arial Narrow" w:hAnsi="Arial Narrow" w:cs="Arial"/>
          <w:rtl/>
          <w:lang w:bidi="ar-EG"/>
        </w:rPr>
        <w:sectPr w:rsidR="006F2592">
          <w:headerReference w:type="default" r:id="rId32"/>
          <w:footerReference w:type="default" r:id="rId33"/>
          <w:headerReference w:type="first" r:id="rId34"/>
          <w:footerReference w:type="first" r:id="rId35"/>
          <w:pgSz w:w="16839" w:h="11907" w:orient="landscape"/>
          <w:pgMar w:top="1411" w:right="1411" w:bottom="1411" w:left="1411" w:header="706" w:footer="706" w:gutter="0"/>
          <w:cols w:space="708"/>
          <w:titlePg/>
          <w:docGrid w:linePitch="360"/>
        </w:sectPr>
      </w:pPr>
    </w:p>
    <w:p w:rsidR="006F2592" w:rsidRDefault="006F2592">
      <w:pPr>
        <w:bidi w:val="0"/>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rPr>
      </w:pPr>
    </w:p>
    <w:p w:rsidR="006F2592" w:rsidRDefault="006F2592">
      <w:pPr>
        <w:tabs>
          <w:tab w:val="left" w:pos="1195"/>
        </w:tabs>
        <w:rPr>
          <w:rFonts w:ascii="Arial Narrow" w:hAnsi="Arial Narrow" w:cs="Arial"/>
          <w:rtl/>
          <w:lang w:bidi="ar-EG"/>
        </w:rPr>
      </w:pPr>
    </w:p>
    <w:p w:rsidR="006F2592" w:rsidRDefault="00703033">
      <w:pPr>
        <w:bidi w:val="0"/>
        <w:rPr>
          <w:rFonts w:ascii="Arial Narrow" w:hAnsi="Arial Narrow" w:cs="Arial"/>
        </w:rPr>
      </w:pPr>
      <w:r>
        <w:rPr>
          <w:rFonts w:ascii="Arial Narrow" w:hAnsi="Arial Narrow" w:cs="Arial"/>
          <w:noProof/>
          <w:rtl/>
        </w:rPr>
        <mc:AlternateContent>
          <mc:Choice Requires="wps">
            <w:drawing>
              <wp:anchor distT="0" distB="0" distL="114300" distR="114300" simplePos="0" relativeHeight="251671552" behindDoc="0" locked="0" layoutInCell="1" allowOverlap="1">
                <wp:simplePos x="0" y="0"/>
                <wp:positionH relativeFrom="column">
                  <wp:posOffset>780415</wp:posOffset>
                </wp:positionH>
                <wp:positionV relativeFrom="paragraph">
                  <wp:posOffset>2546350</wp:posOffset>
                </wp:positionV>
                <wp:extent cx="4229100" cy="971550"/>
                <wp:effectExtent l="0" t="0" r="19050" b="19050"/>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971550"/>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24" w:name="Appendix_5"/>
                            <w:r>
                              <w:rPr>
                                <w:sz w:val="52"/>
                                <w:szCs w:val="52"/>
                                <w:lang w:bidi="ar-EG"/>
                              </w:rPr>
                              <w:t>Appendix 5</w:t>
                            </w:r>
                            <w:bookmarkEnd w:id="24"/>
                          </w:p>
                          <w:p w:rsidR="00D61FFA" w:rsidRDefault="00D61FFA">
                            <w:pPr>
                              <w:jc w:val="center"/>
                              <w:rPr>
                                <w:sz w:val="144"/>
                                <w:szCs w:val="144"/>
                                <w:rtl/>
                                <w:lang w:bidi="ar-EG"/>
                              </w:rPr>
                            </w:pPr>
                            <w:r>
                              <w:rPr>
                                <w:rFonts w:asciiTheme="majorBidi" w:hAnsiTheme="majorBidi" w:cstheme="majorBidi"/>
                                <w:sz w:val="44"/>
                                <w:szCs w:val="44"/>
                              </w:rPr>
                              <w:t>Mission &amp; Program Aims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6" o:spid="_x0000_s1033" style="position:absolute;margin-left:61.45pt;margin-top:200.5pt;width:333pt;height:76.5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" fillcolor="#a5a5a5 [2092]">
                <v:textbox>
                  <w:txbxContent>
                    <w:p w:rsidR="00D61FFA" w:rsidRDefault="00D61FFA">
                      <w:pPr>
                        <w:jc w:val="center"/>
                        <w:rPr>
                          <w:sz w:val="52"/>
                          <w:szCs w:val="52"/>
                          <w:lang w:bidi="ar-EG"/>
                        </w:rPr>
                      </w:pPr>
                      <w:bookmarkStart w:id="28" w:name="Appendix_5"/>
                      <w:r>
                        <w:rPr>
                          <w:sz w:val="52"/>
                          <w:szCs w:val="52"/>
                          <w:lang w:bidi="ar-EG"/>
                        </w:rPr>
                        <w:t>Appendix 5</w:t>
                      </w:r>
                      <w:bookmarkEnd w:id="28"/>
                    </w:p>
                    <w:p w:rsidR="00D61FFA" w:rsidRDefault="00D61FFA">
                      <w:pPr>
                        <w:jc w:val="center"/>
                        <w:rPr>
                          <w:sz w:val="144"/>
                          <w:szCs w:val="144"/>
                          <w:rtl/>
                          <w:lang w:bidi="ar-EG"/>
                        </w:rPr>
                      </w:pPr>
                      <w:r>
                        <w:rPr>
                          <w:rFonts w:asciiTheme="majorBidi" w:hAnsiTheme="majorBidi" w:cstheme="majorBidi"/>
                          <w:sz w:val="44"/>
                          <w:szCs w:val="44"/>
                        </w:rPr>
                        <w:t>Mission &amp; Program Aims</w:t>
                      </w:r>
                    </w:p>
                  </w:txbxContent>
                </v:textbox>
              </v:roundrect>
            </w:pict>
          </mc:Fallback>
        </mc:AlternateContent>
      </w:r>
      <w:r>
        <w:rPr>
          <w:rFonts w:ascii="Arial Narrow" w:hAnsi="Arial Narrow" w:cs="Arial"/>
          <w:rtl/>
          <w:lang w:bidi="ar-EG"/>
        </w:rPr>
        <w:br w:type="page"/>
      </w:r>
    </w:p>
    <w:p w:rsidR="006F2592" w:rsidRDefault="00703033">
      <w:pPr>
        <w:jc w:val="center"/>
        <w:rPr>
          <w:rFonts w:ascii="Calibri" w:hAnsi="Calibri"/>
          <w:b/>
          <w:bCs/>
          <w:sz w:val="36"/>
          <w:szCs w:val="36"/>
          <w:rtl/>
        </w:rPr>
      </w:pPr>
      <w:r>
        <w:rPr>
          <w:rFonts w:ascii="Calibri" w:hAnsi="Calibri"/>
          <w:b/>
          <w:bCs/>
          <w:sz w:val="36"/>
          <w:szCs w:val="36"/>
        </w:rPr>
        <w:lastRenderedPageBreak/>
        <w:t>Faculty mission vs. Computer Science program design matrix</w:t>
      </w:r>
    </w:p>
    <w:p w:rsidR="006F2592" w:rsidRDefault="006F2592">
      <w:pPr>
        <w:shd w:val="clear" w:color="auto" w:fill="A6A6A6"/>
        <w:bidi w:val="0"/>
        <w:jc w:val="center"/>
        <w:rPr>
          <w:b/>
          <w:bCs/>
          <w:sz w:val="22"/>
          <w:szCs w:val="22"/>
        </w:rPr>
      </w:pPr>
    </w:p>
    <w:p w:rsidR="006F2592" w:rsidRDefault="00703033">
      <w:pPr>
        <w:numPr>
          <w:ilvl w:val="0"/>
          <w:numId w:val="23"/>
        </w:numPr>
        <w:shd w:val="clear" w:color="auto" w:fill="A6A6A6"/>
        <w:bidi w:val="0"/>
        <w:ind w:left="0" w:firstLine="0"/>
        <w:jc w:val="center"/>
        <w:rPr>
          <w:rFonts w:ascii="Calibri" w:hAnsi="Calibri"/>
          <w:b/>
          <w:bCs/>
          <w:sz w:val="28"/>
          <w:szCs w:val="28"/>
          <w:rtl/>
          <w:lang w:bidi="ar-EG"/>
        </w:rPr>
      </w:pPr>
      <w:r>
        <w:rPr>
          <w:rFonts w:ascii="Calibri" w:hAnsi="Calibri"/>
          <w:b/>
          <w:bCs/>
          <w:sz w:val="36"/>
          <w:szCs w:val="36"/>
          <w:shd w:val="clear" w:color="auto" w:fill="A6A6A6"/>
          <w:lang w:bidi="ar-EG"/>
        </w:rPr>
        <w:t>Program attributes vs. faculty mission</w:t>
      </w:r>
    </w:p>
    <w:p w:rsidR="006F2592" w:rsidRDefault="006F2592">
      <w:pPr>
        <w:bidi w:val="0"/>
        <w:rPr>
          <w:rFonts w:ascii="Arial Black" w:hAnsi="Arial Black"/>
          <w:sz w:val="18"/>
          <w:szCs w:val="18"/>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600"/>
        <w:gridCol w:w="2092"/>
        <w:gridCol w:w="3080"/>
        <w:gridCol w:w="640"/>
      </w:tblGrid>
      <w:tr w:rsidR="006F2592">
        <w:tc>
          <w:tcPr>
            <w:tcW w:w="5688" w:type="dxa"/>
            <w:gridSpan w:val="3"/>
            <w:shd w:val="pct10" w:color="auto" w:fill="auto"/>
          </w:tcPr>
          <w:p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88" w:type="dxa"/>
            <w:gridSpan w:val="2"/>
            <w:vMerge w:val="restart"/>
            <w:shd w:val="pct10" w:color="auto" w:fill="auto"/>
            <w:vAlign w:val="center"/>
          </w:tcPr>
          <w:p w:rsidR="006F2592" w:rsidRDefault="00703033">
            <w:pPr>
              <w:bidi w:val="0"/>
              <w:ind w:left="180"/>
              <w:jc w:val="both"/>
              <w:rPr>
                <w:rFonts w:ascii="Calibri" w:hAnsi="Calibri"/>
                <w:b/>
                <w:bCs/>
                <w:sz w:val="28"/>
                <w:szCs w:val="28"/>
                <w:lang w:bidi="ar-EG"/>
              </w:rPr>
            </w:pPr>
            <w:r>
              <w:rPr>
                <w:rFonts w:ascii="Calibri" w:hAnsi="Calibri"/>
                <w:b/>
                <w:bCs/>
                <w:sz w:val="28"/>
                <w:szCs w:val="28"/>
                <w:lang w:bidi="ar-EG"/>
              </w:rPr>
              <w:t>Program Aims:</w:t>
            </w:r>
          </w:p>
          <w:p w:rsidR="006F2592" w:rsidRDefault="00703033">
            <w:pPr>
              <w:bidi w:val="0"/>
              <w:ind w:left="180"/>
              <w:jc w:val="both"/>
              <w:rPr>
                <w:rtl/>
                <w:lang w:bidi="ar-EG"/>
              </w:rPr>
            </w:pPr>
            <w:r>
              <w:rPr>
                <w:rFonts w:ascii="Calibri" w:hAnsi="Calibri"/>
                <w:b/>
                <w:bCs/>
                <w:sz w:val="28"/>
                <w:szCs w:val="28"/>
                <w:lang w:bidi="ar-EG"/>
              </w:rPr>
              <w:t>The overall aims of the pr</w:t>
            </w:r>
            <w:r>
              <w:rPr>
                <w:rFonts w:ascii="Calibri" w:hAnsi="Calibri"/>
                <w:b/>
                <w:bCs/>
                <w:sz w:val="28"/>
                <w:szCs w:val="28"/>
                <w:lang w:bidi="ar-EG"/>
              </w:rPr>
              <w:t>o</w:t>
            </w:r>
            <w:r>
              <w:rPr>
                <w:rFonts w:ascii="Calibri" w:hAnsi="Calibri"/>
                <w:b/>
                <w:bCs/>
                <w:sz w:val="28"/>
                <w:szCs w:val="28"/>
                <w:lang w:bidi="ar-EG"/>
              </w:rPr>
              <w:t>gram are to provide the graduate with:</w:t>
            </w:r>
          </w:p>
        </w:tc>
      </w:tr>
      <w:tr w:rsidR="006F2592">
        <w:trPr>
          <w:trHeight w:val="2975"/>
        </w:trPr>
        <w:tc>
          <w:tcPr>
            <w:tcW w:w="1915" w:type="dxa"/>
            <w:shd w:val="clear" w:color="auto" w:fill="auto"/>
          </w:tcPr>
          <w:p w:rsidR="006F2592" w:rsidRDefault="00703033">
            <w:pPr>
              <w:bidi w:val="0"/>
              <w:jc w:val="both"/>
              <w:rPr>
                <w:rFonts w:ascii="Calibri" w:hAnsi="Calibri"/>
                <w:rtl/>
                <w:lang w:bidi="ar-EG"/>
              </w:rPr>
            </w:pPr>
            <w:r>
              <w:rPr>
                <w:rFonts w:ascii="Calibri" w:hAnsi="Calibri"/>
                <w:lang w:bidi="ar-EG"/>
              </w:rPr>
              <w:t>recruit human resources and applied research to provide trai</w:t>
            </w:r>
            <w:r>
              <w:rPr>
                <w:rFonts w:ascii="Calibri" w:hAnsi="Calibri"/>
                <w:lang w:bidi="ar-EG"/>
              </w:rPr>
              <w:t>n</w:t>
            </w:r>
            <w:r>
              <w:rPr>
                <w:rFonts w:ascii="Calibri" w:hAnsi="Calibri"/>
                <w:lang w:bidi="ar-EG"/>
              </w:rPr>
              <w:t>ing services and scientific consu</w:t>
            </w:r>
            <w:r>
              <w:rPr>
                <w:rFonts w:ascii="Calibri" w:hAnsi="Calibri"/>
                <w:lang w:bidi="ar-EG"/>
              </w:rPr>
              <w:t>l</w:t>
            </w:r>
            <w:r>
              <w:rPr>
                <w:rFonts w:ascii="Calibri" w:hAnsi="Calibri"/>
                <w:lang w:bidi="ar-EG"/>
              </w:rPr>
              <w:t>tation for env</w:t>
            </w:r>
            <w:r>
              <w:rPr>
                <w:rFonts w:ascii="Calibri" w:hAnsi="Calibri"/>
                <w:lang w:bidi="ar-EG"/>
              </w:rPr>
              <w:t>i</w:t>
            </w:r>
            <w:r>
              <w:rPr>
                <w:rFonts w:ascii="Calibri" w:hAnsi="Calibri"/>
                <w:lang w:bidi="ar-EG"/>
              </w:rPr>
              <w:t>ronmental issues and society d</w:t>
            </w:r>
            <w:r>
              <w:rPr>
                <w:rFonts w:ascii="Calibri" w:hAnsi="Calibri"/>
                <w:lang w:bidi="ar-EG"/>
              </w:rPr>
              <w:t>e</w:t>
            </w:r>
            <w:r>
              <w:rPr>
                <w:rFonts w:ascii="Calibri" w:hAnsi="Calibri"/>
                <w:lang w:bidi="ar-EG"/>
              </w:rPr>
              <w:t>velopment</w:t>
            </w:r>
          </w:p>
        </w:tc>
        <w:tc>
          <w:tcPr>
            <w:tcW w:w="1613" w:type="dxa"/>
            <w:shd w:val="clear" w:color="auto" w:fill="auto"/>
          </w:tcPr>
          <w:p w:rsidR="006F2592" w:rsidRDefault="00703033">
            <w:pPr>
              <w:bidi w:val="0"/>
              <w:jc w:val="both"/>
              <w:rPr>
                <w:rtl/>
                <w:lang w:bidi="ar-EG"/>
              </w:rPr>
            </w:pPr>
            <w:r>
              <w:rPr>
                <w:rFonts w:ascii="Calibri" w:hAnsi="Calibri"/>
                <w:lang w:bidi="ar-EG"/>
              </w:rPr>
              <w:t>conduct high-value scie</w:t>
            </w:r>
            <w:r>
              <w:rPr>
                <w:rFonts w:ascii="Calibri" w:hAnsi="Calibri"/>
                <w:lang w:bidi="ar-EG"/>
              </w:rPr>
              <w:t>n</w:t>
            </w:r>
            <w:r>
              <w:rPr>
                <w:rFonts w:ascii="Calibri" w:hAnsi="Calibri"/>
                <w:lang w:bidi="ar-EG"/>
              </w:rPr>
              <w:t>tific research that deserves regional and international awareness and public</w:t>
            </w:r>
            <w:r>
              <w:rPr>
                <w:rFonts w:ascii="Calibri" w:hAnsi="Calibri"/>
                <w:lang w:bidi="ar-EG"/>
              </w:rPr>
              <w:t>a</w:t>
            </w:r>
            <w:r>
              <w:rPr>
                <w:rFonts w:ascii="Calibri" w:hAnsi="Calibri"/>
                <w:lang w:bidi="ar-EG"/>
              </w:rPr>
              <w:t>tion</w:t>
            </w:r>
          </w:p>
        </w:tc>
        <w:tc>
          <w:tcPr>
            <w:tcW w:w="2160" w:type="dxa"/>
            <w:shd w:val="clear" w:color="auto" w:fill="auto"/>
          </w:tcPr>
          <w:p w:rsidR="006F2592" w:rsidRDefault="00703033">
            <w:pPr>
              <w:bidi w:val="0"/>
              <w:jc w:val="both"/>
              <w:rPr>
                <w:lang w:bidi="ar-EG"/>
              </w:rPr>
            </w:pPr>
            <w:r>
              <w:rPr>
                <w:rFonts w:ascii="Calibri" w:hAnsi="Calibri"/>
                <w:lang w:bidi="ar-EG"/>
              </w:rPr>
              <w:t>promote a distinct graduate who will be able to conduct research and inn</w:t>
            </w:r>
            <w:r>
              <w:rPr>
                <w:rFonts w:ascii="Calibri" w:hAnsi="Calibri"/>
                <w:lang w:bidi="ar-EG"/>
              </w:rPr>
              <w:t>o</w:t>
            </w:r>
            <w:r>
              <w:rPr>
                <w:rFonts w:ascii="Calibri" w:hAnsi="Calibri"/>
                <w:lang w:bidi="ar-EG"/>
              </w:rPr>
              <w:t>vation that will help him in the labor market co</w:t>
            </w:r>
            <w:r>
              <w:rPr>
                <w:rFonts w:ascii="Calibri" w:hAnsi="Calibri"/>
                <w:lang w:bidi="ar-EG"/>
              </w:rPr>
              <w:t>m</w:t>
            </w:r>
            <w:r>
              <w:rPr>
                <w:rFonts w:ascii="Calibri" w:hAnsi="Calibri"/>
                <w:lang w:bidi="ar-EG"/>
              </w:rPr>
              <w:t>petition, taking into account the ethics of the pr</w:t>
            </w:r>
            <w:r>
              <w:rPr>
                <w:rFonts w:ascii="Calibri" w:hAnsi="Calibri"/>
                <w:lang w:bidi="ar-EG"/>
              </w:rPr>
              <w:t>o</w:t>
            </w:r>
            <w:r>
              <w:rPr>
                <w:rFonts w:ascii="Calibri" w:hAnsi="Calibri"/>
                <w:lang w:bidi="ar-EG"/>
              </w:rPr>
              <w:t>fession,</w:t>
            </w:r>
          </w:p>
        </w:tc>
        <w:tc>
          <w:tcPr>
            <w:tcW w:w="3888" w:type="dxa"/>
            <w:gridSpan w:val="2"/>
            <w:vMerge/>
            <w:shd w:val="clear" w:color="auto" w:fill="auto"/>
          </w:tcPr>
          <w:p w:rsidR="006F2592" w:rsidRDefault="006F2592">
            <w:pPr>
              <w:rPr>
                <w:rtl/>
                <w:lang w:bidi="ar-EG"/>
              </w:rPr>
            </w:pPr>
          </w:p>
        </w:tc>
      </w:tr>
      <w:tr w:rsidR="006F2592">
        <w:tc>
          <w:tcPr>
            <w:tcW w:w="1915" w:type="dxa"/>
            <w:shd w:val="clear" w:color="auto" w:fill="auto"/>
            <w:vAlign w:val="center"/>
          </w:tcPr>
          <w:p w:rsidR="006F2592" w:rsidRDefault="00703033">
            <w:pPr>
              <w:jc w:val="center"/>
              <w:rPr>
                <w:rtl/>
                <w:lang w:bidi="ar-EG"/>
              </w:rPr>
            </w:pPr>
            <w:r>
              <w:rPr>
                <w:b/>
                <w:bCs/>
                <w:rtl/>
                <w:lang w:bidi="ar-EG"/>
              </w:rPr>
              <w:t>√</w:t>
            </w:r>
          </w:p>
        </w:tc>
        <w:tc>
          <w:tcPr>
            <w:tcW w:w="1613" w:type="dxa"/>
            <w:shd w:val="clear" w:color="auto" w:fill="auto"/>
            <w:vAlign w:val="center"/>
          </w:tcPr>
          <w:p w:rsidR="006F2592" w:rsidRDefault="006F2592">
            <w:pPr>
              <w:jc w:val="center"/>
              <w:rPr>
                <w:rtl/>
                <w:lang w:bidi="ar-EG"/>
              </w:rPr>
            </w:pP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lang w:bidi="ar-EG"/>
              </w:rPr>
            </w:pPr>
            <w:r>
              <w:rPr>
                <w:rFonts w:ascii="Arial Narrow" w:hAnsi="Arial Narrow" w:cs="Arial"/>
              </w:rPr>
              <w:t xml:space="preserve">The role of Basic Sciences in the development of society.  </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rtl/>
                <w:lang w:bidi="ar-EG"/>
              </w:rPr>
            </w:pPr>
            <w:r>
              <w:rPr>
                <w:rFonts w:ascii="Arial Narrow" w:hAnsi="Arial Narrow" w:cs="Arial"/>
                <w:lang w:bidi="ar-EG"/>
              </w:rPr>
              <w:t>a)</w:t>
            </w:r>
          </w:p>
        </w:tc>
      </w:tr>
      <w:tr w:rsidR="006F2592">
        <w:tc>
          <w:tcPr>
            <w:tcW w:w="1915" w:type="dxa"/>
            <w:shd w:val="clear" w:color="auto" w:fill="auto"/>
            <w:vAlign w:val="center"/>
          </w:tcPr>
          <w:p w:rsidR="006F2592" w:rsidRDefault="00703033">
            <w:pPr>
              <w:jc w:val="center"/>
              <w:rPr>
                <w:b/>
                <w:bCs/>
                <w:rtl/>
                <w:lang w:bidi="ar-EG"/>
              </w:rPr>
            </w:pPr>
            <w:r>
              <w:rPr>
                <w:b/>
                <w:bCs/>
                <w:rtl/>
                <w:lang w:bidi="ar-EG"/>
              </w:rPr>
              <w:t>√</w:t>
            </w:r>
          </w:p>
        </w:tc>
        <w:tc>
          <w:tcPr>
            <w:tcW w:w="1613" w:type="dxa"/>
            <w:shd w:val="clear" w:color="auto" w:fill="auto"/>
            <w:vAlign w:val="center"/>
          </w:tcPr>
          <w:p w:rsidR="006F2592" w:rsidRDefault="006F2592">
            <w:pPr>
              <w:jc w:val="center"/>
              <w:rPr>
                <w:rtl/>
                <w:lang w:bidi="ar-EG"/>
              </w:rPr>
            </w:pP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lang w:bidi="ar-EG"/>
              </w:rPr>
            </w:pPr>
            <w:r>
              <w:rPr>
                <w:rFonts w:ascii="Arial Narrow" w:hAnsi="Arial Narrow" w:cs="Arial"/>
              </w:rPr>
              <w:t>Developing scientific approac</w:t>
            </w:r>
            <w:r>
              <w:rPr>
                <w:rFonts w:ascii="Arial Narrow" w:hAnsi="Arial Narrow" w:cs="Arial"/>
              </w:rPr>
              <w:t>h</w:t>
            </w:r>
            <w:r>
              <w:rPr>
                <w:rFonts w:ascii="Arial Narrow" w:hAnsi="Arial Narrow" w:cs="Arial"/>
              </w:rPr>
              <w:t>es that meet community needs considering economic, enviro</w:t>
            </w:r>
            <w:r>
              <w:rPr>
                <w:rFonts w:ascii="Arial Narrow" w:hAnsi="Arial Narrow" w:cs="Arial"/>
              </w:rPr>
              <w:t>n</w:t>
            </w:r>
            <w:r>
              <w:rPr>
                <w:rFonts w:ascii="Arial Narrow" w:hAnsi="Arial Narrow" w:cs="Arial"/>
              </w:rPr>
              <w:t>mental, social, ethical, and saf</w:t>
            </w:r>
            <w:r>
              <w:rPr>
                <w:rFonts w:ascii="Arial Narrow" w:hAnsi="Arial Narrow" w:cs="Arial"/>
              </w:rPr>
              <w:t>e</w:t>
            </w:r>
            <w:r>
              <w:rPr>
                <w:rFonts w:ascii="Arial Narrow" w:hAnsi="Arial Narrow" w:cs="Arial"/>
              </w:rPr>
              <w:t>ty requirements.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rtl/>
                <w:lang w:bidi="ar-EG"/>
              </w:rPr>
            </w:pPr>
            <w:r>
              <w:rPr>
                <w:rFonts w:ascii="Arial Narrow" w:hAnsi="Arial Narrow" w:cs="Arial"/>
                <w:lang w:bidi="ar-EG"/>
              </w:rPr>
              <w:t>b)</w:t>
            </w:r>
          </w:p>
        </w:tc>
      </w:tr>
      <w:tr w:rsidR="006F2592">
        <w:tc>
          <w:tcPr>
            <w:tcW w:w="1915" w:type="dxa"/>
            <w:shd w:val="clear" w:color="auto" w:fill="auto"/>
            <w:vAlign w:val="center"/>
          </w:tcPr>
          <w:p w:rsidR="006F2592" w:rsidRDefault="00703033">
            <w:pPr>
              <w:jc w:val="center"/>
              <w:rPr>
                <w:b/>
                <w:bCs/>
                <w:rtl/>
                <w:lang w:bidi="ar-EG"/>
              </w:rPr>
            </w:pPr>
            <w:r>
              <w:rPr>
                <w:b/>
                <w:bCs/>
                <w:rtl/>
                <w:lang w:bidi="ar-EG"/>
              </w:rPr>
              <w:t>√</w:t>
            </w:r>
          </w:p>
        </w:tc>
        <w:tc>
          <w:tcPr>
            <w:tcW w:w="1613" w:type="dxa"/>
            <w:shd w:val="clear" w:color="auto" w:fill="auto"/>
            <w:vAlign w:val="center"/>
          </w:tcPr>
          <w:p w:rsidR="006F2592" w:rsidRDefault="00703033">
            <w:pPr>
              <w:jc w:val="center"/>
              <w:rPr>
                <w:b/>
                <w:bCs/>
                <w:rtl/>
                <w:lang w:bidi="ar-EG"/>
              </w:rPr>
            </w:pPr>
            <w:r>
              <w:rPr>
                <w:b/>
                <w:bCs/>
                <w:rtl/>
                <w:lang w:bidi="ar-EG"/>
              </w:rPr>
              <w:t>√</w:t>
            </w: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adjustRightInd w:val="0"/>
              <w:jc w:val="right"/>
              <w:rPr>
                <w:rtl/>
                <w:lang w:bidi="ar-EG"/>
              </w:rPr>
            </w:pPr>
            <w:r>
              <w:rPr>
                <w:rFonts w:ascii="Arial Narrow" w:hAnsi="Arial Narrow" w:cs="Arial"/>
              </w:rPr>
              <w:t>Scientific facts and theories to analyze and interpret practical data.</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rtl/>
                <w:lang w:bidi="ar-EG"/>
              </w:rPr>
            </w:pPr>
            <w:r>
              <w:rPr>
                <w:rFonts w:ascii="Arial Narrow" w:hAnsi="Arial Narrow" w:cs="Arial"/>
                <w:lang w:bidi="ar-EG"/>
              </w:rPr>
              <w:t>c)</w:t>
            </w:r>
          </w:p>
        </w:tc>
      </w:tr>
      <w:tr w:rsidR="006F2592">
        <w:tc>
          <w:tcPr>
            <w:tcW w:w="1915" w:type="dxa"/>
            <w:shd w:val="clear" w:color="auto" w:fill="auto"/>
            <w:vAlign w:val="center"/>
          </w:tcPr>
          <w:p w:rsidR="006F2592" w:rsidRDefault="006F2592">
            <w:pPr>
              <w:jc w:val="center"/>
              <w:rPr>
                <w:b/>
                <w:bCs/>
                <w:rtl/>
                <w:lang w:bidi="ar-EG"/>
              </w:rPr>
            </w:pPr>
          </w:p>
        </w:tc>
        <w:tc>
          <w:tcPr>
            <w:tcW w:w="1613" w:type="dxa"/>
            <w:shd w:val="clear" w:color="auto" w:fill="auto"/>
            <w:vAlign w:val="center"/>
          </w:tcPr>
          <w:p w:rsidR="006F2592" w:rsidRDefault="00703033">
            <w:pPr>
              <w:jc w:val="center"/>
              <w:rPr>
                <w:b/>
                <w:bCs/>
                <w:rtl/>
                <w:lang w:bidi="ar-EG"/>
              </w:rPr>
            </w:pPr>
            <w:r>
              <w:rPr>
                <w:b/>
                <w:bCs/>
                <w:rtl/>
                <w:lang w:bidi="ar-EG"/>
              </w:rPr>
              <w:t>√</w:t>
            </w: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lang w:bidi="ar-EG"/>
              </w:rPr>
            </w:pPr>
            <w:r>
              <w:rPr>
                <w:rFonts w:ascii="Arial Narrow" w:hAnsi="Arial Narrow" w:cs="Arial"/>
              </w:rPr>
              <w:t>Collecting, analyzing, and pr</w:t>
            </w:r>
            <w:r>
              <w:rPr>
                <w:rFonts w:ascii="Arial Narrow" w:hAnsi="Arial Narrow" w:cs="Arial"/>
              </w:rPr>
              <w:t>e</w:t>
            </w:r>
            <w:r>
              <w:rPr>
                <w:rFonts w:ascii="Arial Narrow" w:hAnsi="Arial Narrow" w:cs="Arial"/>
              </w:rPr>
              <w:t>senting data using appropriate formats techniques.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d)</w:t>
            </w:r>
          </w:p>
        </w:tc>
      </w:tr>
      <w:tr w:rsidR="006F2592">
        <w:tc>
          <w:tcPr>
            <w:tcW w:w="1915" w:type="dxa"/>
            <w:shd w:val="clear" w:color="auto" w:fill="auto"/>
            <w:vAlign w:val="center"/>
          </w:tcPr>
          <w:p w:rsidR="006F2592" w:rsidRDefault="00703033">
            <w:pPr>
              <w:jc w:val="center"/>
              <w:rPr>
                <w:b/>
                <w:bCs/>
                <w:rtl/>
                <w:lang w:bidi="ar-EG"/>
              </w:rPr>
            </w:pPr>
            <w:r>
              <w:rPr>
                <w:b/>
                <w:bCs/>
                <w:rtl/>
                <w:lang w:bidi="ar-EG"/>
              </w:rPr>
              <w:t>√</w:t>
            </w:r>
          </w:p>
        </w:tc>
        <w:tc>
          <w:tcPr>
            <w:tcW w:w="1613" w:type="dxa"/>
            <w:shd w:val="clear" w:color="auto" w:fill="auto"/>
            <w:vAlign w:val="center"/>
          </w:tcPr>
          <w:p w:rsidR="006F2592" w:rsidRDefault="006F2592">
            <w:pPr>
              <w:jc w:val="center"/>
              <w:rPr>
                <w:b/>
                <w:bCs/>
                <w:rtl/>
                <w:lang w:bidi="ar-EG"/>
              </w:rPr>
            </w:pP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lang w:bidi="ar-EG"/>
              </w:rPr>
            </w:pPr>
            <w:r>
              <w:rPr>
                <w:rFonts w:ascii="Arial Narrow" w:hAnsi="Arial Narrow" w:cs="Arial"/>
              </w:rPr>
              <w:t>Postulating concepts and choo</w:t>
            </w:r>
            <w:r>
              <w:rPr>
                <w:rFonts w:ascii="Arial Narrow" w:hAnsi="Arial Narrow" w:cs="Arial"/>
              </w:rPr>
              <w:t>s</w:t>
            </w:r>
            <w:r>
              <w:rPr>
                <w:rFonts w:ascii="Arial Narrow" w:hAnsi="Arial Narrow" w:cs="Arial"/>
              </w:rPr>
              <w:t>ing appropriate solutions to solve problems on scientific b</w:t>
            </w:r>
            <w:r>
              <w:rPr>
                <w:rFonts w:ascii="Arial Narrow" w:hAnsi="Arial Narrow" w:cs="Arial"/>
              </w:rPr>
              <w:t>a</w:t>
            </w:r>
            <w:r>
              <w:rPr>
                <w:rFonts w:ascii="Arial Narrow" w:hAnsi="Arial Narrow" w:cs="Arial"/>
              </w:rPr>
              <w:t>sis.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e)</w:t>
            </w:r>
          </w:p>
        </w:tc>
      </w:tr>
      <w:tr w:rsidR="006F2592">
        <w:tc>
          <w:tcPr>
            <w:tcW w:w="1915" w:type="dxa"/>
            <w:shd w:val="clear" w:color="auto" w:fill="auto"/>
            <w:vAlign w:val="center"/>
          </w:tcPr>
          <w:p w:rsidR="006F2592" w:rsidRDefault="006F2592">
            <w:pPr>
              <w:jc w:val="center"/>
              <w:rPr>
                <w:b/>
                <w:bCs/>
                <w:rtl/>
                <w:lang w:bidi="ar-EG"/>
              </w:rPr>
            </w:pPr>
          </w:p>
        </w:tc>
        <w:tc>
          <w:tcPr>
            <w:tcW w:w="1613" w:type="dxa"/>
            <w:shd w:val="clear" w:color="auto" w:fill="auto"/>
            <w:vAlign w:val="center"/>
          </w:tcPr>
          <w:p w:rsidR="006F2592" w:rsidRDefault="00703033">
            <w:pPr>
              <w:jc w:val="center"/>
              <w:rPr>
                <w:b/>
                <w:bCs/>
                <w:rtl/>
                <w:lang w:bidi="ar-EG"/>
              </w:rPr>
            </w:pPr>
            <w:r>
              <w:rPr>
                <w:b/>
                <w:bCs/>
                <w:rtl/>
                <w:lang w:bidi="ar-EG"/>
              </w:rPr>
              <w:t>√</w:t>
            </w:r>
          </w:p>
        </w:tc>
        <w:tc>
          <w:tcPr>
            <w:tcW w:w="2160" w:type="dxa"/>
            <w:shd w:val="clear" w:color="auto" w:fill="auto"/>
            <w:vAlign w:val="center"/>
          </w:tcPr>
          <w:p w:rsidR="006F2592" w:rsidRDefault="006F2592">
            <w:pPr>
              <w:jc w:val="center"/>
              <w:rPr>
                <w:b/>
                <w:bCs/>
                <w:rtl/>
                <w:lang w:bidi="ar-EG"/>
              </w:rPr>
            </w:pPr>
          </w:p>
        </w:tc>
        <w:tc>
          <w:tcPr>
            <w:tcW w:w="3240" w:type="dxa"/>
            <w:shd w:val="clear" w:color="auto" w:fill="auto"/>
          </w:tcPr>
          <w:p w:rsidR="006F2592" w:rsidRDefault="00703033">
            <w:pPr>
              <w:autoSpaceDE w:val="0"/>
              <w:autoSpaceDN w:val="0"/>
              <w:bidi w:val="0"/>
              <w:adjustRightInd w:val="0"/>
              <w:rPr>
                <w:rFonts w:ascii="Arial Narrow" w:hAnsi="Arial Narrow" w:cs="Arial"/>
              </w:rPr>
            </w:pPr>
            <w:r>
              <w:rPr>
                <w:rFonts w:ascii="Arial Narrow" w:hAnsi="Arial Narrow" w:cs="Arial"/>
              </w:rPr>
              <w:t>Effective applying at information technology relevant to the field.</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f)</w:t>
            </w:r>
          </w:p>
        </w:tc>
      </w:tr>
      <w:tr w:rsidR="006F2592">
        <w:tc>
          <w:tcPr>
            <w:tcW w:w="1915" w:type="dxa"/>
            <w:shd w:val="clear" w:color="auto" w:fill="auto"/>
            <w:vAlign w:val="center"/>
          </w:tcPr>
          <w:p w:rsidR="006F2592" w:rsidRDefault="00703033">
            <w:pPr>
              <w:jc w:val="center"/>
              <w:rPr>
                <w:b/>
                <w:bCs/>
                <w:rtl/>
                <w:lang w:bidi="ar-EG"/>
              </w:rPr>
            </w:pPr>
            <w:r>
              <w:rPr>
                <w:b/>
                <w:bCs/>
                <w:rtl/>
                <w:lang w:bidi="ar-EG"/>
              </w:rPr>
              <w:t>√</w:t>
            </w:r>
          </w:p>
        </w:tc>
        <w:tc>
          <w:tcPr>
            <w:tcW w:w="1613" w:type="dxa"/>
            <w:shd w:val="clear" w:color="auto" w:fill="auto"/>
            <w:vAlign w:val="center"/>
          </w:tcPr>
          <w:p w:rsidR="006F2592" w:rsidRDefault="00703033">
            <w:pPr>
              <w:jc w:val="center"/>
              <w:rPr>
                <w:b/>
                <w:bCs/>
                <w:rtl/>
                <w:lang w:bidi="ar-EG"/>
              </w:rPr>
            </w:pPr>
            <w:r>
              <w:rPr>
                <w:b/>
                <w:bCs/>
                <w:rtl/>
                <w:lang w:bidi="ar-EG"/>
              </w:rPr>
              <w:t>√</w:t>
            </w:r>
          </w:p>
        </w:tc>
        <w:tc>
          <w:tcPr>
            <w:tcW w:w="2160" w:type="dxa"/>
            <w:shd w:val="clear" w:color="auto" w:fill="auto"/>
            <w:vAlign w:val="center"/>
          </w:tcPr>
          <w:p w:rsidR="006F2592" w:rsidRDefault="006F2592">
            <w:pPr>
              <w:jc w:val="center"/>
              <w:rPr>
                <w:b/>
                <w:bCs/>
                <w:rtl/>
                <w:lang w:bidi="ar-EG"/>
              </w:rPr>
            </w:pPr>
          </w:p>
        </w:tc>
        <w:tc>
          <w:tcPr>
            <w:tcW w:w="3240" w:type="dxa"/>
            <w:shd w:val="clear" w:color="auto" w:fill="auto"/>
          </w:tcPr>
          <w:p w:rsidR="006F2592" w:rsidRDefault="00703033">
            <w:pPr>
              <w:autoSpaceDE w:val="0"/>
              <w:autoSpaceDN w:val="0"/>
              <w:bidi w:val="0"/>
              <w:adjustRightInd w:val="0"/>
              <w:rPr>
                <w:rFonts w:ascii="Arial Narrow" w:hAnsi="Arial Narrow" w:cs="Arial"/>
              </w:rPr>
            </w:pPr>
            <w:r>
              <w:rPr>
                <w:rFonts w:ascii="Arial Narrow" w:hAnsi="Arial Narrow" w:cs="Arial"/>
              </w:rPr>
              <w:t>Effective participation in a mult</w:t>
            </w:r>
            <w:r>
              <w:rPr>
                <w:rFonts w:ascii="Arial Narrow" w:hAnsi="Arial Narrow" w:cs="Arial"/>
              </w:rPr>
              <w:t>i</w:t>
            </w:r>
            <w:r>
              <w:rPr>
                <w:rFonts w:ascii="Arial Narrow" w:hAnsi="Arial Narrow" w:cs="Arial"/>
              </w:rPr>
              <w:t>disciplinary teamwork and binge flexible for adaptation, decision making and working under co</w:t>
            </w:r>
            <w:r>
              <w:rPr>
                <w:rFonts w:ascii="Arial Narrow" w:hAnsi="Arial Narrow" w:cs="Arial"/>
              </w:rPr>
              <w:t>n</w:t>
            </w:r>
            <w:r>
              <w:rPr>
                <w:rFonts w:ascii="Arial Narrow" w:hAnsi="Arial Narrow" w:cs="Arial"/>
              </w:rPr>
              <w:t>tradictory conditions as well as exhibiting the sense of beauty and neatness.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g)</w:t>
            </w:r>
          </w:p>
        </w:tc>
      </w:tr>
      <w:tr w:rsidR="006F2592">
        <w:tc>
          <w:tcPr>
            <w:tcW w:w="1915" w:type="dxa"/>
            <w:shd w:val="clear" w:color="auto" w:fill="auto"/>
            <w:vAlign w:val="center"/>
          </w:tcPr>
          <w:p w:rsidR="006F2592" w:rsidRDefault="00703033">
            <w:pPr>
              <w:jc w:val="center"/>
              <w:rPr>
                <w:b/>
                <w:bCs/>
                <w:rtl/>
                <w:lang w:bidi="ar-EG"/>
              </w:rPr>
            </w:pPr>
            <w:r>
              <w:rPr>
                <w:b/>
                <w:bCs/>
                <w:rtl/>
                <w:lang w:bidi="ar-EG"/>
              </w:rPr>
              <w:t>√</w:t>
            </w:r>
          </w:p>
        </w:tc>
        <w:tc>
          <w:tcPr>
            <w:tcW w:w="1613" w:type="dxa"/>
            <w:shd w:val="clear" w:color="auto" w:fill="auto"/>
            <w:vAlign w:val="center"/>
          </w:tcPr>
          <w:p w:rsidR="006F2592" w:rsidRDefault="006F2592">
            <w:pPr>
              <w:jc w:val="center"/>
              <w:rPr>
                <w:b/>
                <w:bCs/>
                <w:rtl/>
                <w:lang w:bidi="ar-EG"/>
              </w:rPr>
            </w:pP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rFonts w:ascii="Arial Narrow" w:hAnsi="Arial Narrow" w:cs="Arial"/>
              </w:rPr>
            </w:pPr>
            <w:r>
              <w:rPr>
                <w:rFonts w:ascii="Arial Narrow" w:hAnsi="Arial Narrow" w:cs="Arial"/>
              </w:rPr>
              <w:t>Adopting self and long life-</w:t>
            </w:r>
            <w:r>
              <w:rPr>
                <w:rFonts w:ascii="Arial Narrow" w:hAnsi="Arial Narrow" w:cs="Arial"/>
              </w:rPr>
              <w:lastRenderedPageBreak/>
              <w:t>learning and participate effe</w:t>
            </w:r>
            <w:r>
              <w:rPr>
                <w:rFonts w:ascii="Arial Narrow" w:hAnsi="Arial Narrow" w:cs="Arial"/>
              </w:rPr>
              <w:t>c</w:t>
            </w:r>
            <w:r>
              <w:rPr>
                <w:rFonts w:ascii="Arial Narrow" w:hAnsi="Arial Narrow" w:cs="Arial"/>
              </w:rPr>
              <w:t>tively in research activities.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lastRenderedPageBreak/>
              <w:t>h)</w:t>
            </w:r>
          </w:p>
        </w:tc>
      </w:tr>
      <w:tr w:rsidR="006F2592">
        <w:tc>
          <w:tcPr>
            <w:tcW w:w="1915" w:type="dxa"/>
            <w:shd w:val="clear" w:color="auto" w:fill="auto"/>
            <w:vAlign w:val="center"/>
          </w:tcPr>
          <w:p w:rsidR="006F2592" w:rsidRDefault="00703033">
            <w:pPr>
              <w:jc w:val="center"/>
              <w:rPr>
                <w:b/>
                <w:bCs/>
                <w:rtl/>
                <w:lang w:bidi="ar-EG"/>
              </w:rPr>
            </w:pPr>
            <w:r>
              <w:rPr>
                <w:b/>
                <w:bCs/>
                <w:rtl/>
                <w:lang w:bidi="ar-EG"/>
              </w:rPr>
              <w:lastRenderedPageBreak/>
              <w:t>√</w:t>
            </w:r>
          </w:p>
        </w:tc>
        <w:tc>
          <w:tcPr>
            <w:tcW w:w="1613" w:type="dxa"/>
            <w:shd w:val="clear" w:color="auto" w:fill="auto"/>
            <w:vAlign w:val="center"/>
          </w:tcPr>
          <w:p w:rsidR="006F2592" w:rsidRDefault="00703033">
            <w:pPr>
              <w:jc w:val="center"/>
              <w:rPr>
                <w:b/>
                <w:bCs/>
                <w:rtl/>
                <w:lang w:bidi="ar-EG"/>
              </w:rPr>
            </w:pPr>
            <w:r>
              <w:rPr>
                <w:b/>
                <w:bCs/>
                <w:rtl/>
                <w:lang w:bidi="ar-EG"/>
              </w:rPr>
              <w:t>√</w:t>
            </w: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rFonts w:ascii="Arial Narrow" w:hAnsi="Arial Narrow" w:cs="Arial"/>
              </w:rPr>
            </w:pPr>
            <w:r>
              <w:rPr>
                <w:rFonts w:ascii="Arial Narrow" w:hAnsi="Arial Narrow" w:cs="Arial"/>
              </w:rPr>
              <w:t>Using such knowledge and u</w:t>
            </w:r>
            <w:r>
              <w:rPr>
                <w:rFonts w:ascii="Arial Narrow" w:hAnsi="Arial Narrow" w:cs="Arial"/>
              </w:rPr>
              <w:t>n</w:t>
            </w:r>
            <w:r>
              <w:rPr>
                <w:rFonts w:ascii="Arial Narrow" w:hAnsi="Arial Narrow" w:cs="Arial"/>
              </w:rPr>
              <w:t>derstanding in the modeling and design of computer-based sy</w:t>
            </w:r>
            <w:r>
              <w:rPr>
                <w:rFonts w:ascii="Arial Narrow" w:hAnsi="Arial Narrow" w:cs="Arial"/>
              </w:rPr>
              <w:t>s</w:t>
            </w:r>
            <w:r>
              <w:rPr>
                <w:rFonts w:ascii="Arial Narrow" w:hAnsi="Arial Narrow" w:cs="Arial"/>
              </w:rPr>
              <w:t>tems in a way that demonstrates comprehension of the tradeoff involved in design choices.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i)</w:t>
            </w:r>
          </w:p>
        </w:tc>
      </w:tr>
      <w:tr w:rsidR="006F2592">
        <w:tc>
          <w:tcPr>
            <w:tcW w:w="1915" w:type="dxa"/>
            <w:shd w:val="clear" w:color="auto" w:fill="auto"/>
            <w:vAlign w:val="center"/>
          </w:tcPr>
          <w:p w:rsidR="006F2592" w:rsidRDefault="00703033">
            <w:pPr>
              <w:jc w:val="center"/>
              <w:rPr>
                <w:b/>
                <w:bCs/>
                <w:rtl/>
                <w:lang w:bidi="ar-EG"/>
              </w:rPr>
            </w:pPr>
            <w:r>
              <w:rPr>
                <w:b/>
                <w:bCs/>
                <w:rtl/>
                <w:lang w:bidi="ar-EG"/>
              </w:rPr>
              <w:t>√</w:t>
            </w:r>
          </w:p>
        </w:tc>
        <w:tc>
          <w:tcPr>
            <w:tcW w:w="1613" w:type="dxa"/>
            <w:shd w:val="clear" w:color="auto" w:fill="auto"/>
            <w:vAlign w:val="center"/>
          </w:tcPr>
          <w:p w:rsidR="006F2592" w:rsidRDefault="006F2592">
            <w:pPr>
              <w:jc w:val="center"/>
              <w:rPr>
                <w:b/>
                <w:bCs/>
                <w:rtl/>
                <w:lang w:bidi="ar-EG"/>
              </w:rPr>
            </w:pPr>
          </w:p>
        </w:tc>
        <w:tc>
          <w:tcPr>
            <w:tcW w:w="2160" w:type="dxa"/>
            <w:shd w:val="clear" w:color="auto" w:fill="auto"/>
            <w:vAlign w:val="center"/>
          </w:tcPr>
          <w:p w:rsidR="006F2592" w:rsidRDefault="00703033">
            <w:pPr>
              <w:jc w:val="center"/>
              <w:rPr>
                <w:b/>
                <w:bCs/>
                <w:rtl/>
                <w:lang w:bidi="ar-EG"/>
              </w:rPr>
            </w:pPr>
            <w:r>
              <w:rPr>
                <w:b/>
                <w:bCs/>
                <w:rtl/>
                <w:lang w:bidi="ar-EG"/>
              </w:rPr>
              <w:t>√</w:t>
            </w:r>
          </w:p>
        </w:tc>
        <w:tc>
          <w:tcPr>
            <w:tcW w:w="3240" w:type="dxa"/>
            <w:shd w:val="clear" w:color="auto" w:fill="auto"/>
          </w:tcPr>
          <w:p w:rsidR="006F2592" w:rsidRDefault="00703033">
            <w:pPr>
              <w:autoSpaceDE w:val="0"/>
              <w:autoSpaceDN w:val="0"/>
              <w:bidi w:val="0"/>
              <w:adjustRightInd w:val="0"/>
              <w:rPr>
                <w:rFonts w:ascii="Arial Narrow" w:hAnsi="Arial Narrow" w:cs="Arial"/>
              </w:rPr>
            </w:pPr>
            <w:r>
              <w:rPr>
                <w:rFonts w:ascii="Arial Narrow" w:hAnsi="Arial Narrow" w:cs="Arial"/>
              </w:rPr>
              <w:t>Applying mathematical, statist</w:t>
            </w:r>
            <w:r>
              <w:rPr>
                <w:rFonts w:ascii="Arial Narrow" w:hAnsi="Arial Narrow" w:cs="Arial"/>
              </w:rPr>
              <w:t>i</w:t>
            </w:r>
            <w:r>
              <w:rPr>
                <w:rFonts w:ascii="Arial Narrow" w:hAnsi="Arial Narrow" w:cs="Arial"/>
              </w:rPr>
              <w:t>cal, computing knowledge and skills to the solution of real life problems.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j)</w:t>
            </w:r>
          </w:p>
        </w:tc>
      </w:tr>
      <w:tr w:rsidR="006F2592">
        <w:tc>
          <w:tcPr>
            <w:tcW w:w="1915" w:type="dxa"/>
            <w:shd w:val="clear" w:color="auto" w:fill="auto"/>
            <w:vAlign w:val="center"/>
          </w:tcPr>
          <w:p w:rsidR="006F2592" w:rsidRDefault="006F2592">
            <w:pPr>
              <w:jc w:val="center"/>
              <w:rPr>
                <w:b/>
                <w:bCs/>
                <w:rtl/>
                <w:lang w:bidi="ar-EG"/>
              </w:rPr>
            </w:pPr>
          </w:p>
        </w:tc>
        <w:tc>
          <w:tcPr>
            <w:tcW w:w="1613" w:type="dxa"/>
            <w:shd w:val="clear" w:color="auto" w:fill="auto"/>
            <w:vAlign w:val="center"/>
          </w:tcPr>
          <w:p w:rsidR="006F2592" w:rsidRDefault="00703033">
            <w:pPr>
              <w:jc w:val="center"/>
              <w:rPr>
                <w:b/>
                <w:bCs/>
                <w:rtl/>
                <w:lang w:bidi="ar-EG"/>
              </w:rPr>
            </w:pPr>
            <w:r>
              <w:rPr>
                <w:b/>
                <w:bCs/>
                <w:rtl/>
                <w:lang w:bidi="ar-EG"/>
              </w:rPr>
              <w:t>√</w:t>
            </w:r>
          </w:p>
        </w:tc>
        <w:tc>
          <w:tcPr>
            <w:tcW w:w="2160" w:type="dxa"/>
            <w:shd w:val="clear" w:color="auto" w:fill="auto"/>
            <w:vAlign w:val="center"/>
          </w:tcPr>
          <w:p w:rsidR="006F2592" w:rsidRDefault="006F2592">
            <w:pPr>
              <w:jc w:val="center"/>
              <w:rPr>
                <w:b/>
                <w:bCs/>
                <w:rtl/>
                <w:lang w:bidi="ar-EG"/>
              </w:rPr>
            </w:pPr>
          </w:p>
        </w:tc>
        <w:tc>
          <w:tcPr>
            <w:tcW w:w="3240" w:type="dxa"/>
            <w:shd w:val="clear" w:color="auto" w:fill="auto"/>
          </w:tcPr>
          <w:p w:rsidR="006F2592" w:rsidRDefault="00703033">
            <w:pPr>
              <w:autoSpaceDE w:val="0"/>
              <w:autoSpaceDN w:val="0"/>
              <w:bidi w:val="0"/>
              <w:adjustRightInd w:val="0"/>
              <w:rPr>
                <w:rFonts w:ascii="Arial Narrow" w:hAnsi="Arial Narrow" w:cs="Arial"/>
              </w:rPr>
            </w:pPr>
            <w:r>
              <w:rPr>
                <w:rFonts w:ascii="Arial Narrow" w:hAnsi="Arial Narrow" w:cs="Arial"/>
              </w:rPr>
              <w:t>Using computer science applic</w:t>
            </w:r>
            <w:r>
              <w:rPr>
                <w:rFonts w:ascii="Arial Narrow" w:hAnsi="Arial Narrow" w:cs="Arial"/>
              </w:rPr>
              <w:t>a</w:t>
            </w:r>
            <w:r>
              <w:rPr>
                <w:rFonts w:ascii="Arial Narrow" w:hAnsi="Arial Narrow" w:cs="Arial"/>
              </w:rPr>
              <w:t>tions to solve mathematical and statistical problems.</w:t>
            </w:r>
          </w:p>
        </w:tc>
        <w:tc>
          <w:tcPr>
            <w:tcW w:w="648" w:type="dxa"/>
            <w:shd w:val="clear" w:color="auto" w:fill="auto"/>
          </w:tcPr>
          <w:p w:rsidR="006F2592" w:rsidRDefault="00703033">
            <w:pPr>
              <w:tabs>
                <w:tab w:val="left" w:pos="270"/>
                <w:tab w:val="left" w:pos="360"/>
              </w:tabs>
              <w:bidi w:val="0"/>
              <w:ind w:left="180"/>
              <w:jc w:val="both"/>
              <w:rPr>
                <w:rFonts w:ascii="Arial Narrow" w:hAnsi="Arial Narrow" w:cs="Arial"/>
                <w:lang w:bidi="ar-EG"/>
              </w:rPr>
            </w:pPr>
            <w:r>
              <w:rPr>
                <w:rFonts w:ascii="Arial Narrow" w:hAnsi="Arial Narrow" w:cs="Arial"/>
                <w:lang w:bidi="ar-EG"/>
              </w:rPr>
              <w:t>k)</w:t>
            </w:r>
          </w:p>
        </w:tc>
      </w:tr>
    </w:tbl>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 w:rsidR="006F2592" w:rsidRDefault="006F2592">
      <w:pPr>
        <w:rPr>
          <w:rtl/>
        </w:rPr>
      </w:pPr>
    </w:p>
    <w:p w:rsidR="006F2592" w:rsidRDefault="006F2592">
      <w:pPr>
        <w:rPr>
          <w:rtl/>
        </w:rPr>
      </w:pPr>
    </w:p>
    <w:p w:rsidR="006F2592" w:rsidRDefault="006F2592"/>
    <w:p w:rsidR="006F2592" w:rsidRDefault="006F2592"/>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rPr>
          <w:rtl/>
          <w:lang w:bidi="ar-EG"/>
        </w:rPr>
      </w:pPr>
    </w:p>
    <w:p w:rsidR="006F2592" w:rsidRDefault="006F2592">
      <w:pPr>
        <w:shd w:val="clear" w:color="auto" w:fill="A6A6A6"/>
        <w:bidi w:val="0"/>
        <w:rPr>
          <w:b/>
          <w:bCs/>
          <w:sz w:val="22"/>
          <w:szCs w:val="22"/>
        </w:rPr>
      </w:pPr>
    </w:p>
    <w:p w:rsidR="006F2592" w:rsidRDefault="00703033">
      <w:pPr>
        <w:numPr>
          <w:ilvl w:val="0"/>
          <w:numId w:val="23"/>
        </w:numPr>
        <w:shd w:val="clear" w:color="auto" w:fill="A6A6A6"/>
        <w:bidi w:val="0"/>
        <w:ind w:left="0" w:firstLine="0"/>
        <w:jc w:val="center"/>
        <w:rPr>
          <w:rFonts w:ascii="Calibri" w:hAnsi="Calibri"/>
          <w:b/>
          <w:bCs/>
          <w:sz w:val="28"/>
          <w:szCs w:val="28"/>
          <w:rtl/>
          <w:lang w:bidi="ar-EG"/>
        </w:rPr>
      </w:pPr>
      <w:r>
        <w:rPr>
          <w:rFonts w:ascii="Calibri" w:hAnsi="Calibri"/>
          <w:b/>
          <w:bCs/>
          <w:sz w:val="36"/>
          <w:szCs w:val="36"/>
          <w:shd w:val="clear" w:color="auto" w:fill="A6A6A6"/>
          <w:lang w:bidi="ar-EG"/>
        </w:rPr>
        <w:t>Program Intended Learning Outcomes( ILOs) vs. the faculty mission</w:t>
      </w:r>
    </w:p>
    <w:p w:rsidR="006F2592" w:rsidRDefault="006F2592">
      <w:pPr>
        <w:bidi w:val="0"/>
        <w:rPr>
          <w:rFonts w:ascii="Arial Narrow" w:hAnsi="Arial Narrow" w:cs="Arial"/>
          <w:b/>
          <w:bCs/>
          <w:lang w:bidi="ar-EG"/>
        </w:rPr>
      </w:pPr>
    </w:p>
    <w:p w:rsidR="006F2592" w:rsidRDefault="00703033">
      <w:pPr>
        <w:bidi w:val="0"/>
        <w:rPr>
          <w:b/>
          <w:bCs/>
          <w:lang w:bidi="ar-EG"/>
        </w:rPr>
      </w:pPr>
      <w:r>
        <w:rPr>
          <w:b/>
          <w:bCs/>
          <w:lang w:bidi="ar-EG"/>
        </w:rPr>
        <w:t>a)  Knowledge and Understanding</w:t>
      </w:r>
    </w:p>
    <w:p w:rsidR="006F2592" w:rsidRDefault="006F2592">
      <w:pPr>
        <w:tabs>
          <w:tab w:val="left" w:pos="7116"/>
        </w:tabs>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679"/>
        <w:gridCol w:w="2055"/>
        <w:gridCol w:w="3037"/>
        <w:gridCol w:w="645"/>
      </w:tblGrid>
      <w:tr w:rsidR="006F2592">
        <w:tc>
          <w:tcPr>
            <w:tcW w:w="5745" w:type="dxa"/>
            <w:gridSpan w:val="3"/>
            <w:shd w:val="pct10" w:color="auto" w:fill="auto"/>
          </w:tcPr>
          <w:p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rsidR="006F2592" w:rsidRDefault="00703033">
            <w:pPr>
              <w:bidi w:val="0"/>
              <w:ind w:left="180"/>
              <w:jc w:val="both"/>
              <w:rPr>
                <w:rtl/>
                <w:lang w:bidi="ar-EG"/>
              </w:rPr>
            </w:pPr>
            <w:r>
              <w:rPr>
                <w:rFonts w:ascii="Calibri" w:hAnsi="Calibri"/>
                <w:b/>
                <w:bCs/>
                <w:sz w:val="28"/>
                <w:szCs w:val="28"/>
                <w:lang w:bidi="ar-EG"/>
              </w:rPr>
              <w:t>The overall aims of the pr</w:t>
            </w:r>
            <w:r>
              <w:rPr>
                <w:rFonts w:ascii="Calibri" w:hAnsi="Calibri"/>
                <w:b/>
                <w:bCs/>
                <w:sz w:val="28"/>
                <w:szCs w:val="28"/>
                <w:lang w:bidi="ar-EG"/>
              </w:rPr>
              <w:t>o</w:t>
            </w:r>
            <w:r>
              <w:rPr>
                <w:rFonts w:ascii="Calibri" w:hAnsi="Calibri"/>
                <w:b/>
                <w:bCs/>
                <w:sz w:val="28"/>
                <w:szCs w:val="28"/>
                <w:lang w:bidi="ar-EG"/>
              </w:rPr>
              <w:t>gram are to provide the graduate with:</w:t>
            </w:r>
          </w:p>
        </w:tc>
      </w:tr>
      <w:tr w:rsidR="006F2592">
        <w:tc>
          <w:tcPr>
            <w:tcW w:w="1915" w:type="dxa"/>
            <w:shd w:val="clear" w:color="auto" w:fill="auto"/>
          </w:tcPr>
          <w:p w:rsidR="006F2592" w:rsidRDefault="00703033">
            <w:pPr>
              <w:bidi w:val="0"/>
              <w:jc w:val="both"/>
              <w:rPr>
                <w:rFonts w:ascii="Calibri" w:hAnsi="Calibri"/>
                <w:rtl/>
                <w:lang w:bidi="ar-EG"/>
              </w:rPr>
            </w:pPr>
            <w:r>
              <w:rPr>
                <w:rFonts w:ascii="Calibri" w:hAnsi="Calibri"/>
                <w:lang w:bidi="ar-EG"/>
              </w:rPr>
              <w:t>recruit human resources and applied research to provide trai</w:t>
            </w:r>
            <w:r>
              <w:rPr>
                <w:rFonts w:ascii="Calibri" w:hAnsi="Calibri"/>
                <w:lang w:bidi="ar-EG"/>
              </w:rPr>
              <w:t>n</w:t>
            </w:r>
            <w:r>
              <w:rPr>
                <w:rFonts w:ascii="Calibri" w:hAnsi="Calibri"/>
                <w:lang w:bidi="ar-EG"/>
              </w:rPr>
              <w:t>ing services and scientific consu</w:t>
            </w:r>
            <w:r>
              <w:rPr>
                <w:rFonts w:ascii="Calibri" w:hAnsi="Calibri"/>
                <w:lang w:bidi="ar-EG"/>
              </w:rPr>
              <w:t>l</w:t>
            </w:r>
            <w:r>
              <w:rPr>
                <w:rFonts w:ascii="Calibri" w:hAnsi="Calibri"/>
                <w:lang w:bidi="ar-EG"/>
              </w:rPr>
              <w:t>tation for env</w:t>
            </w:r>
            <w:r>
              <w:rPr>
                <w:rFonts w:ascii="Calibri" w:hAnsi="Calibri"/>
                <w:lang w:bidi="ar-EG"/>
              </w:rPr>
              <w:t>i</w:t>
            </w:r>
            <w:r>
              <w:rPr>
                <w:rFonts w:ascii="Calibri" w:hAnsi="Calibri"/>
                <w:lang w:bidi="ar-EG"/>
              </w:rPr>
              <w:t>ronmental issues and society d</w:t>
            </w:r>
            <w:r>
              <w:rPr>
                <w:rFonts w:ascii="Calibri" w:hAnsi="Calibri"/>
                <w:lang w:bidi="ar-EG"/>
              </w:rPr>
              <w:t>e</w:t>
            </w:r>
            <w:r>
              <w:rPr>
                <w:rFonts w:ascii="Calibri" w:hAnsi="Calibri"/>
                <w:lang w:bidi="ar-EG"/>
              </w:rPr>
              <w:t>velopment</w:t>
            </w:r>
          </w:p>
        </w:tc>
        <w:tc>
          <w:tcPr>
            <w:tcW w:w="1703" w:type="dxa"/>
            <w:shd w:val="clear" w:color="auto" w:fill="auto"/>
          </w:tcPr>
          <w:p w:rsidR="006F2592" w:rsidRDefault="00703033">
            <w:pPr>
              <w:bidi w:val="0"/>
              <w:jc w:val="both"/>
              <w:rPr>
                <w:rtl/>
                <w:lang w:bidi="ar-EG"/>
              </w:rPr>
            </w:pPr>
            <w:r>
              <w:rPr>
                <w:rFonts w:ascii="Calibri" w:hAnsi="Calibri"/>
                <w:lang w:bidi="ar-EG"/>
              </w:rPr>
              <w:t>conduct high-value scientific research that deserves r</w:t>
            </w:r>
            <w:r>
              <w:rPr>
                <w:rFonts w:ascii="Calibri" w:hAnsi="Calibri"/>
                <w:lang w:bidi="ar-EG"/>
              </w:rPr>
              <w:t>e</w:t>
            </w:r>
            <w:r>
              <w:rPr>
                <w:rFonts w:ascii="Calibri" w:hAnsi="Calibri"/>
                <w:lang w:bidi="ar-EG"/>
              </w:rPr>
              <w:t>gional and i</w:t>
            </w:r>
            <w:r>
              <w:rPr>
                <w:rFonts w:ascii="Calibri" w:hAnsi="Calibri"/>
                <w:lang w:bidi="ar-EG"/>
              </w:rPr>
              <w:t>n</w:t>
            </w:r>
            <w:r>
              <w:rPr>
                <w:rFonts w:ascii="Calibri" w:hAnsi="Calibri"/>
                <w:lang w:bidi="ar-EG"/>
              </w:rPr>
              <w:t>ternational awareness and publication</w:t>
            </w:r>
          </w:p>
        </w:tc>
        <w:tc>
          <w:tcPr>
            <w:tcW w:w="2127" w:type="dxa"/>
            <w:shd w:val="clear" w:color="auto" w:fill="auto"/>
          </w:tcPr>
          <w:p w:rsidR="006F2592" w:rsidRDefault="00703033">
            <w:pPr>
              <w:bidi w:val="0"/>
              <w:jc w:val="both"/>
              <w:rPr>
                <w:rtl/>
                <w:lang w:bidi="ar-EG"/>
              </w:rPr>
            </w:pPr>
            <w:r>
              <w:rPr>
                <w:rFonts w:ascii="Calibri" w:hAnsi="Calibri"/>
                <w:lang w:bidi="ar-EG"/>
              </w:rPr>
              <w:t>promote a distinct graduate who will be able to conduct research and i</w:t>
            </w:r>
            <w:r>
              <w:rPr>
                <w:rFonts w:ascii="Calibri" w:hAnsi="Calibri"/>
                <w:lang w:bidi="ar-EG"/>
              </w:rPr>
              <w:t>n</w:t>
            </w:r>
            <w:r>
              <w:rPr>
                <w:rFonts w:ascii="Calibri" w:hAnsi="Calibri"/>
                <w:lang w:bidi="ar-EG"/>
              </w:rPr>
              <w:t>novation that will help him in the labor market competition, ta</w:t>
            </w:r>
            <w:r>
              <w:rPr>
                <w:rFonts w:ascii="Calibri" w:hAnsi="Calibri"/>
                <w:lang w:bidi="ar-EG"/>
              </w:rPr>
              <w:t>k</w:t>
            </w:r>
            <w:r>
              <w:rPr>
                <w:rFonts w:ascii="Calibri" w:hAnsi="Calibri"/>
                <w:lang w:bidi="ar-EG"/>
              </w:rPr>
              <w:t>ing into account the ethics of the profession,</w:t>
            </w:r>
          </w:p>
        </w:tc>
        <w:tc>
          <w:tcPr>
            <w:tcW w:w="3831" w:type="dxa"/>
            <w:gridSpan w:val="2"/>
            <w:vMerge/>
            <w:shd w:val="clear" w:color="auto" w:fill="auto"/>
          </w:tcPr>
          <w:p w:rsidR="006F2592" w:rsidRDefault="006F2592">
            <w:pPr>
              <w:rPr>
                <w:rtl/>
                <w:lang w:bidi="ar-EG"/>
              </w:rPr>
            </w:pPr>
          </w:p>
        </w:tc>
      </w:tr>
      <w:tr w:rsidR="006F2592">
        <w:tc>
          <w:tcPr>
            <w:tcW w:w="1915" w:type="dxa"/>
            <w:shd w:val="clear" w:color="auto" w:fill="auto"/>
            <w:vAlign w:val="center"/>
          </w:tcPr>
          <w:p w:rsidR="006F2592" w:rsidRDefault="006F2592">
            <w:pPr>
              <w:jc w:val="center"/>
              <w:rPr>
                <w:b/>
                <w:bCs/>
                <w:sz w:val="30"/>
                <w:szCs w:val="30"/>
                <w:rtl/>
                <w:lang w:bidi="ar-EG"/>
              </w:rPr>
            </w:pPr>
          </w:p>
        </w:tc>
        <w:tc>
          <w:tcPr>
            <w:tcW w:w="1703" w:type="dxa"/>
            <w:shd w:val="clear" w:color="auto" w:fill="auto"/>
          </w:tcPr>
          <w:p w:rsidR="006F2592" w:rsidRDefault="00703033">
            <w:pPr>
              <w:jc w:val="center"/>
              <w:rPr>
                <w:rtl/>
                <w:lang w:bidi="ar-EG"/>
              </w:rPr>
            </w:pPr>
            <w:r>
              <w:rPr>
                <w:b/>
                <w:bCs/>
                <w:rtl/>
                <w:lang w:bidi="ar-EG"/>
              </w:rPr>
              <w:t>√</w:t>
            </w: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Know the related basic sc</w:t>
            </w:r>
            <w:r>
              <w:rPr>
                <w:rFonts w:ascii="Calibri" w:hAnsi="Calibri"/>
                <w:lang w:bidi="ar-EG"/>
              </w:rPr>
              <w:t>i</w:t>
            </w:r>
            <w:r>
              <w:rPr>
                <w:rFonts w:ascii="Calibri" w:hAnsi="Calibri"/>
                <w:lang w:bidi="ar-EG"/>
              </w:rPr>
              <w:t>entific facts, concepts, pri</w:t>
            </w:r>
            <w:r>
              <w:rPr>
                <w:rFonts w:ascii="Calibri" w:hAnsi="Calibri"/>
                <w:lang w:bidi="ar-EG"/>
              </w:rPr>
              <w:t>n</w:t>
            </w:r>
            <w:r>
              <w:rPr>
                <w:rFonts w:ascii="Calibri" w:hAnsi="Calibri"/>
                <w:lang w:bidi="ar-EG"/>
              </w:rPr>
              <w:t>ciples and   techniques.</w:t>
            </w:r>
          </w:p>
        </w:tc>
        <w:tc>
          <w:tcPr>
            <w:tcW w:w="648" w:type="dxa"/>
            <w:shd w:val="clear" w:color="auto" w:fill="auto"/>
          </w:tcPr>
          <w:p w:rsidR="006F2592" w:rsidRDefault="00703033">
            <w:pPr>
              <w:autoSpaceDE w:val="0"/>
              <w:autoSpaceDN w:val="0"/>
              <w:bidi w:val="0"/>
              <w:adjustRightInd w:val="0"/>
              <w:rPr>
                <w:lang w:bidi="ar-EG"/>
              </w:rPr>
            </w:pPr>
            <w:r>
              <w:rPr>
                <w:lang w:bidi="ar-EG"/>
              </w:rPr>
              <w:t>a.1</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703" w:type="dxa"/>
            <w:shd w:val="clear" w:color="auto" w:fill="auto"/>
          </w:tcPr>
          <w:p w:rsidR="006F2592" w:rsidRDefault="00703033">
            <w:pPr>
              <w:jc w:val="center"/>
              <w:rPr>
                <w:rtl/>
                <w:lang w:bidi="ar-EG"/>
              </w:rPr>
            </w:pPr>
            <w:r>
              <w:rPr>
                <w:b/>
                <w:bCs/>
                <w:rtl/>
                <w:lang w:bidi="ar-EG"/>
              </w:rPr>
              <w:t>√</w:t>
            </w:r>
          </w:p>
        </w:tc>
        <w:tc>
          <w:tcPr>
            <w:tcW w:w="2127" w:type="dxa"/>
            <w:shd w:val="clear" w:color="auto" w:fill="auto"/>
          </w:tcPr>
          <w:p w:rsidR="006F2592" w:rsidRDefault="00703033">
            <w:pPr>
              <w:jc w:val="cente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Describe the relevant the</w:t>
            </w:r>
            <w:r>
              <w:rPr>
                <w:rFonts w:ascii="Calibri" w:hAnsi="Calibri"/>
                <w:lang w:bidi="ar-EG"/>
              </w:rPr>
              <w:t>o</w:t>
            </w:r>
            <w:r>
              <w:rPr>
                <w:rFonts w:ascii="Calibri" w:hAnsi="Calibri"/>
                <w:lang w:bidi="ar-EG"/>
              </w:rPr>
              <w:t>ries and their applications.</w:t>
            </w:r>
          </w:p>
        </w:tc>
        <w:tc>
          <w:tcPr>
            <w:tcW w:w="648" w:type="dxa"/>
            <w:shd w:val="clear" w:color="auto" w:fill="auto"/>
          </w:tcPr>
          <w:p w:rsidR="006F2592" w:rsidRDefault="00703033">
            <w:pPr>
              <w:autoSpaceDE w:val="0"/>
              <w:autoSpaceDN w:val="0"/>
              <w:bidi w:val="0"/>
              <w:adjustRightInd w:val="0"/>
              <w:rPr>
                <w:lang w:bidi="ar-EG"/>
              </w:rPr>
            </w:pPr>
            <w:r>
              <w:rPr>
                <w:lang w:bidi="ar-EG"/>
              </w:rPr>
              <w:t>a.2</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703" w:type="dxa"/>
            <w:shd w:val="clear" w:color="auto" w:fill="auto"/>
          </w:tcPr>
          <w:p w:rsidR="006F2592" w:rsidRDefault="006F2592">
            <w:pPr>
              <w:jc w:val="center"/>
              <w:rPr>
                <w:rtl/>
                <w:lang w:bidi="ar-EG"/>
              </w:rPr>
            </w:pPr>
          </w:p>
        </w:tc>
        <w:tc>
          <w:tcPr>
            <w:tcW w:w="2127" w:type="dxa"/>
            <w:shd w:val="clear" w:color="auto" w:fill="auto"/>
          </w:tcPr>
          <w:p w:rsidR="006F2592" w:rsidRDefault="00703033">
            <w:pPr>
              <w:jc w:val="cente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K0now the processes and mechanisms supporting the structure and function of the specific topics.</w:t>
            </w:r>
          </w:p>
        </w:tc>
        <w:tc>
          <w:tcPr>
            <w:tcW w:w="648" w:type="dxa"/>
            <w:shd w:val="clear" w:color="auto" w:fill="auto"/>
          </w:tcPr>
          <w:p w:rsidR="006F2592" w:rsidRDefault="00703033">
            <w:pPr>
              <w:autoSpaceDE w:val="0"/>
              <w:autoSpaceDN w:val="0"/>
              <w:bidi w:val="0"/>
              <w:adjustRightInd w:val="0"/>
              <w:rPr>
                <w:lang w:bidi="ar-EG"/>
              </w:rPr>
            </w:pPr>
            <w:r>
              <w:rPr>
                <w:lang w:bidi="ar-EG"/>
              </w:rPr>
              <w:t>a.3</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703" w:type="dxa"/>
            <w:shd w:val="clear" w:color="auto" w:fill="auto"/>
          </w:tcPr>
          <w:p w:rsidR="006F2592" w:rsidRDefault="00703033">
            <w:pPr>
              <w:jc w:val="center"/>
              <w:rPr>
                <w:rtl/>
                <w:lang w:bidi="ar-EG"/>
              </w:rPr>
            </w:pPr>
            <w:r>
              <w:rPr>
                <w:b/>
                <w:bCs/>
                <w:sz w:val="30"/>
                <w:szCs w:val="30"/>
                <w:rtl/>
                <w:lang w:bidi="ar-EG"/>
              </w:rPr>
              <w:t>√</w:t>
            </w:r>
          </w:p>
        </w:tc>
        <w:tc>
          <w:tcPr>
            <w:tcW w:w="2127" w:type="dxa"/>
            <w:shd w:val="clear" w:color="auto" w:fill="auto"/>
          </w:tcPr>
          <w:p w:rsidR="006F2592" w:rsidRDefault="00703033">
            <w:pPr>
              <w:jc w:val="cente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Identify the related term</w:t>
            </w:r>
            <w:r>
              <w:rPr>
                <w:rFonts w:ascii="Calibri" w:hAnsi="Calibri"/>
                <w:lang w:bidi="ar-EG"/>
              </w:rPr>
              <w:t>i</w:t>
            </w:r>
            <w:r>
              <w:rPr>
                <w:rFonts w:ascii="Calibri" w:hAnsi="Calibri"/>
                <w:lang w:bidi="ar-EG"/>
              </w:rPr>
              <w:t>nology, nomenclature and classification systems.</w:t>
            </w:r>
          </w:p>
        </w:tc>
        <w:tc>
          <w:tcPr>
            <w:tcW w:w="648" w:type="dxa"/>
            <w:shd w:val="clear" w:color="auto" w:fill="auto"/>
          </w:tcPr>
          <w:p w:rsidR="006F2592" w:rsidRDefault="00703033">
            <w:pPr>
              <w:autoSpaceDE w:val="0"/>
              <w:autoSpaceDN w:val="0"/>
              <w:bidi w:val="0"/>
              <w:adjustRightInd w:val="0"/>
              <w:rPr>
                <w:lang w:bidi="ar-EG"/>
              </w:rPr>
            </w:pPr>
            <w:r>
              <w:rPr>
                <w:lang w:bidi="ar-EG"/>
              </w:rPr>
              <w:t>a.4</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703" w:type="dxa"/>
            <w:shd w:val="clear" w:color="auto" w:fill="auto"/>
          </w:tcPr>
          <w:p w:rsidR="006F2592" w:rsidRDefault="006F2592">
            <w:pPr>
              <w:rPr>
                <w:rtl/>
                <w:lang w:bidi="ar-EG"/>
              </w:rPr>
            </w:pPr>
          </w:p>
        </w:tc>
        <w:tc>
          <w:tcPr>
            <w:tcW w:w="2127" w:type="dxa"/>
            <w:shd w:val="clear" w:color="auto" w:fill="auto"/>
          </w:tcPr>
          <w:p w:rsidR="006F2592" w:rsidRDefault="00703033">
            <w:pPr>
              <w:jc w:val="cente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Know the theories and methods applied for inte</w:t>
            </w:r>
            <w:r>
              <w:rPr>
                <w:rFonts w:ascii="Calibri" w:hAnsi="Calibri"/>
                <w:lang w:bidi="ar-EG"/>
              </w:rPr>
              <w:t>r</w:t>
            </w:r>
            <w:r>
              <w:rPr>
                <w:rFonts w:ascii="Calibri" w:hAnsi="Calibri"/>
                <w:lang w:bidi="ar-EG"/>
              </w:rPr>
              <w:t>preting and analyzing data related to discipline.</w:t>
            </w:r>
          </w:p>
        </w:tc>
        <w:tc>
          <w:tcPr>
            <w:tcW w:w="648" w:type="dxa"/>
            <w:shd w:val="clear" w:color="auto" w:fill="auto"/>
          </w:tcPr>
          <w:p w:rsidR="006F2592" w:rsidRDefault="00703033">
            <w:pPr>
              <w:autoSpaceDE w:val="0"/>
              <w:autoSpaceDN w:val="0"/>
              <w:bidi w:val="0"/>
              <w:adjustRightInd w:val="0"/>
              <w:rPr>
                <w:lang w:bidi="ar-EG"/>
              </w:rPr>
            </w:pPr>
            <w:r>
              <w:rPr>
                <w:lang w:bidi="ar-EG"/>
              </w:rPr>
              <w:t>a.5</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Identify the progress of the program-related knowledge.</w:t>
            </w:r>
          </w:p>
        </w:tc>
        <w:tc>
          <w:tcPr>
            <w:tcW w:w="648" w:type="dxa"/>
            <w:shd w:val="clear" w:color="auto" w:fill="auto"/>
          </w:tcPr>
          <w:p w:rsidR="006F2592" w:rsidRDefault="00703033">
            <w:pPr>
              <w:autoSpaceDE w:val="0"/>
              <w:autoSpaceDN w:val="0"/>
              <w:bidi w:val="0"/>
              <w:adjustRightInd w:val="0"/>
              <w:rPr>
                <w:lang w:bidi="ar-EG"/>
              </w:rPr>
            </w:pPr>
            <w:r>
              <w:rPr>
                <w:lang w:bidi="ar-EG"/>
              </w:rPr>
              <w:t>a.6</w:t>
            </w:r>
          </w:p>
        </w:tc>
      </w:tr>
      <w:tr w:rsidR="006F2592">
        <w:tc>
          <w:tcPr>
            <w:tcW w:w="1915" w:type="dxa"/>
            <w:shd w:val="clear" w:color="auto" w:fill="auto"/>
            <w:vAlign w:val="center"/>
          </w:tcPr>
          <w:p w:rsidR="006F2592" w:rsidRDefault="006F2592">
            <w:pPr>
              <w:jc w:val="center"/>
              <w:rPr>
                <w:b/>
                <w:bCs/>
                <w:rtl/>
                <w:lang w:bidi="ar-EG"/>
              </w:rPr>
            </w:pP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Identify the relation b</w:t>
            </w:r>
            <w:r>
              <w:rPr>
                <w:rFonts w:ascii="Calibri" w:hAnsi="Calibri"/>
                <w:lang w:bidi="ar-EG"/>
              </w:rPr>
              <w:t>e</w:t>
            </w:r>
            <w:r>
              <w:rPr>
                <w:rFonts w:ascii="Calibri" w:hAnsi="Calibri"/>
                <w:lang w:bidi="ar-EG"/>
              </w:rPr>
              <w:t>tween the studied topics and the environment.</w:t>
            </w:r>
          </w:p>
        </w:tc>
        <w:tc>
          <w:tcPr>
            <w:tcW w:w="648" w:type="dxa"/>
            <w:shd w:val="clear" w:color="auto" w:fill="auto"/>
          </w:tcPr>
          <w:p w:rsidR="006F2592" w:rsidRDefault="00703033">
            <w:pPr>
              <w:autoSpaceDE w:val="0"/>
              <w:autoSpaceDN w:val="0"/>
              <w:bidi w:val="0"/>
              <w:adjustRightInd w:val="0"/>
              <w:rPr>
                <w:lang w:bidi="ar-EG"/>
              </w:rPr>
            </w:pPr>
            <w:r>
              <w:rPr>
                <w:lang w:bidi="ar-EG"/>
              </w:rPr>
              <w:t>a.7</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lastRenderedPageBreak/>
              <w:t>√</w:t>
            </w: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Record the core ideas of mathematics and statistics.</w:t>
            </w:r>
          </w:p>
        </w:tc>
        <w:tc>
          <w:tcPr>
            <w:tcW w:w="648" w:type="dxa"/>
            <w:shd w:val="clear" w:color="auto" w:fill="auto"/>
          </w:tcPr>
          <w:p w:rsidR="006F2592" w:rsidRDefault="00703033">
            <w:pPr>
              <w:autoSpaceDE w:val="0"/>
              <w:autoSpaceDN w:val="0"/>
              <w:bidi w:val="0"/>
              <w:adjustRightInd w:val="0"/>
              <w:rPr>
                <w:lang w:bidi="ar-EG"/>
              </w:rPr>
            </w:pPr>
            <w:r>
              <w:rPr>
                <w:lang w:bidi="ar-EG"/>
              </w:rPr>
              <w:t>a.8</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6F2592">
            <w:pPr>
              <w:jc w:val="center"/>
              <w:rPr>
                <w:b/>
                <w:bCs/>
                <w:sz w:val="30"/>
                <w:szCs w:val="30"/>
                <w:rtl/>
                <w:lang w:bidi="ar-EG"/>
              </w:rPr>
            </w:pP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Define the programming concepts for various branches mathematics, probability, and statistics.</w:t>
            </w:r>
          </w:p>
        </w:tc>
        <w:tc>
          <w:tcPr>
            <w:tcW w:w="648" w:type="dxa"/>
            <w:shd w:val="clear" w:color="auto" w:fill="auto"/>
          </w:tcPr>
          <w:p w:rsidR="006F2592" w:rsidRDefault="00703033">
            <w:pPr>
              <w:autoSpaceDE w:val="0"/>
              <w:autoSpaceDN w:val="0"/>
              <w:bidi w:val="0"/>
              <w:adjustRightInd w:val="0"/>
              <w:rPr>
                <w:lang w:bidi="ar-EG"/>
              </w:rPr>
            </w:pPr>
            <w:r>
              <w:rPr>
                <w:lang w:bidi="ar-EG"/>
              </w:rPr>
              <w:t>a.9</w:t>
            </w:r>
          </w:p>
        </w:tc>
      </w:tr>
      <w:tr w:rsidR="006F2592">
        <w:tc>
          <w:tcPr>
            <w:tcW w:w="1915" w:type="dxa"/>
            <w:shd w:val="clear" w:color="auto" w:fill="auto"/>
            <w:vAlign w:val="center"/>
          </w:tcPr>
          <w:p w:rsidR="006F2592" w:rsidRDefault="006F2592">
            <w:pPr>
              <w:jc w:val="center"/>
              <w:rPr>
                <w:b/>
                <w:bCs/>
                <w:rtl/>
                <w:lang w:bidi="ar-EG"/>
              </w:rPr>
            </w:pP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rtl/>
                <w:lang w:bidi="ar-EG"/>
              </w:rPr>
            </w:pPr>
            <w:r>
              <w:rPr>
                <w:rFonts w:ascii="Calibri" w:hAnsi="Calibri"/>
                <w:lang w:bidi="ar-EG"/>
              </w:rPr>
              <w:t>Identify the mathematical, statistical, and computer    methods in solving different problems.</w:t>
            </w:r>
          </w:p>
        </w:tc>
        <w:tc>
          <w:tcPr>
            <w:tcW w:w="648" w:type="dxa"/>
            <w:shd w:val="clear" w:color="auto" w:fill="auto"/>
          </w:tcPr>
          <w:p w:rsidR="006F2592" w:rsidRDefault="00703033">
            <w:pPr>
              <w:autoSpaceDE w:val="0"/>
              <w:autoSpaceDN w:val="0"/>
              <w:bidi w:val="0"/>
              <w:adjustRightInd w:val="0"/>
              <w:rPr>
                <w:lang w:bidi="ar-EG"/>
              </w:rPr>
            </w:pPr>
            <w:r>
              <w:rPr>
                <w:lang w:bidi="ar-EG"/>
              </w:rPr>
              <w:t>a.10</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Know the hardware and software are integrate cr</w:t>
            </w:r>
            <w:r>
              <w:rPr>
                <w:rFonts w:ascii="Calibri" w:hAnsi="Calibri"/>
                <w:lang w:bidi="ar-EG"/>
              </w:rPr>
              <w:t>e</w:t>
            </w:r>
            <w:r>
              <w:rPr>
                <w:rFonts w:ascii="Calibri" w:hAnsi="Calibri"/>
                <w:lang w:bidi="ar-EG"/>
              </w:rPr>
              <w:t>ate computer systems and distinguish between selec</w:t>
            </w:r>
            <w:r>
              <w:rPr>
                <w:rFonts w:ascii="Calibri" w:hAnsi="Calibri"/>
                <w:lang w:bidi="ar-EG"/>
              </w:rPr>
              <w:t>t</w:t>
            </w:r>
            <w:r>
              <w:rPr>
                <w:rFonts w:ascii="Calibri" w:hAnsi="Calibri"/>
                <w:lang w:bidi="ar-EG"/>
              </w:rPr>
              <w:t>ed forms</w:t>
            </w:r>
            <w:r>
              <w:rPr>
                <w:rFonts w:ascii="Calibri" w:hAnsi="Calibri"/>
                <w:rtl/>
                <w:lang w:bidi="ar-EG"/>
              </w:rPr>
              <w:t xml:space="preserve"> </w:t>
            </w:r>
            <w:r>
              <w:rPr>
                <w:rFonts w:ascii="Calibri" w:hAnsi="Calibri"/>
                <w:lang w:bidi="ar-EG"/>
              </w:rPr>
              <w:t>of computer har</w:t>
            </w:r>
            <w:r>
              <w:rPr>
                <w:rFonts w:ascii="Calibri" w:hAnsi="Calibri"/>
                <w:lang w:bidi="ar-EG"/>
              </w:rPr>
              <w:t>d</w:t>
            </w:r>
            <w:r>
              <w:rPr>
                <w:rFonts w:ascii="Calibri" w:hAnsi="Calibri"/>
                <w:lang w:bidi="ar-EG"/>
              </w:rPr>
              <w:t>ware architecture, and o</w:t>
            </w:r>
            <w:r>
              <w:rPr>
                <w:rFonts w:ascii="Calibri" w:hAnsi="Calibri"/>
                <w:lang w:bidi="ar-EG"/>
              </w:rPr>
              <w:t>p</w:t>
            </w:r>
            <w:r>
              <w:rPr>
                <w:rFonts w:ascii="Calibri" w:hAnsi="Calibri"/>
                <w:lang w:bidi="ar-EG"/>
              </w:rPr>
              <w:t>erating system technology.</w:t>
            </w:r>
          </w:p>
        </w:tc>
        <w:tc>
          <w:tcPr>
            <w:tcW w:w="648" w:type="dxa"/>
            <w:shd w:val="clear" w:color="auto" w:fill="auto"/>
          </w:tcPr>
          <w:p w:rsidR="006F2592" w:rsidRDefault="00703033">
            <w:pPr>
              <w:autoSpaceDE w:val="0"/>
              <w:autoSpaceDN w:val="0"/>
              <w:bidi w:val="0"/>
              <w:adjustRightInd w:val="0"/>
              <w:rPr>
                <w:lang w:bidi="ar-EG"/>
              </w:rPr>
            </w:pPr>
            <w:r>
              <w:rPr>
                <w:lang w:bidi="ar-EG"/>
              </w:rPr>
              <w:t>a.11</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703" w:type="dxa"/>
            <w:shd w:val="clear" w:color="auto" w:fill="auto"/>
            <w:vAlign w:val="center"/>
          </w:tcPr>
          <w:p w:rsidR="006F2592" w:rsidRDefault="006F2592">
            <w:pPr>
              <w:jc w:val="center"/>
              <w:rPr>
                <w:b/>
                <w:bCs/>
                <w:sz w:val="30"/>
                <w:szCs w:val="30"/>
                <w:rtl/>
                <w:lang w:bidi="ar-EG"/>
              </w:rPr>
            </w:pPr>
          </w:p>
        </w:tc>
        <w:tc>
          <w:tcPr>
            <w:tcW w:w="212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Know the principles of mathematical, statistical modeling and application.</w:t>
            </w:r>
          </w:p>
        </w:tc>
        <w:tc>
          <w:tcPr>
            <w:tcW w:w="648" w:type="dxa"/>
            <w:shd w:val="clear" w:color="auto" w:fill="auto"/>
          </w:tcPr>
          <w:p w:rsidR="006F2592" w:rsidRDefault="00703033">
            <w:pPr>
              <w:autoSpaceDE w:val="0"/>
              <w:autoSpaceDN w:val="0"/>
              <w:bidi w:val="0"/>
              <w:adjustRightInd w:val="0"/>
              <w:rPr>
                <w:rFonts w:ascii="Arial Narrow" w:hAnsi="Arial Narrow" w:cs="Arial"/>
                <w:lang w:bidi="ar-EG"/>
              </w:rPr>
            </w:pPr>
            <w:r>
              <w:rPr>
                <w:rFonts w:ascii="Arial Narrow" w:hAnsi="Arial Narrow" w:cs="Arial"/>
                <w:lang w:bidi="ar-EG"/>
              </w:rPr>
              <w:t>a.12</w:t>
            </w:r>
          </w:p>
        </w:tc>
      </w:tr>
      <w:tr w:rsidR="006F2592">
        <w:tc>
          <w:tcPr>
            <w:tcW w:w="1915" w:type="dxa"/>
            <w:shd w:val="clear" w:color="auto" w:fill="auto"/>
            <w:vAlign w:val="center"/>
          </w:tcPr>
          <w:p w:rsidR="006F2592" w:rsidRDefault="006F2592">
            <w:pPr>
              <w:jc w:val="center"/>
              <w:rPr>
                <w:b/>
                <w:bCs/>
                <w:rtl/>
                <w:lang w:bidi="ar-EG"/>
              </w:rPr>
            </w:pPr>
          </w:p>
        </w:tc>
        <w:tc>
          <w:tcPr>
            <w:tcW w:w="170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127" w:type="dxa"/>
            <w:shd w:val="clear" w:color="auto" w:fill="auto"/>
            <w:vAlign w:val="center"/>
          </w:tcPr>
          <w:p w:rsidR="006F2592" w:rsidRDefault="00703033">
            <w:pPr>
              <w:jc w:val="cente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Select appropriate theories, practices, and tools for the specification, design, i</w:t>
            </w:r>
            <w:r>
              <w:rPr>
                <w:rFonts w:ascii="Calibri" w:hAnsi="Calibri"/>
                <w:lang w:bidi="ar-EG"/>
              </w:rPr>
              <w:t>m</w:t>
            </w:r>
            <w:r>
              <w:rPr>
                <w:rFonts w:ascii="Calibri" w:hAnsi="Calibri"/>
                <w:lang w:bidi="ar-EG"/>
              </w:rPr>
              <w:t>plementation, and evalu</w:t>
            </w:r>
            <w:r>
              <w:rPr>
                <w:rFonts w:ascii="Calibri" w:hAnsi="Calibri"/>
                <w:lang w:bidi="ar-EG"/>
              </w:rPr>
              <w:t>a</w:t>
            </w:r>
            <w:r>
              <w:rPr>
                <w:rFonts w:ascii="Calibri" w:hAnsi="Calibri"/>
                <w:lang w:bidi="ar-EG"/>
              </w:rPr>
              <w:t>tion of a computer-based system.</w:t>
            </w:r>
          </w:p>
        </w:tc>
        <w:tc>
          <w:tcPr>
            <w:tcW w:w="648" w:type="dxa"/>
            <w:shd w:val="clear" w:color="auto" w:fill="auto"/>
          </w:tcPr>
          <w:p w:rsidR="006F2592" w:rsidRDefault="00703033">
            <w:pPr>
              <w:autoSpaceDE w:val="0"/>
              <w:autoSpaceDN w:val="0"/>
              <w:bidi w:val="0"/>
              <w:adjustRightInd w:val="0"/>
              <w:rPr>
                <w:rFonts w:ascii="Arial Narrow" w:hAnsi="Arial Narrow" w:cs="Arial"/>
                <w:lang w:bidi="ar-EG"/>
              </w:rPr>
            </w:pPr>
            <w:r>
              <w:rPr>
                <w:rFonts w:ascii="Arial Narrow" w:hAnsi="Arial Narrow" w:cs="Arial"/>
                <w:lang w:bidi="ar-EG"/>
              </w:rPr>
              <w:t>a.13</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703" w:type="dxa"/>
            <w:shd w:val="clear" w:color="auto" w:fill="auto"/>
            <w:vAlign w:val="center"/>
          </w:tcPr>
          <w:p w:rsidR="006F2592" w:rsidRDefault="006F2592">
            <w:pPr>
              <w:jc w:val="center"/>
              <w:rPr>
                <w:b/>
                <w:bCs/>
                <w:sz w:val="30"/>
                <w:szCs w:val="30"/>
                <w:rtl/>
                <w:lang w:bidi="ar-EG"/>
              </w:rPr>
            </w:pPr>
          </w:p>
        </w:tc>
        <w:tc>
          <w:tcPr>
            <w:tcW w:w="2127" w:type="dxa"/>
            <w:shd w:val="clear" w:color="auto" w:fill="auto"/>
            <w:vAlign w:val="center"/>
          </w:tcPr>
          <w:p w:rsidR="006F2592" w:rsidRDefault="00703033">
            <w:pPr>
              <w:jc w:val="cente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Describe the meaning of complicated statements u</w:t>
            </w:r>
            <w:r>
              <w:rPr>
                <w:rFonts w:ascii="Calibri" w:hAnsi="Calibri"/>
                <w:lang w:bidi="ar-EG"/>
              </w:rPr>
              <w:t>s</w:t>
            </w:r>
            <w:r>
              <w:rPr>
                <w:rFonts w:ascii="Calibri" w:hAnsi="Calibri"/>
                <w:lang w:bidi="ar-EG"/>
              </w:rPr>
              <w:t>ing mathematical notation and language.</w:t>
            </w:r>
          </w:p>
        </w:tc>
        <w:tc>
          <w:tcPr>
            <w:tcW w:w="648" w:type="dxa"/>
            <w:shd w:val="clear" w:color="auto" w:fill="auto"/>
          </w:tcPr>
          <w:p w:rsidR="006F2592" w:rsidRDefault="00703033">
            <w:pPr>
              <w:autoSpaceDE w:val="0"/>
              <w:autoSpaceDN w:val="0"/>
              <w:bidi w:val="0"/>
              <w:adjustRightInd w:val="0"/>
              <w:rPr>
                <w:lang w:bidi="ar-EG"/>
              </w:rPr>
            </w:pPr>
            <w:r>
              <w:rPr>
                <w:lang w:bidi="ar-EG"/>
              </w:rPr>
              <w:t>a.14</w:t>
            </w:r>
          </w:p>
        </w:tc>
      </w:tr>
    </w:tbl>
    <w:p w:rsidR="006F2592" w:rsidRDefault="006F2592">
      <w:pPr>
        <w:rPr>
          <w:lang w:bidi="ar-EG"/>
        </w:rPr>
      </w:pPr>
    </w:p>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 w:rsidR="006F2592" w:rsidRDefault="006F2592">
      <w:pPr>
        <w:rPr>
          <w:rtl/>
          <w:lang w:bidi="ar-EG"/>
        </w:rPr>
      </w:pPr>
    </w:p>
    <w:p w:rsidR="006F2592" w:rsidRDefault="00703033">
      <w:pPr>
        <w:autoSpaceDE w:val="0"/>
        <w:autoSpaceDN w:val="0"/>
        <w:bidi w:val="0"/>
        <w:adjustRightInd w:val="0"/>
        <w:rPr>
          <w:b/>
          <w:bCs/>
          <w:lang w:bidi="ar-EG"/>
        </w:rPr>
      </w:pPr>
      <w:r>
        <w:rPr>
          <w:b/>
          <w:bCs/>
          <w:lang w:bidi="ar-EG"/>
        </w:rPr>
        <w:lastRenderedPageBreak/>
        <w:t>b) Intellectual Skills</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600"/>
        <w:gridCol w:w="2143"/>
        <w:gridCol w:w="3022"/>
        <w:gridCol w:w="647"/>
      </w:tblGrid>
      <w:tr w:rsidR="006F2592">
        <w:tc>
          <w:tcPr>
            <w:tcW w:w="5745" w:type="dxa"/>
            <w:gridSpan w:val="3"/>
            <w:shd w:val="pct10" w:color="auto" w:fill="auto"/>
          </w:tcPr>
          <w:p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rsidR="006F2592" w:rsidRDefault="00703033">
            <w:pPr>
              <w:bidi w:val="0"/>
              <w:ind w:left="180"/>
              <w:jc w:val="both"/>
              <w:rPr>
                <w:rtl/>
                <w:lang w:bidi="ar-EG"/>
              </w:rPr>
            </w:pPr>
            <w:r>
              <w:rPr>
                <w:rFonts w:ascii="Calibri" w:hAnsi="Calibri"/>
                <w:b/>
                <w:bCs/>
                <w:sz w:val="28"/>
                <w:szCs w:val="28"/>
                <w:lang w:bidi="ar-EG"/>
              </w:rPr>
              <w:t>The overall aims of the pr</w:t>
            </w:r>
            <w:r>
              <w:rPr>
                <w:rFonts w:ascii="Calibri" w:hAnsi="Calibri"/>
                <w:b/>
                <w:bCs/>
                <w:sz w:val="28"/>
                <w:szCs w:val="28"/>
                <w:lang w:bidi="ar-EG"/>
              </w:rPr>
              <w:t>o</w:t>
            </w:r>
            <w:r>
              <w:rPr>
                <w:rFonts w:ascii="Calibri" w:hAnsi="Calibri"/>
                <w:b/>
                <w:bCs/>
                <w:sz w:val="28"/>
                <w:szCs w:val="28"/>
                <w:lang w:bidi="ar-EG"/>
              </w:rPr>
              <w:t>gram are to provide the graduate with:</w:t>
            </w:r>
          </w:p>
        </w:tc>
      </w:tr>
      <w:tr w:rsidR="006F2592">
        <w:tc>
          <w:tcPr>
            <w:tcW w:w="1915" w:type="dxa"/>
            <w:shd w:val="clear" w:color="auto" w:fill="auto"/>
          </w:tcPr>
          <w:p w:rsidR="006F2592" w:rsidRDefault="00703033">
            <w:pPr>
              <w:bidi w:val="0"/>
              <w:jc w:val="both"/>
              <w:rPr>
                <w:rFonts w:ascii="Calibri" w:hAnsi="Calibri"/>
                <w:rtl/>
                <w:lang w:bidi="ar-EG"/>
              </w:rPr>
            </w:pPr>
            <w:r>
              <w:rPr>
                <w:rFonts w:ascii="Calibri" w:hAnsi="Calibri"/>
                <w:lang w:bidi="ar-EG"/>
              </w:rPr>
              <w:t>recruit human resources and applied research to provide trai</w:t>
            </w:r>
            <w:r>
              <w:rPr>
                <w:rFonts w:ascii="Calibri" w:hAnsi="Calibri"/>
                <w:lang w:bidi="ar-EG"/>
              </w:rPr>
              <w:t>n</w:t>
            </w:r>
            <w:r>
              <w:rPr>
                <w:rFonts w:ascii="Calibri" w:hAnsi="Calibri"/>
                <w:lang w:bidi="ar-EG"/>
              </w:rPr>
              <w:t>ing services and scientific consu</w:t>
            </w:r>
            <w:r>
              <w:rPr>
                <w:rFonts w:ascii="Calibri" w:hAnsi="Calibri"/>
                <w:lang w:bidi="ar-EG"/>
              </w:rPr>
              <w:t>l</w:t>
            </w:r>
            <w:r>
              <w:rPr>
                <w:rFonts w:ascii="Calibri" w:hAnsi="Calibri"/>
                <w:lang w:bidi="ar-EG"/>
              </w:rPr>
              <w:t>tation for env</w:t>
            </w:r>
            <w:r>
              <w:rPr>
                <w:rFonts w:ascii="Calibri" w:hAnsi="Calibri"/>
                <w:lang w:bidi="ar-EG"/>
              </w:rPr>
              <w:t>i</w:t>
            </w:r>
            <w:r>
              <w:rPr>
                <w:rFonts w:ascii="Calibri" w:hAnsi="Calibri"/>
                <w:lang w:bidi="ar-EG"/>
              </w:rPr>
              <w:t>ronmental issues and society d</w:t>
            </w:r>
            <w:r>
              <w:rPr>
                <w:rFonts w:ascii="Calibri" w:hAnsi="Calibri"/>
                <w:lang w:bidi="ar-EG"/>
              </w:rPr>
              <w:t>e</w:t>
            </w:r>
            <w:r>
              <w:rPr>
                <w:rFonts w:ascii="Calibri" w:hAnsi="Calibri"/>
                <w:lang w:bidi="ar-EG"/>
              </w:rPr>
              <w:t>velopment</w:t>
            </w:r>
          </w:p>
        </w:tc>
        <w:tc>
          <w:tcPr>
            <w:tcW w:w="1613" w:type="dxa"/>
            <w:shd w:val="clear" w:color="auto" w:fill="auto"/>
          </w:tcPr>
          <w:p w:rsidR="006F2592" w:rsidRDefault="00703033">
            <w:pPr>
              <w:bidi w:val="0"/>
              <w:jc w:val="both"/>
              <w:rPr>
                <w:rtl/>
                <w:lang w:bidi="ar-EG"/>
              </w:rPr>
            </w:pPr>
            <w:r>
              <w:rPr>
                <w:rFonts w:ascii="Calibri" w:hAnsi="Calibri"/>
                <w:lang w:bidi="ar-EG"/>
              </w:rPr>
              <w:t>conduct high-value scie</w:t>
            </w:r>
            <w:r>
              <w:rPr>
                <w:rFonts w:ascii="Calibri" w:hAnsi="Calibri"/>
                <w:lang w:bidi="ar-EG"/>
              </w:rPr>
              <w:t>n</w:t>
            </w:r>
            <w:r>
              <w:rPr>
                <w:rFonts w:ascii="Calibri" w:hAnsi="Calibri"/>
                <w:lang w:bidi="ar-EG"/>
              </w:rPr>
              <w:t>tific research that deserves regional and international awareness and public</w:t>
            </w:r>
            <w:r>
              <w:rPr>
                <w:rFonts w:ascii="Calibri" w:hAnsi="Calibri"/>
                <w:lang w:bidi="ar-EG"/>
              </w:rPr>
              <w:t>a</w:t>
            </w:r>
            <w:r>
              <w:rPr>
                <w:rFonts w:ascii="Calibri" w:hAnsi="Calibri"/>
                <w:lang w:bidi="ar-EG"/>
              </w:rPr>
              <w:t>tion</w:t>
            </w:r>
          </w:p>
        </w:tc>
        <w:tc>
          <w:tcPr>
            <w:tcW w:w="2217" w:type="dxa"/>
            <w:shd w:val="clear" w:color="auto" w:fill="auto"/>
          </w:tcPr>
          <w:p w:rsidR="006F2592" w:rsidRDefault="00703033">
            <w:pPr>
              <w:bidi w:val="0"/>
              <w:jc w:val="both"/>
              <w:rPr>
                <w:rtl/>
                <w:lang w:bidi="ar-EG"/>
              </w:rPr>
            </w:pPr>
            <w:r>
              <w:rPr>
                <w:rFonts w:ascii="Calibri" w:hAnsi="Calibri"/>
                <w:lang w:bidi="ar-EG"/>
              </w:rPr>
              <w:t>promote a distinct graduate who will be able to conduct research and inn</w:t>
            </w:r>
            <w:r>
              <w:rPr>
                <w:rFonts w:ascii="Calibri" w:hAnsi="Calibri"/>
                <w:lang w:bidi="ar-EG"/>
              </w:rPr>
              <w:t>o</w:t>
            </w:r>
            <w:r>
              <w:rPr>
                <w:rFonts w:ascii="Calibri" w:hAnsi="Calibri"/>
                <w:lang w:bidi="ar-EG"/>
              </w:rPr>
              <w:t>vation that will help him in the l</w:t>
            </w:r>
            <w:r>
              <w:rPr>
                <w:rFonts w:ascii="Calibri" w:hAnsi="Calibri"/>
                <w:lang w:bidi="ar-EG"/>
              </w:rPr>
              <w:t>a</w:t>
            </w:r>
            <w:r>
              <w:rPr>
                <w:rFonts w:ascii="Calibri" w:hAnsi="Calibri"/>
                <w:lang w:bidi="ar-EG"/>
              </w:rPr>
              <w:t>bor market comp</w:t>
            </w:r>
            <w:r>
              <w:rPr>
                <w:rFonts w:ascii="Calibri" w:hAnsi="Calibri"/>
                <w:lang w:bidi="ar-EG"/>
              </w:rPr>
              <w:t>e</w:t>
            </w:r>
            <w:r>
              <w:rPr>
                <w:rFonts w:ascii="Calibri" w:hAnsi="Calibri"/>
                <w:lang w:bidi="ar-EG"/>
              </w:rPr>
              <w:t>tition, taking into account the ethics of the profession,</w:t>
            </w:r>
          </w:p>
        </w:tc>
        <w:tc>
          <w:tcPr>
            <w:tcW w:w="3831" w:type="dxa"/>
            <w:gridSpan w:val="2"/>
            <w:vMerge/>
            <w:shd w:val="clear" w:color="auto" w:fill="auto"/>
          </w:tcPr>
          <w:p w:rsidR="006F2592" w:rsidRDefault="006F2592">
            <w:pPr>
              <w:rPr>
                <w:rtl/>
                <w:lang w:bidi="ar-EG"/>
              </w:rPr>
            </w:pPr>
          </w:p>
        </w:tc>
      </w:tr>
      <w:tr w:rsidR="006F2592">
        <w:tc>
          <w:tcPr>
            <w:tcW w:w="1915" w:type="dxa"/>
            <w:shd w:val="clear" w:color="auto" w:fill="auto"/>
            <w:vAlign w:val="center"/>
          </w:tcPr>
          <w:p w:rsidR="006F2592" w:rsidRDefault="00703033">
            <w:pPr>
              <w:jc w:val="center"/>
              <w:rPr>
                <w:rtl/>
                <w:lang w:bidi="ar-EG"/>
              </w:rPr>
            </w:pPr>
            <w:r>
              <w:rPr>
                <w:b/>
                <w:bCs/>
                <w:sz w:val="30"/>
                <w:szCs w:val="30"/>
                <w:rtl/>
                <w:lang w:bidi="ar-EG"/>
              </w:rPr>
              <w:t>√</w:t>
            </w:r>
          </w:p>
        </w:tc>
        <w:tc>
          <w:tcPr>
            <w:tcW w:w="1613" w:type="dxa"/>
            <w:shd w:val="clear" w:color="auto" w:fill="auto"/>
          </w:tcPr>
          <w:p w:rsidR="006F2592" w:rsidRDefault="006F2592">
            <w:pPr>
              <w:rPr>
                <w:rtl/>
                <w:lang w:bidi="ar-EG"/>
              </w:rPr>
            </w:pP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Compare different methods subject-related theories and assess their concepts and pri</w:t>
            </w:r>
            <w:r>
              <w:rPr>
                <w:rFonts w:ascii="Arial Narrow" w:hAnsi="Arial Narrow" w:cs="Arial"/>
              </w:rPr>
              <w:t>n</w:t>
            </w:r>
            <w:r>
              <w:rPr>
                <w:rFonts w:ascii="Arial Narrow" w:hAnsi="Arial Narrow" w:cs="Arial"/>
              </w:rPr>
              <w:t>ciples.</w:t>
            </w:r>
          </w:p>
        </w:tc>
        <w:tc>
          <w:tcPr>
            <w:tcW w:w="648" w:type="dxa"/>
            <w:shd w:val="clear" w:color="auto" w:fill="auto"/>
          </w:tcPr>
          <w:p w:rsidR="006F2592" w:rsidRDefault="00703033">
            <w:pPr>
              <w:autoSpaceDE w:val="0"/>
              <w:autoSpaceDN w:val="0"/>
              <w:bidi w:val="0"/>
              <w:adjustRightInd w:val="0"/>
              <w:rPr>
                <w:lang w:bidi="ar-EG"/>
              </w:rPr>
            </w:pPr>
            <w:r>
              <w:rPr>
                <w:lang w:bidi="ar-EG"/>
              </w:rPr>
              <w:t>b.1</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61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rsidR="006F2592" w:rsidRDefault="00703033">
            <w:pPr>
              <w:jc w:val="center"/>
              <w:rPr>
                <w:b/>
                <w:bCs/>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Interpret qualitatively and qua</w:t>
            </w:r>
            <w:r>
              <w:rPr>
                <w:rFonts w:ascii="Arial Narrow" w:hAnsi="Arial Narrow" w:cs="Arial"/>
              </w:rPr>
              <w:t>n</w:t>
            </w:r>
            <w:r>
              <w:rPr>
                <w:rFonts w:ascii="Arial Narrow" w:hAnsi="Arial Narrow" w:cs="Arial"/>
              </w:rPr>
              <w:t xml:space="preserve">titatively science relevant data. </w:t>
            </w:r>
          </w:p>
        </w:tc>
        <w:tc>
          <w:tcPr>
            <w:tcW w:w="648" w:type="dxa"/>
            <w:shd w:val="clear" w:color="auto" w:fill="auto"/>
          </w:tcPr>
          <w:p w:rsidR="006F2592" w:rsidRDefault="00703033">
            <w:pPr>
              <w:autoSpaceDE w:val="0"/>
              <w:autoSpaceDN w:val="0"/>
              <w:bidi w:val="0"/>
              <w:adjustRightInd w:val="0"/>
              <w:rPr>
                <w:lang w:bidi="ar-EG"/>
              </w:rPr>
            </w:pPr>
            <w:r>
              <w:rPr>
                <w:lang w:bidi="ar-EG"/>
              </w:rPr>
              <w:t>b.2</w:t>
            </w:r>
          </w:p>
        </w:tc>
      </w:tr>
      <w:tr w:rsidR="006F2592">
        <w:tc>
          <w:tcPr>
            <w:tcW w:w="1915" w:type="dxa"/>
            <w:shd w:val="clear" w:color="auto" w:fill="auto"/>
            <w:vAlign w:val="center"/>
          </w:tcPr>
          <w:p w:rsidR="006F2592" w:rsidRDefault="006F2592">
            <w:pPr>
              <w:jc w:val="center"/>
              <w:rPr>
                <w:b/>
                <w:bCs/>
                <w:rtl/>
                <w:lang w:bidi="ar-EG"/>
              </w:rPr>
            </w:pPr>
          </w:p>
        </w:tc>
        <w:tc>
          <w:tcPr>
            <w:tcW w:w="1613" w:type="dxa"/>
            <w:shd w:val="clear" w:color="auto" w:fill="auto"/>
            <w:vAlign w:val="center"/>
          </w:tcPr>
          <w:p w:rsidR="006F2592" w:rsidRDefault="006F2592">
            <w:pPr>
              <w:jc w:val="center"/>
              <w:rPr>
                <w:b/>
                <w:bCs/>
                <w:rtl/>
                <w:lang w:bidi="ar-EG"/>
              </w:rPr>
            </w:pP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Develop lines of argument and appropriate judgments in a</w:t>
            </w:r>
            <w:r>
              <w:rPr>
                <w:rFonts w:ascii="Arial Narrow" w:hAnsi="Arial Narrow" w:cs="Arial"/>
              </w:rPr>
              <w:t>c</w:t>
            </w:r>
            <w:r>
              <w:rPr>
                <w:rFonts w:ascii="Arial Narrow" w:hAnsi="Arial Narrow" w:cs="Arial"/>
              </w:rPr>
              <w:t>cordance with scientific theories and concepts.</w:t>
            </w:r>
          </w:p>
        </w:tc>
        <w:tc>
          <w:tcPr>
            <w:tcW w:w="648" w:type="dxa"/>
            <w:shd w:val="clear" w:color="auto" w:fill="auto"/>
          </w:tcPr>
          <w:p w:rsidR="006F2592" w:rsidRDefault="00703033">
            <w:pPr>
              <w:autoSpaceDE w:val="0"/>
              <w:autoSpaceDN w:val="0"/>
              <w:bidi w:val="0"/>
              <w:adjustRightInd w:val="0"/>
              <w:rPr>
                <w:lang w:bidi="ar-EG"/>
              </w:rPr>
            </w:pPr>
            <w:r>
              <w:rPr>
                <w:lang w:bidi="ar-EG"/>
              </w:rPr>
              <w:t>b.3</w:t>
            </w:r>
          </w:p>
        </w:tc>
      </w:tr>
      <w:tr w:rsidR="006F2592">
        <w:tc>
          <w:tcPr>
            <w:tcW w:w="1915" w:type="dxa"/>
            <w:shd w:val="clear" w:color="auto" w:fill="auto"/>
            <w:vAlign w:val="center"/>
          </w:tcPr>
          <w:p w:rsidR="006F2592" w:rsidRDefault="006F2592">
            <w:pPr>
              <w:jc w:val="center"/>
              <w:rPr>
                <w:b/>
                <w:bCs/>
                <w:rtl/>
                <w:lang w:bidi="ar-EG"/>
              </w:rPr>
            </w:pPr>
          </w:p>
        </w:tc>
        <w:tc>
          <w:tcPr>
            <w:tcW w:w="161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rsidR="006F2592" w:rsidRDefault="00703033">
            <w:pPr>
              <w:jc w:val="center"/>
              <w:rPr>
                <w:b/>
                <w:bCs/>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Discover mechanisms and pr</w:t>
            </w:r>
            <w:r>
              <w:rPr>
                <w:rFonts w:ascii="Arial Narrow" w:hAnsi="Arial Narrow" w:cs="Arial"/>
              </w:rPr>
              <w:t>o</w:t>
            </w:r>
            <w:r>
              <w:rPr>
                <w:rFonts w:ascii="Arial Narrow" w:hAnsi="Arial Narrow" w:cs="Arial"/>
              </w:rPr>
              <w:t>cedures to handle scientific problems.</w:t>
            </w:r>
          </w:p>
        </w:tc>
        <w:tc>
          <w:tcPr>
            <w:tcW w:w="648" w:type="dxa"/>
            <w:shd w:val="clear" w:color="auto" w:fill="auto"/>
          </w:tcPr>
          <w:p w:rsidR="006F2592" w:rsidRDefault="00703033">
            <w:pPr>
              <w:autoSpaceDE w:val="0"/>
              <w:autoSpaceDN w:val="0"/>
              <w:bidi w:val="0"/>
              <w:adjustRightInd w:val="0"/>
              <w:rPr>
                <w:lang w:bidi="ar-EG"/>
              </w:rPr>
            </w:pPr>
            <w:r>
              <w:rPr>
                <w:lang w:bidi="ar-EG"/>
              </w:rPr>
              <w:t>b.4</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Construct several related and integrated information to co</w:t>
            </w:r>
            <w:r>
              <w:rPr>
                <w:rFonts w:ascii="Arial Narrow" w:hAnsi="Arial Narrow" w:cs="Arial"/>
              </w:rPr>
              <w:t>n</w:t>
            </w:r>
            <w:r>
              <w:rPr>
                <w:rFonts w:ascii="Arial Narrow" w:hAnsi="Arial Narrow" w:cs="Arial"/>
              </w:rPr>
              <w:t>firm, make evidence and test hypotheses.</w:t>
            </w:r>
          </w:p>
        </w:tc>
        <w:tc>
          <w:tcPr>
            <w:tcW w:w="648" w:type="dxa"/>
            <w:shd w:val="clear" w:color="auto" w:fill="auto"/>
          </w:tcPr>
          <w:p w:rsidR="006F2592" w:rsidRDefault="00703033">
            <w:pPr>
              <w:autoSpaceDE w:val="0"/>
              <w:autoSpaceDN w:val="0"/>
              <w:bidi w:val="0"/>
              <w:adjustRightInd w:val="0"/>
              <w:rPr>
                <w:lang w:bidi="ar-EG"/>
              </w:rPr>
            </w:pPr>
            <w:r>
              <w:rPr>
                <w:lang w:bidi="ar-EG"/>
              </w:rPr>
              <w:t>b.5</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rsidR="006F2592" w:rsidRDefault="006F2592">
            <w:pPr>
              <w:jc w:val="center"/>
              <w:rPr>
                <w:b/>
                <w:bCs/>
                <w:sz w:val="30"/>
                <w:szCs w:val="30"/>
                <w:rtl/>
                <w:lang w:bidi="ar-EG"/>
              </w:rPr>
            </w:pP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lowKashida"/>
              <w:rPr>
                <w:rFonts w:ascii="Arial Narrow" w:hAnsi="Arial Narrow" w:cs="Arial"/>
              </w:rPr>
            </w:pPr>
            <w:r>
              <w:rPr>
                <w:rFonts w:ascii="Arial Narrow" w:hAnsi="Arial Narrow" w:cs="Arial"/>
              </w:rPr>
              <w:t>Solve abstract and mathemat</w:t>
            </w:r>
            <w:r>
              <w:rPr>
                <w:rFonts w:ascii="Arial Narrow" w:hAnsi="Arial Narrow" w:cs="Arial"/>
              </w:rPr>
              <w:t>i</w:t>
            </w:r>
            <w:r>
              <w:rPr>
                <w:rFonts w:ascii="Arial Narrow" w:hAnsi="Arial Narrow" w:cs="Arial"/>
              </w:rPr>
              <w:t>cal models of computer and communication systems.</w:t>
            </w:r>
          </w:p>
        </w:tc>
        <w:tc>
          <w:tcPr>
            <w:tcW w:w="648" w:type="dxa"/>
            <w:shd w:val="clear" w:color="auto" w:fill="auto"/>
          </w:tcPr>
          <w:p w:rsidR="006F2592" w:rsidRDefault="00703033">
            <w:pPr>
              <w:autoSpaceDE w:val="0"/>
              <w:autoSpaceDN w:val="0"/>
              <w:bidi w:val="0"/>
              <w:adjustRightInd w:val="0"/>
              <w:rPr>
                <w:lang w:bidi="ar-EG"/>
              </w:rPr>
            </w:pPr>
            <w:r>
              <w:rPr>
                <w:lang w:bidi="ar-EG"/>
              </w:rPr>
              <w:t>b.6</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61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lowKashida"/>
              <w:rPr>
                <w:rFonts w:ascii="Arial Narrow" w:hAnsi="Arial Narrow" w:cs="Arial"/>
              </w:rPr>
            </w:pPr>
            <w:r>
              <w:rPr>
                <w:rFonts w:ascii="Arial Narrow" w:hAnsi="Arial Narrow" w:cs="Arial"/>
              </w:rPr>
              <w:t>Confirm the knowledge and understanding of the mathema</w:t>
            </w:r>
            <w:r>
              <w:rPr>
                <w:rFonts w:ascii="Arial Narrow" w:hAnsi="Arial Narrow" w:cs="Arial"/>
              </w:rPr>
              <w:t>t</w:t>
            </w:r>
            <w:r>
              <w:rPr>
                <w:rFonts w:ascii="Arial Narrow" w:hAnsi="Arial Narrow" w:cs="Arial"/>
              </w:rPr>
              <w:t>ical and statistical processes for modeling of real-world pro</w:t>
            </w:r>
            <w:r>
              <w:rPr>
                <w:rFonts w:ascii="Arial Narrow" w:hAnsi="Arial Narrow" w:cs="Arial"/>
              </w:rPr>
              <w:t>b</w:t>
            </w:r>
            <w:r>
              <w:rPr>
                <w:rFonts w:ascii="Arial Narrow" w:hAnsi="Arial Narrow" w:cs="Arial"/>
              </w:rPr>
              <w:t>lems.</w:t>
            </w:r>
          </w:p>
        </w:tc>
        <w:tc>
          <w:tcPr>
            <w:tcW w:w="648" w:type="dxa"/>
            <w:shd w:val="clear" w:color="auto" w:fill="auto"/>
          </w:tcPr>
          <w:p w:rsidR="006F2592" w:rsidRDefault="00703033">
            <w:pPr>
              <w:autoSpaceDE w:val="0"/>
              <w:autoSpaceDN w:val="0"/>
              <w:bidi w:val="0"/>
              <w:adjustRightInd w:val="0"/>
              <w:rPr>
                <w:lang w:bidi="ar-EG"/>
              </w:rPr>
            </w:pPr>
            <w:r>
              <w:rPr>
                <w:lang w:bidi="ar-EG"/>
              </w:rPr>
              <w:t>b.7</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rsidR="006F2592" w:rsidRDefault="006F2592">
            <w:pPr>
              <w:jc w:val="center"/>
              <w:rPr>
                <w:b/>
                <w:bCs/>
                <w:sz w:val="30"/>
                <w:szCs w:val="30"/>
                <w:rtl/>
                <w:lang w:bidi="ar-EG"/>
              </w:rPr>
            </w:pP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lowKashida"/>
              <w:rPr>
                <w:rFonts w:ascii="Arial Narrow" w:hAnsi="Arial Narrow" w:cs="Arial"/>
              </w:rPr>
            </w:pPr>
            <w:r>
              <w:rPr>
                <w:rFonts w:ascii="Arial Narrow" w:hAnsi="Arial Narrow" w:cs="Arial"/>
              </w:rPr>
              <w:t>Develop appropriate knowledge and awareness of the i</w:t>
            </w:r>
            <w:r>
              <w:rPr>
                <w:rFonts w:ascii="Arial Narrow" w:hAnsi="Arial Narrow" w:cs="Arial"/>
              </w:rPr>
              <w:t>m</w:t>
            </w:r>
            <w:r>
              <w:rPr>
                <w:rFonts w:ascii="Arial Narrow" w:hAnsi="Arial Narrow" w:cs="Arial"/>
              </w:rPr>
              <w:t>portance and applications of mathematical and statistical assumptions.</w:t>
            </w:r>
          </w:p>
        </w:tc>
        <w:tc>
          <w:tcPr>
            <w:tcW w:w="648" w:type="dxa"/>
            <w:shd w:val="clear" w:color="auto" w:fill="auto"/>
          </w:tcPr>
          <w:p w:rsidR="006F2592" w:rsidRDefault="00703033">
            <w:pPr>
              <w:autoSpaceDE w:val="0"/>
              <w:autoSpaceDN w:val="0"/>
              <w:bidi w:val="0"/>
              <w:adjustRightInd w:val="0"/>
              <w:rPr>
                <w:lang w:bidi="ar-EG"/>
              </w:rPr>
            </w:pPr>
            <w:r>
              <w:rPr>
                <w:lang w:bidi="ar-EG"/>
              </w:rPr>
              <w:t>b.8</w:t>
            </w:r>
          </w:p>
        </w:tc>
      </w:tr>
      <w:tr w:rsidR="006F2592">
        <w:trPr>
          <w:trHeight w:val="1154"/>
        </w:trPr>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lastRenderedPageBreak/>
              <w:t>√</w:t>
            </w:r>
          </w:p>
        </w:tc>
        <w:tc>
          <w:tcPr>
            <w:tcW w:w="1613"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2217" w:type="dxa"/>
            <w:shd w:val="clear" w:color="auto" w:fill="auto"/>
            <w:vAlign w:val="center"/>
          </w:tcPr>
          <w:p w:rsidR="006F2592" w:rsidRDefault="006F2592">
            <w:pPr>
              <w:jc w:val="center"/>
              <w:rPr>
                <w:b/>
                <w:bCs/>
                <w:sz w:val="30"/>
                <w:szCs w:val="30"/>
                <w:rtl/>
                <w:lang w:bidi="ar-EG"/>
              </w:rPr>
            </w:pPr>
          </w:p>
        </w:tc>
        <w:tc>
          <w:tcPr>
            <w:tcW w:w="3183" w:type="dxa"/>
            <w:shd w:val="clear" w:color="auto" w:fill="auto"/>
          </w:tcPr>
          <w:p w:rsidR="006F2592" w:rsidRDefault="00703033">
            <w:pPr>
              <w:autoSpaceDE w:val="0"/>
              <w:autoSpaceDN w:val="0"/>
              <w:bidi w:val="0"/>
              <w:adjustRightInd w:val="0"/>
              <w:jc w:val="lowKashida"/>
              <w:rPr>
                <w:rFonts w:ascii="Arial Narrow" w:hAnsi="Arial Narrow" w:cs="Arial"/>
              </w:rPr>
            </w:pPr>
            <w:r>
              <w:rPr>
                <w:rFonts w:ascii="Arial Narrow" w:hAnsi="Arial Narrow" w:cs="Arial"/>
              </w:rPr>
              <w:t>Apply appropriate statistical and mathematical techniques to the development of software sol</w:t>
            </w:r>
            <w:r>
              <w:rPr>
                <w:rFonts w:ascii="Arial Narrow" w:hAnsi="Arial Narrow" w:cs="Arial"/>
              </w:rPr>
              <w:t>u</w:t>
            </w:r>
            <w:r>
              <w:rPr>
                <w:rFonts w:ascii="Arial Narrow" w:hAnsi="Arial Narrow" w:cs="Arial"/>
              </w:rPr>
              <w:t>tions.</w:t>
            </w:r>
          </w:p>
        </w:tc>
        <w:tc>
          <w:tcPr>
            <w:tcW w:w="648" w:type="dxa"/>
            <w:shd w:val="clear" w:color="auto" w:fill="auto"/>
          </w:tcPr>
          <w:p w:rsidR="006F2592" w:rsidRDefault="00703033">
            <w:pPr>
              <w:autoSpaceDE w:val="0"/>
              <w:autoSpaceDN w:val="0"/>
              <w:bidi w:val="0"/>
              <w:adjustRightInd w:val="0"/>
              <w:rPr>
                <w:lang w:bidi="ar-EG"/>
              </w:rPr>
            </w:pPr>
            <w:r>
              <w:rPr>
                <w:lang w:bidi="ar-EG"/>
              </w:rPr>
              <w:t>b.9</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613" w:type="dxa"/>
            <w:shd w:val="clear" w:color="auto" w:fill="auto"/>
            <w:vAlign w:val="center"/>
          </w:tcPr>
          <w:p w:rsidR="006F2592" w:rsidRDefault="006F2592">
            <w:pPr>
              <w:jc w:val="center"/>
              <w:rPr>
                <w:b/>
                <w:bCs/>
                <w:sz w:val="30"/>
                <w:szCs w:val="30"/>
                <w:rtl/>
                <w:lang w:bidi="ar-EG"/>
              </w:rPr>
            </w:pPr>
          </w:p>
        </w:tc>
        <w:tc>
          <w:tcPr>
            <w:tcW w:w="2217"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tabs>
                <w:tab w:val="left" w:pos="-165"/>
                <w:tab w:val="left" w:pos="15"/>
                <w:tab w:val="left" w:pos="11880"/>
              </w:tabs>
              <w:jc w:val="right"/>
              <w:rPr>
                <w:sz w:val="26"/>
                <w:szCs w:val="26"/>
                <w:lang w:bidi="ar-EG"/>
              </w:rPr>
            </w:pPr>
            <w:r>
              <w:rPr>
                <w:rFonts w:ascii="Arial Narrow" w:hAnsi="Arial Narrow" w:cs="Arial"/>
              </w:rPr>
              <w:t>Design the principles of effective information management, Information organization, and information-retrieval skills to various information systems.</w:t>
            </w:r>
          </w:p>
        </w:tc>
        <w:tc>
          <w:tcPr>
            <w:tcW w:w="648" w:type="dxa"/>
            <w:shd w:val="clear" w:color="auto" w:fill="auto"/>
          </w:tcPr>
          <w:p w:rsidR="006F2592" w:rsidRDefault="00703033">
            <w:pPr>
              <w:autoSpaceDE w:val="0"/>
              <w:autoSpaceDN w:val="0"/>
              <w:bidi w:val="0"/>
              <w:adjustRightInd w:val="0"/>
              <w:rPr>
                <w:lang w:bidi="ar-EG"/>
              </w:rPr>
            </w:pPr>
            <w:r>
              <w:rPr>
                <w:lang w:bidi="ar-EG"/>
              </w:rPr>
              <w:t>b.10</w:t>
            </w:r>
          </w:p>
        </w:tc>
      </w:tr>
    </w:tbl>
    <w:p w:rsidR="006F2592" w:rsidRDefault="006F2592">
      <w:pPr>
        <w:rPr>
          <w:lang w:bidi="ar-EG"/>
        </w:rPr>
      </w:pPr>
    </w:p>
    <w:p w:rsidR="006F2592" w:rsidRDefault="006F2592"/>
    <w:p w:rsidR="006F2592" w:rsidRDefault="006F2592">
      <w:pPr>
        <w:rPr>
          <w:lang w:bidi="ar-EG"/>
        </w:rPr>
      </w:pPr>
    </w:p>
    <w:p w:rsidR="006F2592" w:rsidRDefault="00703033">
      <w:pPr>
        <w:autoSpaceDE w:val="0"/>
        <w:autoSpaceDN w:val="0"/>
        <w:bidi w:val="0"/>
        <w:adjustRightInd w:val="0"/>
        <w:rPr>
          <w:b/>
          <w:bCs/>
          <w:lang w:bidi="ar-EG"/>
        </w:rPr>
      </w:pPr>
      <w:r>
        <w:rPr>
          <w:b/>
          <w:bCs/>
          <w:lang w:bidi="ar-EG"/>
        </w:rPr>
        <w:t xml:space="preserve">c) Professional and Practical Skills </w:t>
      </w:r>
    </w:p>
    <w:p w:rsidR="006F2592" w:rsidRDefault="006F2592">
      <w:pPr>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73"/>
        <w:gridCol w:w="1871"/>
        <w:gridCol w:w="3026"/>
        <w:gridCol w:w="642"/>
      </w:tblGrid>
      <w:tr w:rsidR="006F2592">
        <w:tc>
          <w:tcPr>
            <w:tcW w:w="5745" w:type="dxa"/>
            <w:gridSpan w:val="3"/>
            <w:shd w:val="pct10" w:color="auto" w:fill="auto"/>
          </w:tcPr>
          <w:p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rsidR="006F2592" w:rsidRDefault="00703033">
            <w:pPr>
              <w:bidi w:val="0"/>
              <w:ind w:left="180"/>
              <w:rPr>
                <w:rtl/>
                <w:lang w:bidi="ar-EG"/>
              </w:rPr>
            </w:pPr>
            <w:r>
              <w:rPr>
                <w:rFonts w:ascii="Calibri" w:hAnsi="Calibri"/>
                <w:b/>
                <w:bCs/>
                <w:sz w:val="28"/>
                <w:szCs w:val="28"/>
                <w:lang w:bidi="ar-EG"/>
              </w:rPr>
              <w:t>The overall aims of the pr</w:t>
            </w:r>
            <w:r>
              <w:rPr>
                <w:rFonts w:ascii="Calibri" w:hAnsi="Calibri"/>
                <w:b/>
                <w:bCs/>
                <w:sz w:val="28"/>
                <w:szCs w:val="28"/>
                <w:lang w:bidi="ar-EG"/>
              </w:rPr>
              <w:t>o</w:t>
            </w:r>
            <w:r>
              <w:rPr>
                <w:rFonts w:ascii="Calibri" w:hAnsi="Calibri"/>
                <w:b/>
                <w:bCs/>
                <w:sz w:val="28"/>
                <w:szCs w:val="28"/>
                <w:lang w:bidi="ar-EG"/>
              </w:rPr>
              <w:t>gram are to provide the graduate with:</w:t>
            </w:r>
          </w:p>
        </w:tc>
      </w:tr>
      <w:tr w:rsidR="006F2592">
        <w:tc>
          <w:tcPr>
            <w:tcW w:w="1915" w:type="dxa"/>
            <w:shd w:val="clear" w:color="auto" w:fill="auto"/>
          </w:tcPr>
          <w:p w:rsidR="006F2592" w:rsidRDefault="00703033">
            <w:pPr>
              <w:bidi w:val="0"/>
              <w:jc w:val="both"/>
              <w:rPr>
                <w:rFonts w:ascii="Calibri" w:hAnsi="Calibri"/>
                <w:lang w:bidi="ar-EG"/>
              </w:rPr>
            </w:pPr>
            <w:r>
              <w:rPr>
                <w:rFonts w:ascii="Calibri" w:hAnsi="Calibri"/>
                <w:lang w:bidi="ar-EG"/>
              </w:rPr>
              <w:t>recruit human resources and applied research to provide trai</w:t>
            </w:r>
            <w:r>
              <w:rPr>
                <w:rFonts w:ascii="Calibri" w:hAnsi="Calibri"/>
                <w:lang w:bidi="ar-EG"/>
              </w:rPr>
              <w:t>n</w:t>
            </w:r>
            <w:r>
              <w:rPr>
                <w:rFonts w:ascii="Calibri" w:hAnsi="Calibri"/>
                <w:lang w:bidi="ar-EG"/>
              </w:rPr>
              <w:t>ing services and scientific consu</w:t>
            </w:r>
            <w:r>
              <w:rPr>
                <w:rFonts w:ascii="Calibri" w:hAnsi="Calibri"/>
                <w:lang w:bidi="ar-EG"/>
              </w:rPr>
              <w:t>l</w:t>
            </w:r>
            <w:r>
              <w:rPr>
                <w:rFonts w:ascii="Calibri" w:hAnsi="Calibri"/>
                <w:lang w:bidi="ar-EG"/>
              </w:rPr>
              <w:t>tation for env</w:t>
            </w:r>
            <w:r>
              <w:rPr>
                <w:rFonts w:ascii="Calibri" w:hAnsi="Calibri"/>
                <w:lang w:bidi="ar-EG"/>
              </w:rPr>
              <w:t>i</w:t>
            </w:r>
            <w:r>
              <w:rPr>
                <w:rFonts w:ascii="Calibri" w:hAnsi="Calibri"/>
                <w:lang w:bidi="ar-EG"/>
              </w:rPr>
              <w:t>ronmental issues and society d</w:t>
            </w:r>
            <w:r>
              <w:rPr>
                <w:rFonts w:ascii="Calibri" w:hAnsi="Calibri"/>
                <w:lang w:bidi="ar-EG"/>
              </w:rPr>
              <w:t>e</w:t>
            </w:r>
            <w:r>
              <w:rPr>
                <w:rFonts w:ascii="Calibri" w:hAnsi="Calibri"/>
                <w:lang w:bidi="ar-EG"/>
              </w:rPr>
              <w:t>velopment</w:t>
            </w:r>
          </w:p>
          <w:p w:rsidR="006F2592" w:rsidRDefault="006F2592">
            <w:pPr>
              <w:rPr>
                <w:rtl/>
                <w:lang w:bidi="ar-EG"/>
              </w:rPr>
            </w:pPr>
          </w:p>
        </w:tc>
        <w:tc>
          <w:tcPr>
            <w:tcW w:w="1915" w:type="dxa"/>
            <w:shd w:val="clear" w:color="auto" w:fill="auto"/>
          </w:tcPr>
          <w:p w:rsidR="006F2592" w:rsidRDefault="00703033">
            <w:pPr>
              <w:bidi w:val="0"/>
              <w:jc w:val="both"/>
              <w:rPr>
                <w:rtl/>
                <w:lang w:bidi="ar-EG"/>
              </w:rPr>
            </w:pPr>
            <w:r>
              <w:rPr>
                <w:rFonts w:ascii="Calibri" w:hAnsi="Calibri"/>
                <w:lang w:bidi="ar-EG"/>
              </w:rPr>
              <w:t>conduct high-value scientific research that deserves r</w:t>
            </w:r>
            <w:r>
              <w:rPr>
                <w:rFonts w:ascii="Calibri" w:hAnsi="Calibri"/>
                <w:lang w:bidi="ar-EG"/>
              </w:rPr>
              <w:t>e</w:t>
            </w:r>
            <w:r>
              <w:rPr>
                <w:rFonts w:ascii="Calibri" w:hAnsi="Calibri"/>
                <w:lang w:bidi="ar-EG"/>
              </w:rPr>
              <w:t>gional and i</w:t>
            </w:r>
            <w:r>
              <w:rPr>
                <w:rFonts w:ascii="Calibri" w:hAnsi="Calibri"/>
                <w:lang w:bidi="ar-EG"/>
              </w:rPr>
              <w:t>n</w:t>
            </w:r>
            <w:r>
              <w:rPr>
                <w:rFonts w:ascii="Calibri" w:hAnsi="Calibri"/>
                <w:lang w:bidi="ar-EG"/>
              </w:rPr>
              <w:t>ternational awareness and publication</w:t>
            </w:r>
          </w:p>
        </w:tc>
        <w:tc>
          <w:tcPr>
            <w:tcW w:w="1915" w:type="dxa"/>
            <w:shd w:val="clear" w:color="auto" w:fill="auto"/>
          </w:tcPr>
          <w:p w:rsidR="006F2592" w:rsidRDefault="00703033">
            <w:pPr>
              <w:bidi w:val="0"/>
              <w:jc w:val="both"/>
              <w:rPr>
                <w:rtl/>
                <w:lang w:bidi="ar-EG"/>
              </w:rPr>
            </w:pPr>
            <w:r>
              <w:rPr>
                <w:rFonts w:ascii="Calibri" w:hAnsi="Calibri"/>
                <w:lang w:bidi="ar-EG"/>
              </w:rPr>
              <w:t>promote a di</w:t>
            </w:r>
            <w:r>
              <w:rPr>
                <w:rFonts w:ascii="Calibri" w:hAnsi="Calibri"/>
                <w:lang w:bidi="ar-EG"/>
              </w:rPr>
              <w:t>s</w:t>
            </w:r>
            <w:r>
              <w:rPr>
                <w:rFonts w:ascii="Calibri" w:hAnsi="Calibri"/>
                <w:lang w:bidi="ar-EG"/>
              </w:rPr>
              <w:t>tinct graduate who will be able to conduct r</w:t>
            </w:r>
            <w:r>
              <w:rPr>
                <w:rFonts w:ascii="Calibri" w:hAnsi="Calibri"/>
                <w:lang w:bidi="ar-EG"/>
              </w:rPr>
              <w:t>e</w:t>
            </w:r>
            <w:r>
              <w:rPr>
                <w:rFonts w:ascii="Calibri" w:hAnsi="Calibri"/>
                <w:lang w:bidi="ar-EG"/>
              </w:rPr>
              <w:t>search and i</w:t>
            </w:r>
            <w:r>
              <w:rPr>
                <w:rFonts w:ascii="Calibri" w:hAnsi="Calibri"/>
                <w:lang w:bidi="ar-EG"/>
              </w:rPr>
              <w:t>n</w:t>
            </w:r>
            <w:r>
              <w:rPr>
                <w:rFonts w:ascii="Calibri" w:hAnsi="Calibri"/>
                <w:lang w:bidi="ar-EG"/>
              </w:rPr>
              <w:t>novation that will help him in the labor market competition, taking into a</w:t>
            </w:r>
            <w:r>
              <w:rPr>
                <w:rFonts w:ascii="Calibri" w:hAnsi="Calibri"/>
                <w:lang w:bidi="ar-EG"/>
              </w:rPr>
              <w:t>c</w:t>
            </w:r>
            <w:r>
              <w:rPr>
                <w:rFonts w:ascii="Calibri" w:hAnsi="Calibri"/>
                <w:lang w:bidi="ar-EG"/>
              </w:rPr>
              <w:t>count the ethics of the profe</w:t>
            </w:r>
            <w:r>
              <w:rPr>
                <w:rFonts w:ascii="Calibri" w:hAnsi="Calibri"/>
                <w:lang w:bidi="ar-EG"/>
              </w:rPr>
              <w:t>s</w:t>
            </w:r>
            <w:r>
              <w:rPr>
                <w:rFonts w:ascii="Calibri" w:hAnsi="Calibri"/>
                <w:lang w:bidi="ar-EG"/>
              </w:rPr>
              <w:t>sion,</w:t>
            </w:r>
          </w:p>
        </w:tc>
        <w:tc>
          <w:tcPr>
            <w:tcW w:w="3831" w:type="dxa"/>
            <w:gridSpan w:val="2"/>
            <w:vMerge/>
            <w:shd w:val="clear" w:color="auto" w:fill="auto"/>
          </w:tcPr>
          <w:p w:rsidR="006F2592" w:rsidRDefault="006F2592">
            <w:pPr>
              <w:rPr>
                <w:rtl/>
                <w:lang w:bidi="ar-EG"/>
              </w:rPr>
            </w:pPr>
          </w:p>
        </w:tc>
      </w:tr>
      <w:tr w:rsidR="006F2592">
        <w:tc>
          <w:tcPr>
            <w:tcW w:w="1915" w:type="dxa"/>
            <w:shd w:val="clear" w:color="auto" w:fill="auto"/>
            <w:vAlign w:val="center"/>
          </w:tcPr>
          <w:p w:rsidR="006F2592" w:rsidRDefault="00703033">
            <w:pPr>
              <w:jc w:val="center"/>
              <w:rPr>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Analyze the investigated d</w:t>
            </w:r>
            <w:r>
              <w:rPr>
                <w:rFonts w:ascii="Calibri" w:hAnsi="Calibri"/>
                <w:lang w:bidi="ar-EG"/>
              </w:rPr>
              <w:t>a</w:t>
            </w:r>
            <w:r>
              <w:rPr>
                <w:rFonts w:ascii="Calibri" w:hAnsi="Calibri"/>
                <w:lang w:bidi="ar-EG"/>
              </w:rPr>
              <w:t>ta, using appropriate tec</w:t>
            </w:r>
            <w:r>
              <w:rPr>
                <w:rFonts w:ascii="Calibri" w:hAnsi="Calibri"/>
                <w:lang w:bidi="ar-EG"/>
              </w:rPr>
              <w:t>h</w:t>
            </w:r>
            <w:r>
              <w:rPr>
                <w:rFonts w:ascii="Calibri" w:hAnsi="Calibri"/>
                <w:lang w:bidi="ar-EG"/>
              </w:rPr>
              <w:t>niques and considering sc</w:t>
            </w:r>
            <w:r>
              <w:rPr>
                <w:rFonts w:ascii="Calibri" w:hAnsi="Calibri"/>
                <w:lang w:bidi="ar-EG"/>
              </w:rPr>
              <w:t>i</w:t>
            </w:r>
            <w:r>
              <w:rPr>
                <w:rFonts w:ascii="Calibri" w:hAnsi="Calibri"/>
                <w:lang w:bidi="ar-EG"/>
              </w:rPr>
              <w:t>entific guidance.</w:t>
            </w:r>
          </w:p>
        </w:tc>
        <w:tc>
          <w:tcPr>
            <w:tcW w:w="648" w:type="dxa"/>
            <w:shd w:val="clear" w:color="auto" w:fill="auto"/>
          </w:tcPr>
          <w:p w:rsidR="006F2592" w:rsidRDefault="00703033">
            <w:pPr>
              <w:bidi w:val="0"/>
              <w:rPr>
                <w:rFonts w:ascii="Arial Narrow" w:hAnsi="Arial Narrow"/>
                <w:color w:val="000000"/>
                <w:lang w:bidi="ar-EG"/>
              </w:rPr>
            </w:pPr>
            <w:r>
              <w:rPr>
                <w:rFonts w:ascii="Arial Narrow" w:hAnsi="Arial Narrow"/>
                <w:color w:val="000000"/>
                <w:lang w:bidi="ar-EG"/>
              </w:rPr>
              <w:t>c1.</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Show techniques and tools considering scientific ethics.</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c2.</w:t>
            </w:r>
          </w:p>
        </w:tc>
      </w:tr>
      <w:tr w:rsidR="006F2592">
        <w:tc>
          <w:tcPr>
            <w:tcW w:w="1915" w:type="dxa"/>
            <w:shd w:val="clear" w:color="auto" w:fill="auto"/>
            <w:vAlign w:val="center"/>
          </w:tcPr>
          <w:p w:rsidR="006F2592" w:rsidRDefault="006F2592">
            <w:pPr>
              <w:jc w:val="center"/>
              <w:rPr>
                <w:b/>
                <w:bCs/>
                <w:rtl/>
                <w:lang w:bidi="ar-EG"/>
              </w:rPr>
            </w:pPr>
          </w:p>
        </w:tc>
        <w:tc>
          <w:tcPr>
            <w:tcW w:w="1915" w:type="dxa"/>
            <w:shd w:val="clear" w:color="auto" w:fill="auto"/>
            <w:vAlign w:val="center"/>
          </w:tcPr>
          <w:p w:rsidR="006F2592" w:rsidRDefault="006F2592">
            <w:pPr>
              <w:jc w:val="center"/>
              <w:rPr>
                <w:b/>
                <w:bCs/>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Solve problems using a range of formats and a</w:t>
            </w:r>
            <w:r>
              <w:rPr>
                <w:rFonts w:ascii="Calibri" w:hAnsi="Calibri"/>
                <w:lang w:bidi="ar-EG"/>
              </w:rPr>
              <w:t>p</w:t>
            </w:r>
            <w:r>
              <w:rPr>
                <w:rFonts w:ascii="Calibri" w:hAnsi="Calibri"/>
                <w:lang w:bidi="ar-EG"/>
              </w:rPr>
              <w:t>proaches.</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c3.</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 xml:space="preserve"> Collect the different met</w:t>
            </w:r>
            <w:r>
              <w:rPr>
                <w:rFonts w:ascii="Calibri" w:hAnsi="Calibri"/>
                <w:lang w:bidi="ar-EG"/>
              </w:rPr>
              <w:t>h</w:t>
            </w:r>
            <w:r>
              <w:rPr>
                <w:rFonts w:ascii="Calibri" w:hAnsi="Calibri"/>
                <w:lang w:bidi="ar-EG"/>
              </w:rPr>
              <w:t>ods used in addressing su</w:t>
            </w:r>
            <w:r>
              <w:rPr>
                <w:rFonts w:ascii="Calibri" w:hAnsi="Calibri"/>
                <w:lang w:bidi="ar-EG"/>
              </w:rPr>
              <w:t>b</w:t>
            </w:r>
            <w:r>
              <w:rPr>
                <w:rFonts w:ascii="Calibri" w:hAnsi="Calibri"/>
                <w:lang w:bidi="ar-EG"/>
              </w:rPr>
              <w:t>ject related issues.</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c4.</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 xml:space="preserve">Show essential concepts, </w:t>
            </w:r>
            <w:r>
              <w:rPr>
                <w:rFonts w:ascii="Calibri" w:hAnsi="Calibri"/>
                <w:lang w:bidi="ar-EG"/>
              </w:rPr>
              <w:lastRenderedPageBreak/>
              <w:t>principles, and practices of computer science, math</w:t>
            </w:r>
            <w:r>
              <w:rPr>
                <w:rFonts w:ascii="Calibri" w:hAnsi="Calibri"/>
                <w:lang w:bidi="ar-EG"/>
              </w:rPr>
              <w:t>e</w:t>
            </w:r>
            <w:r>
              <w:rPr>
                <w:rFonts w:ascii="Calibri" w:hAnsi="Calibri"/>
                <w:lang w:bidi="ar-EG"/>
              </w:rPr>
              <w:t>matics and statistics, in the context of well-defined sc</w:t>
            </w:r>
            <w:r>
              <w:rPr>
                <w:rFonts w:ascii="Calibri" w:hAnsi="Calibri"/>
                <w:lang w:bidi="ar-EG"/>
              </w:rPr>
              <w:t>e</w:t>
            </w:r>
            <w:r>
              <w:rPr>
                <w:rFonts w:ascii="Calibri" w:hAnsi="Calibri"/>
                <w:lang w:bidi="ar-EG"/>
              </w:rPr>
              <w:t>narios, showing judgment in the selection and applic</w:t>
            </w:r>
            <w:r>
              <w:rPr>
                <w:rFonts w:ascii="Calibri" w:hAnsi="Calibri"/>
                <w:lang w:bidi="ar-EG"/>
              </w:rPr>
              <w:t>a</w:t>
            </w:r>
            <w:r>
              <w:rPr>
                <w:rFonts w:ascii="Calibri" w:hAnsi="Calibri"/>
                <w:lang w:bidi="ar-EG"/>
              </w:rPr>
              <w:t>tion of tools and techniques.</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lastRenderedPageBreak/>
              <w:t>c5.</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Show the concepts and methods of computer sc</w:t>
            </w:r>
            <w:r>
              <w:rPr>
                <w:rFonts w:ascii="Calibri" w:hAnsi="Calibri"/>
                <w:lang w:bidi="ar-EG"/>
              </w:rPr>
              <w:t>i</w:t>
            </w:r>
            <w:r>
              <w:rPr>
                <w:rFonts w:ascii="Calibri" w:hAnsi="Calibri"/>
                <w:lang w:bidi="ar-EG"/>
              </w:rPr>
              <w:t>ence, mathematics, and st</w:t>
            </w:r>
            <w:r>
              <w:rPr>
                <w:rFonts w:ascii="Calibri" w:hAnsi="Calibri"/>
                <w:lang w:bidi="ar-EG"/>
              </w:rPr>
              <w:t>a</w:t>
            </w:r>
            <w:r>
              <w:rPr>
                <w:rFonts w:ascii="Calibri" w:hAnsi="Calibri"/>
                <w:lang w:bidi="ar-EG"/>
              </w:rPr>
              <w:t>tistics to the solution of the real problems in professio</w:t>
            </w:r>
            <w:r>
              <w:rPr>
                <w:rFonts w:ascii="Calibri" w:hAnsi="Calibri"/>
                <w:lang w:bidi="ar-EG"/>
              </w:rPr>
              <w:t>n</w:t>
            </w:r>
            <w:r>
              <w:rPr>
                <w:rFonts w:ascii="Calibri" w:hAnsi="Calibri"/>
                <w:lang w:bidi="ar-EG"/>
              </w:rPr>
              <w:t>al practice.</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c6.</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Summarize of sources of numerical errors and usage of symbolic and numerical software as a part of pract</w:t>
            </w:r>
            <w:r>
              <w:rPr>
                <w:rFonts w:ascii="Calibri" w:hAnsi="Calibri"/>
                <w:lang w:bidi="ar-EG"/>
              </w:rPr>
              <w:t>i</w:t>
            </w:r>
            <w:r>
              <w:rPr>
                <w:rFonts w:ascii="Calibri" w:hAnsi="Calibri"/>
                <w:lang w:bidi="ar-EG"/>
              </w:rPr>
              <w:t>cal computation.</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c7.</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Prepare competence in the use of statistical and mat</w:t>
            </w:r>
            <w:r>
              <w:rPr>
                <w:rFonts w:ascii="Calibri" w:hAnsi="Calibri"/>
                <w:lang w:bidi="ar-EG"/>
              </w:rPr>
              <w:t>h</w:t>
            </w:r>
            <w:r>
              <w:rPr>
                <w:rFonts w:ascii="Calibri" w:hAnsi="Calibri"/>
                <w:lang w:bidi="ar-EG"/>
              </w:rPr>
              <w:t>ematical methods in pro</w:t>
            </w:r>
            <w:r>
              <w:rPr>
                <w:rFonts w:ascii="Calibri" w:hAnsi="Calibri"/>
                <w:lang w:bidi="ar-EG"/>
              </w:rPr>
              <w:t>b</w:t>
            </w:r>
            <w:r>
              <w:rPr>
                <w:rFonts w:ascii="Calibri" w:hAnsi="Calibri"/>
                <w:lang w:bidi="ar-EG"/>
              </w:rPr>
              <w:t>lem solving and modeling.</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c8.</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Examine computer-based systems.</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c9.</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6F2592">
            <w:pPr>
              <w:jc w:val="center"/>
              <w:rPr>
                <w:b/>
                <w:bCs/>
                <w:sz w:val="30"/>
                <w:szCs w:val="30"/>
                <w:rtl/>
                <w:lang w:bidi="ar-EG"/>
              </w:rPr>
            </w:pPr>
          </w:p>
        </w:tc>
        <w:tc>
          <w:tcPr>
            <w:tcW w:w="3183" w:type="dxa"/>
            <w:shd w:val="clear" w:color="auto" w:fill="auto"/>
          </w:tcPr>
          <w:p w:rsidR="006F2592" w:rsidRDefault="00703033">
            <w:pPr>
              <w:bidi w:val="0"/>
              <w:jc w:val="both"/>
              <w:rPr>
                <w:rFonts w:ascii="Calibri" w:hAnsi="Calibri"/>
                <w:lang w:bidi="ar-EG"/>
              </w:rPr>
            </w:pPr>
            <w:r>
              <w:rPr>
                <w:rFonts w:ascii="Calibri" w:hAnsi="Calibri"/>
                <w:lang w:bidi="ar-EG"/>
              </w:rPr>
              <w:t>Judge the social, professio</w:t>
            </w:r>
            <w:r>
              <w:rPr>
                <w:rFonts w:ascii="Calibri" w:hAnsi="Calibri"/>
                <w:lang w:bidi="ar-EG"/>
              </w:rPr>
              <w:t>n</w:t>
            </w:r>
            <w:r>
              <w:rPr>
                <w:rFonts w:ascii="Calibri" w:hAnsi="Calibri"/>
                <w:lang w:bidi="ar-EG"/>
              </w:rPr>
              <w:t xml:space="preserve">al, an ethical issue involved in the use of computer technology. </w:t>
            </w:r>
          </w:p>
          <w:p w:rsidR="006F2592" w:rsidRDefault="006F2592">
            <w:pPr>
              <w:bidi w:val="0"/>
              <w:jc w:val="both"/>
              <w:rPr>
                <w:rFonts w:ascii="Calibri" w:hAnsi="Calibri"/>
                <w:rtl/>
                <w:lang w:bidi="ar-EG"/>
              </w:rPr>
            </w:pP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c10.</w:t>
            </w:r>
          </w:p>
        </w:tc>
      </w:tr>
    </w:tbl>
    <w:p w:rsidR="006F2592" w:rsidRDefault="006F2592">
      <w:pPr>
        <w:rPr>
          <w:lang w:bidi="ar-EG"/>
        </w:rPr>
      </w:pPr>
    </w:p>
    <w:p w:rsidR="006F2592" w:rsidRDefault="006F2592"/>
    <w:p w:rsidR="006F2592" w:rsidRDefault="006F2592"/>
    <w:p w:rsidR="006F2592" w:rsidRDefault="006F2592"/>
    <w:p w:rsidR="006F2592" w:rsidRDefault="006F2592"/>
    <w:p w:rsidR="006F2592" w:rsidRDefault="006F2592">
      <w:pPr>
        <w:rPr>
          <w:rtl/>
        </w:rPr>
      </w:pPr>
    </w:p>
    <w:p w:rsidR="006F2592" w:rsidRDefault="006F2592"/>
    <w:p w:rsidR="006F2592" w:rsidRDefault="006F2592"/>
    <w:p w:rsidR="006F2592" w:rsidRDefault="006F2592">
      <w:pPr>
        <w:rPr>
          <w:rtl/>
        </w:rPr>
      </w:pPr>
    </w:p>
    <w:p w:rsidR="006F2592" w:rsidRDefault="006F2592">
      <w:pPr>
        <w:rPr>
          <w:rtl/>
        </w:rPr>
      </w:pPr>
    </w:p>
    <w:p w:rsidR="006F2592" w:rsidRDefault="006F2592">
      <w:pPr>
        <w:rPr>
          <w:rtl/>
        </w:rPr>
      </w:pPr>
    </w:p>
    <w:p w:rsidR="006F2592" w:rsidRDefault="006F2592">
      <w:pPr>
        <w:rPr>
          <w:rtl/>
        </w:rPr>
      </w:pPr>
    </w:p>
    <w:p w:rsidR="006F2592" w:rsidRDefault="006F2592">
      <w:pPr>
        <w:rPr>
          <w:rtl/>
        </w:rPr>
      </w:pPr>
    </w:p>
    <w:p w:rsidR="006F2592" w:rsidRDefault="006F2592">
      <w:pPr>
        <w:rPr>
          <w:rtl/>
        </w:rPr>
      </w:pPr>
    </w:p>
    <w:p w:rsidR="006F2592" w:rsidRDefault="006F2592">
      <w:pPr>
        <w:rPr>
          <w:rtl/>
        </w:rPr>
      </w:pPr>
    </w:p>
    <w:p w:rsidR="006F2592" w:rsidRDefault="006F2592">
      <w:pPr>
        <w:rPr>
          <w:lang w:bidi="ar-EG"/>
        </w:rPr>
      </w:pPr>
    </w:p>
    <w:p w:rsidR="006F2592" w:rsidRDefault="00703033">
      <w:pPr>
        <w:autoSpaceDE w:val="0"/>
        <w:autoSpaceDN w:val="0"/>
        <w:bidi w:val="0"/>
        <w:adjustRightInd w:val="0"/>
        <w:rPr>
          <w:b/>
          <w:bCs/>
          <w:lang w:bidi="ar-EG"/>
        </w:rPr>
      </w:pPr>
      <w:r>
        <w:rPr>
          <w:b/>
          <w:bCs/>
          <w:lang w:bidi="ar-EG"/>
        </w:rPr>
        <w:lastRenderedPageBreak/>
        <w:t>d) General Skills</w:t>
      </w:r>
    </w:p>
    <w:p w:rsidR="006F2592" w:rsidRDefault="006F2592">
      <w:pPr>
        <w:rPr>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72"/>
        <w:gridCol w:w="1871"/>
        <w:gridCol w:w="3026"/>
        <w:gridCol w:w="643"/>
      </w:tblGrid>
      <w:tr w:rsidR="006F2592">
        <w:tc>
          <w:tcPr>
            <w:tcW w:w="5745" w:type="dxa"/>
            <w:gridSpan w:val="3"/>
            <w:shd w:val="pct10" w:color="auto" w:fill="auto"/>
          </w:tcPr>
          <w:p w:rsidR="006F2592" w:rsidRDefault="00703033">
            <w:pPr>
              <w:bidi w:val="0"/>
              <w:ind w:left="129"/>
              <w:jc w:val="center"/>
              <w:rPr>
                <w:rFonts w:ascii="Calibri" w:hAnsi="Calibri"/>
                <w:b/>
                <w:bCs/>
                <w:sz w:val="28"/>
                <w:szCs w:val="28"/>
                <w:lang w:bidi="ar-EG"/>
              </w:rPr>
            </w:pPr>
            <w:r>
              <w:rPr>
                <w:rFonts w:ascii="Calibri" w:hAnsi="Calibri"/>
                <w:b/>
                <w:bCs/>
                <w:sz w:val="28"/>
                <w:szCs w:val="28"/>
                <w:lang w:bidi="ar-EG"/>
              </w:rPr>
              <w:t>Faculty mission</w:t>
            </w:r>
          </w:p>
          <w:p w:rsidR="006F2592" w:rsidRDefault="00703033">
            <w:pPr>
              <w:bidi w:val="0"/>
              <w:ind w:left="129"/>
              <w:jc w:val="center"/>
              <w:rPr>
                <w:rtl/>
                <w:lang w:bidi="ar-EG"/>
              </w:rPr>
            </w:pPr>
            <w:r>
              <w:rPr>
                <w:rFonts w:ascii="Calibri" w:hAnsi="Calibri"/>
                <w:b/>
                <w:bCs/>
                <w:sz w:val="28"/>
                <w:szCs w:val="28"/>
                <w:lang w:bidi="ar-EG"/>
              </w:rPr>
              <w:t>The Faculty of Science, Benha University,    confesses and admits to:</w:t>
            </w:r>
          </w:p>
        </w:tc>
        <w:tc>
          <w:tcPr>
            <w:tcW w:w="3831" w:type="dxa"/>
            <w:gridSpan w:val="2"/>
            <w:vMerge w:val="restart"/>
            <w:shd w:val="pct10" w:color="auto" w:fill="auto"/>
            <w:vAlign w:val="center"/>
          </w:tcPr>
          <w:p w:rsidR="006F2592" w:rsidRDefault="00703033">
            <w:pPr>
              <w:bidi w:val="0"/>
              <w:ind w:left="180"/>
              <w:rPr>
                <w:rFonts w:ascii="Calibri" w:hAnsi="Calibri"/>
                <w:b/>
                <w:bCs/>
                <w:sz w:val="28"/>
                <w:szCs w:val="28"/>
                <w:lang w:bidi="ar-EG"/>
              </w:rPr>
            </w:pPr>
            <w:r>
              <w:rPr>
                <w:rFonts w:ascii="Calibri" w:hAnsi="Calibri"/>
                <w:b/>
                <w:bCs/>
                <w:sz w:val="28"/>
                <w:szCs w:val="28"/>
                <w:lang w:bidi="ar-EG"/>
              </w:rPr>
              <w:t>Program Aims:</w:t>
            </w:r>
          </w:p>
          <w:p w:rsidR="006F2592" w:rsidRDefault="00703033">
            <w:pPr>
              <w:bidi w:val="0"/>
              <w:ind w:left="180"/>
              <w:rPr>
                <w:rtl/>
                <w:lang w:bidi="ar-EG"/>
              </w:rPr>
            </w:pPr>
            <w:r>
              <w:rPr>
                <w:rFonts w:ascii="Calibri" w:hAnsi="Calibri"/>
                <w:b/>
                <w:bCs/>
                <w:sz w:val="28"/>
                <w:szCs w:val="28"/>
                <w:lang w:bidi="ar-EG"/>
              </w:rPr>
              <w:t>The overall aims of the pr</w:t>
            </w:r>
            <w:r>
              <w:rPr>
                <w:rFonts w:ascii="Calibri" w:hAnsi="Calibri"/>
                <w:b/>
                <w:bCs/>
                <w:sz w:val="28"/>
                <w:szCs w:val="28"/>
                <w:lang w:bidi="ar-EG"/>
              </w:rPr>
              <w:t>o</w:t>
            </w:r>
            <w:r>
              <w:rPr>
                <w:rFonts w:ascii="Calibri" w:hAnsi="Calibri"/>
                <w:b/>
                <w:bCs/>
                <w:sz w:val="28"/>
                <w:szCs w:val="28"/>
                <w:lang w:bidi="ar-EG"/>
              </w:rPr>
              <w:t>gram are to provide the graduate with:</w:t>
            </w:r>
          </w:p>
        </w:tc>
      </w:tr>
      <w:tr w:rsidR="006F2592">
        <w:tc>
          <w:tcPr>
            <w:tcW w:w="1915" w:type="dxa"/>
            <w:shd w:val="clear" w:color="auto" w:fill="auto"/>
          </w:tcPr>
          <w:p w:rsidR="006F2592" w:rsidRDefault="00703033">
            <w:pPr>
              <w:bidi w:val="0"/>
              <w:jc w:val="both"/>
              <w:rPr>
                <w:rFonts w:ascii="Calibri" w:hAnsi="Calibri"/>
                <w:lang w:bidi="ar-EG"/>
              </w:rPr>
            </w:pPr>
            <w:r>
              <w:rPr>
                <w:rFonts w:ascii="Calibri" w:hAnsi="Calibri"/>
                <w:lang w:bidi="ar-EG"/>
              </w:rPr>
              <w:t>recruit human resources and applied research to provide trai</w:t>
            </w:r>
            <w:r>
              <w:rPr>
                <w:rFonts w:ascii="Calibri" w:hAnsi="Calibri"/>
                <w:lang w:bidi="ar-EG"/>
              </w:rPr>
              <w:t>n</w:t>
            </w:r>
            <w:r>
              <w:rPr>
                <w:rFonts w:ascii="Calibri" w:hAnsi="Calibri"/>
                <w:lang w:bidi="ar-EG"/>
              </w:rPr>
              <w:t>ing services and scientific consu</w:t>
            </w:r>
            <w:r>
              <w:rPr>
                <w:rFonts w:ascii="Calibri" w:hAnsi="Calibri"/>
                <w:lang w:bidi="ar-EG"/>
              </w:rPr>
              <w:t>l</w:t>
            </w:r>
            <w:r>
              <w:rPr>
                <w:rFonts w:ascii="Calibri" w:hAnsi="Calibri"/>
                <w:lang w:bidi="ar-EG"/>
              </w:rPr>
              <w:t>tation for env</w:t>
            </w:r>
            <w:r>
              <w:rPr>
                <w:rFonts w:ascii="Calibri" w:hAnsi="Calibri"/>
                <w:lang w:bidi="ar-EG"/>
              </w:rPr>
              <w:t>i</w:t>
            </w:r>
            <w:r>
              <w:rPr>
                <w:rFonts w:ascii="Calibri" w:hAnsi="Calibri"/>
                <w:lang w:bidi="ar-EG"/>
              </w:rPr>
              <w:t>ronmental issues and society d</w:t>
            </w:r>
            <w:r>
              <w:rPr>
                <w:rFonts w:ascii="Calibri" w:hAnsi="Calibri"/>
                <w:lang w:bidi="ar-EG"/>
              </w:rPr>
              <w:t>e</w:t>
            </w:r>
            <w:r>
              <w:rPr>
                <w:rFonts w:ascii="Calibri" w:hAnsi="Calibri"/>
                <w:lang w:bidi="ar-EG"/>
              </w:rPr>
              <w:t>velopment</w:t>
            </w:r>
          </w:p>
          <w:p w:rsidR="006F2592" w:rsidRDefault="006F2592">
            <w:pPr>
              <w:rPr>
                <w:rtl/>
                <w:lang w:bidi="ar-EG"/>
              </w:rPr>
            </w:pPr>
          </w:p>
        </w:tc>
        <w:tc>
          <w:tcPr>
            <w:tcW w:w="1915" w:type="dxa"/>
            <w:shd w:val="clear" w:color="auto" w:fill="auto"/>
          </w:tcPr>
          <w:p w:rsidR="006F2592" w:rsidRDefault="00703033">
            <w:pPr>
              <w:bidi w:val="0"/>
              <w:jc w:val="both"/>
              <w:rPr>
                <w:rtl/>
                <w:lang w:bidi="ar-EG"/>
              </w:rPr>
            </w:pPr>
            <w:r>
              <w:rPr>
                <w:rFonts w:ascii="Calibri" w:hAnsi="Calibri"/>
                <w:lang w:bidi="ar-EG"/>
              </w:rPr>
              <w:t>conduct high-value scientific research that deserves r</w:t>
            </w:r>
            <w:r>
              <w:rPr>
                <w:rFonts w:ascii="Calibri" w:hAnsi="Calibri"/>
                <w:lang w:bidi="ar-EG"/>
              </w:rPr>
              <w:t>e</w:t>
            </w:r>
            <w:r>
              <w:rPr>
                <w:rFonts w:ascii="Calibri" w:hAnsi="Calibri"/>
                <w:lang w:bidi="ar-EG"/>
              </w:rPr>
              <w:t>gional and i</w:t>
            </w:r>
            <w:r>
              <w:rPr>
                <w:rFonts w:ascii="Calibri" w:hAnsi="Calibri"/>
                <w:lang w:bidi="ar-EG"/>
              </w:rPr>
              <w:t>n</w:t>
            </w:r>
            <w:r>
              <w:rPr>
                <w:rFonts w:ascii="Calibri" w:hAnsi="Calibri"/>
                <w:lang w:bidi="ar-EG"/>
              </w:rPr>
              <w:t>ternational awareness and publication</w:t>
            </w:r>
          </w:p>
        </w:tc>
        <w:tc>
          <w:tcPr>
            <w:tcW w:w="1915" w:type="dxa"/>
            <w:shd w:val="clear" w:color="auto" w:fill="auto"/>
          </w:tcPr>
          <w:p w:rsidR="006F2592" w:rsidRDefault="00703033">
            <w:pPr>
              <w:bidi w:val="0"/>
              <w:jc w:val="both"/>
              <w:rPr>
                <w:rtl/>
                <w:lang w:bidi="ar-EG"/>
              </w:rPr>
            </w:pPr>
            <w:r>
              <w:rPr>
                <w:rFonts w:ascii="Calibri" w:hAnsi="Calibri"/>
                <w:lang w:bidi="ar-EG"/>
              </w:rPr>
              <w:t>promote a di</w:t>
            </w:r>
            <w:r>
              <w:rPr>
                <w:rFonts w:ascii="Calibri" w:hAnsi="Calibri"/>
                <w:lang w:bidi="ar-EG"/>
              </w:rPr>
              <w:t>s</w:t>
            </w:r>
            <w:r>
              <w:rPr>
                <w:rFonts w:ascii="Calibri" w:hAnsi="Calibri"/>
                <w:lang w:bidi="ar-EG"/>
              </w:rPr>
              <w:t>tinct graduate who will be able to conduct r</w:t>
            </w:r>
            <w:r>
              <w:rPr>
                <w:rFonts w:ascii="Calibri" w:hAnsi="Calibri"/>
                <w:lang w:bidi="ar-EG"/>
              </w:rPr>
              <w:t>e</w:t>
            </w:r>
            <w:r>
              <w:rPr>
                <w:rFonts w:ascii="Calibri" w:hAnsi="Calibri"/>
                <w:lang w:bidi="ar-EG"/>
              </w:rPr>
              <w:t>search and i</w:t>
            </w:r>
            <w:r>
              <w:rPr>
                <w:rFonts w:ascii="Calibri" w:hAnsi="Calibri"/>
                <w:lang w:bidi="ar-EG"/>
              </w:rPr>
              <w:t>n</w:t>
            </w:r>
            <w:r>
              <w:rPr>
                <w:rFonts w:ascii="Calibri" w:hAnsi="Calibri"/>
                <w:lang w:bidi="ar-EG"/>
              </w:rPr>
              <w:t>novation that will help him in the labor market competition, taking into a</w:t>
            </w:r>
            <w:r>
              <w:rPr>
                <w:rFonts w:ascii="Calibri" w:hAnsi="Calibri"/>
                <w:lang w:bidi="ar-EG"/>
              </w:rPr>
              <w:t>c</w:t>
            </w:r>
            <w:r>
              <w:rPr>
                <w:rFonts w:ascii="Calibri" w:hAnsi="Calibri"/>
                <w:lang w:bidi="ar-EG"/>
              </w:rPr>
              <w:t>count the ethics of the profe</w:t>
            </w:r>
            <w:r>
              <w:rPr>
                <w:rFonts w:ascii="Calibri" w:hAnsi="Calibri"/>
                <w:lang w:bidi="ar-EG"/>
              </w:rPr>
              <w:t>s</w:t>
            </w:r>
            <w:r>
              <w:rPr>
                <w:rFonts w:ascii="Calibri" w:hAnsi="Calibri"/>
                <w:lang w:bidi="ar-EG"/>
              </w:rPr>
              <w:t>sion,</w:t>
            </w:r>
          </w:p>
        </w:tc>
        <w:tc>
          <w:tcPr>
            <w:tcW w:w="3831" w:type="dxa"/>
            <w:gridSpan w:val="2"/>
            <w:vMerge/>
            <w:shd w:val="clear" w:color="auto" w:fill="auto"/>
          </w:tcPr>
          <w:p w:rsidR="006F2592" w:rsidRDefault="006F2592">
            <w:pPr>
              <w:rPr>
                <w:rtl/>
                <w:lang w:bidi="ar-EG"/>
              </w:rPr>
            </w:pPr>
          </w:p>
        </w:tc>
      </w:tr>
      <w:tr w:rsidR="006F2592">
        <w:tc>
          <w:tcPr>
            <w:tcW w:w="1915" w:type="dxa"/>
            <w:shd w:val="clear" w:color="auto" w:fill="auto"/>
          </w:tcPr>
          <w:p w:rsidR="006F2592" w:rsidRDefault="006F2592">
            <w:pPr>
              <w:rPr>
                <w:rtl/>
                <w:lang w:bidi="ar-EG"/>
              </w:rPr>
            </w:pPr>
          </w:p>
        </w:tc>
        <w:tc>
          <w:tcPr>
            <w:tcW w:w="1915" w:type="dxa"/>
            <w:shd w:val="clear" w:color="auto" w:fill="auto"/>
          </w:tcPr>
          <w:p w:rsidR="006F2592" w:rsidRDefault="006F2592">
            <w:pPr>
              <w:rPr>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tabs>
                <w:tab w:val="right" w:pos="2340"/>
              </w:tabs>
              <w:autoSpaceDE w:val="0"/>
              <w:autoSpaceDN w:val="0"/>
              <w:bidi w:val="0"/>
              <w:adjustRightInd w:val="0"/>
              <w:jc w:val="both"/>
              <w:rPr>
                <w:rFonts w:ascii="Arial Narrow" w:hAnsi="Arial Narrow" w:cs="Arial"/>
              </w:rPr>
            </w:pPr>
            <w:r>
              <w:rPr>
                <w:rFonts w:ascii="Arial Narrow" w:hAnsi="Arial Narrow" w:cs="Arial"/>
              </w:rPr>
              <w:t>Using internet and communic</w:t>
            </w:r>
            <w:r>
              <w:rPr>
                <w:rFonts w:ascii="Arial Narrow" w:hAnsi="Arial Narrow" w:cs="Arial"/>
              </w:rPr>
              <w:t>a</w:t>
            </w:r>
            <w:r>
              <w:rPr>
                <w:rFonts w:ascii="Arial Narrow" w:hAnsi="Arial Narrow" w:cs="Arial"/>
              </w:rPr>
              <w:t>tion technology effectively.</w:t>
            </w:r>
          </w:p>
        </w:tc>
        <w:tc>
          <w:tcPr>
            <w:tcW w:w="648" w:type="dxa"/>
            <w:shd w:val="clear" w:color="auto" w:fill="auto"/>
          </w:tcPr>
          <w:p w:rsidR="006F2592" w:rsidRDefault="00703033">
            <w:pPr>
              <w:tabs>
                <w:tab w:val="left" w:pos="240"/>
              </w:tabs>
              <w:bidi w:val="0"/>
              <w:jc w:val="both"/>
              <w:rPr>
                <w:rFonts w:ascii="Arial Narrow" w:hAnsi="Arial Narrow" w:cs="Arial"/>
                <w:lang w:bidi="ar-EG"/>
              </w:rPr>
            </w:pPr>
            <w:r>
              <w:rPr>
                <w:rFonts w:ascii="Arial Narrow" w:hAnsi="Arial Narrow" w:cs="Arial"/>
                <w:lang w:bidi="ar-EG"/>
              </w:rPr>
              <w:t>d1.</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Lifelong learning roles and r</w:t>
            </w:r>
            <w:r>
              <w:rPr>
                <w:rFonts w:ascii="Arial Narrow" w:hAnsi="Arial Narrow" w:cs="Arial"/>
              </w:rPr>
              <w:t>e</w:t>
            </w:r>
            <w:r>
              <w:rPr>
                <w:rFonts w:ascii="Arial Narrow" w:hAnsi="Arial Narrow" w:cs="Arial"/>
              </w:rPr>
              <w:t>sponsibilities, and their perfor</w:t>
            </w:r>
            <w:r>
              <w:rPr>
                <w:rFonts w:ascii="Arial Narrow" w:hAnsi="Arial Narrow" w:cs="Arial"/>
              </w:rPr>
              <w:t>m</w:t>
            </w:r>
            <w:r>
              <w:rPr>
                <w:rFonts w:ascii="Arial Narrow" w:hAnsi="Arial Narrow" w:cs="Arial"/>
              </w:rPr>
              <w:t>ing manner.</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d2.</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Community linked thinking, set tasks and solve problems on scientific basis.</w:t>
            </w:r>
          </w:p>
        </w:tc>
        <w:tc>
          <w:tcPr>
            <w:tcW w:w="648" w:type="dxa"/>
            <w:shd w:val="clear" w:color="auto" w:fill="auto"/>
          </w:tcPr>
          <w:p w:rsidR="006F2592" w:rsidRDefault="00703033">
            <w:pPr>
              <w:bidi w:val="0"/>
              <w:rPr>
                <w:rFonts w:ascii="Arial Narrow" w:hAnsi="Arial Narrow"/>
                <w:color w:val="000000"/>
              </w:rPr>
            </w:pPr>
            <w:r>
              <w:rPr>
                <w:rFonts w:ascii="Arial Narrow" w:hAnsi="Arial Narrow"/>
                <w:color w:val="000000"/>
              </w:rPr>
              <w:t>d3.</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Workings in groups effectively; manage time, collaborate and communicate with others pos</w:t>
            </w:r>
            <w:r>
              <w:rPr>
                <w:rFonts w:ascii="Arial Narrow" w:hAnsi="Arial Narrow" w:cs="Arial"/>
              </w:rPr>
              <w:t>i</w:t>
            </w:r>
            <w:r>
              <w:rPr>
                <w:rFonts w:ascii="Arial Narrow" w:hAnsi="Arial Narrow" w:cs="Arial"/>
              </w:rPr>
              <w:t>tively.</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d4.</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915" w:type="dxa"/>
            <w:shd w:val="clear" w:color="auto" w:fill="auto"/>
            <w:vAlign w:val="center"/>
          </w:tcPr>
          <w:p w:rsidR="006F2592" w:rsidRDefault="006F2592">
            <w:pPr>
              <w:jc w:val="center"/>
              <w:rPr>
                <w:b/>
                <w:bCs/>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Community linked Thinking, ethics and traditions.</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d5.</w:t>
            </w:r>
          </w:p>
        </w:tc>
      </w:tr>
      <w:tr w:rsidR="006F2592">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915" w:type="dxa"/>
            <w:shd w:val="clear" w:color="auto" w:fill="auto"/>
            <w:vAlign w:val="center"/>
          </w:tcPr>
          <w:p w:rsidR="006F2592" w:rsidRDefault="00703033">
            <w:pPr>
              <w:jc w:val="center"/>
              <w:rPr>
                <w:b/>
                <w:bCs/>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Life -long learning.</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d6.</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6F2592">
            <w:pPr>
              <w:jc w:val="center"/>
              <w:rPr>
                <w:b/>
                <w:bCs/>
                <w:sz w:val="30"/>
                <w:szCs w:val="30"/>
                <w:rtl/>
                <w:lang w:bidi="ar-EG"/>
              </w:rPr>
            </w:pP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Computations scientific models, systems, and tools effectively.</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d7.</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Ethical behavior with scientific patents considering property right.</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d8.</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both"/>
              <w:rPr>
                <w:rFonts w:ascii="Arial Narrow" w:hAnsi="Arial Narrow" w:cs="Arial"/>
              </w:rPr>
            </w:pPr>
            <w:r>
              <w:rPr>
                <w:rFonts w:ascii="Arial Narrow" w:hAnsi="Arial Narrow" w:cs="Arial"/>
              </w:rPr>
              <w:t>Communication with others.</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d9.</w:t>
            </w:r>
          </w:p>
        </w:tc>
      </w:tr>
      <w:tr w:rsidR="006F2592">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6F2592">
            <w:pPr>
              <w:jc w:val="center"/>
              <w:rPr>
                <w:b/>
                <w:bCs/>
                <w:sz w:val="30"/>
                <w:szCs w:val="30"/>
                <w:rtl/>
                <w:lang w:bidi="ar-EG"/>
              </w:rPr>
            </w:pPr>
          </w:p>
        </w:tc>
        <w:tc>
          <w:tcPr>
            <w:tcW w:w="3183" w:type="dxa"/>
            <w:shd w:val="clear" w:color="auto" w:fill="auto"/>
          </w:tcPr>
          <w:p w:rsidR="006F2592" w:rsidRDefault="00703033">
            <w:pPr>
              <w:tabs>
                <w:tab w:val="right" w:pos="2340"/>
              </w:tabs>
              <w:autoSpaceDE w:val="0"/>
              <w:autoSpaceDN w:val="0"/>
              <w:bidi w:val="0"/>
              <w:adjustRightInd w:val="0"/>
              <w:rPr>
                <w:rFonts w:ascii="Arial Narrow" w:hAnsi="Arial Narrow" w:cs="Arial"/>
              </w:rPr>
            </w:pPr>
            <w:r>
              <w:rPr>
                <w:rFonts w:ascii="Arial Narrow" w:hAnsi="Arial Narrow" w:cs="Arial"/>
              </w:rPr>
              <w:t>Working in groups Identify us the roles and responsibilities, delegate tasks, and set clear guidelines and performance indicators.</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d10.</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6F2592">
            <w:pPr>
              <w:jc w:val="center"/>
              <w:rPr>
                <w:b/>
                <w:bCs/>
                <w:sz w:val="30"/>
                <w:szCs w:val="30"/>
                <w:rtl/>
                <w:lang w:bidi="ar-EG"/>
              </w:rPr>
            </w:pP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tabs>
                <w:tab w:val="right" w:pos="2340"/>
              </w:tabs>
              <w:autoSpaceDE w:val="0"/>
              <w:autoSpaceDN w:val="0"/>
              <w:bidi w:val="0"/>
              <w:adjustRightInd w:val="0"/>
              <w:jc w:val="lowKashida"/>
              <w:rPr>
                <w:rFonts w:ascii="Arial Narrow" w:hAnsi="Arial Narrow" w:cs="Arial"/>
              </w:rPr>
            </w:pPr>
            <w:r>
              <w:rPr>
                <w:rFonts w:ascii="Arial Narrow" w:hAnsi="Arial Narrow" w:cs="Arial"/>
              </w:rPr>
              <w:t xml:space="preserve">Workings in groups effectively; </w:t>
            </w:r>
            <w:r>
              <w:rPr>
                <w:rFonts w:ascii="Arial Narrow" w:hAnsi="Arial Narrow" w:cs="Arial"/>
              </w:rPr>
              <w:lastRenderedPageBreak/>
              <w:t>manage time, collaborate and communicate with others pos</w:t>
            </w:r>
            <w:r>
              <w:rPr>
                <w:rFonts w:ascii="Arial Narrow" w:hAnsi="Arial Narrow" w:cs="Arial"/>
              </w:rPr>
              <w:t>i</w:t>
            </w:r>
            <w:r>
              <w:rPr>
                <w:rFonts w:ascii="Arial Narrow" w:hAnsi="Arial Narrow" w:cs="Arial"/>
              </w:rPr>
              <w:t>tively.</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lastRenderedPageBreak/>
              <w:t>d11.</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lastRenderedPageBreak/>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tabs>
                <w:tab w:val="right" w:pos="2340"/>
              </w:tabs>
              <w:autoSpaceDE w:val="0"/>
              <w:autoSpaceDN w:val="0"/>
              <w:bidi w:val="0"/>
              <w:adjustRightInd w:val="0"/>
              <w:jc w:val="lowKashida"/>
              <w:rPr>
                <w:rFonts w:ascii="Arial Narrow" w:hAnsi="Arial Narrow" w:cs="Arial"/>
              </w:rPr>
            </w:pPr>
            <w:r>
              <w:rPr>
                <w:rFonts w:ascii="Arial Narrow" w:hAnsi="Arial Narrow" w:cs="Arial"/>
              </w:rPr>
              <w:t xml:space="preserve"> Community linked thinking with considerable attention to the community ethics and trad</w:t>
            </w:r>
            <w:r>
              <w:rPr>
                <w:rFonts w:ascii="Arial Narrow" w:hAnsi="Arial Narrow" w:cs="Arial"/>
              </w:rPr>
              <w:t>i</w:t>
            </w:r>
            <w:r>
              <w:rPr>
                <w:rFonts w:ascii="Arial Narrow" w:hAnsi="Arial Narrow" w:cs="Arial"/>
              </w:rPr>
              <w:t xml:space="preserve">tions.              </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d12</w:t>
            </w:r>
          </w:p>
        </w:tc>
      </w:tr>
      <w:tr w:rsidR="006F2592">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1915" w:type="dxa"/>
            <w:shd w:val="clear" w:color="auto" w:fill="auto"/>
            <w:vAlign w:val="center"/>
          </w:tcPr>
          <w:p w:rsidR="006F2592" w:rsidRDefault="00703033">
            <w:pPr>
              <w:jc w:val="center"/>
              <w:rPr>
                <w:b/>
                <w:bCs/>
                <w:sz w:val="30"/>
                <w:szCs w:val="30"/>
                <w:rtl/>
                <w:lang w:bidi="ar-EG"/>
              </w:rPr>
            </w:pPr>
            <w:r>
              <w:rPr>
                <w:b/>
                <w:bCs/>
                <w:sz w:val="30"/>
                <w:szCs w:val="30"/>
                <w:rtl/>
                <w:lang w:bidi="ar-EG"/>
              </w:rPr>
              <w:t>√</w:t>
            </w:r>
          </w:p>
        </w:tc>
        <w:tc>
          <w:tcPr>
            <w:tcW w:w="3183" w:type="dxa"/>
            <w:shd w:val="clear" w:color="auto" w:fill="auto"/>
          </w:tcPr>
          <w:p w:rsidR="006F2592" w:rsidRDefault="00703033">
            <w:pPr>
              <w:autoSpaceDE w:val="0"/>
              <w:autoSpaceDN w:val="0"/>
              <w:bidi w:val="0"/>
              <w:adjustRightInd w:val="0"/>
              <w:jc w:val="lowKashida"/>
              <w:rPr>
                <w:rFonts w:ascii="Arial Narrow" w:hAnsi="Arial Narrow" w:cs="Arial"/>
              </w:rPr>
            </w:pPr>
            <w:r>
              <w:rPr>
                <w:rFonts w:ascii="Arial Narrow" w:hAnsi="Arial Narrow" w:cs="Arial"/>
              </w:rPr>
              <w:t>Ethical behavior rights legally and ethically.</w:t>
            </w:r>
          </w:p>
        </w:tc>
        <w:tc>
          <w:tcPr>
            <w:tcW w:w="648" w:type="dxa"/>
            <w:shd w:val="clear" w:color="auto" w:fill="auto"/>
          </w:tcPr>
          <w:p w:rsidR="006F2592" w:rsidRDefault="00703033">
            <w:pPr>
              <w:tabs>
                <w:tab w:val="left" w:pos="284"/>
              </w:tabs>
              <w:bidi w:val="0"/>
              <w:jc w:val="both"/>
              <w:rPr>
                <w:rFonts w:ascii="Arial Narrow" w:hAnsi="Arial Narrow" w:cs="Arial"/>
                <w:lang w:bidi="ar-EG"/>
              </w:rPr>
            </w:pPr>
            <w:r>
              <w:rPr>
                <w:rFonts w:ascii="Arial Narrow" w:hAnsi="Arial Narrow" w:cs="Arial"/>
                <w:lang w:bidi="ar-EG"/>
              </w:rPr>
              <w:t>d13.</w:t>
            </w:r>
          </w:p>
        </w:tc>
      </w:tr>
    </w:tbl>
    <w:p w:rsidR="006F2592" w:rsidRDefault="006F2592">
      <w:pPr>
        <w:rPr>
          <w:lang w:bidi="ar-EG"/>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spacing w:before="180" w:after="180" w:line="300" w:lineRule="atLeast"/>
        <w:ind w:right="150"/>
        <w:jc w:val="center"/>
        <w:textAlignment w:val="baseline"/>
        <w:outlineLvl w:val="2"/>
        <w:rPr>
          <w:rFonts w:ascii="Tahoma" w:hAnsi="Tahoma" w:cs="Tahoma"/>
          <w:b/>
          <w:bCs/>
          <w:color w:val="990000"/>
          <w:sz w:val="44"/>
          <w:szCs w:val="44"/>
        </w:rPr>
      </w:pPr>
    </w:p>
    <w:p w:rsidR="006F2592" w:rsidRDefault="006F2592">
      <w:pPr>
        <w:bidi w:val="0"/>
        <w:rPr>
          <w:rFonts w:ascii="Tahoma" w:hAnsi="Tahoma" w:cs="Tahoma"/>
          <w:b/>
          <w:bCs/>
          <w:color w:val="990000"/>
          <w:sz w:val="32"/>
          <w:szCs w:val="32"/>
          <w:rtl/>
        </w:rPr>
        <w:sectPr w:rsidR="006F2592">
          <w:headerReference w:type="default" r:id="rId36"/>
          <w:footerReference w:type="default" r:id="rId37"/>
          <w:headerReference w:type="first" r:id="rId38"/>
          <w:footerReference w:type="first" r:id="rId39"/>
          <w:pgSz w:w="11907" w:h="16839"/>
          <w:pgMar w:top="1411" w:right="1411" w:bottom="1411" w:left="1411" w:header="706" w:footer="706" w:gutter="0"/>
          <w:cols w:space="708"/>
          <w:titlePg/>
          <w:docGrid w:linePitch="360"/>
        </w:sect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bidi w:val="0"/>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703033">
      <w:pPr>
        <w:tabs>
          <w:tab w:val="left" w:pos="1195"/>
        </w:tabs>
        <w:rPr>
          <w:rFonts w:ascii="Arial Narrow" w:hAnsi="Arial Narrow" w:cs="Arial"/>
          <w:rtl/>
          <w:lang w:bidi="ar-EG"/>
        </w:rPr>
      </w:pPr>
      <w:r>
        <w:rPr>
          <w:rFonts w:ascii="Arial Narrow" w:hAnsi="Arial Narrow" w:cs="Arial"/>
          <w:noProof/>
          <w:rtl/>
        </w:rPr>
        <mc:AlternateContent>
          <mc:Choice Requires="wps">
            <w:drawing>
              <wp:anchor distT="0" distB="0" distL="114300" distR="114300" simplePos="0" relativeHeight="251672576" behindDoc="0" locked="0" layoutInCell="1" allowOverlap="1">
                <wp:simplePos x="0" y="0"/>
                <wp:positionH relativeFrom="margin">
                  <wp:posOffset>770890</wp:posOffset>
                </wp:positionH>
                <wp:positionV relativeFrom="margin">
                  <wp:posOffset>3112770</wp:posOffset>
                </wp:positionV>
                <wp:extent cx="4229100" cy="1371600"/>
                <wp:effectExtent l="0" t="0" r="19050" b="19050"/>
                <wp:wrapNone/>
                <wp:docPr id="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371600"/>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25" w:name="Appendix_6"/>
                            <w:r>
                              <w:rPr>
                                <w:sz w:val="52"/>
                                <w:szCs w:val="52"/>
                                <w:lang w:bidi="ar-EG"/>
                              </w:rPr>
                              <w:t>Appendix 6</w:t>
                            </w:r>
                          </w:p>
                          <w:p w:rsidR="00D61FFA" w:rsidRDefault="00D61FFA">
                            <w:pPr>
                              <w:jc w:val="center"/>
                              <w:rPr>
                                <w:sz w:val="52"/>
                                <w:szCs w:val="52"/>
                                <w:lang w:bidi="ar-EG"/>
                              </w:rPr>
                            </w:pPr>
                          </w:p>
                          <w:p w:rsidR="00D61FFA" w:rsidRDefault="00D61FFA">
                            <w:pPr>
                              <w:jc w:val="center"/>
                              <w:rPr>
                                <w:sz w:val="72"/>
                                <w:szCs w:val="72"/>
                                <w:lang w:bidi="ar-EG"/>
                              </w:rPr>
                            </w:pPr>
                            <w:r>
                              <w:rPr>
                                <w:sz w:val="36"/>
                                <w:szCs w:val="36"/>
                              </w:rPr>
                              <w:t>Course Specification</w:t>
                            </w:r>
                          </w:p>
                          <w:bookmarkEnd w:id="25"/>
                          <w:p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7" o:spid="_x0000_s1034" style="position:absolute;left:0;text-align:left;margin-left:60.7pt;margin-top:245.1pt;width:333pt;height:108pt;z-index:251672576;visibility:visible;mso-wrap-style:square;mso-wrap-distance-left:9pt;mso-wrap-distance-top:0;mso-wrap-distance-right:9pt;mso-wrap-distance-bottom:0;mso-position-horizontal:absolute;mso-position-horizontal-relative:margin;mso-position-vertical:absolute;mso-position-vertical-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" fillcolor="#a5a5a5 [2092]">
                <v:textbox>
                  <w:txbxContent>
                    <w:p w:rsidR="00D61FFA" w:rsidRDefault="00D61FFA">
                      <w:pPr>
                        <w:jc w:val="center"/>
                        <w:rPr>
                          <w:sz w:val="52"/>
                          <w:szCs w:val="52"/>
                          <w:lang w:bidi="ar-EG"/>
                        </w:rPr>
                      </w:pPr>
                      <w:bookmarkStart w:id="30" w:name="Appendix_6"/>
                      <w:r>
                        <w:rPr>
                          <w:sz w:val="52"/>
                          <w:szCs w:val="52"/>
                          <w:lang w:bidi="ar-EG"/>
                        </w:rPr>
                        <w:t>Appendix 6</w:t>
                      </w:r>
                    </w:p>
                    <w:p w:rsidR="00D61FFA" w:rsidRDefault="00D61FFA">
                      <w:pPr>
                        <w:jc w:val="center"/>
                        <w:rPr>
                          <w:sz w:val="52"/>
                          <w:szCs w:val="52"/>
                          <w:lang w:bidi="ar-EG"/>
                        </w:rPr>
                      </w:pPr>
                    </w:p>
                    <w:p w:rsidR="00D61FFA" w:rsidRDefault="00D61FFA">
                      <w:pPr>
                        <w:jc w:val="center"/>
                        <w:rPr>
                          <w:sz w:val="72"/>
                          <w:szCs w:val="72"/>
                          <w:lang w:bidi="ar-EG"/>
                        </w:rPr>
                      </w:pPr>
                      <w:r>
                        <w:rPr>
                          <w:sz w:val="36"/>
                          <w:szCs w:val="36"/>
                        </w:rPr>
                        <w:t>Course Specification</w:t>
                      </w:r>
                    </w:p>
                    <w:bookmarkEnd w:id="30"/>
                    <w:p w:rsidR="00D61FFA" w:rsidRDefault="00D61FFA">
                      <w:pPr>
                        <w:jc w:val="center"/>
                        <w:rPr>
                          <w:sz w:val="52"/>
                          <w:szCs w:val="52"/>
                          <w:rtl/>
                          <w:lang w:bidi="ar-EG"/>
                        </w:rPr>
                      </w:pPr>
                    </w:p>
                  </w:txbxContent>
                </v:textbox>
                <w10:wrap anchorx="margin" anchory="margin"/>
              </v:roundrect>
            </w:pict>
          </mc:Fallback>
        </mc:AlternateContent>
      </w: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703033">
      <w:pPr>
        <w:bidi w:val="0"/>
        <w:rPr>
          <w:rFonts w:ascii="Arial Narrow" w:hAnsi="Arial Narrow" w:cs="Arial"/>
        </w:rPr>
      </w:pPr>
      <w:r>
        <w:rPr>
          <w:rFonts w:ascii="Arial Narrow" w:hAnsi="Arial Narrow" w:cs="Arial"/>
          <w:rtl/>
          <w:lang w:bidi="ar-EG"/>
        </w:rPr>
        <w:br w:type="page"/>
      </w: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6F2592">
      <w:pPr>
        <w:bidi w:val="0"/>
        <w:rPr>
          <w:rFonts w:ascii="Arial Narrow" w:hAnsi="Arial Narrow" w:cs="Arial"/>
          <w:lang w:bidi="ar-EG"/>
        </w:rPr>
      </w:pPr>
    </w:p>
    <w:p w:rsidR="006F2592" w:rsidRDefault="00703033">
      <w:pPr>
        <w:bidi w:val="0"/>
        <w:jc w:val="center"/>
        <w:rPr>
          <w:b/>
          <w:bCs/>
          <w:i/>
          <w:iCs/>
          <w:sz w:val="80"/>
          <w:szCs w:val="80"/>
          <w:u w:val="single"/>
        </w:rPr>
      </w:pPr>
      <w:r>
        <w:rPr>
          <w:b/>
          <w:bCs/>
          <w:i/>
          <w:iCs/>
          <w:sz w:val="80"/>
          <w:szCs w:val="80"/>
          <w:u w:val="single"/>
        </w:rPr>
        <w:t>FIRST LEVEL</w:t>
      </w:r>
    </w:p>
    <w:p w:rsidR="006F2592" w:rsidRDefault="006F2592">
      <w:pPr>
        <w:bidi w:val="0"/>
        <w:jc w:val="center"/>
        <w:rPr>
          <w:sz w:val="80"/>
          <w:szCs w:val="80"/>
        </w:rPr>
      </w:pPr>
    </w:p>
    <w:p w:rsidR="006F2592" w:rsidRDefault="006F2592">
      <w:pPr>
        <w:bidi w:val="0"/>
        <w:jc w:val="center"/>
        <w:rPr>
          <w:sz w:val="80"/>
          <w:szCs w:val="80"/>
        </w:rPr>
      </w:pPr>
    </w:p>
    <w:p w:rsidR="006F2592" w:rsidRDefault="00703033">
      <w:pPr>
        <w:tabs>
          <w:tab w:val="left" w:pos="4956"/>
        </w:tabs>
        <w:bidi w:val="0"/>
        <w:jc w:val="center"/>
        <w:rPr>
          <w:i/>
          <w:iCs/>
          <w:sz w:val="80"/>
          <w:szCs w:val="80"/>
          <w:u w:val="single"/>
        </w:rPr>
      </w:pPr>
      <w:r>
        <w:rPr>
          <w:b/>
          <w:bCs/>
          <w:i/>
          <w:iCs/>
          <w:sz w:val="80"/>
          <w:szCs w:val="80"/>
          <w:u w:val="single"/>
        </w:rPr>
        <w:t>FIRST SEMESTER</w:t>
      </w:r>
    </w:p>
    <w:p w:rsidR="006F2592" w:rsidRDefault="00703033">
      <w:pPr>
        <w:bidi w:val="0"/>
        <w:rPr>
          <w:lang w:bidi="ar-EG"/>
        </w:rPr>
      </w:pPr>
      <w:r>
        <w:rPr>
          <w:rtl/>
        </w:rPr>
        <w:br w:type="page"/>
      </w:r>
    </w:p>
    <w:tbl>
      <w:tblPr>
        <w:tblW w:w="9308" w:type="dxa"/>
        <w:jc w:val="center"/>
        <w:tblLayout w:type="fixed"/>
        <w:tblLook w:val="04A0" w:firstRow="1" w:lastRow="0" w:firstColumn="1" w:lastColumn="0" w:noHBand="0" w:noVBand="1"/>
      </w:tblPr>
      <w:tblGrid>
        <w:gridCol w:w="2711"/>
        <w:gridCol w:w="1320"/>
        <w:gridCol w:w="1781"/>
        <w:gridCol w:w="220"/>
        <w:gridCol w:w="920"/>
        <w:gridCol w:w="1024"/>
        <w:gridCol w:w="1332"/>
      </w:tblGrid>
      <w:tr w:rsidR="006F2592">
        <w:trPr>
          <w:cantSplit/>
          <w:jc w:val="center"/>
        </w:trPr>
        <w:tc>
          <w:tcPr>
            <w:tcW w:w="9308"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trPr>
          <w:trHeight w:val="80"/>
          <w:jc w:val="center"/>
        </w:trPr>
        <w:tc>
          <w:tcPr>
            <w:tcW w:w="9308"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11"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tcPr>
          <w:p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5"/>
          </w:tcPr>
          <w:p w:rsidR="006F2592" w:rsidRDefault="00703033">
            <w:pPr>
              <w:bidi w:val="0"/>
              <w:rPr>
                <w:rFonts w:ascii="Arial Narrow" w:hAnsi="Arial Narrow"/>
              </w:rPr>
            </w:pPr>
            <w:r>
              <w:rPr>
                <w:color w:val="0000FF"/>
                <w:sz w:val="28"/>
                <w:szCs w:val="28"/>
              </w:rPr>
              <w:t>Mathematics</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5"/>
          </w:tcPr>
          <w:p w:rsidR="006F2592" w:rsidRDefault="00703033">
            <w:pPr>
              <w:bidi w:val="0"/>
              <w:rPr>
                <w:rFonts w:ascii="Arial Narrow" w:hAnsi="Arial Narrow"/>
              </w:rPr>
            </w:pPr>
            <w:r>
              <w:rPr>
                <w:color w:val="0000FF"/>
                <w:sz w:val="28"/>
                <w:szCs w:val="28"/>
              </w:rPr>
              <w:t>Mathematics</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5"/>
          </w:tcPr>
          <w:p w:rsidR="006F2592" w:rsidRDefault="00703033">
            <w:pPr>
              <w:bidi w:val="0"/>
              <w:jc w:val="both"/>
              <w:rPr>
                <w:rFonts w:ascii="Arial Narrow" w:hAnsi="Arial Narrow"/>
              </w:rPr>
            </w:pPr>
            <w:r>
              <w:rPr>
                <w:color w:val="0000FF"/>
                <w:sz w:val="28"/>
                <w:szCs w:val="28"/>
              </w:rPr>
              <w:t>First level / First Semester</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5"/>
          </w:tcPr>
          <w:p w:rsidR="006F2592" w:rsidRDefault="00703033">
            <w:pPr>
              <w:bidi w:val="0"/>
              <w:rPr>
                <w:rFonts w:ascii="Arial Narrow" w:hAnsi="Arial Narrow"/>
                <w:color w:val="0000FF"/>
                <w:sz w:val="28"/>
                <w:szCs w:val="28"/>
              </w:rPr>
            </w:pPr>
            <w:r>
              <w:rPr>
                <w:rFonts w:ascii="Arial Narrow" w:hAnsi="Arial Narrow"/>
                <w:color w:val="0000FF"/>
                <w:sz w:val="28"/>
                <w:szCs w:val="28"/>
              </w:rPr>
              <w:t>9/12 / 20</w:t>
            </w:r>
            <w:r w:rsidR="004D2504">
              <w:rPr>
                <w:rFonts w:ascii="Arial Narrow" w:hAnsi="Arial Narrow"/>
                <w:color w:val="0000FF"/>
                <w:sz w:val="28"/>
                <w:szCs w:val="28"/>
              </w:rPr>
              <w:t>19, No. (390) and updated 2020</w:t>
            </w:r>
            <w:r>
              <w:rPr>
                <w:rFonts w:ascii="Arial Narrow" w:hAnsi="Arial Narrow"/>
                <w:color w:val="0000FF"/>
                <w:sz w:val="28"/>
                <w:szCs w:val="28"/>
              </w:rPr>
              <w:t>/20</w:t>
            </w:r>
            <w:r w:rsidR="004D2504">
              <w:rPr>
                <w:rFonts w:ascii="Arial Narrow" w:hAnsi="Arial Narrow"/>
                <w:color w:val="0000FF"/>
                <w:sz w:val="28"/>
                <w:szCs w:val="28"/>
              </w:rPr>
              <w:t>21</w:t>
            </w:r>
            <w:r>
              <w:rPr>
                <w:rFonts w:ascii="Arial Narrow" w:hAnsi="Arial Narrow"/>
                <w:color w:val="0000FF"/>
                <w:sz w:val="28"/>
                <w:szCs w:val="28"/>
              </w:rPr>
              <w:t xml:space="preserve"> meeting no.( 419).</w:t>
            </w:r>
          </w:p>
        </w:tc>
      </w:tr>
      <w:tr w:rsidR="006F2592">
        <w:trPr>
          <w:jc w:val="center"/>
        </w:trPr>
        <w:tc>
          <w:tcPr>
            <w:tcW w:w="9308"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4031"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Computer Science (1)</w:t>
            </w:r>
          </w:p>
        </w:tc>
        <w:tc>
          <w:tcPr>
            <w:tcW w:w="2001"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b/>
                <w:bCs/>
              </w:rPr>
            </w:pPr>
            <w:r>
              <w:rPr>
                <w:b/>
                <w:bCs/>
                <w:color w:val="0000FF"/>
              </w:rPr>
              <w:t>30 UR</w:t>
            </w:r>
          </w:p>
          <w:p w:rsidR="006F2592" w:rsidRDefault="006F2592">
            <w:pPr>
              <w:bidi w:val="0"/>
              <w:rPr>
                <w:rFonts w:ascii="Arial Narrow" w:hAnsi="Arial Narrow"/>
              </w:rPr>
            </w:pPr>
          </w:p>
        </w:tc>
        <w:tc>
          <w:tcPr>
            <w:tcW w:w="3276"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b/>
                <w:bCs/>
                <w:rtl/>
              </w:rPr>
            </w:pPr>
            <w:r>
              <w:rPr>
                <w:color w:val="0000FF"/>
                <w:sz w:val="28"/>
                <w:szCs w:val="28"/>
              </w:rPr>
              <w:t>First level / First Semester</w:t>
            </w:r>
          </w:p>
        </w:tc>
      </w:tr>
      <w:tr w:rsidR="006F2592">
        <w:trPr>
          <w:jc w:val="center"/>
        </w:trPr>
        <w:tc>
          <w:tcPr>
            <w:tcW w:w="4031" w:type="dxa"/>
            <w:gridSpan w:val="2"/>
          </w:tcPr>
          <w:p w:rsidR="006F2592" w:rsidRDefault="006F2592">
            <w:pPr>
              <w:bidi w:val="0"/>
              <w:rPr>
                <w:rFonts w:ascii="Arial Narrow" w:hAnsi="Arial Narrow"/>
                <w:b/>
                <w:bCs/>
              </w:rPr>
            </w:pPr>
          </w:p>
        </w:tc>
        <w:tc>
          <w:tcPr>
            <w:tcW w:w="2001"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gridSpan w:val="3"/>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trPr>
          <w:jc w:val="center"/>
        </w:trPr>
        <w:tc>
          <w:tcPr>
            <w:tcW w:w="4031" w:type="dxa"/>
            <w:gridSpan w:val="2"/>
          </w:tcPr>
          <w:p w:rsidR="006F2592" w:rsidRDefault="006F2592">
            <w:pPr>
              <w:bidi w:val="0"/>
              <w:rPr>
                <w:rFonts w:ascii="Arial Narrow" w:hAnsi="Arial Narrow"/>
              </w:rPr>
            </w:pPr>
          </w:p>
        </w:tc>
        <w:tc>
          <w:tcPr>
            <w:tcW w:w="2001" w:type="dxa"/>
            <w:gridSpan w:val="2"/>
          </w:tcPr>
          <w:p w:rsidR="006F2592" w:rsidRDefault="00703033">
            <w:pPr>
              <w:bidi w:val="0"/>
              <w:rPr>
                <w:rFonts w:ascii="Arial Narrow" w:hAnsi="Arial Narrow"/>
                <w:rtl/>
                <w:lang w:bidi="ar-EG"/>
              </w:rPr>
            </w:pPr>
            <w:r>
              <w:rPr>
                <w:rFonts w:ascii="Arial Narrow" w:hAnsi="Arial Narrow"/>
                <w:b/>
                <w:bCs/>
              </w:rPr>
              <w:t xml:space="preserve">Practical: </w:t>
            </w:r>
            <w:r>
              <w:rPr>
                <w:b/>
                <w:bCs/>
                <w:color w:val="0000FF"/>
                <w:sz w:val="22"/>
                <w:szCs w:val="22"/>
              </w:rPr>
              <w:t>2h/week</w:t>
            </w:r>
            <w:r>
              <w:rPr>
                <w:rFonts w:ascii="Arial Narrow" w:hAnsi="Arial Narrow"/>
                <w:b/>
                <w:bCs/>
              </w:rPr>
              <w:t xml:space="preserve"> </w:t>
            </w:r>
            <w:r>
              <w:rPr>
                <w:rFonts w:hint="cs"/>
                <w:b/>
                <w:bCs/>
                <w:color w:val="0000FF"/>
                <w:sz w:val="22"/>
                <w:szCs w:val="22"/>
                <w:rtl/>
              </w:rPr>
              <w:t xml:space="preserve"> </w:t>
            </w:r>
          </w:p>
        </w:tc>
        <w:tc>
          <w:tcPr>
            <w:tcW w:w="3276" w:type="dxa"/>
            <w:gridSpan w:val="3"/>
          </w:tcPr>
          <w:p w:rsidR="006F2592" w:rsidRDefault="00703033">
            <w:pPr>
              <w:bidi w:val="0"/>
              <w:rPr>
                <w:rFonts w:ascii="Arial Narrow" w:hAnsi="Arial Narrow"/>
              </w:rPr>
            </w:pPr>
            <w:r>
              <w:rPr>
                <w:rFonts w:ascii="Arial Narrow" w:hAnsi="Arial Narrow"/>
                <w:b/>
                <w:bCs/>
              </w:rPr>
              <w:t>Total C. Hrs.:</w:t>
            </w:r>
            <w:r>
              <w:rPr>
                <w:rFonts w:ascii="Arial Narrow" w:hAnsi="Arial Narrow"/>
              </w:rPr>
              <w:t xml:space="preserve">     </w:t>
            </w:r>
            <w:r>
              <w:rPr>
                <w:b/>
                <w:bCs/>
                <w:color w:val="0000FF"/>
                <w:sz w:val="22"/>
                <w:szCs w:val="22"/>
              </w:rPr>
              <w:t>3 h/week</w:t>
            </w:r>
          </w:p>
        </w:tc>
      </w:tr>
      <w:tr w:rsidR="006F2592">
        <w:trPr>
          <w:cantSplit/>
          <w:jc w:val="center"/>
        </w:trPr>
        <w:tc>
          <w:tcPr>
            <w:tcW w:w="9308" w:type="dxa"/>
            <w:gridSpan w:val="7"/>
          </w:tcPr>
          <w:p w:rsidR="006F2592" w:rsidRDefault="00703033">
            <w:pPr>
              <w:pStyle w:val="Heading2"/>
              <w:jc w:val="right"/>
              <w:rPr>
                <w:rFonts w:ascii="Arial Narrow" w:hAnsi="Arial Narrow"/>
                <w:i w:val="0"/>
                <w:iCs w:val="0"/>
                <w:sz w:val="32"/>
                <w:szCs w:val="32"/>
              </w:rPr>
            </w:pPr>
            <w:r>
              <w:rPr>
                <w:rFonts w:ascii="Arial Narrow" w:hAnsi="Arial Narrow"/>
                <w:sz w:val="32"/>
                <w:szCs w:val="32"/>
              </w:rPr>
              <w:t>C - Professional information</w:t>
            </w:r>
          </w:p>
        </w:tc>
      </w:tr>
      <w:tr w:rsidR="006F2592">
        <w:trPr>
          <w:cantSplit/>
          <w:jc w:val="center"/>
        </w:trPr>
        <w:tc>
          <w:tcPr>
            <w:tcW w:w="9308" w:type="dxa"/>
            <w:gridSpan w:val="7"/>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08" w:type="dxa"/>
            <w:gridSpan w:val="7"/>
          </w:tcPr>
          <w:p w:rsidR="006F2592" w:rsidRDefault="00703033">
            <w:pPr>
              <w:bidi w:val="0"/>
              <w:rPr>
                <w:b/>
                <w:bCs/>
                <w:color w:val="0000FF"/>
              </w:rPr>
            </w:pPr>
            <w:r>
              <w:rPr>
                <w:b/>
                <w:bCs/>
                <w:color w:val="0000FF"/>
                <w:sz w:val="22"/>
                <w:szCs w:val="22"/>
              </w:rPr>
              <w:t xml:space="preserve"> </w:t>
            </w:r>
            <w:r>
              <w:rPr>
                <w:b/>
                <w:bCs/>
              </w:rPr>
              <w:t>At the end of this course, the students must be able to</w:t>
            </w:r>
          </w:p>
          <w:p w:rsidR="006F2592" w:rsidRDefault="00703033">
            <w:pPr>
              <w:bidi w:val="0"/>
              <w:jc w:val="right"/>
              <w:rPr>
                <w:b/>
                <w:bCs/>
                <w:color w:val="0000FF"/>
                <w:rtl/>
              </w:rPr>
            </w:pPr>
            <w:r>
              <w:rPr>
                <w:b/>
                <w:bCs/>
                <w:color w:val="0000FF"/>
              </w:rPr>
              <w:t>Reveal wide background knowledge related to different branches of computer science. Use such knowledge and understanding in the modeling and design of computer-based systems in a way that demonstrate comprehension of tradeoff involved in design choices.</w:t>
            </w:r>
          </w:p>
        </w:tc>
      </w:tr>
      <w:tr w:rsidR="006F2592">
        <w:trPr>
          <w:jc w:val="center"/>
        </w:trPr>
        <w:tc>
          <w:tcPr>
            <w:tcW w:w="9308" w:type="dxa"/>
            <w:gridSpan w:val="7"/>
          </w:tcPr>
          <w:p w:rsidR="006F2592" w:rsidRDefault="006F2592">
            <w:pPr>
              <w:bidi w:val="0"/>
              <w:rPr>
                <w:rFonts w:ascii="Arial Narrow" w:hAnsi="Arial Narrow"/>
                <w:b/>
                <w:bCs/>
                <w:sz w:val="32"/>
                <w:szCs w:val="32"/>
              </w:rPr>
            </w:pPr>
          </w:p>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08"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bidi w:val="0"/>
              <w:rPr>
                <w:b/>
                <w:bCs/>
                <w:sz w:val="22"/>
                <w:szCs w:val="22"/>
              </w:rPr>
            </w:pPr>
            <w:r>
              <w:rPr>
                <w:b/>
                <w:bCs/>
                <w:sz w:val="22"/>
                <w:szCs w:val="22"/>
              </w:rPr>
              <w:t>At the end of this course, the students must be able to:</w:t>
            </w:r>
          </w:p>
          <w:p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Identify how the hardware and software are integrated to create computer sy</w:t>
            </w:r>
            <w:r>
              <w:rPr>
                <w:rFonts w:eastAsia="SimSun"/>
                <w:b/>
                <w:bCs/>
                <w:color w:val="0000FF"/>
                <w:lang w:eastAsia="zh-CN" w:bidi="ar-EG"/>
              </w:rPr>
              <w:t>s</w:t>
            </w:r>
            <w:r>
              <w:rPr>
                <w:rFonts w:eastAsia="SimSun"/>
                <w:b/>
                <w:bCs/>
                <w:color w:val="0000FF"/>
                <w:lang w:eastAsia="zh-CN" w:bidi="ar-EG"/>
              </w:rPr>
              <w:t xml:space="preserve">tems and distinguish between selected forms of computer hardware architecture and operating system technology. </w:t>
            </w:r>
          </w:p>
          <w:p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Explain the definitions and the  relation between the distinct numerical systems.</w:t>
            </w:r>
          </w:p>
          <w:p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Memories the programming concepts and the types of variables. </w:t>
            </w:r>
          </w:p>
          <w:p w:rsidR="006F2592" w:rsidRDefault="00703033">
            <w:pPr>
              <w:pStyle w:val="ListParagraph"/>
              <w:numPr>
                <w:ilvl w:val="0"/>
                <w:numId w:val="24"/>
              </w:numPr>
              <w:bidi w:val="0"/>
              <w:spacing w:after="200" w:line="276" w:lineRule="auto"/>
              <w:contextualSpacing w:val="0"/>
              <w:rPr>
                <w:rFonts w:eastAsia="SimSun"/>
                <w:b/>
                <w:bCs/>
                <w:color w:val="0000FF"/>
                <w:lang w:eastAsia="zh-CN" w:bidi="ar-EG"/>
              </w:rPr>
            </w:pPr>
            <w:r>
              <w:rPr>
                <w:rFonts w:eastAsia="SimSun"/>
                <w:b/>
                <w:bCs/>
                <w:color w:val="0000FF"/>
                <w:lang w:eastAsia="zh-CN" w:bidi="ar-EG"/>
              </w:rPr>
              <w:t>Write a program using a selected language for solving a mathematical problem.</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57"/>
            </w:tblGrid>
            <w:tr w:rsidR="006F2592">
              <w:trPr>
                <w:tblCellSpacing w:w="15" w:type="dxa"/>
              </w:trPr>
              <w:tc>
                <w:tcPr>
                  <w:tcW w:w="6297" w:type="dxa"/>
                  <w:shd w:val="clear" w:color="auto" w:fill="FFFFFF"/>
                  <w:tcMar>
                    <w:top w:w="0" w:type="dxa"/>
                    <w:left w:w="0" w:type="dxa"/>
                    <w:bottom w:w="0" w:type="dxa"/>
                    <w:right w:w="0" w:type="dxa"/>
                  </w:tcMar>
                  <w:vAlign w:val="center"/>
                </w:tcPr>
                <w:p w:rsidR="006F2592" w:rsidRDefault="006F2592">
                  <w:pPr>
                    <w:bidi w:val="0"/>
                    <w:rPr>
                      <w:rFonts w:ascii="Arial" w:hAnsi="Arial" w:cs="Arial"/>
                      <w:color w:val="777777"/>
                      <w:sz w:val="16"/>
                      <w:szCs w:val="16"/>
                    </w:rPr>
                  </w:pPr>
                </w:p>
              </w:tc>
            </w:tr>
          </w:tbl>
          <w:p w:rsidR="006F2592" w:rsidRDefault="006F2592">
            <w:pPr>
              <w:bidi w:val="0"/>
              <w:rPr>
                <w:b/>
                <w:bCs/>
                <w:color w:val="0000FF"/>
              </w:rPr>
            </w:pPr>
          </w:p>
        </w:tc>
      </w:tr>
      <w:tr w:rsidR="006F2592">
        <w:trPr>
          <w:trHeight w:val="119"/>
          <w:jc w:val="center"/>
        </w:trPr>
        <w:tc>
          <w:tcPr>
            <w:tcW w:w="9308" w:type="dxa"/>
            <w:gridSpan w:val="7"/>
          </w:tcPr>
          <w:p w:rsidR="006F2592" w:rsidRDefault="006F2592">
            <w:pPr>
              <w:bidi w:val="0"/>
              <w:rPr>
                <w:rFonts w:ascii="Arial Narrow" w:hAnsi="Arial Narrow"/>
                <w:b/>
                <w:bCs/>
              </w:rPr>
            </w:pPr>
          </w:p>
          <w:p w:rsidR="006F2592" w:rsidRDefault="006F2592">
            <w:pPr>
              <w:bidi w:val="0"/>
              <w:rPr>
                <w:rFonts w:ascii="Arial Narrow" w:hAnsi="Arial Narrow"/>
                <w:b/>
                <w:bCs/>
              </w:rPr>
            </w:pPr>
          </w:p>
          <w:p w:rsidR="006F2592" w:rsidRDefault="006F2592">
            <w:pPr>
              <w:bidi w:val="0"/>
              <w:rPr>
                <w:rFonts w:ascii="Arial Narrow" w:hAnsi="Arial Narrow"/>
                <w:b/>
                <w:bCs/>
              </w:rPr>
            </w:pPr>
          </w:p>
          <w:p w:rsidR="006F2592" w:rsidRDefault="006F2592">
            <w:pPr>
              <w:bidi w:val="0"/>
              <w:rPr>
                <w:rFonts w:ascii="Arial Narrow" w:hAnsi="Arial Narrow"/>
                <w:b/>
                <w:bCs/>
              </w:rPr>
            </w:pPr>
          </w:p>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rPr>
              <w:t>b - Intellectual skills:</w:t>
            </w:r>
          </w:p>
          <w:p w:rsidR="006F2592" w:rsidRDefault="00703033">
            <w:pPr>
              <w:bidi w:val="0"/>
              <w:rPr>
                <w:color w:val="000000"/>
                <w:sz w:val="26"/>
                <w:szCs w:val="26"/>
              </w:rPr>
            </w:pPr>
            <w:r>
              <w:rPr>
                <w:b/>
                <w:bCs/>
                <w:sz w:val="22"/>
                <w:szCs w:val="22"/>
              </w:rPr>
              <w:t>At the end of this course, the students must be able to:</w:t>
            </w:r>
          </w:p>
          <w:p w:rsidR="006F2592" w:rsidRDefault="00703033">
            <w:pPr>
              <w:pStyle w:val="ListParagraph"/>
              <w:numPr>
                <w:ilvl w:val="0"/>
                <w:numId w:val="25"/>
              </w:numPr>
              <w:bidi w:val="0"/>
              <w:spacing w:after="200" w:line="276" w:lineRule="auto"/>
              <w:contextualSpacing w:val="0"/>
              <w:rPr>
                <w:rFonts w:eastAsia="SimSun"/>
                <w:b/>
                <w:bCs/>
                <w:color w:val="0000FF"/>
                <w:lang w:eastAsia="zh-CN" w:bidi="ar-EG"/>
              </w:rPr>
            </w:pPr>
            <w:r>
              <w:rPr>
                <w:rFonts w:eastAsia="SimSun"/>
                <w:b/>
                <w:bCs/>
                <w:color w:val="0000FF"/>
                <w:lang w:eastAsia="zh-CN" w:bidi="ar-EG"/>
              </w:rPr>
              <w:t>Apply the  knowledge and understanding of the Computer-Science  processes for modeling of real-world problems.</w:t>
            </w:r>
          </w:p>
          <w:p w:rsidR="006F2592" w:rsidRDefault="00703033">
            <w:pPr>
              <w:pStyle w:val="ListParagraph"/>
              <w:numPr>
                <w:ilvl w:val="0"/>
                <w:numId w:val="25"/>
              </w:numPr>
              <w:bidi w:val="0"/>
              <w:spacing w:after="200" w:line="276" w:lineRule="auto"/>
              <w:contextualSpacing w:val="0"/>
              <w:rPr>
                <w:b/>
                <w:bCs/>
                <w:color w:val="0000FF"/>
              </w:rPr>
            </w:pPr>
            <w:r>
              <w:rPr>
                <w:rFonts w:eastAsia="SimSun"/>
                <w:b/>
                <w:bCs/>
                <w:color w:val="0000FF"/>
                <w:lang w:eastAsia="zh-CN" w:bidi="ar-EG"/>
              </w:rPr>
              <w:t>Construct abstract and mathematical models of computer and communications systems.</w:t>
            </w:r>
            <w:r>
              <w:rPr>
                <w:b/>
                <w:bCs/>
                <w:color w:val="0000FF"/>
              </w:rPr>
              <w:t xml:space="preserve">  </w:t>
            </w:r>
          </w:p>
        </w:tc>
      </w:tr>
      <w:tr w:rsidR="006F2592">
        <w:trPr>
          <w:jc w:val="center"/>
        </w:trPr>
        <w:tc>
          <w:tcPr>
            <w:tcW w:w="9308" w:type="dxa"/>
            <w:gridSpan w:val="7"/>
          </w:tcPr>
          <w:p w:rsidR="006F2592" w:rsidRDefault="00703033">
            <w:pPr>
              <w:bidi w:val="0"/>
              <w:ind w:left="720" w:hanging="540"/>
              <w:rPr>
                <w:rFonts w:ascii="Arial Narrow" w:hAnsi="Arial Narrow"/>
              </w:rPr>
            </w:pPr>
            <w:r>
              <w:rPr>
                <w:rFonts w:ascii="Arial Narrow" w:hAnsi="Arial Narrow"/>
                <w:b/>
                <w:bCs/>
              </w:rPr>
              <w:lastRenderedPageBreak/>
              <w:t>c - Practical and professional skills:</w:t>
            </w:r>
          </w:p>
          <w:p w:rsidR="006F2592" w:rsidRDefault="00703033">
            <w:pPr>
              <w:tabs>
                <w:tab w:val="left" w:pos="8295"/>
              </w:tabs>
              <w:bidi w:val="0"/>
              <w:rPr>
                <w:color w:val="000000"/>
                <w:sz w:val="26"/>
                <w:szCs w:val="26"/>
              </w:rPr>
            </w:pPr>
            <w:r>
              <w:rPr>
                <w:rFonts w:ascii="Arial Narrow" w:hAnsi="Arial Narrow"/>
              </w:rPr>
              <w:t xml:space="preserve">        </w:t>
            </w:r>
            <w:r>
              <w:rPr>
                <w:b/>
                <w:bCs/>
                <w:sz w:val="22"/>
                <w:szCs w:val="22"/>
              </w:rPr>
              <w:t>At the end of this course, the students must be able to:</w:t>
            </w:r>
            <w:r>
              <w:rPr>
                <w:b/>
                <w:bCs/>
                <w:sz w:val="22"/>
                <w:szCs w:val="22"/>
              </w:rPr>
              <w:tab/>
            </w:r>
          </w:p>
          <w:p w:rsidR="006F2592" w:rsidRDefault="00703033">
            <w:pPr>
              <w:pStyle w:val="ListParagraph"/>
              <w:numPr>
                <w:ilvl w:val="0"/>
                <w:numId w:val="26"/>
              </w:numPr>
              <w:bidi w:val="0"/>
              <w:spacing w:after="200" w:line="276" w:lineRule="auto"/>
              <w:contextualSpacing w:val="0"/>
              <w:rPr>
                <w:rFonts w:eastAsia="SimSun"/>
                <w:b/>
                <w:bCs/>
                <w:color w:val="0000FF"/>
                <w:lang w:eastAsia="zh-CN" w:bidi="ar-EG"/>
              </w:rPr>
            </w:pPr>
            <w:r>
              <w:rPr>
                <w:rFonts w:eastAsia="SimSun"/>
                <w:b/>
                <w:bCs/>
                <w:color w:val="0000FF"/>
                <w:lang w:eastAsia="zh-CN" w:bidi="ar-EG"/>
              </w:rPr>
              <w:t>Prepare a program using a programming language for solving a real  problems in        professional practice.</w:t>
            </w:r>
          </w:p>
          <w:p w:rsidR="006F2592" w:rsidRDefault="00703033">
            <w:pPr>
              <w:pStyle w:val="ListParagraph"/>
              <w:numPr>
                <w:ilvl w:val="0"/>
                <w:numId w:val="26"/>
              </w:numPr>
              <w:bidi w:val="0"/>
              <w:spacing w:after="200" w:line="276" w:lineRule="auto"/>
              <w:contextualSpacing w:val="0"/>
              <w:rPr>
                <w:b/>
                <w:bCs/>
                <w:color w:val="0000FF"/>
              </w:rPr>
            </w:pPr>
            <w:r>
              <w:rPr>
                <w:rFonts w:eastAsia="SimSun"/>
                <w:b/>
                <w:bCs/>
                <w:color w:val="0000FF"/>
                <w:lang w:eastAsia="zh-CN" w:bidi="ar-EG"/>
              </w:rPr>
              <w:t>Investigate competence in the use of  programming in problem solving.</w:t>
            </w:r>
          </w:p>
        </w:tc>
      </w:tr>
      <w:tr w:rsidR="006F2592">
        <w:trPr>
          <w:jc w:val="center"/>
        </w:trPr>
        <w:tc>
          <w:tcPr>
            <w:tcW w:w="9308" w:type="dxa"/>
            <w:gridSpan w:val="7"/>
            <w:tcBorders>
              <w:bottom w:val="single" w:sz="6" w:space="0" w:color="auto"/>
            </w:tcBorders>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bidi w:val="0"/>
              <w:rPr>
                <w:color w:val="000000"/>
                <w:sz w:val="26"/>
                <w:szCs w:val="26"/>
              </w:rPr>
            </w:pPr>
            <w:r>
              <w:rPr>
                <w:b/>
                <w:bCs/>
                <w:sz w:val="22"/>
                <w:szCs w:val="22"/>
              </w:rPr>
              <w:t xml:space="preserve">         At the end of this course, the students must be able to:</w:t>
            </w:r>
          </w:p>
          <w:p w:rsidR="006F2592" w:rsidRDefault="00703033">
            <w:pPr>
              <w:pStyle w:val="ListParagraph"/>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Community linked thinking and solve problems on scientific basis.</w:t>
            </w:r>
          </w:p>
          <w:p w:rsidR="006F2592" w:rsidRDefault="00703033">
            <w:pPr>
              <w:pStyle w:val="ListParagraph"/>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Working in groups effectively; manage time, collaborate and communicate with others positively.</w:t>
            </w:r>
          </w:p>
          <w:p w:rsidR="006F2592" w:rsidRDefault="00703033">
            <w:pPr>
              <w:pStyle w:val="ListParagraph"/>
              <w:numPr>
                <w:ilvl w:val="0"/>
                <w:numId w:val="27"/>
              </w:numPr>
              <w:bidi w:val="0"/>
              <w:spacing w:after="200" w:line="276" w:lineRule="auto"/>
              <w:contextualSpacing w:val="0"/>
              <w:rPr>
                <w:rFonts w:eastAsia="SimSun"/>
                <w:b/>
                <w:bCs/>
                <w:color w:val="0000FF"/>
                <w:lang w:eastAsia="zh-CN" w:bidi="ar-EG"/>
              </w:rPr>
            </w:pPr>
            <w:r>
              <w:rPr>
                <w:rFonts w:eastAsia="SimSun"/>
                <w:b/>
                <w:bCs/>
                <w:color w:val="0000FF"/>
                <w:lang w:eastAsia="zh-CN" w:bidi="ar-EG"/>
              </w:rPr>
              <w:t>Ethical behavior with property rights,</w:t>
            </w:r>
          </w:p>
        </w:tc>
      </w:tr>
      <w:tr w:rsidR="006F2592">
        <w:trPr>
          <w:jc w:val="center"/>
        </w:trPr>
        <w:tc>
          <w:tcPr>
            <w:tcW w:w="9308"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tl/>
              </w:rPr>
            </w:pPr>
            <w:r>
              <w:rPr>
                <w:b/>
                <w:bCs/>
                <w:color w:val="0000FF"/>
              </w:rPr>
              <w:t>Fundamentals of programming and computer la</w:t>
            </w:r>
            <w:r>
              <w:rPr>
                <w:b/>
                <w:bCs/>
                <w:color w:val="0000FF"/>
              </w:rPr>
              <w:t>n</w:t>
            </w:r>
            <w:r>
              <w:rPr>
                <w:b/>
                <w:bCs/>
                <w:color w:val="0000FF"/>
              </w:rPr>
              <w:t>guages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tl/>
              </w:rPr>
            </w:pPr>
            <w:r>
              <w:rPr>
                <w:b/>
                <w:bCs/>
                <w:color w:val="0000FF"/>
              </w:rPr>
              <w:t>Fundamentals of programming and computer la</w:t>
            </w:r>
            <w:r>
              <w:rPr>
                <w:b/>
                <w:bCs/>
                <w:color w:val="0000FF"/>
              </w:rPr>
              <w:t>n</w:t>
            </w:r>
            <w:r>
              <w:rPr>
                <w:b/>
                <w:bCs/>
                <w:color w:val="0000FF"/>
              </w:rPr>
              <w:t>guages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tl/>
              </w:rPr>
            </w:pPr>
            <w:r>
              <w:rPr>
                <w:b/>
                <w:bCs/>
                <w:color w:val="0000FF"/>
              </w:rPr>
              <w:t>Fundamentals of programming and computer la</w:t>
            </w:r>
            <w:r>
              <w:rPr>
                <w:b/>
                <w:bCs/>
                <w:color w:val="0000FF"/>
              </w:rPr>
              <w:t>n</w:t>
            </w:r>
            <w:r>
              <w:rPr>
                <w:b/>
                <w:bCs/>
                <w:color w:val="0000FF"/>
              </w:rPr>
              <w:t>guages (3)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34"/>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Algorithm and Flowcharts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68"/>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Algorithm and Flowcharts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356"/>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Elements of Language under case</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62"/>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Revision and Mid-Term Exam</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65"/>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Basic Instructions in Language under case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70"/>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Basic Instructions in Language under case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78"/>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Control Instructions (1)</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trHeight w:val="250"/>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Control Instructions (2)</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left" w:pos="2146"/>
                <w:tab w:val="right" w:pos="5596"/>
              </w:tabs>
              <w:bidi w:val="0"/>
              <w:rPr>
                <w:b/>
                <w:bCs/>
                <w:color w:val="0000FF"/>
              </w:rPr>
            </w:pPr>
            <w:r>
              <w:rPr>
                <w:b/>
                <w:bCs/>
                <w:color w:val="0000FF"/>
              </w:rPr>
              <w:t>Functions and Some applications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Subprograms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Applications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trHeight w:val="352"/>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 hours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rPr>
          <w:sz w:val="2"/>
          <w:szCs w:val="2"/>
        </w:rPr>
      </w:pPr>
    </w:p>
    <w:tbl>
      <w:tblPr>
        <w:tblW w:w="9308" w:type="dxa"/>
        <w:jc w:val="center"/>
        <w:tblLayout w:type="fixed"/>
        <w:tblLook w:val="04A0" w:firstRow="1" w:lastRow="0" w:firstColumn="1" w:lastColumn="0" w:noHBand="0" w:noVBand="1"/>
      </w:tblPr>
      <w:tblGrid>
        <w:gridCol w:w="1060"/>
        <w:gridCol w:w="634"/>
        <w:gridCol w:w="4118"/>
        <w:gridCol w:w="570"/>
        <w:gridCol w:w="570"/>
        <w:gridCol w:w="555"/>
        <w:gridCol w:w="9"/>
        <w:gridCol w:w="567"/>
        <w:gridCol w:w="567"/>
        <w:gridCol w:w="658"/>
      </w:tblGrid>
      <w:tr w:rsidR="006F2592">
        <w:trPr>
          <w:cantSplit/>
          <w:jc w:val="center"/>
        </w:trPr>
        <w:tc>
          <w:tcPr>
            <w:tcW w:w="9308" w:type="dxa"/>
            <w:gridSpan w:val="10"/>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br w:type="page"/>
            </w:r>
            <w:r>
              <w:br w:type="page"/>
            </w:r>
            <w:r>
              <w:rPr>
                <w:rFonts w:ascii="Arial Narrow" w:hAnsi="Arial Narrow"/>
                <w:b/>
                <w:bCs/>
                <w:sz w:val="32"/>
                <w:szCs w:val="32"/>
              </w:rPr>
              <w:t>4 - Teaching and Learning methods:</w:t>
            </w:r>
          </w:p>
        </w:tc>
      </w:tr>
      <w:tr w:rsidR="006F2592">
        <w:trPr>
          <w:trHeight w:val="2538"/>
          <w:jc w:val="center"/>
        </w:trPr>
        <w:tc>
          <w:tcPr>
            <w:tcW w:w="581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w:t>
            </w:r>
            <w:r>
              <w:rPr>
                <w:b/>
                <w:bCs/>
              </w:rPr>
              <w:t>v</w:t>
            </w:r>
            <w:r>
              <w:rPr>
                <w:b/>
                <w:bCs/>
              </w:rPr>
              <w:t>ies</w:t>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w:t>
            </w:r>
            <w:r>
              <w:rPr>
                <w:b/>
                <w:bCs/>
              </w:rPr>
              <w:t>i</w:t>
            </w:r>
            <w:r>
              <w:rPr>
                <w:b/>
                <w:bCs/>
              </w:rPr>
              <w:t>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5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Identify how the hardware and sof</w:t>
            </w:r>
            <w:r>
              <w:rPr>
                <w:b/>
                <w:bCs/>
                <w:color w:val="0000FF"/>
              </w:rPr>
              <w:t>t</w:t>
            </w:r>
            <w:r>
              <w:rPr>
                <w:b/>
                <w:bCs/>
                <w:color w:val="0000FF"/>
              </w:rPr>
              <w:t>ware are integrated to create compu</w:t>
            </w:r>
            <w:r>
              <w:rPr>
                <w:b/>
                <w:bCs/>
                <w:color w:val="0000FF"/>
              </w:rPr>
              <w:t>t</w:t>
            </w:r>
            <w:r>
              <w:rPr>
                <w:b/>
                <w:bCs/>
                <w:color w:val="0000FF"/>
              </w:rPr>
              <w:t>er systems and distinguish between selected forms of computer hardware architecture and operating system technology.</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mediumKashida"/>
              <w:rPr>
                <w:b/>
                <w:bCs/>
                <w:color w:val="0000FF"/>
                <w:sz w:val="28"/>
                <w:szCs w:val="28"/>
              </w:rPr>
            </w:pPr>
          </w:p>
          <w:p w:rsidR="006F2592" w:rsidRDefault="00703033">
            <w:pPr>
              <w:bidi w:val="0"/>
              <w:jc w:val="mediumKashida"/>
              <w:rPr>
                <w:rFonts w:ascii="Arial Narrow" w:hAnsi="Arial Narrow"/>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Explain the definitions and the  rel</w:t>
            </w:r>
            <w:r>
              <w:rPr>
                <w:b/>
                <w:bCs/>
                <w:color w:val="0000FF"/>
              </w:rPr>
              <w:t>a</w:t>
            </w:r>
            <w:r>
              <w:rPr>
                <w:b/>
                <w:bCs/>
                <w:color w:val="0000FF"/>
              </w:rPr>
              <w:t>tion between the distinct numerical systems.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Memories the programming concepts and the types of variables.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a4-</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Write a program using a selected la</w:t>
            </w:r>
            <w:r>
              <w:rPr>
                <w:b/>
                <w:bCs/>
                <w:color w:val="0000FF"/>
              </w:rPr>
              <w:t>n</w:t>
            </w:r>
            <w:r>
              <w:rPr>
                <w:b/>
                <w:bCs/>
                <w:color w:val="0000FF"/>
              </w:rPr>
              <w:t>guage for solving a mathematical problem</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rPr>
              <w:t>Apply the  knowledge and unde</w:t>
            </w:r>
            <w:r>
              <w:rPr>
                <w:b/>
                <w:bCs/>
                <w:color w:val="0000FF"/>
              </w:rPr>
              <w:t>r</w:t>
            </w:r>
            <w:r>
              <w:rPr>
                <w:b/>
                <w:bCs/>
                <w:color w:val="0000FF"/>
              </w:rPr>
              <w:t>standing of the Computer-Science  processes for modeling of real-world problems.</w:t>
            </w:r>
            <w:r>
              <w:rPr>
                <w:rFonts w:ascii="Arial Narrow" w:hAnsi="Arial Narrow"/>
                <w:b/>
                <w:bCs/>
              </w:rPr>
              <w:t xml:space="preserve"> </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val="416"/>
          <w:jc w:val="center"/>
        </w:trPr>
        <w:tc>
          <w:tcPr>
            <w:tcW w:w="1060"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Construct abstract and mathematical models of computer and communic</w:t>
            </w:r>
            <w:r>
              <w:rPr>
                <w:b/>
                <w:bCs/>
                <w:color w:val="0000FF"/>
              </w:rPr>
              <w:t>a</w:t>
            </w:r>
            <w:r>
              <w:rPr>
                <w:b/>
                <w:bCs/>
                <w:color w:val="0000FF"/>
              </w:rPr>
              <w:t>tions systems.</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right"/>
              <w:rPr>
                <w:b/>
                <w:bCs/>
                <w:color w:val="0000FF"/>
              </w:rPr>
            </w:pPr>
            <w:r>
              <w:rPr>
                <w:b/>
                <w:bCs/>
                <w:color w:val="0000FF"/>
                <w:sz w:val="28"/>
                <w:szCs w:val="28"/>
              </w:rPr>
              <w:sym w:font="Wingdings 2" w:char="F050"/>
            </w:r>
          </w:p>
        </w:tc>
      </w:tr>
      <w:tr w:rsidR="006F2592">
        <w:trPr>
          <w:jc w:val="center"/>
        </w:trPr>
        <w:tc>
          <w:tcPr>
            <w:tcW w:w="10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Prepare a program using a pr</w:t>
            </w:r>
            <w:r>
              <w:rPr>
                <w:b/>
                <w:bCs/>
                <w:color w:val="0000FF"/>
              </w:rPr>
              <w:t>o</w:t>
            </w:r>
            <w:r>
              <w:rPr>
                <w:b/>
                <w:bCs/>
                <w:color w:val="0000FF"/>
              </w:rPr>
              <w:t>gramming language for solving a real  problems in professional practice.</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Investigate competence in the use of  programming in problem solving.</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cantSplit/>
          <w:trHeight w:val="372"/>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Community linked thinking and solve problems on scientific basis..</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65"/>
          <w:jc w:val="center"/>
        </w:trPr>
        <w:tc>
          <w:tcPr>
            <w:tcW w:w="1060"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Working in groups effectively; ma</w:t>
            </w:r>
            <w:r>
              <w:rPr>
                <w:b/>
                <w:bCs/>
                <w:color w:val="0000FF"/>
              </w:rPr>
              <w:t>n</w:t>
            </w:r>
            <w:r>
              <w:rPr>
                <w:b/>
                <w:bCs/>
                <w:color w:val="0000FF"/>
              </w:rPr>
              <w:t>age time, and communicate with ot</w:t>
            </w:r>
            <w:r>
              <w:rPr>
                <w:b/>
                <w:bCs/>
                <w:color w:val="0000FF"/>
              </w:rPr>
              <w:t>h</w:t>
            </w:r>
            <w:r>
              <w:rPr>
                <w:b/>
                <w:bCs/>
                <w:color w:val="0000FF"/>
              </w:rPr>
              <w:t>ers positively.</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r w:rsidR="006F2592">
        <w:trPr>
          <w:trHeight w:val="465"/>
          <w:jc w:val="center"/>
        </w:trPr>
        <w:tc>
          <w:tcPr>
            <w:tcW w:w="1060" w:type="dxa"/>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d3-</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Ethical behavior with property rights.</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bl>
    <w:p w:rsidR="006F2592" w:rsidRDefault="006F2592">
      <w:pPr>
        <w:bidi w:val="0"/>
      </w:pPr>
    </w:p>
    <w:p w:rsidR="006F2592" w:rsidRDefault="00703033">
      <w:pPr>
        <w:bidi w:val="0"/>
      </w:pPr>
      <w:r>
        <w:lastRenderedPageBreak/>
        <w:br w:type="page"/>
      </w:r>
    </w:p>
    <w:p w:rsidR="006F2592" w:rsidRDefault="006F2592">
      <w:pPr>
        <w:bidi w:val="0"/>
      </w:pPr>
    </w:p>
    <w:tbl>
      <w:tblPr>
        <w:tblW w:w="9308" w:type="dxa"/>
        <w:jc w:val="center"/>
        <w:tblLayout w:type="fixed"/>
        <w:tblLook w:val="04A0" w:firstRow="1" w:lastRow="0" w:firstColumn="1" w:lastColumn="0" w:noHBand="0" w:noVBand="1"/>
      </w:tblPr>
      <w:tblGrid>
        <w:gridCol w:w="2150"/>
        <w:gridCol w:w="3117"/>
        <w:gridCol w:w="2410"/>
        <w:gridCol w:w="1631"/>
      </w:tblGrid>
      <w:tr w:rsidR="006F2592">
        <w:trPr>
          <w:cantSplit/>
          <w:jc w:val="center"/>
        </w:trPr>
        <w:tc>
          <w:tcPr>
            <w:tcW w:w="9308"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3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b1,d1</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3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a3,d2,d3</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3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c1, c2</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3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highlight w:val="yellow"/>
              </w:rPr>
            </w:pPr>
            <w:r>
              <w:rPr>
                <w:b/>
                <w:bCs/>
                <w:color w:val="0000FF"/>
              </w:rPr>
              <w:t>14 %</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a1,a2,a3,a4,</w:t>
            </w:r>
            <w:r>
              <w:rPr>
                <w:rFonts w:ascii="Arial Narrow" w:hAnsi="Arial Narrow"/>
              </w:rPr>
              <w:t xml:space="preserve"> </w:t>
            </w:r>
            <w:r>
              <w:rPr>
                <w:b/>
                <w:bCs/>
                <w:color w:val="0000FF"/>
              </w:rPr>
              <w:t>b1</w:t>
            </w:r>
            <w:r>
              <w:rPr>
                <w:rFonts w:ascii="Arial Narrow" w:hAnsi="Arial Narrow"/>
              </w:rPr>
              <w:t>,</w:t>
            </w:r>
            <w:r>
              <w:rPr>
                <w:b/>
                <w:bCs/>
                <w:color w:val="0000FF"/>
              </w:rPr>
              <w:t xml:space="preserve"> b2</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color w:val="1F497D"/>
              </w:rPr>
            </w:pPr>
            <w:r>
              <w:rPr>
                <w:b/>
                <w:bCs/>
                <w:color w:val="0000FF"/>
              </w:rPr>
              <w:t>Start of 16</w:t>
            </w:r>
            <w:r>
              <w:rPr>
                <w:b/>
                <w:bCs/>
                <w:color w:val="0000FF"/>
                <w:vertAlign w:val="superscript"/>
              </w:rPr>
              <w:t>th</w:t>
            </w:r>
            <w:r>
              <w:rPr>
                <w:b/>
                <w:bCs/>
                <w:color w:val="0000FF"/>
              </w:rPr>
              <w:t xml:space="preserve"> week</w:t>
            </w:r>
            <w:r>
              <w:rPr>
                <w:rFonts w:ascii="Arial Narrow" w:hAnsi="Arial Narrow"/>
                <w:color w:val="1F497D"/>
              </w:rPr>
              <w:t xml:space="preserve"> </w:t>
            </w:r>
          </w:p>
        </w:tc>
        <w:tc>
          <w:tcPr>
            <w:tcW w:w="163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48 %</w:t>
            </w:r>
          </w:p>
        </w:tc>
      </w:tr>
      <w:tr w:rsidR="006F2592">
        <w:trPr>
          <w:cantSplit/>
          <w:jc w:val="center"/>
        </w:trPr>
        <w:tc>
          <w:tcPr>
            <w:tcW w:w="767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63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b/>
                <w:bCs/>
                <w:color w:val="0000FF"/>
              </w:rPr>
            </w:pPr>
            <w:r>
              <w:rPr>
                <w:b/>
                <w:bCs/>
                <w:color w:val="0000FF"/>
              </w:rPr>
              <w:t>100 %</w:t>
            </w:r>
          </w:p>
        </w:tc>
      </w:tr>
    </w:tbl>
    <w:p w:rsidR="006F2592" w:rsidRDefault="006F2592">
      <w:pPr>
        <w:bidi w:val="0"/>
      </w:pPr>
    </w:p>
    <w:tbl>
      <w:tblPr>
        <w:tblW w:w="10239" w:type="dxa"/>
        <w:jc w:val="center"/>
        <w:tblLayout w:type="fixed"/>
        <w:tblLook w:val="04A0" w:firstRow="1" w:lastRow="0" w:firstColumn="1" w:lastColumn="0" w:noHBand="0" w:noVBand="1"/>
      </w:tblPr>
      <w:tblGrid>
        <w:gridCol w:w="3433"/>
        <w:gridCol w:w="517"/>
        <w:gridCol w:w="518"/>
        <w:gridCol w:w="517"/>
        <w:gridCol w:w="518"/>
        <w:gridCol w:w="720"/>
        <w:gridCol w:w="720"/>
        <w:gridCol w:w="745"/>
        <w:gridCol w:w="709"/>
        <w:gridCol w:w="708"/>
        <w:gridCol w:w="567"/>
        <w:gridCol w:w="567"/>
      </w:tblGrid>
      <w:tr w:rsidR="006F2592">
        <w:trPr>
          <w:jc w:val="center"/>
        </w:trPr>
        <w:tc>
          <w:tcPr>
            <w:tcW w:w="10239" w:type="dxa"/>
            <w:gridSpan w:val="1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6 – Course Matrix</w:t>
            </w:r>
          </w:p>
        </w:tc>
      </w:tr>
      <w:tr w:rsidR="006F2592">
        <w:trPr>
          <w:jc w:val="center"/>
        </w:trPr>
        <w:tc>
          <w:tcPr>
            <w:tcW w:w="3433" w:type="dxa"/>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2070" w:type="dxa"/>
            <w:gridSpan w:val="4"/>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1440" w:type="dxa"/>
            <w:gridSpan w:val="2"/>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Intellectual Skills</w:t>
            </w:r>
          </w:p>
        </w:tc>
        <w:tc>
          <w:tcPr>
            <w:tcW w:w="1454" w:type="dxa"/>
            <w:gridSpan w:val="2"/>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1842" w:type="dxa"/>
            <w:gridSpan w:val="3"/>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General Skills</w:t>
            </w:r>
          </w:p>
        </w:tc>
      </w:tr>
      <w:tr w:rsidR="006F2592">
        <w:trPr>
          <w:jc w:val="center"/>
        </w:trPr>
        <w:tc>
          <w:tcPr>
            <w:tcW w:w="3433" w:type="dxa"/>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a1</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a2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a3</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a4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b1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b2</w:t>
            </w:r>
          </w:p>
        </w:tc>
        <w:tc>
          <w:tcPr>
            <w:tcW w:w="745"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c1</w:t>
            </w:r>
          </w:p>
        </w:tc>
        <w:tc>
          <w:tcPr>
            <w:tcW w:w="709"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c2</w:t>
            </w: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d1</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d2</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d3</w:t>
            </w:r>
          </w:p>
        </w:tc>
      </w:tr>
      <w:tr w:rsidR="006F2592">
        <w:trPr>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tl/>
              </w:rPr>
            </w:pPr>
            <w:r>
              <w:rPr>
                <w:b/>
                <w:bCs/>
                <w:color w:val="0000FF"/>
              </w:rPr>
              <w:t>Fundamentals of programming and computer languages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tl/>
              </w:rPr>
            </w:pPr>
            <w:r>
              <w:rPr>
                <w:b/>
                <w:bCs/>
                <w:color w:val="0000FF"/>
              </w:rPr>
              <w:t>Fundamentals of programming and computer languages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tl/>
              </w:rPr>
            </w:pPr>
            <w:r>
              <w:rPr>
                <w:b/>
                <w:bCs/>
                <w:color w:val="0000FF"/>
              </w:rPr>
              <w:t>Fundamentals of programming and computer languages (3)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36"/>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Algorithm and Flowcharts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Algorithm and Flowcharts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561"/>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Elements of Language under case</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90"/>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Revision and Mid-Term Exam</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561"/>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Basic Instructions in Language under case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561"/>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Basic Instructions in Language under case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Control Instructions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Control Instructions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tabs>
                <w:tab w:val="left" w:pos="985"/>
                <w:tab w:val="right" w:pos="5596"/>
              </w:tabs>
              <w:bidi w:val="0"/>
              <w:rPr>
                <w:b/>
                <w:bCs/>
                <w:color w:val="0000FF"/>
              </w:rPr>
            </w:pPr>
            <w:r>
              <w:rPr>
                <w:b/>
                <w:bCs/>
                <w:color w:val="0000FF"/>
              </w:rPr>
              <w:t>Functions and Some applic</w:t>
            </w:r>
            <w:r>
              <w:rPr>
                <w:b/>
                <w:bCs/>
                <w:color w:val="0000FF"/>
              </w:rPr>
              <w:t>a</w:t>
            </w:r>
            <w:r>
              <w:rPr>
                <w:b/>
                <w:bCs/>
                <w:color w:val="0000FF"/>
              </w:rPr>
              <w:t>tions</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Subprograms</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138"/>
          <w:jc w:val="center"/>
        </w:trPr>
        <w:tc>
          <w:tcPr>
            <w:tcW w:w="3433"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Applications</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rPr>
                <w:b/>
                <w:bCs/>
                <w:color w:val="0000FF"/>
              </w:rPr>
            </w:pPr>
          </w:p>
        </w:tc>
        <w:tc>
          <w:tcPr>
            <w:tcW w:w="74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tl/>
              </w:rPr>
            </w:pPr>
            <w:r>
              <w:rPr>
                <w:b/>
                <w:bCs/>
                <w:color w:val="0000FF"/>
              </w:rPr>
              <w:t>x</w:t>
            </w:r>
          </w:p>
        </w:tc>
        <w:tc>
          <w:tcPr>
            <w:tcW w:w="70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70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rPr>
                <w:b/>
                <w:bCs/>
                <w:color w:val="0000FF"/>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trPr>
          <w:gridBefore w:val="1"/>
          <w:wBefore w:w="139" w:type="dxa"/>
          <w:cantSplit/>
          <w:jc w:val="center"/>
        </w:trPr>
        <w:tc>
          <w:tcPr>
            <w:tcW w:w="9308" w:type="dxa"/>
            <w:gridSpan w:val="5"/>
          </w:tcPr>
          <w:p w:rsidR="006F2592" w:rsidRDefault="00703033">
            <w:pPr>
              <w:bidi w:val="0"/>
              <w:rPr>
                <w:rFonts w:ascii="Arial Narrow" w:hAnsi="Arial Narrow"/>
                <w:sz w:val="32"/>
                <w:szCs w:val="32"/>
              </w:rPr>
            </w:pPr>
            <w:r>
              <w:lastRenderedPageBreak/>
              <w:br w:type="page"/>
            </w:r>
            <w:r>
              <w:rPr>
                <w:rFonts w:ascii="Arial Narrow" w:hAnsi="Arial Narrow"/>
                <w:b/>
                <w:bCs/>
                <w:sz w:val="32"/>
                <w:szCs w:val="32"/>
              </w:rPr>
              <w:t>7- List of references:</w:t>
            </w:r>
          </w:p>
        </w:tc>
      </w:tr>
      <w:tr w:rsidR="006F2592">
        <w:trPr>
          <w:gridBefore w:val="1"/>
          <w:wBefore w:w="139" w:type="dxa"/>
          <w:cantSplit/>
          <w:jc w:val="center"/>
        </w:trPr>
        <w:tc>
          <w:tcPr>
            <w:tcW w:w="9308" w:type="dxa"/>
            <w:gridSpan w:val="5"/>
            <w:shd w:val="clear" w:color="auto" w:fill="auto"/>
          </w:tcPr>
          <w:p w:rsidR="006F2592" w:rsidRDefault="00703033">
            <w:pPr>
              <w:bidi w:val="0"/>
              <w:rPr>
                <w:rFonts w:ascii="Arial Narrow" w:hAnsi="Arial Narrow"/>
                <w:b/>
                <w:bCs/>
              </w:rPr>
            </w:pPr>
            <w:r>
              <w:rPr>
                <w:rFonts w:ascii="Arial Narrow" w:hAnsi="Arial Narrow"/>
                <w:b/>
                <w:bCs/>
              </w:rPr>
              <w:t>7-1 Course notes</w:t>
            </w:r>
          </w:p>
          <w:p w:rsidR="006F2592" w:rsidRDefault="00703033">
            <w:pPr>
              <w:bidi w:val="0"/>
              <w:ind w:left="360"/>
              <w:rPr>
                <w:rFonts w:ascii="Arial Narrow" w:hAnsi="Arial Narrow"/>
                <w:b/>
                <w:bCs/>
              </w:rPr>
            </w:pPr>
            <w:r>
              <w:rPr>
                <w:b/>
                <w:bCs/>
                <w:color w:val="0000FF"/>
              </w:rPr>
              <w:t>-Notes  approved by  Math. Department</w:t>
            </w:r>
            <w:r>
              <w:rPr>
                <w:rFonts w:ascii="Arial Narrow" w:hAnsi="Arial Narrow"/>
                <w:b/>
                <w:bCs/>
              </w:rPr>
              <w:t xml:space="preserve"> </w:t>
            </w:r>
          </w:p>
          <w:p w:rsidR="006F2592" w:rsidRDefault="00703033">
            <w:pPr>
              <w:pStyle w:val="ListParagraph"/>
              <w:numPr>
                <w:ilvl w:val="1"/>
                <w:numId w:val="28"/>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EA26A9">
            <w:pPr>
              <w:bidi w:val="0"/>
              <w:jc w:val="both"/>
              <w:rPr>
                <w:b/>
                <w:bCs/>
                <w:color w:val="0000FF"/>
              </w:rPr>
            </w:pPr>
            <w:hyperlink r:id="rId40" w:tooltip="Find all the author's book" w:history="1">
              <w:r w:rsidR="00703033">
                <w:rPr>
                  <w:b/>
                  <w:bCs/>
                  <w:color w:val="0000FF"/>
                </w:rPr>
                <w:t>J. Glenn Brookshear</w:t>
              </w:r>
            </w:hyperlink>
            <w:r w:rsidR="00703033">
              <w:rPr>
                <w:b/>
                <w:bCs/>
                <w:color w:val="0000FF"/>
              </w:rPr>
              <w:t>, D. Smith and D. Brylow,</w:t>
            </w:r>
            <w:hyperlink r:id="rId41" w:history="1">
              <w:r w:rsidR="00703033">
                <w:rPr>
                  <w:i/>
                  <w:iCs/>
                  <w:color w:val="0000FF"/>
                </w:rPr>
                <w:t xml:space="preserve"> </w:t>
              </w:r>
              <w:r w:rsidR="00703033">
                <w:rPr>
                  <w:b/>
                  <w:bCs/>
                  <w:i/>
                  <w:iCs/>
                  <w:color w:val="0000FF"/>
                </w:rPr>
                <w:t>Computer Science: An Overview</w:t>
              </w:r>
            </w:hyperlink>
            <w:r w:rsidR="00703033">
              <w:rPr>
                <w:b/>
                <w:bCs/>
                <w:color w:val="0000FF"/>
              </w:rPr>
              <w:t xml:space="preserve">, </w:t>
            </w:r>
            <w:r w:rsidR="00703033">
              <w:rPr>
                <w:b/>
                <w:bCs/>
                <w:i/>
                <w:iCs/>
                <w:color w:val="0000FF"/>
              </w:rPr>
              <w:t>11th Ed</w:t>
            </w:r>
            <w:r w:rsidR="00703033">
              <w:rPr>
                <w:b/>
                <w:bCs/>
                <w:i/>
                <w:iCs/>
                <w:color w:val="0000FF"/>
              </w:rPr>
              <w:t>i</w:t>
            </w:r>
            <w:r w:rsidR="00703033">
              <w:rPr>
                <w:b/>
                <w:bCs/>
                <w:i/>
                <w:iCs/>
                <w:color w:val="0000FF"/>
              </w:rPr>
              <w:t>tion</w:t>
            </w:r>
            <w:r w:rsidR="00703033">
              <w:rPr>
                <w:b/>
                <w:bCs/>
                <w:color w:val="0000FF"/>
              </w:rPr>
              <w:t>, Marquette University Faculty, 2012.</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spacing w:after="200" w:line="276" w:lineRule="auto"/>
              <w:rPr>
                <w:b/>
                <w:bCs/>
                <w:color w:val="0000FF"/>
              </w:rPr>
            </w:pPr>
            <w:r>
              <w:t xml:space="preserve"> </w:t>
            </w:r>
            <w:r>
              <w:rPr>
                <w:b/>
                <w:bCs/>
                <w:color w:val="0000FF"/>
              </w:rPr>
              <w:t xml:space="preserve">T.H. Cormen, C. E. Leiserson, R.L. Rivest and C. Stein, </w:t>
            </w:r>
            <w:hyperlink r:id="rId42" w:history="1">
              <w:r>
                <w:rPr>
                  <w:b/>
                  <w:bCs/>
                  <w:i/>
                  <w:iCs/>
                  <w:color w:val="0000FF"/>
                </w:rPr>
                <w:t>Introduction to Algorithms, S</w:t>
              </w:r>
              <w:r>
                <w:rPr>
                  <w:b/>
                  <w:bCs/>
                  <w:i/>
                  <w:iCs/>
                  <w:color w:val="0000FF"/>
                </w:rPr>
                <w:t>e</w:t>
              </w:r>
              <w:r>
                <w:rPr>
                  <w:b/>
                  <w:bCs/>
                  <w:i/>
                  <w:iCs/>
                  <w:color w:val="0000FF"/>
                </w:rPr>
                <w:t>cond Edition</w:t>
              </w:r>
            </w:hyperlink>
            <w:r>
              <w:rPr>
                <w:b/>
                <w:bCs/>
                <w:color w:val="0000FF"/>
              </w:rPr>
              <w:t xml:space="preserve">, McGraw-Hill Book Company, 2001.  </w:t>
            </w:r>
          </w:p>
          <w:p w:rsidR="006F2592" w:rsidRDefault="00703033">
            <w:pPr>
              <w:pStyle w:val="ListParagraph"/>
              <w:numPr>
                <w:ilvl w:val="1"/>
                <w:numId w:val="29"/>
              </w:numPr>
              <w:bidi w:val="0"/>
              <w:spacing w:after="200" w:line="276" w:lineRule="auto"/>
              <w:contextualSpacing w:val="0"/>
              <w:rPr>
                <w:rFonts w:ascii="Arial Narrow" w:hAnsi="Arial Narrow"/>
                <w:b/>
                <w:bCs/>
              </w:rPr>
            </w:pPr>
            <w:r>
              <w:rPr>
                <w:rFonts w:ascii="Arial Narrow" w:hAnsi="Arial Narrow"/>
                <w:b/>
                <w:bCs/>
              </w:rPr>
              <w:t>Periodicals, Web sites, etc.</w:t>
            </w:r>
          </w:p>
          <w:p w:rsidR="006F2592" w:rsidRDefault="00703033">
            <w:pPr>
              <w:bidi w:val="0"/>
              <w:rPr>
                <w:u w:val="single"/>
              </w:rPr>
            </w:pPr>
            <w:r>
              <w:rPr>
                <w:b/>
                <w:bCs/>
                <w:color w:val="0000FF"/>
              </w:rPr>
              <w:t>https://en.wikiversity.org/wiki/Introduction_to_Computer_Science</w:t>
            </w:r>
          </w:p>
        </w:tc>
      </w:tr>
      <w:tr w:rsidR="006F2592">
        <w:trPr>
          <w:gridBefore w:val="2"/>
          <w:gridAfter w:val="1"/>
          <w:wBefore w:w="166" w:type="dxa"/>
          <w:wAfter w:w="214" w:type="dxa"/>
          <w:cantSplit/>
          <w:jc w:val="center"/>
        </w:trPr>
        <w:tc>
          <w:tcPr>
            <w:tcW w:w="9067" w:type="dxa"/>
            <w:gridSpan w:val="3"/>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6F2592">
            <w:pPr>
              <w:bidi w:val="0"/>
              <w:rPr>
                <w:rFonts w:ascii="Arial Narrow" w:hAnsi="Arial Narrow"/>
                <w:b/>
                <w:bCs/>
                <w:sz w:val="32"/>
                <w:szCs w:val="32"/>
              </w:rPr>
            </w:pPr>
          </w:p>
        </w:tc>
      </w:tr>
      <w:tr w:rsidR="006F2592">
        <w:trPr>
          <w:gridBefore w:val="2"/>
          <w:gridAfter w:val="1"/>
          <w:wBefore w:w="166" w:type="dxa"/>
          <w:wAfter w:w="214" w:type="dxa"/>
          <w:cantSplit/>
          <w:jc w:val="center"/>
        </w:trPr>
        <w:tc>
          <w:tcPr>
            <w:tcW w:w="9067" w:type="dxa"/>
            <w:gridSpan w:val="3"/>
          </w:tcPr>
          <w:p w:rsidR="006F2592" w:rsidRDefault="00703033">
            <w:pPr>
              <w:bidi w:val="0"/>
              <w:jc w:val="both"/>
              <w:rPr>
                <w:b/>
                <w:bCs/>
                <w:color w:val="0000FF"/>
              </w:rPr>
            </w:pPr>
            <w:r>
              <w:rPr>
                <w:b/>
                <w:bCs/>
                <w:color w:val="0000FF"/>
              </w:rPr>
              <w:t>Black board, white board and data show.</w:t>
            </w:r>
          </w:p>
          <w:p w:rsidR="006F2592" w:rsidRDefault="006F2592">
            <w:pPr>
              <w:bidi w:val="0"/>
              <w:jc w:val="both"/>
              <w:rPr>
                <w:rFonts w:ascii="Arial Narrow" w:hAnsi="Arial Narrow"/>
                <w:sz w:val="10"/>
                <w:szCs w:val="10"/>
              </w:rPr>
            </w:pPr>
          </w:p>
          <w:p w:rsidR="006F2592" w:rsidRDefault="006F2592">
            <w:pPr>
              <w:bidi w:val="0"/>
              <w:jc w:val="both"/>
              <w:rPr>
                <w:rFonts w:ascii="Arial Narrow" w:hAnsi="Arial Narrow"/>
                <w:sz w:val="10"/>
                <w:szCs w:val="10"/>
              </w:rPr>
            </w:pPr>
          </w:p>
          <w:p w:rsidR="006F2592" w:rsidRDefault="006F2592">
            <w:pPr>
              <w:bidi w:val="0"/>
              <w:jc w:val="both"/>
              <w:rPr>
                <w:rFonts w:ascii="Arial Narrow" w:hAnsi="Arial Narrow"/>
                <w:sz w:val="10"/>
                <w:szCs w:val="10"/>
              </w:rPr>
            </w:pPr>
          </w:p>
        </w:tc>
      </w:tr>
      <w:tr w:rsidR="00E60D63">
        <w:trPr>
          <w:gridAfter w:val="2"/>
          <w:wAfter w:w="2229" w:type="dxa"/>
          <w:jc w:val="center"/>
        </w:trPr>
        <w:tc>
          <w:tcPr>
            <w:tcW w:w="2574" w:type="dxa"/>
            <w:gridSpan w:val="3"/>
          </w:tcPr>
          <w:p w:rsidR="00E60D63" w:rsidRDefault="00E60D63" w:rsidP="00E60D63">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rsidR="00E60D63" w:rsidRDefault="00E60D63" w:rsidP="00E60D63">
            <w:pPr>
              <w:bidi w:val="0"/>
              <w:rPr>
                <w:b/>
                <w:bCs/>
                <w:color w:val="0000FF"/>
              </w:rPr>
            </w:pPr>
            <w:r>
              <w:rPr>
                <w:b/>
                <w:bCs/>
                <w:color w:val="0000FF"/>
              </w:rPr>
              <w:t>Dr.</w:t>
            </w:r>
            <w:r>
              <w:t xml:space="preserve"> </w:t>
            </w:r>
            <w:r>
              <w:rPr>
                <w:b/>
                <w:bCs/>
                <w:color w:val="0000FF"/>
              </w:rPr>
              <w:t>Mo</w:t>
            </w:r>
            <w:r w:rsidRPr="000F4090">
              <w:rPr>
                <w:b/>
                <w:bCs/>
                <w:color w:val="0000FF"/>
              </w:rPr>
              <w:t>sab Hassan</w:t>
            </w:r>
          </w:p>
          <w:p w:rsidR="00E60D63" w:rsidRDefault="00E60D63" w:rsidP="00E60D63">
            <w:pPr>
              <w:bidi w:val="0"/>
              <w:rPr>
                <w:b/>
                <w:bCs/>
                <w:color w:val="0000FF"/>
              </w:rPr>
            </w:pPr>
            <w:r>
              <w:rPr>
                <w:b/>
                <w:bCs/>
                <w:color w:val="0000FF"/>
              </w:rPr>
              <w:t>Dr.</w:t>
            </w:r>
            <w:r>
              <w:t xml:space="preserve"> </w:t>
            </w:r>
            <w:r w:rsidRPr="000F4090">
              <w:rPr>
                <w:b/>
                <w:bCs/>
                <w:color w:val="0000FF"/>
              </w:rPr>
              <w:t>Abeer Al-Fishawy</w:t>
            </w:r>
          </w:p>
          <w:p w:rsidR="00E60D63" w:rsidRDefault="00E60D63" w:rsidP="00E60D63">
            <w:pPr>
              <w:bidi w:val="0"/>
              <w:rPr>
                <w:b/>
                <w:bCs/>
                <w:color w:val="0000FF"/>
                <w:rtl/>
                <w:lang w:bidi="ar-EG"/>
              </w:rPr>
            </w:pPr>
            <w:r>
              <w:rPr>
                <w:b/>
                <w:bCs/>
                <w:color w:val="0000FF"/>
              </w:rPr>
              <w:t>Dr.</w:t>
            </w:r>
            <w:r>
              <w:t xml:space="preserve"> </w:t>
            </w:r>
            <w:r w:rsidRPr="000F4090">
              <w:rPr>
                <w:b/>
                <w:bCs/>
                <w:color w:val="0000FF"/>
              </w:rPr>
              <w:t>Gamal Ahmed</w:t>
            </w:r>
          </w:p>
          <w:p w:rsidR="00E60D63" w:rsidRDefault="00E60D63" w:rsidP="00E60D63">
            <w:pPr>
              <w:bidi w:val="0"/>
              <w:rPr>
                <w:b/>
                <w:bCs/>
                <w:color w:val="0000FF"/>
                <w:lang w:bidi="ar-EG"/>
              </w:rPr>
            </w:pPr>
            <w:r>
              <w:rPr>
                <w:b/>
                <w:bCs/>
                <w:color w:val="0000FF"/>
                <w:lang w:bidi="ar-EG"/>
              </w:rPr>
              <w:t>Dr.</w:t>
            </w:r>
            <w:r>
              <w:t xml:space="preserve"> </w:t>
            </w:r>
            <w:r w:rsidRPr="00F61F70">
              <w:rPr>
                <w:b/>
                <w:bCs/>
                <w:color w:val="0000FF"/>
                <w:lang w:bidi="ar-EG"/>
              </w:rPr>
              <w:t>Ahmed Mohamed</w:t>
            </w:r>
          </w:p>
        </w:tc>
      </w:tr>
      <w:tr w:rsidR="00E60D63">
        <w:trPr>
          <w:gridAfter w:val="2"/>
          <w:wAfter w:w="2229" w:type="dxa"/>
          <w:jc w:val="center"/>
        </w:trPr>
        <w:tc>
          <w:tcPr>
            <w:tcW w:w="2574" w:type="dxa"/>
            <w:gridSpan w:val="3"/>
          </w:tcPr>
          <w:p w:rsidR="00E60D63" w:rsidRDefault="00E60D63" w:rsidP="00E60D63">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rsidR="00E60D63" w:rsidRDefault="00E60D63" w:rsidP="00E60D63">
            <w:pPr>
              <w:bidi w:val="0"/>
              <w:jc w:val="lowKashida"/>
              <w:rPr>
                <w:rFonts w:ascii="Arial Narrow" w:hAnsi="Arial Narrow"/>
              </w:rPr>
            </w:pPr>
            <w:r>
              <w:rPr>
                <w:b/>
                <w:bCs/>
                <w:color w:val="0000FF"/>
              </w:rPr>
              <w:t xml:space="preserve">Prof. Dr.  </w:t>
            </w:r>
            <w:r w:rsidR="00D61FFA">
              <w:rPr>
                <w:rFonts w:ascii="Arial Narrow" w:hAnsi="Arial Narrow" w:cs="Arial"/>
                <w:b/>
                <w:bCs/>
              </w:rPr>
              <w:t>Reda Gamal Abd El Rahman</w:t>
            </w:r>
          </w:p>
        </w:tc>
      </w:tr>
      <w:tr w:rsidR="00E60D63">
        <w:trPr>
          <w:gridAfter w:val="2"/>
          <w:wAfter w:w="2229" w:type="dxa"/>
          <w:jc w:val="center"/>
        </w:trPr>
        <w:tc>
          <w:tcPr>
            <w:tcW w:w="2574" w:type="dxa"/>
            <w:gridSpan w:val="3"/>
          </w:tcPr>
          <w:p w:rsidR="00E60D63" w:rsidRDefault="00E60D63" w:rsidP="00E60D63">
            <w:pPr>
              <w:bidi w:val="0"/>
              <w:jc w:val="lowKashida"/>
              <w:rPr>
                <w:b/>
                <w:bCs/>
                <w:color w:val="0000FF"/>
              </w:rPr>
            </w:pPr>
            <w:r>
              <w:rPr>
                <w:rFonts w:ascii="Arial Narrow" w:hAnsi="Arial Narrow"/>
                <w:b/>
                <w:bCs/>
              </w:rPr>
              <w:t>Date:</w:t>
            </w:r>
            <w:r>
              <w:rPr>
                <w:b/>
                <w:bCs/>
                <w:color w:val="0000FF"/>
              </w:rPr>
              <w:t xml:space="preserve">   9  /  12   /2019</w:t>
            </w: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p w:rsidR="00E60D63" w:rsidRDefault="00E60D63" w:rsidP="00E60D63">
            <w:pPr>
              <w:bidi w:val="0"/>
              <w:jc w:val="lowKashida"/>
              <w:rPr>
                <w:b/>
                <w:bCs/>
                <w:color w:val="0000FF"/>
              </w:rPr>
            </w:pPr>
          </w:p>
        </w:tc>
        <w:tc>
          <w:tcPr>
            <w:tcW w:w="4644" w:type="dxa"/>
          </w:tcPr>
          <w:p w:rsidR="00E60D63" w:rsidRDefault="00E60D63" w:rsidP="00E60D63">
            <w:pPr>
              <w:bidi w:val="0"/>
              <w:jc w:val="lowKashida"/>
              <w:rPr>
                <w:b/>
                <w:bCs/>
                <w:color w:val="0000FF"/>
              </w:rPr>
            </w:pPr>
            <w:r>
              <w:rPr>
                <w:b/>
                <w:bCs/>
                <w:color w:val="0000FF"/>
              </w:rPr>
              <w:t>Updated 2020/2021</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tbl>
      <w:tblPr>
        <w:tblW w:w="9308" w:type="dxa"/>
        <w:jc w:val="center"/>
        <w:tblLayout w:type="fixed"/>
        <w:tblLook w:val="04A0" w:firstRow="1" w:lastRow="0" w:firstColumn="1" w:lastColumn="0" w:noHBand="0" w:noVBand="1"/>
      </w:tblPr>
      <w:tblGrid>
        <w:gridCol w:w="2711"/>
        <w:gridCol w:w="1320"/>
        <w:gridCol w:w="1781"/>
        <w:gridCol w:w="220"/>
        <w:gridCol w:w="920"/>
        <w:gridCol w:w="1024"/>
        <w:gridCol w:w="1332"/>
      </w:tblGrid>
      <w:tr w:rsidR="006F2592">
        <w:trPr>
          <w:cantSplit/>
          <w:jc w:val="center"/>
        </w:trPr>
        <w:tc>
          <w:tcPr>
            <w:tcW w:w="9308"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trPr>
          <w:trHeight w:val="80"/>
          <w:jc w:val="center"/>
        </w:trPr>
        <w:tc>
          <w:tcPr>
            <w:tcW w:w="9308"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11"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tcPr>
          <w:p w:rsidR="006F2592" w:rsidRDefault="00703033">
            <w:pPr>
              <w:pStyle w:val="Heading9"/>
              <w:bidi w:val="0"/>
              <w:spacing w:before="0"/>
              <w:rPr>
                <w:rFonts w:ascii="Arial Narrow" w:hAnsi="Arial Narrow"/>
                <w:b/>
                <w:bCs/>
                <w:sz w:val="24"/>
                <w:szCs w:val="24"/>
              </w:rPr>
            </w:pPr>
            <w:r>
              <w:rPr>
                <w:b/>
                <w:bCs/>
                <w:color w:val="0000FF"/>
                <w:sz w:val="28"/>
                <w:szCs w:val="28"/>
              </w:rPr>
              <w:t xml:space="preserve">                    Computer Science</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5"/>
          </w:tcPr>
          <w:p w:rsidR="006F2592" w:rsidRDefault="00703033">
            <w:pPr>
              <w:bidi w:val="0"/>
              <w:rPr>
                <w:rFonts w:ascii="Arial Narrow" w:hAnsi="Arial Narrow"/>
                <w:b/>
                <w:bCs/>
              </w:rPr>
            </w:pPr>
            <w:r>
              <w:rPr>
                <w:b/>
                <w:bCs/>
                <w:color w:val="0000FF"/>
                <w:sz w:val="28"/>
                <w:szCs w:val="28"/>
              </w:rPr>
              <w:t>Mathematics</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5"/>
          </w:tcPr>
          <w:p w:rsidR="006F2592" w:rsidRDefault="00703033">
            <w:pPr>
              <w:bidi w:val="0"/>
              <w:rPr>
                <w:rFonts w:ascii="Arial Narrow" w:hAnsi="Arial Narrow"/>
                <w:b/>
                <w:bCs/>
              </w:rPr>
            </w:pPr>
            <w:r>
              <w:rPr>
                <w:b/>
                <w:bCs/>
                <w:color w:val="0000FF"/>
                <w:sz w:val="28"/>
                <w:szCs w:val="28"/>
              </w:rPr>
              <w:t>Mathematics</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5"/>
          </w:tcPr>
          <w:p w:rsidR="006F2592" w:rsidRDefault="00703033">
            <w:pPr>
              <w:bidi w:val="0"/>
              <w:jc w:val="both"/>
              <w:rPr>
                <w:rFonts w:ascii="Arial Narrow" w:hAnsi="Arial Narrow"/>
                <w:b/>
                <w:bCs/>
              </w:rPr>
            </w:pPr>
            <w:r>
              <w:rPr>
                <w:b/>
                <w:bCs/>
                <w:color w:val="0000FF"/>
                <w:sz w:val="28"/>
                <w:szCs w:val="28"/>
              </w:rPr>
              <w:t>First level / First Semester</w:t>
            </w:r>
          </w:p>
        </w:tc>
      </w:tr>
      <w:tr w:rsidR="006F2592">
        <w:trPr>
          <w:jc w:val="center"/>
        </w:trPr>
        <w:tc>
          <w:tcPr>
            <w:tcW w:w="4031"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5"/>
          </w:tcPr>
          <w:p w:rsidR="006F2592" w:rsidRDefault="00804F0A">
            <w:pPr>
              <w:bidi w:val="0"/>
              <w:jc w:val="both"/>
              <w:rPr>
                <w:b/>
                <w:bCs/>
                <w:color w:val="0000FF"/>
                <w:sz w:val="28"/>
                <w:szCs w:val="28"/>
              </w:rPr>
            </w:pPr>
            <w:r>
              <w:rPr>
                <w:b/>
                <w:bCs/>
                <w:color w:val="0000FF"/>
                <w:sz w:val="28"/>
                <w:szCs w:val="28"/>
              </w:rPr>
              <w:t>9 /12 / 2019</w:t>
            </w:r>
            <w:r w:rsidR="00703033">
              <w:rPr>
                <w:b/>
                <w:bCs/>
                <w:color w:val="0000FF"/>
                <w:sz w:val="28"/>
                <w:szCs w:val="28"/>
              </w:rPr>
              <w:t>,</w:t>
            </w:r>
            <w:r>
              <w:rPr>
                <w:b/>
                <w:bCs/>
                <w:color w:val="0000FF"/>
                <w:sz w:val="28"/>
                <w:szCs w:val="28"/>
              </w:rPr>
              <w:t xml:space="preserve"> No. (390) and updated 2020/2021</w:t>
            </w:r>
            <w:r w:rsidR="00703033">
              <w:rPr>
                <w:b/>
                <w:bCs/>
                <w:color w:val="0000FF"/>
                <w:sz w:val="28"/>
                <w:szCs w:val="28"/>
              </w:rPr>
              <w:t xml:space="preserve"> meeting no.( 419).</w:t>
            </w:r>
          </w:p>
        </w:tc>
      </w:tr>
      <w:tr w:rsidR="006F2592">
        <w:trPr>
          <w:jc w:val="center"/>
        </w:trPr>
        <w:tc>
          <w:tcPr>
            <w:tcW w:w="9308"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4031"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General Mathematics (1)</w:t>
            </w:r>
          </w:p>
        </w:tc>
        <w:tc>
          <w:tcPr>
            <w:tcW w:w="2001"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100 M</w:t>
            </w:r>
          </w:p>
        </w:tc>
        <w:tc>
          <w:tcPr>
            <w:tcW w:w="3276"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First level / First Semester</w:t>
            </w:r>
          </w:p>
        </w:tc>
      </w:tr>
      <w:tr w:rsidR="006F2592">
        <w:trPr>
          <w:jc w:val="center"/>
        </w:trPr>
        <w:tc>
          <w:tcPr>
            <w:tcW w:w="4031" w:type="dxa"/>
            <w:gridSpan w:val="2"/>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01"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gridSpan w:val="3"/>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trPr>
          <w:jc w:val="center"/>
        </w:trPr>
        <w:tc>
          <w:tcPr>
            <w:tcW w:w="4031" w:type="dxa"/>
            <w:gridSpan w:val="2"/>
          </w:tcPr>
          <w:p w:rsidR="006F2592" w:rsidRDefault="006F2592">
            <w:pPr>
              <w:bidi w:val="0"/>
              <w:rPr>
                <w:rFonts w:ascii="Arial Narrow" w:hAnsi="Arial Narrow"/>
              </w:rPr>
            </w:pPr>
          </w:p>
        </w:tc>
        <w:tc>
          <w:tcPr>
            <w:tcW w:w="2001"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6"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08"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C - Professional information</w:t>
            </w:r>
          </w:p>
        </w:tc>
      </w:tr>
      <w:tr w:rsidR="006F2592">
        <w:trPr>
          <w:cantSplit/>
          <w:jc w:val="center"/>
        </w:trPr>
        <w:tc>
          <w:tcPr>
            <w:tcW w:w="9308" w:type="dxa"/>
            <w:gridSpan w:val="7"/>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9308" w:type="dxa"/>
            <w:gridSpan w:val="7"/>
          </w:tcPr>
          <w:p w:rsidR="006F2592" w:rsidRDefault="00703033">
            <w:pPr>
              <w:bidi w:val="0"/>
              <w:rPr>
                <w:b/>
                <w:bCs/>
                <w:color w:val="0000FF"/>
              </w:rPr>
            </w:pPr>
            <w:r>
              <w:rPr>
                <w:b/>
                <w:bCs/>
              </w:rPr>
              <w:t>At the end of this course, the students must be able to</w:t>
            </w:r>
          </w:p>
          <w:p w:rsidR="006F2592" w:rsidRDefault="00703033">
            <w:pPr>
              <w:bidi w:val="0"/>
              <w:rPr>
                <w:b/>
                <w:bCs/>
                <w:color w:val="FF0000"/>
              </w:rPr>
            </w:pPr>
            <w:r>
              <w:rPr>
                <w:b/>
                <w:bCs/>
                <w:color w:val="FF0000"/>
              </w:rPr>
              <w:t xml:space="preserve">    </w:t>
            </w:r>
            <w:r>
              <w:rPr>
                <w:b/>
                <w:bCs/>
                <w:color w:val="0000FF"/>
              </w:rPr>
              <w:t>Postulate concepts and choose appropriate solutions to solve problems on scientific basis, apply mathematical knowledge and skills to the solution of real life problems.</w:t>
            </w:r>
          </w:p>
        </w:tc>
      </w:tr>
      <w:tr w:rsidR="006F2592">
        <w:trPr>
          <w:jc w:val="center"/>
        </w:trPr>
        <w:tc>
          <w:tcPr>
            <w:tcW w:w="9308"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08"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bidi w:val="0"/>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pStyle w:val="ListParagraph"/>
              <w:numPr>
                <w:ilvl w:val="0"/>
                <w:numId w:val="30"/>
              </w:numPr>
              <w:bidi w:val="0"/>
              <w:spacing w:after="200" w:line="276" w:lineRule="auto"/>
              <w:contextualSpacing w:val="0"/>
              <w:rPr>
                <w:rFonts w:eastAsia="SimSun"/>
                <w:b/>
                <w:bCs/>
                <w:color w:val="0000FF"/>
                <w:lang w:eastAsia="zh-CN" w:bidi="ar-EG"/>
              </w:rPr>
            </w:pPr>
            <w:r>
              <w:rPr>
                <w:rFonts w:eastAsia="SimSun"/>
                <w:b/>
                <w:bCs/>
                <w:color w:val="0000FF"/>
                <w:lang w:eastAsia="zh-CN" w:bidi="ar-EG"/>
              </w:rPr>
              <w:t>To know Mathematical knowledge in solving different problems.</w:t>
            </w:r>
          </w:p>
          <w:p w:rsidR="006F2592" w:rsidRDefault="00703033">
            <w:pPr>
              <w:pStyle w:val="ListParagraph"/>
              <w:numPr>
                <w:ilvl w:val="0"/>
                <w:numId w:val="30"/>
              </w:numPr>
              <w:bidi w:val="0"/>
              <w:spacing w:after="200" w:line="276" w:lineRule="auto"/>
              <w:contextualSpacing w:val="0"/>
              <w:rPr>
                <w:rFonts w:eastAsia="SimSun"/>
                <w:b/>
                <w:bCs/>
                <w:color w:val="0000FF"/>
                <w:lang w:eastAsia="zh-CN" w:bidi="ar-EG"/>
              </w:rPr>
            </w:pPr>
            <w:r>
              <w:rPr>
                <w:rFonts w:eastAsia="SimSun"/>
                <w:b/>
                <w:bCs/>
                <w:color w:val="0000FF"/>
                <w:lang w:eastAsia="zh-CN" w:bidi="ar-EG"/>
              </w:rPr>
              <w:t>Determine knowledge of the principles of mathematical modeling and applic</w:t>
            </w:r>
            <w:r>
              <w:rPr>
                <w:rFonts w:eastAsia="SimSun"/>
                <w:b/>
                <w:bCs/>
                <w:color w:val="0000FF"/>
                <w:lang w:eastAsia="zh-CN" w:bidi="ar-EG"/>
              </w:rPr>
              <w:t>a</w:t>
            </w:r>
            <w:r>
              <w:rPr>
                <w:rFonts w:eastAsia="SimSun"/>
                <w:b/>
                <w:bCs/>
                <w:color w:val="0000FF"/>
                <w:lang w:eastAsia="zh-CN" w:bidi="ar-EG"/>
              </w:rPr>
              <w:t>tions.</w:t>
            </w:r>
          </w:p>
          <w:p w:rsidR="006F2592" w:rsidRDefault="00703033">
            <w:pPr>
              <w:pStyle w:val="ListParagraph"/>
              <w:numPr>
                <w:ilvl w:val="0"/>
                <w:numId w:val="30"/>
              </w:numPr>
              <w:bidi w:val="0"/>
              <w:spacing w:after="200" w:line="276" w:lineRule="auto"/>
              <w:contextualSpacing w:val="0"/>
              <w:rPr>
                <w:b/>
                <w:bCs/>
                <w:color w:val="0000FF"/>
              </w:rPr>
            </w:pPr>
            <w:r>
              <w:rPr>
                <w:rFonts w:eastAsia="SimSun"/>
                <w:b/>
                <w:bCs/>
                <w:color w:val="0000FF"/>
                <w:lang w:eastAsia="zh-CN" w:bidi="ar-EG"/>
              </w:rPr>
              <w:t>Explain the meaning of complicated statements using mathematical notations and language.</w:t>
            </w:r>
          </w:p>
        </w:tc>
      </w:tr>
      <w:tr w:rsidR="006F2592">
        <w:trPr>
          <w:trHeight w:val="397"/>
          <w:jc w:val="center"/>
        </w:trPr>
        <w:tc>
          <w:tcPr>
            <w:tcW w:w="9308"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bidi w:val="0"/>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31"/>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Apply the  knowledge of the mathematical  processes for modeling of real-world problems.   </w:t>
            </w:r>
          </w:p>
          <w:p w:rsidR="006F2592" w:rsidRDefault="00703033">
            <w:pPr>
              <w:pStyle w:val="ListParagraph"/>
              <w:numPr>
                <w:ilvl w:val="0"/>
                <w:numId w:val="31"/>
              </w:numPr>
              <w:bidi w:val="0"/>
              <w:spacing w:after="200" w:line="276" w:lineRule="auto"/>
              <w:contextualSpacing w:val="0"/>
              <w:rPr>
                <w:rFonts w:eastAsia="SimSun"/>
                <w:b/>
                <w:bCs/>
                <w:color w:val="0000FF"/>
                <w:lang w:eastAsia="zh-CN" w:bidi="ar-EG"/>
              </w:rPr>
            </w:pPr>
            <w:r>
              <w:rPr>
                <w:rFonts w:eastAsia="SimSun"/>
                <w:b/>
                <w:bCs/>
                <w:color w:val="0000FF"/>
                <w:lang w:eastAsia="zh-CN" w:bidi="ar-EG"/>
              </w:rPr>
              <w:t>Develop appropriate knowledge and awareness of the importance and applic</w:t>
            </w:r>
            <w:r>
              <w:rPr>
                <w:rFonts w:eastAsia="SimSun"/>
                <w:b/>
                <w:bCs/>
                <w:color w:val="0000FF"/>
                <w:lang w:eastAsia="zh-CN" w:bidi="ar-EG"/>
              </w:rPr>
              <w:t>a</w:t>
            </w:r>
            <w:r>
              <w:rPr>
                <w:rFonts w:eastAsia="SimSun"/>
                <w:b/>
                <w:bCs/>
                <w:color w:val="0000FF"/>
                <w:lang w:eastAsia="zh-CN" w:bidi="ar-EG"/>
              </w:rPr>
              <w:t xml:space="preserve">tions of mathematical assumption.  </w:t>
            </w:r>
          </w:p>
          <w:p w:rsidR="006F2592" w:rsidRDefault="00703033">
            <w:pPr>
              <w:pStyle w:val="ListParagraph"/>
              <w:numPr>
                <w:ilvl w:val="0"/>
                <w:numId w:val="31"/>
              </w:numPr>
              <w:bidi w:val="0"/>
              <w:spacing w:after="200" w:line="276" w:lineRule="auto"/>
              <w:contextualSpacing w:val="0"/>
              <w:rPr>
                <w:b/>
                <w:bCs/>
                <w:color w:val="0000FF"/>
                <w:rtl/>
              </w:rPr>
            </w:pPr>
            <w:r>
              <w:rPr>
                <w:rFonts w:eastAsia="SimSun"/>
                <w:b/>
                <w:bCs/>
                <w:color w:val="0000FF"/>
                <w:lang w:eastAsia="zh-CN" w:bidi="ar-EG"/>
              </w:rPr>
              <w:t>Confirm wide background knowledge related to the different branches of Mat</w:t>
            </w:r>
            <w:r>
              <w:rPr>
                <w:rFonts w:eastAsia="SimSun"/>
                <w:b/>
                <w:bCs/>
                <w:color w:val="0000FF"/>
                <w:lang w:eastAsia="zh-CN" w:bidi="ar-EG"/>
              </w:rPr>
              <w:t>h</w:t>
            </w:r>
            <w:r>
              <w:rPr>
                <w:rFonts w:eastAsia="SimSun"/>
                <w:b/>
                <w:bCs/>
                <w:color w:val="0000FF"/>
                <w:lang w:eastAsia="zh-CN" w:bidi="ar-EG"/>
              </w:rPr>
              <w:t>ematics.</w:t>
            </w:r>
          </w:p>
        </w:tc>
      </w:tr>
      <w:tr w:rsidR="006F2592">
        <w:trPr>
          <w:jc w:val="center"/>
        </w:trPr>
        <w:tc>
          <w:tcPr>
            <w:tcW w:w="9308" w:type="dxa"/>
            <w:gridSpan w:val="7"/>
          </w:tcPr>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bidi w:val="0"/>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32"/>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Analyze the concepts and methods of mathematics to the solution of the real problems in professional practice.     </w:t>
            </w:r>
          </w:p>
          <w:p w:rsidR="006F2592" w:rsidRDefault="00703033">
            <w:pPr>
              <w:pStyle w:val="ListParagraph"/>
              <w:numPr>
                <w:ilvl w:val="0"/>
                <w:numId w:val="32"/>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Examine competence in the use of  mathematical methods in problem solving.    </w:t>
            </w:r>
          </w:p>
          <w:p w:rsidR="006F2592" w:rsidRDefault="00703033">
            <w:pPr>
              <w:pStyle w:val="ListParagraph"/>
              <w:numPr>
                <w:ilvl w:val="0"/>
                <w:numId w:val="32"/>
              </w:numPr>
              <w:bidi w:val="0"/>
              <w:spacing w:after="200" w:line="276" w:lineRule="auto"/>
              <w:contextualSpacing w:val="0"/>
              <w:rPr>
                <w:b/>
                <w:bCs/>
                <w:color w:val="0000FF"/>
              </w:rPr>
            </w:pPr>
            <w:r>
              <w:rPr>
                <w:rFonts w:eastAsia="SimSun"/>
                <w:b/>
                <w:bCs/>
                <w:color w:val="0000FF"/>
                <w:lang w:eastAsia="zh-CN" w:bidi="ar-EG"/>
              </w:rPr>
              <w:t>Investigate confidence in their abilities to use mathematics.</w:t>
            </w:r>
          </w:p>
        </w:tc>
      </w:tr>
      <w:tr w:rsidR="006F2592">
        <w:trPr>
          <w:jc w:val="center"/>
        </w:trPr>
        <w:tc>
          <w:tcPr>
            <w:tcW w:w="9308" w:type="dxa"/>
            <w:gridSpan w:val="7"/>
            <w:tcBorders>
              <w:bottom w:val="single" w:sz="6" w:space="0" w:color="auto"/>
            </w:tcBorders>
          </w:tcPr>
          <w:p w:rsidR="006F2592" w:rsidRDefault="006F2592">
            <w:pPr>
              <w:bidi w:val="0"/>
              <w:ind w:left="720" w:hanging="540"/>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d - General skills:</w:t>
            </w:r>
          </w:p>
          <w:p w:rsidR="006F2592" w:rsidRDefault="00703033">
            <w:pPr>
              <w:bidi w:val="0"/>
              <w:rPr>
                <w:color w:val="000000"/>
                <w:sz w:val="26"/>
                <w:szCs w:val="26"/>
              </w:rPr>
            </w:pPr>
            <w:r>
              <w:rPr>
                <w:b/>
                <w:bCs/>
                <w:sz w:val="22"/>
                <w:szCs w:val="22"/>
              </w:rPr>
              <w:t xml:space="preserve">         At the end of this course, the students must be able to:</w:t>
            </w:r>
          </w:p>
          <w:p w:rsidR="006F2592" w:rsidRDefault="00703033">
            <w:pPr>
              <w:pStyle w:val="ListParagraph"/>
              <w:numPr>
                <w:ilvl w:val="0"/>
                <w:numId w:val="33"/>
              </w:numPr>
              <w:bidi w:val="0"/>
              <w:spacing w:after="200" w:line="276" w:lineRule="auto"/>
              <w:contextualSpacing w:val="0"/>
              <w:rPr>
                <w:rFonts w:eastAsia="SimSun"/>
                <w:b/>
                <w:bCs/>
                <w:color w:val="0000FF"/>
                <w:lang w:eastAsia="zh-CN" w:bidi="ar-EG"/>
              </w:rPr>
            </w:pPr>
            <w:r>
              <w:rPr>
                <w:rFonts w:eastAsia="SimSun"/>
                <w:b/>
                <w:bCs/>
                <w:color w:val="0000FF"/>
                <w:lang w:eastAsia="zh-CN" w:bidi="ar-EG"/>
              </w:rPr>
              <w:t>Community linked thinking and solve problems on scientific basis.</w:t>
            </w:r>
          </w:p>
          <w:p w:rsidR="006F2592" w:rsidRDefault="00703033">
            <w:pPr>
              <w:pStyle w:val="ListParagraph"/>
              <w:numPr>
                <w:ilvl w:val="0"/>
                <w:numId w:val="33"/>
              </w:numPr>
              <w:bidi w:val="0"/>
              <w:spacing w:after="200" w:line="276" w:lineRule="auto"/>
              <w:contextualSpacing w:val="0"/>
              <w:rPr>
                <w:rFonts w:eastAsia="SimSun"/>
                <w:b/>
                <w:bCs/>
                <w:color w:val="0000FF"/>
                <w:rtl/>
                <w:lang w:eastAsia="zh-CN" w:bidi="ar-EG"/>
              </w:rPr>
            </w:pPr>
            <w:r>
              <w:rPr>
                <w:rFonts w:eastAsia="SimSun"/>
                <w:b/>
                <w:bCs/>
                <w:color w:val="0000FF"/>
                <w:lang w:eastAsia="zh-CN" w:bidi="ar-EG"/>
              </w:rPr>
              <w:t>Working in groups effectively; manage time, and communicate with others pos</w:t>
            </w:r>
            <w:r>
              <w:rPr>
                <w:rFonts w:eastAsia="SimSun"/>
                <w:b/>
                <w:bCs/>
                <w:color w:val="0000FF"/>
                <w:lang w:eastAsia="zh-CN" w:bidi="ar-EG"/>
              </w:rPr>
              <w:t>i</w:t>
            </w:r>
            <w:r>
              <w:rPr>
                <w:rFonts w:eastAsia="SimSun"/>
                <w:b/>
                <w:bCs/>
                <w:color w:val="0000FF"/>
                <w:lang w:eastAsia="zh-CN" w:bidi="ar-EG"/>
              </w:rPr>
              <w:t>tively.</w:t>
            </w:r>
            <w:r>
              <w:rPr>
                <w:rFonts w:eastAsia="SimSun" w:hint="cs"/>
                <w:b/>
                <w:bCs/>
                <w:color w:val="0000FF"/>
                <w:rtl/>
                <w:lang w:eastAsia="zh-CN" w:bidi="ar-EG"/>
              </w:rPr>
              <w:t xml:space="preserve">      </w:t>
            </w:r>
          </w:p>
          <w:p w:rsidR="006F2592" w:rsidRDefault="00703033">
            <w:pPr>
              <w:pStyle w:val="ListParagraph"/>
              <w:numPr>
                <w:ilvl w:val="0"/>
                <w:numId w:val="33"/>
              </w:numPr>
              <w:bidi w:val="0"/>
              <w:spacing w:after="200" w:line="276" w:lineRule="auto"/>
              <w:contextualSpacing w:val="0"/>
              <w:rPr>
                <w:rFonts w:eastAsia="SimSun"/>
                <w:b/>
                <w:bCs/>
                <w:color w:val="0000FF"/>
                <w:lang w:eastAsia="zh-CN" w:bidi="ar-EG"/>
              </w:rPr>
            </w:pPr>
            <w:r>
              <w:rPr>
                <w:rFonts w:eastAsia="SimSun"/>
                <w:b/>
                <w:bCs/>
                <w:color w:val="0000FF"/>
                <w:lang w:eastAsia="zh-CN" w:bidi="ar-EG"/>
              </w:rPr>
              <w:t xml:space="preserve">Ethical behavior with property rights .   </w:t>
            </w:r>
          </w:p>
          <w:p w:rsidR="006F2592" w:rsidRDefault="006F2592">
            <w:pPr>
              <w:bidi w:val="0"/>
              <w:ind w:left="567" w:hanging="387"/>
              <w:jc w:val="right"/>
              <w:rPr>
                <w:rFonts w:ascii="Arial Narrow" w:hAnsi="Arial Narrow"/>
              </w:rPr>
            </w:pPr>
          </w:p>
        </w:tc>
      </w:tr>
      <w:tr w:rsidR="006F2592">
        <w:trPr>
          <w:jc w:val="center"/>
        </w:trPr>
        <w:tc>
          <w:tcPr>
            <w:tcW w:w="9308"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 xml:space="preserve">Mathematical induction  </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trHeight w:val="210"/>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FF0000"/>
                <w:rtl/>
              </w:rPr>
            </w:pPr>
            <w:r>
              <w:rPr>
                <w:b/>
                <w:bCs/>
                <w:color w:val="0000FF"/>
              </w:rPr>
              <w:t xml:space="preserve"> partial fractions </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Polynomials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Determinants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trHeight w:val="206"/>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Matrices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trHeight w:val="268"/>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 xml:space="preserve">Linear systems </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28"/>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Mid Term Exam and Series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center" w:pos="2798"/>
                <w:tab w:val="right" w:pos="5596"/>
              </w:tabs>
              <w:bidi w:val="0"/>
              <w:rPr>
                <w:b/>
                <w:bCs/>
                <w:color w:val="0000FF"/>
              </w:rPr>
            </w:pPr>
            <w:r>
              <w:rPr>
                <w:b/>
                <w:bCs/>
                <w:color w:val="0000FF"/>
              </w:rPr>
              <w:t>Taylor series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center" w:pos="2798"/>
                <w:tab w:val="right" w:pos="5596"/>
              </w:tabs>
              <w:bidi w:val="0"/>
              <w:rPr>
                <w:b/>
                <w:bCs/>
                <w:color w:val="0000FF"/>
              </w:rPr>
            </w:pPr>
            <w:r>
              <w:rPr>
                <w:b/>
                <w:bCs/>
                <w:color w:val="0000FF"/>
              </w:rPr>
              <w:t>Limits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right" w:pos="5596"/>
              </w:tabs>
              <w:bidi w:val="0"/>
              <w:rPr>
                <w:b/>
                <w:bCs/>
                <w:color w:val="0000FF"/>
              </w:rPr>
            </w:pPr>
            <w:r>
              <w:rPr>
                <w:b/>
                <w:bCs/>
                <w:color w:val="0000FF"/>
              </w:rPr>
              <w:t>Continuity</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Differentiation of Real valued functions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Applications on Differentiation</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Integration</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91"/>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left" w:pos="4471"/>
              </w:tabs>
              <w:bidi w:val="0"/>
              <w:rPr>
                <w:b/>
                <w:bCs/>
                <w:color w:val="FF0000"/>
              </w:rPr>
            </w:pPr>
            <w:r>
              <w:rPr>
                <w:b/>
                <w:bCs/>
                <w:color w:val="0000FF"/>
              </w:rPr>
              <w:t>Finite  integral</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00"/>
          <w:jc w:val="center"/>
        </w:trPr>
        <w:tc>
          <w:tcPr>
            <w:tcW w:w="5812"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right" w:pos="5596"/>
              </w:tabs>
              <w:bidi w:val="0"/>
              <w:rPr>
                <w:b/>
                <w:bCs/>
              </w:rPr>
            </w:pPr>
            <w:r>
              <w:rPr>
                <w:b/>
                <w:bCs/>
              </w:rPr>
              <w:t>Total hours</w:t>
            </w:r>
          </w:p>
        </w:tc>
        <w:tc>
          <w:tcPr>
            <w:tcW w:w="114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pPr>
      <w:r>
        <w:br w:type="page"/>
      </w:r>
    </w:p>
    <w:tbl>
      <w:tblPr>
        <w:tblW w:w="9447" w:type="dxa"/>
        <w:jc w:val="center"/>
        <w:tblLayout w:type="fixed"/>
        <w:tblLook w:val="04A0" w:firstRow="1" w:lastRow="0" w:firstColumn="1" w:lastColumn="0" w:noHBand="0" w:noVBand="1"/>
      </w:tblPr>
      <w:tblGrid>
        <w:gridCol w:w="1076"/>
        <w:gridCol w:w="643"/>
        <w:gridCol w:w="4180"/>
        <w:gridCol w:w="579"/>
        <w:gridCol w:w="579"/>
        <w:gridCol w:w="563"/>
        <w:gridCol w:w="9"/>
        <w:gridCol w:w="575"/>
        <w:gridCol w:w="575"/>
        <w:gridCol w:w="668"/>
      </w:tblGrid>
      <w:tr w:rsidR="006F2592">
        <w:trPr>
          <w:cantSplit/>
          <w:jc w:val="center"/>
        </w:trPr>
        <w:tc>
          <w:tcPr>
            <w:tcW w:w="9447" w:type="dxa"/>
            <w:gridSpan w:val="10"/>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1876"/>
          <w:jc w:val="center"/>
        </w:trPr>
        <w:tc>
          <w:tcPr>
            <w:tcW w:w="5899"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9"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9"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7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Tutorial</w:t>
            </w:r>
          </w:p>
        </w:tc>
        <w:tc>
          <w:tcPr>
            <w:tcW w:w="57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w:t>
            </w:r>
            <w:r>
              <w:rPr>
                <w:b/>
                <w:bCs/>
              </w:rPr>
              <w:t>v</w:t>
            </w:r>
            <w:r>
              <w:rPr>
                <w:b/>
                <w:bCs/>
              </w:rPr>
              <w:t>ing</w:t>
            </w:r>
          </w:p>
        </w:tc>
        <w:tc>
          <w:tcPr>
            <w:tcW w:w="66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Knowledge &amp; Unde</w:t>
            </w:r>
            <w:r>
              <w:rPr>
                <w:rFonts w:ascii="Arial Narrow" w:hAnsi="Arial Narrow"/>
                <w:b/>
                <w:bCs/>
              </w:rPr>
              <w:t>r</w:t>
            </w:r>
            <w:r>
              <w:rPr>
                <w:rFonts w:ascii="Arial Narrow" w:hAnsi="Arial Narrow"/>
                <w:b/>
                <w:bCs/>
              </w:rPr>
              <w:t>standing</w:t>
            </w: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To know</w:t>
            </w:r>
            <w:r>
              <w:rPr>
                <w:color w:val="0000FF"/>
                <w:sz w:val="28"/>
                <w:szCs w:val="28"/>
              </w:rPr>
              <w:t xml:space="preserve"> </w:t>
            </w:r>
            <w:r>
              <w:rPr>
                <w:b/>
                <w:bCs/>
                <w:color w:val="0000FF"/>
              </w:rPr>
              <w:t>Mathematical knowledge in solving different problems.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mediumKashida"/>
              <w:rPr>
                <w:b/>
                <w:bCs/>
                <w:color w:val="0000FF"/>
                <w:sz w:val="28"/>
                <w:szCs w:val="28"/>
              </w:rPr>
            </w:pPr>
          </w:p>
          <w:p w:rsidR="006F2592" w:rsidRDefault="00703033">
            <w:pPr>
              <w:bidi w:val="0"/>
              <w:jc w:val="mediumKashida"/>
              <w:rPr>
                <w:rFonts w:ascii="Arial Narrow" w:hAnsi="Arial Narrow"/>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FF0000"/>
                <w:sz w:val="22"/>
                <w:szCs w:val="22"/>
                <w:u w:val="single"/>
              </w:rPr>
            </w:pPr>
            <w:r>
              <w:rPr>
                <w:b/>
                <w:bCs/>
                <w:color w:val="0000FF"/>
              </w:rPr>
              <w:t>Determine knowledge of the principles of mathematical modeling and appl</w:t>
            </w:r>
            <w:r>
              <w:rPr>
                <w:b/>
                <w:bCs/>
                <w:color w:val="0000FF"/>
              </w:rPr>
              <w:t>i</w:t>
            </w:r>
            <w:r>
              <w:rPr>
                <w:b/>
                <w:bCs/>
                <w:color w:val="0000FF"/>
              </w:rPr>
              <w:t>cations.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FF0000"/>
                <w:u w:val="single"/>
              </w:rPr>
            </w:pPr>
            <w:r>
              <w:rPr>
                <w:b/>
                <w:bCs/>
                <w:color w:val="0000FF"/>
              </w:rPr>
              <w:t>Explain the meaning of complicated statements using mathematical not</w:t>
            </w:r>
            <w:r>
              <w:rPr>
                <w:b/>
                <w:bCs/>
                <w:color w:val="0000FF"/>
              </w:rPr>
              <w:t>a</w:t>
            </w:r>
            <w:r>
              <w:rPr>
                <w:b/>
                <w:bCs/>
                <w:color w:val="0000FF"/>
              </w:rPr>
              <w:t>tions and language.</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1076"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b1</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color w:val="FF0000"/>
                <w:sz w:val="22"/>
                <w:szCs w:val="22"/>
                <w:u w:val="single"/>
              </w:rPr>
            </w:pPr>
            <w:r>
              <w:rPr>
                <w:b/>
                <w:bCs/>
                <w:color w:val="0000FF"/>
              </w:rPr>
              <w:t>Apply the knowledge of the math</w:t>
            </w:r>
            <w:r>
              <w:rPr>
                <w:b/>
                <w:bCs/>
                <w:color w:val="0000FF"/>
              </w:rPr>
              <w:t>e</w:t>
            </w:r>
            <w:r>
              <w:rPr>
                <w:b/>
                <w:bCs/>
                <w:color w:val="0000FF"/>
              </w:rPr>
              <w:t>matical processes for modeling of real-world problems.</w:t>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rPr>
            </w:pP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rPr>
            </w:pPr>
          </w:p>
        </w:tc>
        <w:tc>
          <w:tcPr>
            <w:tcW w:w="6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r>
      <w:tr w:rsidR="006F2592">
        <w:trPr>
          <w:trHeight w:val="416"/>
          <w:jc w:val="center"/>
        </w:trPr>
        <w:tc>
          <w:tcPr>
            <w:tcW w:w="1076"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b2</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FF0000"/>
                <w:u w:val="single"/>
              </w:rPr>
            </w:pPr>
            <w:r>
              <w:rPr>
                <w:b/>
                <w:bCs/>
                <w:color w:val="0000FF"/>
              </w:rPr>
              <w:t>Develop appropriate knowledge and awareness of the importance and a</w:t>
            </w:r>
            <w:r>
              <w:rPr>
                <w:b/>
                <w:bCs/>
                <w:color w:val="0000FF"/>
              </w:rPr>
              <w:t>p</w:t>
            </w:r>
            <w:r>
              <w:rPr>
                <w:b/>
                <w:bCs/>
                <w:color w:val="0000FF"/>
              </w:rPr>
              <w:t>plications of mathematical assum</w:t>
            </w:r>
            <w:r>
              <w:rPr>
                <w:b/>
                <w:bCs/>
                <w:color w:val="0000FF"/>
              </w:rPr>
              <w:t>p</w:t>
            </w:r>
            <w:r>
              <w:rPr>
                <w:b/>
                <w:bCs/>
                <w:color w:val="0000FF"/>
              </w:rPr>
              <w:t>tion.</w:t>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right"/>
              <w:rPr>
                <w:b/>
                <w:bCs/>
                <w:color w:val="0000FF"/>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rPr>
            </w:pP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sz w:val="28"/>
                <w:szCs w:val="28"/>
              </w:rPr>
              <w:sym w:font="Wingdings 2" w:char="F050"/>
            </w: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rPr>
            </w:pPr>
          </w:p>
        </w:tc>
        <w:tc>
          <w:tcPr>
            <w:tcW w:w="6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sz w:val="28"/>
                <w:szCs w:val="28"/>
              </w:rPr>
              <w:sym w:font="Wingdings 2" w:char="F050"/>
            </w:r>
          </w:p>
        </w:tc>
      </w:tr>
      <w:tr w:rsidR="006F2592">
        <w:trPr>
          <w:trHeight w:val="416"/>
          <w:jc w:val="center"/>
        </w:trPr>
        <w:tc>
          <w:tcPr>
            <w:tcW w:w="1076" w:type="dxa"/>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b3</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FF0000"/>
                <w:u w:val="single"/>
              </w:rPr>
            </w:pPr>
            <w:r>
              <w:rPr>
                <w:b/>
                <w:bCs/>
                <w:color w:val="0000FF"/>
              </w:rPr>
              <w:t>Confirm wide background knowledge related to the different branches of Mathematics.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8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7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59"/>
              <w:rPr>
                <w:rFonts w:ascii="Arial Narrow" w:hAnsi="Arial Narrow"/>
                <w:color w:val="FF0000"/>
                <w:sz w:val="22"/>
                <w:szCs w:val="22"/>
                <w:u w:val="single"/>
              </w:rPr>
            </w:pPr>
            <w:r>
              <w:rPr>
                <w:b/>
                <w:bCs/>
                <w:color w:val="0000FF"/>
              </w:rPr>
              <w:t>Analyze the concepts and methods of mathematics to the solution of the r</w:t>
            </w:r>
            <w:r>
              <w:rPr>
                <w:b/>
                <w:bCs/>
                <w:color w:val="0000FF"/>
              </w:rPr>
              <w:t>e</w:t>
            </w:r>
            <w:r>
              <w:rPr>
                <w:b/>
                <w:bCs/>
                <w:color w:val="0000FF"/>
              </w:rPr>
              <w:t xml:space="preserve">al problems in professional practice.    </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c2-</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180"/>
              <w:rPr>
                <w:rFonts w:ascii="Arial Narrow" w:hAnsi="Arial Narrow"/>
                <w:color w:val="FF0000"/>
                <w:sz w:val="22"/>
                <w:szCs w:val="22"/>
                <w:u w:val="single"/>
              </w:rPr>
            </w:pPr>
            <w:r>
              <w:rPr>
                <w:b/>
                <w:bCs/>
                <w:color w:val="0000FF"/>
              </w:rPr>
              <w:t>Examine competence in the use of mathematical methods in problem solving.</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p w:rsidR="006F2592" w:rsidRDefault="00703033">
            <w:pPr>
              <w:bidi w:val="0"/>
              <w:rPr>
                <w:rFonts w:ascii="Arial Narrow" w:hAnsi="Arial Narrow"/>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7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c3-</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51" w:hanging="2"/>
              <w:rPr>
                <w:b/>
                <w:bCs/>
                <w:color w:val="FF0000"/>
                <w:u w:val="single"/>
              </w:rPr>
            </w:pPr>
            <w:r>
              <w:rPr>
                <w:b/>
                <w:bCs/>
                <w:color w:val="0000FF"/>
              </w:rPr>
              <w:t>Investigate confidence in their abil</w:t>
            </w:r>
            <w:r>
              <w:rPr>
                <w:b/>
                <w:bCs/>
                <w:color w:val="0000FF"/>
              </w:rPr>
              <w:t>i</w:t>
            </w:r>
            <w:r>
              <w:rPr>
                <w:b/>
                <w:bCs/>
                <w:color w:val="0000FF"/>
              </w:rPr>
              <w:t>ties to use mathematics.</w:t>
            </w: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cantSplit/>
          <w:trHeight w:val="556"/>
          <w:jc w:val="center"/>
        </w:trPr>
        <w:tc>
          <w:tcPr>
            <w:tcW w:w="1076"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d1-</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FF0000"/>
                <w:u w:val="single"/>
              </w:rPr>
            </w:pPr>
            <w:r>
              <w:rPr>
                <w:b/>
                <w:bCs/>
                <w:color w:val="0000FF"/>
              </w:rPr>
              <w:t>Community linked thinking and solve problems on scientific basis.</w:t>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p w:rsidR="006F2592" w:rsidRDefault="00703033">
            <w:pPr>
              <w:bidi w:val="0"/>
              <w:jc w:val="center"/>
              <w:rPr>
                <w:rFonts w:ascii="Arial Narrow" w:hAnsi="Arial Narrow"/>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65"/>
          <w:jc w:val="center"/>
        </w:trPr>
        <w:tc>
          <w:tcPr>
            <w:tcW w:w="1076"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d2-</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color w:val="FF0000"/>
                <w:u w:val="single"/>
              </w:rPr>
            </w:pPr>
            <w:r>
              <w:rPr>
                <w:b/>
                <w:bCs/>
                <w:color w:val="0000FF"/>
              </w:rPr>
              <w:t>Working in groups effectively; ma</w:t>
            </w:r>
            <w:r>
              <w:rPr>
                <w:b/>
                <w:bCs/>
                <w:color w:val="0000FF"/>
              </w:rPr>
              <w:t>n</w:t>
            </w:r>
            <w:r>
              <w:rPr>
                <w:b/>
                <w:bCs/>
                <w:color w:val="0000FF"/>
              </w:rPr>
              <w:t>age time, and communicate with ot</w:t>
            </w:r>
            <w:r>
              <w:rPr>
                <w:b/>
                <w:bCs/>
                <w:color w:val="0000FF"/>
              </w:rPr>
              <w:t>h</w:t>
            </w:r>
            <w:r>
              <w:rPr>
                <w:b/>
                <w:bCs/>
                <w:color w:val="0000FF"/>
              </w:rPr>
              <w:t>ers positively.</w:t>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r w:rsidR="006F2592">
        <w:trPr>
          <w:trHeight w:val="274"/>
          <w:jc w:val="center"/>
        </w:trPr>
        <w:tc>
          <w:tcPr>
            <w:tcW w:w="1076" w:type="dxa"/>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rPr>
            </w:pPr>
            <w:r>
              <w:rPr>
                <w:b/>
                <w:bCs/>
                <w:color w:val="0000FF"/>
              </w:rPr>
              <w:t>d3-</w:t>
            </w:r>
          </w:p>
        </w:tc>
        <w:tc>
          <w:tcPr>
            <w:tcW w:w="418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color w:val="FF0000"/>
                <w:u w:val="single"/>
              </w:rPr>
            </w:pPr>
            <w:r>
              <w:rPr>
                <w:b/>
                <w:bCs/>
                <w:color w:val="0000FF"/>
              </w:rPr>
              <w:t>Ethical behavior with property rights .</w:t>
            </w:r>
          </w:p>
        </w:tc>
        <w:tc>
          <w:tcPr>
            <w:tcW w:w="579"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p w:rsidR="006F2592" w:rsidRDefault="006F2592">
      <w:pPr>
        <w:bidi w:val="0"/>
      </w:pPr>
    </w:p>
    <w:tbl>
      <w:tblPr>
        <w:tblW w:w="9447" w:type="dxa"/>
        <w:jc w:val="center"/>
        <w:tblLayout w:type="fixed"/>
        <w:tblLook w:val="04A0" w:firstRow="1" w:lastRow="0" w:firstColumn="1" w:lastColumn="0" w:noHBand="0" w:noVBand="1"/>
      </w:tblPr>
      <w:tblGrid>
        <w:gridCol w:w="2182"/>
        <w:gridCol w:w="3164"/>
        <w:gridCol w:w="2446"/>
        <w:gridCol w:w="1655"/>
      </w:tblGrid>
      <w:tr w:rsidR="006F2592">
        <w:trPr>
          <w:cantSplit/>
          <w:jc w:val="center"/>
        </w:trPr>
        <w:tc>
          <w:tcPr>
            <w:tcW w:w="9447"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4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5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a2,b2,b3,c3</w:t>
            </w:r>
          </w:p>
        </w:tc>
        <w:tc>
          <w:tcPr>
            <w:tcW w:w="244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c1, c2,a3,d3,d2</w:t>
            </w:r>
          </w:p>
        </w:tc>
        <w:tc>
          <w:tcPr>
            <w:tcW w:w="244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c1, c2, d1,b1</w:t>
            </w:r>
          </w:p>
        </w:tc>
        <w:tc>
          <w:tcPr>
            <w:tcW w:w="244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cantSplit/>
          <w:jc w:val="center"/>
        </w:trPr>
        <w:tc>
          <w:tcPr>
            <w:tcW w:w="779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65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b/>
                <w:bCs/>
                <w:color w:val="0000FF"/>
              </w:rPr>
            </w:pPr>
            <w:r>
              <w:rPr>
                <w:b/>
                <w:bCs/>
                <w:color w:val="0000FF"/>
              </w:rPr>
              <w:t>100 %</w:t>
            </w:r>
          </w:p>
        </w:tc>
      </w:tr>
    </w:tbl>
    <w:p w:rsidR="006F2592" w:rsidRDefault="006F2592">
      <w:pPr>
        <w:bidi w:val="0"/>
      </w:pPr>
    </w:p>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0"/>
        <w:gridCol w:w="555"/>
        <w:gridCol w:w="660"/>
        <w:gridCol w:w="478"/>
        <w:gridCol w:w="478"/>
        <w:gridCol w:w="517"/>
        <w:gridCol w:w="469"/>
        <w:gridCol w:w="484"/>
        <w:gridCol w:w="59"/>
        <w:gridCol w:w="467"/>
        <w:gridCol w:w="478"/>
        <w:gridCol w:w="584"/>
        <w:gridCol w:w="855"/>
      </w:tblGrid>
      <w:tr w:rsidR="006F2592">
        <w:trPr>
          <w:trHeight w:val="20"/>
        </w:trPr>
        <w:tc>
          <w:tcPr>
            <w:tcW w:w="5000" w:type="pct"/>
            <w:gridSpan w:val="14"/>
            <w:shd w:val="clear" w:color="auto" w:fill="auto"/>
          </w:tcPr>
          <w:p w:rsidR="006F2592" w:rsidRDefault="00703033">
            <w:pPr>
              <w:bidi w:val="0"/>
              <w:rPr>
                <w:b/>
                <w:bCs/>
                <w:sz w:val="30"/>
                <w:szCs w:val="30"/>
              </w:rPr>
            </w:pPr>
            <w:r>
              <w:rPr>
                <w:b/>
                <w:bCs/>
                <w:sz w:val="30"/>
                <w:szCs w:val="30"/>
              </w:rPr>
              <w:t>6- Course Matrix</w:t>
            </w:r>
          </w:p>
        </w:tc>
      </w:tr>
      <w:tr w:rsidR="006F2592">
        <w:trPr>
          <w:trHeight w:val="667"/>
        </w:trPr>
        <w:tc>
          <w:tcPr>
            <w:tcW w:w="1465" w:type="pct"/>
            <w:vMerge w:val="restart"/>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8"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94"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98" w:type="pct"/>
            <w:gridSpan w:val="4"/>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35"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trPr>
          <w:trHeight w:val="374"/>
        </w:trPr>
        <w:tc>
          <w:tcPr>
            <w:tcW w:w="1465" w:type="pct"/>
            <w:vMerge/>
            <w:shd w:val="clear" w:color="auto" w:fill="auto"/>
            <w:vAlign w:val="center"/>
          </w:tcPr>
          <w:p w:rsidR="006F2592" w:rsidRDefault="006F2592">
            <w:pPr>
              <w:bidi w:val="0"/>
              <w:jc w:val="center"/>
              <w:rPr>
                <w:rFonts w:ascii="Arial Narrow" w:eastAsia="Calibri" w:hAnsi="Arial Narrow" w:cs="Arial"/>
                <w:b/>
                <w:bCs/>
                <w:sz w:val="22"/>
                <w:szCs w:val="22"/>
              </w:rPr>
            </w:pP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29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7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3"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5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1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trPr>
          <w:trHeight w:val="144"/>
        </w:trPr>
        <w:tc>
          <w:tcPr>
            <w:tcW w:w="1465" w:type="pct"/>
            <w:shd w:val="clear" w:color="auto" w:fill="auto"/>
          </w:tcPr>
          <w:p w:rsidR="006F2592" w:rsidRDefault="00703033">
            <w:pPr>
              <w:bidi w:val="0"/>
              <w:rPr>
                <w:b/>
                <w:bCs/>
                <w:color w:val="0000FF"/>
              </w:rPr>
            </w:pPr>
            <w:r>
              <w:rPr>
                <w:b/>
                <w:bCs/>
                <w:color w:val="0000FF"/>
              </w:rPr>
              <w:t xml:space="preserve">Mathematical induction  </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5" w:type="pct"/>
            <w:shd w:val="clear" w:color="auto" w:fill="auto"/>
          </w:tcPr>
          <w:p w:rsidR="006F2592" w:rsidRDefault="00703033">
            <w:pPr>
              <w:bidi w:val="0"/>
              <w:rPr>
                <w:b/>
                <w:bCs/>
                <w:color w:val="FF0000"/>
                <w:rtl/>
              </w:rPr>
            </w:pPr>
            <w:r>
              <w:rPr>
                <w:b/>
                <w:bCs/>
                <w:color w:val="0000FF"/>
              </w:rPr>
              <w:t xml:space="preserve"> partial fractions </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bidi w:val="0"/>
              <w:rPr>
                <w:b/>
                <w:bCs/>
                <w:color w:val="0000FF"/>
              </w:rPr>
            </w:pPr>
            <w:r>
              <w:rPr>
                <w:b/>
                <w:bCs/>
                <w:color w:val="0000FF"/>
              </w:rPr>
              <w:t>Polynomials</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5" w:type="pct"/>
            <w:shd w:val="clear" w:color="auto" w:fill="auto"/>
          </w:tcPr>
          <w:p w:rsidR="006F2592" w:rsidRDefault="00703033">
            <w:pPr>
              <w:autoSpaceDE w:val="0"/>
              <w:autoSpaceDN w:val="0"/>
              <w:bidi w:val="0"/>
              <w:adjustRightInd w:val="0"/>
              <w:rPr>
                <w:rFonts w:eastAsia="Calibri"/>
                <w:b/>
                <w:bCs/>
                <w:color w:val="0000FF"/>
                <w:highlight w:val="yellow"/>
              </w:rPr>
            </w:pPr>
            <w:r>
              <w:rPr>
                <w:b/>
                <w:bCs/>
                <w:color w:val="0000FF"/>
              </w:rPr>
              <w:t>Determinants</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autoSpaceDE w:val="0"/>
              <w:autoSpaceDN w:val="0"/>
              <w:bidi w:val="0"/>
              <w:adjustRightInd w:val="0"/>
              <w:rPr>
                <w:rFonts w:eastAsia="Calibri"/>
                <w:b/>
                <w:bCs/>
                <w:color w:val="0000FF"/>
                <w:highlight w:val="yellow"/>
              </w:rPr>
            </w:pPr>
            <w:r>
              <w:rPr>
                <w:b/>
                <w:bCs/>
                <w:color w:val="0000FF"/>
              </w:rPr>
              <w:t>Matrices</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bidi w:val="0"/>
              <w:rPr>
                <w:b/>
                <w:bCs/>
                <w:color w:val="0000FF"/>
              </w:rPr>
            </w:pPr>
            <w:r>
              <w:rPr>
                <w:b/>
                <w:bCs/>
                <w:color w:val="0000FF"/>
              </w:rPr>
              <w:t xml:space="preserve">Linear systems </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5" w:type="pct"/>
            <w:shd w:val="clear" w:color="auto" w:fill="auto"/>
          </w:tcPr>
          <w:p w:rsidR="006F2592" w:rsidRDefault="00703033">
            <w:pPr>
              <w:bidi w:val="0"/>
              <w:rPr>
                <w:rFonts w:ascii="Arial Narrow" w:hAnsi="Arial Narrow"/>
              </w:rPr>
            </w:pPr>
            <w:r>
              <w:rPr>
                <w:b/>
                <w:bCs/>
                <w:color w:val="0000FF"/>
              </w:rPr>
              <w:t>Mid Term Exam and Series</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tabs>
                <w:tab w:val="center" w:pos="2798"/>
                <w:tab w:val="right" w:pos="5596"/>
              </w:tabs>
              <w:bidi w:val="0"/>
              <w:rPr>
                <w:b/>
                <w:bCs/>
                <w:color w:val="0000FF"/>
              </w:rPr>
            </w:pPr>
            <w:r>
              <w:rPr>
                <w:b/>
                <w:bCs/>
                <w:color w:val="0000FF"/>
              </w:rPr>
              <w:t>Taylor series</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5" w:type="pct"/>
            <w:shd w:val="clear" w:color="auto" w:fill="auto"/>
          </w:tcPr>
          <w:p w:rsidR="006F2592" w:rsidRDefault="00703033">
            <w:pPr>
              <w:tabs>
                <w:tab w:val="center" w:pos="2798"/>
                <w:tab w:val="right" w:pos="5596"/>
              </w:tabs>
              <w:bidi w:val="0"/>
              <w:rPr>
                <w:b/>
                <w:bCs/>
                <w:color w:val="0000FF"/>
              </w:rPr>
            </w:pPr>
            <w:r>
              <w:rPr>
                <w:b/>
                <w:bCs/>
                <w:color w:val="0000FF"/>
              </w:rPr>
              <w:t>Limits</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tabs>
                <w:tab w:val="right" w:pos="5596"/>
              </w:tabs>
              <w:bidi w:val="0"/>
              <w:rPr>
                <w:b/>
                <w:bCs/>
                <w:color w:val="0000FF"/>
              </w:rPr>
            </w:pPr>
            <w:r>
              <w:rPr>
                <w:b/>
                <w:bCs/>
                <w:color w:val="0000FF"/>
              </w:rPr>
              <w:t>Continuity</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autoSpaceDE w:val="0"/>
              <w:autoSpaceDN w:val="0"/>
              <w:bidi w:val="0"/>
              <w:adjustRightInd w:val="0"/>
              <w:rPr>
                <w:rFonts w:eastAsia="Calibri"/>
                <w:b/>
                <w:bCs/>
                <w:color w:val="0000FF"/>
                <w:highlight w:val="yellow"/>
              </w:rPr>
            </w:pPr>
            <w:r>
              <w:rPr>
                <w:b/>
                <w:bCs/>
                <w:color w:val="0000FF"/>
              </w:rPr>
              <w:t>Differentiation of Real valued functions</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5" w:type="pct"/>
            <w:shd w:val="clear" w:color="auto" w:fill="auto"/>
          </w:tcPr>
          <w:p w:rsidR="006F2592" w:rsidRDefault="00703033">
            <w:pPr>
              <w:autoSpaceDE w:val="0"/>
              <w:autoSpaceDN w:val="0"/>
              <w:bidi w:val="0"/>
              <w:adjustRightInd w:val="0"/>
              <w:rPr>
                <w:rFonts w:eastAsia="Calibri"/>
                <w:b/>
                <w:bCs/>
                <w:color w:val="0000FF"/>
                <w:highlight w:val="yellow"/>
              </w:rPr>
            </w:pPr>
            <w:r>
              <w:rPr>
                <w:b/>
                <w:bCs/>
                <w:color w:val="0000FF"/>
              </w:rPr>
              <w:t>Applications on Diffe</w:t>
            </w:r>
            <w:r>
              <w:rPr>
                <w:b/>
                <w:bCs/>
                <w:color w:val="0000FF"/>
              </w:rPr>
              <w:t>r</w:t>
            </w:r>
            <w:r>
              <w:rPr>
                <w:b/>
                <w:bCs/>
                <w:color w:val="0000FF"/>
              </w:rPr>
              <w:t>entiation</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5" w:type="pct"/>
            <w:shd w:val="clear" w:color="auto" w:fill="auto"/>
          </w:tcPr>
          <w:p w:rsidR="006F2592" w:rsidRDefault="00703033">
            <w:pPr>
              <w:autoSpaceDE w:val="0"/>
              <w:autoSpaceDN w:val="0"/>
              <w:bidi w:val="0"/>
              <w:adjustRightInd w:val="0"/>
              <w:rPr>
                <w:rFonts w:eastAsia="Calibri"/>
                <w:b/>
                <w:bCs/>
                <w:color w:val="0000FF"/>
                <w:highlight w:val="yellow"/>
              </w:rPr>
            </w:pPr>
            <w:r>
              <w:rPr>
                <w:b/>
                <w:bCs/>
                <w:color w:val="0000FF"/>
              </w:rPr>
              <w:t>Integration</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346"/>
        </w:trPr>
        <w:tc>
          <w:tcPr>
            <w:tcW w:w="1465" w:type="pct"/>
            <w:shd w:val="clear" w:color="auto" w:fill="auto"/>
          </w:tcPr>
          <w:p w:rsidR="006F2592" w:rsidRDefault="00703033">
            <w:pPr>
              <w:bidi w:val="0"/>
              <w:rPr>
                <w:rFonts w:eastAsia="Calibri"/>
                <w:b/>
                <w:bCs/>
                <w:color w:val="0000FF"/>
                <w:highlight w:val="yellow"/>
                <w:rtl/>
              </w:rPr>
            </w:pPr>
            <w:r>
              <w:rPr>
                <w:b/>
                <w:bCs/>
                <w:color w:val="0000FF"/>
              </w:rPr>
              <w:t>Finite  integral</w:t>
            </w:r>
          </w:p>
        </w:tc>
        <w:tc>
          <w:tcPr>
            <w:tcW w:w="253"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9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3"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1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bl>
    <w:p w:rsidR="006F2592" w:rsidRDefault="006F2592">
      <w:pPr>
        <w:bidi w:val="0"/>
      </w:pPr>
    </w:p>
    <w:tbl>
      <w:tblPr>
        <w:tblW w:w="10850" w:type="dxa"/>
        <w:jc w:val="center"/>
        <w:tblLayout w:type="fixed"/>
        <w:tblLook w:val="04A0" w:firstRow="1" w:lastRow="0" w:firstColumn="1" w:lastColumn="0" w:noHBand="0" w:noVBand="1"/>
      </w:tblPr>
      <w:tblGrid>
        <w:gridCol w:w="10850"/>
      </w:tblGrid>
      <w:tr w:rsidR="006F2592">
        <w:trPr>
          <w:trHeight w:val="80"/>
          <w:jc w:val="center"/>
        </w:trPr>
        <w:tc>
          <w:tcPr>
            <w:tcW w:w="10850" w:type="dxa"/>
          </w:tcPr>
          <w:tbl>
            <w:tblPr>
              <w:tblW w:w="9447" w:type="dxa"/>
              <w:jc w:val="center"/>
              <w:tblLayout w:type="fixed"/>
              <w:tblLook w:val="04A0" w:firstRow="1" w:lastRow="0" w:firstColumn="1" w:lastColumn="0" w:noHBand="0" w:noVBand="1"/>
            </w:tblPr>
            <w:tblGrid>
              <w:gridCol w:w="139"/>
              <w:gridCol w:w="27"/>
              <w:gridCol w:w="3125"/>
              <w:gridCol w:w="5088"/>
              <w:gridCol w:w="854"/>
              <w:gridCol w:w="214"/>
            </w:tblGrid>
            <w:tr w:rsidR="006F2592">
              <w:trPr>
                <w:gridBefore w:val="1"/>
                <w:wBefore w:w="139" w:type="dxa"/>
                <w:cantSplit/>
                <w:jc w:val="center"/>
              </w:trPr>
              <w:tc>
                <w:tcPr>
                  <w:tcW w:w="9308" w:type="dxa"/>
                  <w:gridSpan w:val="5"/>
                  <w:shd w:val="clear" w:color="auto" w:fill="auto"/>
                </w:tcPr>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sz w:val="32"/>
                      <w:szCs w:val="32"/>
                    </w:rPr>
                    <w:t>7- List of references:</w:t>
                  </w:r>
                </w:p>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approved by Math. Department.</w:t>
                  </w:r>
                </w:p>
                <w:p w:rsidR="006F2592" w:rsidRDefault="00703033">
                  <w:pPr>
                    <w:bidi w:val="0"/>
                    <w:rPr>
                      <w:rFonts w:ascii="Arial Narrow" w:hAnsi="Arial Narrow"/>
                      <w:b/>
                      <w:bCs/>
                    </w:rPr>
                  </w:pPr>
                  <w:r>
                    <w:rPr>
                      <w:rFonts w:ascii="Arial Narrow" w:hAnsi="Arial Narrow"/>
                      <w:b/>
                      <w:bCs/>
                    </w:rPr>
                    <w:t>7-2 Required books.</w:t>
                  </w:r>
                </w:p>
                <w:p w:rsidR="006F2592" w:rsidRDefault="00703033">
                  <w:pPr>
                    <w:bidi w:val="0"/>
                    <w:ind w:left="360"/>
                    <w:rPr>
                      <w:b/>
                      <w:bCs/>
                      <w:color w:val="0000FF"/>
                    </w:rPr>
                  </w:pPr>
                  <w:r>
                    <w:rPr>
                      <w:b/>
                      <w:bCs/>
                      <w:color w:val="0000FF"/>
                    </w:rPr>
                    <w:t>-</w:t>
                  </w:r>
                  <w:r>
                    <w:rPr>
                      <w:b/>
                      <w:bCs/>
                      <w:color w:val="FF0000"/>
                    </w:rPr>
                    <w:t xml:space="preserve"> </w:t>
                  </w:r>
                  <w:r>
                    <w:rPr>
                      <w:b/>
                      <w:bCs/>
                      <w:color w:val="0000FF"/>
                    </w:rPr>
                    <w:t xml:space="preserve">Virgil Snyder, Elementary textbook on the calculus. </w:t>
                  </w:r>
                  <w:hyperlink r:id="rId43" w:history="1">
                    <w:r>
                      <w:rPr>
                        <w:b/>
                        <w:bCs/>
                        <w:color w:val="0000FF"/>
                      </w:rPr>
                      <w:t xml:space="preserve">New York, </w:t>
                    </w:r>
                  </w:hyperlink>
                  <w:r>
                    <w:rPr>
                      <w:b/>
                      <w:bCs/>
                      <w:color w:val="0000FF"/>
                    </w:rPr>
                    <w:t xml:space="preserve"> (1912).</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rPr>
                      <w:b/>
                      <w:bCs/>
                      <w:color w:val="0000FF"/>
                    </w:rPr>
                  </w:pPr>
                  <w:r>
                    <w:rPr>
                      <w:b/>
                      <w:bCs/>
                      <w:color w:val="0000FF"/>
                    </w:rPr>
                    <w:t xml:space="preserve">      - WWL Chen, Notes on first-year calculus, (web edition, 2008).</w:t>
                  </w:r>
                </w:p>
                <w:p w:rsidR="006F2592" w:rsidRDefault="00703033">
                  <w:pPr>
                    <w:bidi w:val="0"/>
                    <w:rPr>
                      <w:rFonts w:ascii="Arial Narrow" w:hAnsi="Arial Narrow"/>
                      <w:b/>
                      <w:bCs/>
                    </w:rPr>
                  </w:pPr>
                  <w:r>
                    <w:rPr>
                      <w:rFonts w:ascii="Arial Narrow" w:hAnsi="Arial Narrow"/>
                      <w:b/>
                      <w:bCs/>
                    </w:rPr>
                    <w:t>7-4 Periodicals, Web sites, etc.</w:t>
                  </w:r>
                </w:p>
                <w:p w:rsidR="006F2592" w:rsidRDefault="00EA26A9">
                  <w:pPr>
                    <w:bidi w:val="0"/>
                    <w:rPr>
                      <w:u w:val="single"/>
                    </w:rPr>
                  </w:pPr>
                  <w:hyperlink r:id="rId44" w:history="1">
                    <w:r w:rsidR="00703033">
                      <w:rPr>
                        <w:rStyle w:val="Hyperlink"/>
                      </w:rPr>
                      <w:t>https://cims.nyu.edu/~kiryl/Calculus/Section_5.3--Evaluating_Definite_Integrals/RSimpson-  Lecture24.pdf</w:t>
                    </w:r>
                  </w:hyperlink>
                </w:p>
                <w:p w:rsidR="006F2592" w:rsidRDefault="00EA26A9">
                  <w:pPr>
                    <w:bidi w:val="0"/>
                    <w:rPr>
                      <w:u w:val="single"/>
                    </w:rPr>
                  </w:pPr>
                  <w:hyperlink r:id="rId45" w:history="1">
                    <w:r w:rsidR="00703033">
                      <w:rPr>
                        <w:rStyle w:val="Hyperlink"/>
                      </w:rPr>
                      <w:t>http://citeseerx.ist.psu.edu/viewdoc/download?doi=10.1.1.368.2271&amp;rep=rep1&amp;type=pdf</w:t>
                    </w:r>
                  </w:hyperlink>
                </w:p>
                <w:p w:rsidR="006F2592" w:rsidRDefault="00EA26A9">
                  <w:pPr>
                    <w:bidi w:val="0"/>
                    <w:rPr>
                      <w:u w:val="single"/>
                    </w:rPr>
                  </w:pPr>
                  <w:hyperlink r:id="rId46" w:history="1">
                    <w:r w:rsidR="00703033">
                      <w:rPr>
                        <w:rStyle w:val="Hyperlink"/>
                      </w:rPr>
                      <w:t>http://www.maths.manchester.ac.uk/~bespalov/teaching/2E1_LA_notes_1.pdf</w:t>
                    </w:r>
                  </w:hyperlink>
                </w:p>
                <w:p w:rsidR="006F2592" w:rsidRDefault="00EA26A9">
                  <w:pPr>
                    <w:bidi w:val="0"/>
                    <w:rPr>
                      <w:u w:val="single"/>
                    </w:rPr>
                  </w:pPr>
                  <w:hyperlink r:id="rId47" w:history="1">
                    <w:r w:rsidR="00703033">
                      <w:rPr>
                        <w:rStyle w:val="Hyperlink"/>
                      </w:rPr>
                      <w:t>https://people.richland.edu/james/lecture/m116/matrices/</w:t>
                    </w:r>
                  </w:hyperlink>
                </w:p>
                <w:p w:rsidR="006F2592" w:rsidRDefault="006F2592">
                  <w:pPr>
                    <w:bidi w:val="0"/>
                    <w:rPr>
                      <w:u w:val="single"/>
                    </w:rPr>
                  </w:pPr>
                </w:p>
              </w:tc>
            </w:tr>
            <w:tr w:rsidR="006F2592">
              <w:trPr>
                <w:gridBefore w:val="2"/>
                <w:gridAfter w:val="1"/>
                <w:wBefore w:w="166" w:type="dxa"/>
                <w:wAfter w:w="214" w:type="dxa"/>
                <w:cantSplit/>
                <w:jc w:val="center"/>
              </w:trPr>
              <w:tc>
                <w:tcPr>
                  <w:tcW w:w="9067" w:type="dxa"/>
                  <w:gridSpan w:val="3"/>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 xml:space="preserve">  Black board and white  board</w:t>
                  </w:r>
                  <w:r>
                    <w:rPr>
                      <w:rFonts w:ascii="Arial Narrow" w:hAnsi="Arial Narrow"/>
                      <w:b/>
                      <w:bCs/>
                      <w:sz w:val="32"/>
                      <w:szCs w:val="32"/>
                    </w:rPr>
                    <w:t xml:space="preserve"> </w:t>
                  </w:r>
                </w:p>
              </w:tc>
            </w:tr>
            <w:tr w:rsidR="006F2592">
              <w:trPr>
                <w:gridBefore w:val="2"/>
                <w:gridAfter w:val="1"/>
                <w:wBefore w:w="166" w:type="dxa"/>
                <w:wAfter w:w="214" w:type="dxa"/>
                <w:cantSplit/>
                <w:jc w:val="center"/>
              </w:trPr>
              <w:tc>
                <w:tcPr>
                  <w:tcW w:w="9067" w:type="dxa"/>
                  <w:gridSpan w:val="3"/>
                </w:tcPr>
                <w:p w:rsidR="006F2592" w:rsidRDefault="006F2592">
                  <w:pPr>
                    <w:bidi w:val="0"/>
                    <w:jc w:val="both"/>
                    <w:rPr>
                      <w:rFonts w:ascii="Arial Narrow" w:hAnsi="Arial Narrow"/>
                      <w:sz w:val="10"/>
                      <w:szCs w:val="10"/>
                    </w:rPr>
                  </w:pPr>
                </w:p>
              </w:tc>
            </w:tr>
            <w:tr w:rsidR="00E60D63">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1068" w:type="dxa"/>
                <w:jc w:val="center"/>
              </w:trPr>
              <w:tc>
                <w:tcPr>
                  <w:tcW w:w="3291" w:type="dxa"/>
                  <w:gridSpan w:val="3"/>
                  <w:tcBorders>
                    <w:top w:val="nil"/>
                    <w:left w:val="nil"/>
                    <w:bottom w:val="nil"/>
                    <w:right w:val="nil"/>
                  </w:tcBorders>
                </w:tcPr>
                <w:p w:rsidR="00E60D63" w:rsidRDefault="00E60D63" w:rsidP="00E60D63">
                  <w:pPr>
                    <w:bidi w:val="0"/>
                    <w:rPr>
                      <w:rFonts w:ascii="Arial Narrow" w:hAnsi="Arial Narrow"/>
                      <w:b/>
                      <w:bCs/>
                      <w:sz w:val="28"/>
                      <w:szCs w:val="28"/>
                    </w:rPr>
                  </w:pPr>
                  <w:r>
                    <w:rPr>
                      <w:rFonts w:ascii="Arial Narrow" w:hAnsi="Arial Narrow"/>
                      <w:b/>
                      <w:bCs/>
                    </w:rPr>
                    <w:t xml:space="preserve">             Course coordinator:</w:t>
                  </w:r>
                </w:p>
              </w:tc>
              <w:tc>
                <w:tcPr>
                  <w:tcW w:w="5088" w:type="dxa"/>
                  <w:tcBorders>
                    <w:top w:val="nil"/>
                    <w:left w:val="nil"/>
                    <w:bottom w:val="nil"/>
                    <w:right w:val="nil"/>
                  </w:tcBorders>
                  <w:shd w:val="clear" w:color="auto" w:fill="auto"/>
                </w:tcPr>
                <w:p w:rsidR="00E60D63" w:rsidRDefault="00E60D63" w:rsidP="00E60D63">
                  <w:pPr>
                    <w:bidi w:val="0"/>
                    <w:rPr>
                      <w:b/>
                      <w:bCs/>
                      <w:color w:val="0000FF"/>
                    </w:rPr>
                  </w:pPr>
                  <w:r>
                    <w:rPr>
                      <w:b/>
                      <w:bCs/>
                      <w:color w:val="0000FF"/>
                    </w:rPr>
                    <w:t xml:space="preserve">     Dr. Nahed Al-Mohammadi</w:t>
                  </w:r>
                </w:p>
                <w:p w:rsidR="00E60D63" w:rsidRDefault="00E60D63" w:rsidP="00E60D63">
                  <w:pPr>
                    <w:bidi w:val="0"/>
                    <w:rPr>
                      <w:b/>
                      <w:bCs/>
                      <w:color w:val="0000FF"/>
                    </w:rPr>
                  </w:pPr>
                  <w:r>
                    <w:rPr>
                      <w:b/>
                      <w:bCs/>
                      <w:color w:val="0000FF"/>
                    </w:rPr>
                    <w:t>Dr. Ahmed Abd Al</w:t>
                  </w:r>
                  <w:r w:rsidRPr="00DE2BC2">
                    <w:rPr>
                      <w:b/>
                      <w:bCs/>
                      <w:color w:val="0000FF"/>
                    </w:rPr>
                    <w:t xml:space="preserve"> Khaleq</w:t>
                  </w:r>
                </w:p>
                <w:p w:rsidR="00E60D63" w:rsidRDefault="00E60D63" w:rsidP="00E60D63">
                  <w:pPr>
                    <w:bidi w:val="0"/>
                    <w:rPr>
                      <w:b/>
                      <w:bCs/>
                      <w:color w:val="0000FF"/>
                    </w:rPr>
                  </w:pPr>
                  <w:r>
                    <w:rPr>
                      <w:b/>
                      <w:bCs/>
                      <w:color w:val="0000FF"/>
                    </w:rPr>
                    <w:t>Dr.</w:t>
                  </w:r>
                  <w:r>
                    <w:t xml:space="preserve"> </w:t>
                  </w:r>
                  <w:r w:rsidRPr="000F4090">
                    <w:rPr>
                      <w:b/>
                      <w:bCs/>
                      <w:color w:val="0000FF"/>
                    </w:rPr>
                    <w:t>Mohamed Abdel-Aal</w:t>
                  </w:r>
                </w:p>
                <w:p w:rsidR="00E60D63" w:rsidRPr="00F61F70" w:rsidRDefault="00E60D63" w:rsidP="00E60D63">
                  <w:pPr>
                    <w:bidi w:val="0"/>
                    <w:rPr>
                      <w:b/>
                      <w:bCs/>
                      <w:color w:val="0000FF"/>
                    </w:rPr>
                  </w:pPr>
                  <w:r>
                    <w:rPr>
                      <w:b/>
                      <w:bCs/>
                      <w:color w:val="0000FF"/>
                    </w:rPr>
                    <w:t>Dr.</w:t>
                  </w:r>
                  <w:r>
                    <w:t xml:space="preserve"> </w:t>
                  </w:r>
                  <w:r w:rsidRPr="000F4090">
                    <w:rPr>
                      <w:b/>
                      <w:bCs/>
                      <w:color w:val="0000FF"/>
                    </w:rPr>
                    <w:t>Mohamed Abdel-Gawad</w:t>
                  </w:r>
                </w:p>
              </w:tc>
            </w:tr>
            <w:tr w:rsidR="00E60D63">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1068" w:type="dxa"/>
                <w:jc w:val="center"/>
              </w:trPr>
              <w:tc>
                <w:tcPr>
                  <w:tcW w:w="3291" w:type="dxa"/>
                  <w:gridSpan w:val="3"/>
                  <w:tcBorders>
                    <w:top w:val="nil"/>
                    <w:left w:val="nil"/>
                    <w:bottom w:val="nil"/>
                    <w:right w:val="nil"/>
                  </w:tcBorders>
                </w:tcPr>
                <w:p w:rsidR="00E60D63" w:rsidRDefault="00E60D63" w:rsidP="00E60D63">
                  <w:pPr>
                    <w:bidi w:val="0"/>
                    <w:rPr>
                      <w:rFonts w:ascii="Arial Narrow" w:hAnsi="Arial Narrow"/>
                      <w:b/>
                      <w:bCs/>
                      <w:sz w:val="28"/>
                      <w:szCs w:val="28"/>
                    </w:rPr>
                  </w:pPr>
                  <w:r>
                    <w:rPr>
                      <w:rFonts w:ascii="Arial Narrow" w:hAnsi="Arial Narrow"/>
                      <w:b/>
                      <w:bCs/>
                    </w:rPr>
                    <w:t xml:space="preserve">             Head of the Department:</w:t>
                  </w:r>
                </w:p>
              </w:tc>
              <w:tc>
                <w:tcPr>
                  <w:tcW w:w="5088" w:type="dxa"/>
                  <w:tcBorders>
                    <w:top w:val="nil"/>
                    <w:left w:val="nil"/>
                    <w:bottom w:val="nil"/>
                    <w:right w:val="nil"/>
                  </w:tcBorders>
                  <w:shd w:val="clear" w:color="auto" w:fill="auto"/>
                </w:tcPr>
                <w:p w:rsidR="00E60D63" w:rsidRDefault="00E60D63" w:rsidP="00E60D63">
                  <w:pPr>
                    <w:bidi w:val="0"/>
                    <w:jc w:val="lowKashida"/>
                    <w:rPr>
                      <w:rFonts w:ascii="Arial Narrow" w:hAnsi="Arial Narrow"/>
                      <w:color w:val="FF0000"/>
                    </w:rPr>
                  </w:pPr>
                  <w:r>
                    <w:rPr>
                      <w:b/>
                      <w:bCs/>
                      <w:color w:val="0000FF"/>
                    </w:rPr>
                    <w:t xml:space="preserve">    Prof. Dr.  </w:t>
                  </w:r>
                  <w:r w:rsidR="00D61FFA">
                    <w:rPr>
                      <w:rFonts w:ascii="Arial Narrow" w:hAnsi="Arial Narrow" w:cs="Arial"/>
                      <w:b/>
                      <w:bCs/>
                    </w:rPr>
                    <w:t>Reda Gamal Abd El Rahman</w:t>
                  </w:r>
                  <w:r w:rsidR="00D61FFA">
                    <w:rPr>
                      <w:rFonts w:ascii="Arial Narrow" w:hAnsi="Arial Narrow" w:cs="Arial"/>
                    </w:rPr>
                    <w:t xml:space="preserve"> </w:t>
                  </w: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1068" w:type="dxa"/>
                <w:jc w:val="center"/>
              </w:trPr>
              <w:tc>
                <w:tcPr>
                  <w:tcW w:w="3291" w:type="dxa"/>
                  <w:gridSpan w:val="3"/>
                  <w:tcBorders>
                    <w:top w:val="nil"/>
                    <w:left w:val="nil"/>
                    <w:bottom w:val="nil"/>
                    <w:right w:val="nil"/>
                  </w:tcBorders>
                </w:tcPr>
                <w:p w:rsidR="006F2592" w:rsidRDefault="00703033">
                  <w:pPr>
                    <w:bidi w:val="0"/>
                    <w:rPr>
                      <w:b/>
                      <w:bCs/>
                      <w:color w:val="0000FF"/>
                    </w:rPr>
                  </w:pPr>
                  <w:r>
                    <w:rPr>
                      <w:b/>
                      <w:bCs/>
                      <w:color w:val="0000FF"/>
                    </w:rPr>
                    <w:t xml:space="preserve">             </w:t>
                  </w:r>
                  <w:r>
                    <w:rPr>
                      <w:rFonts w:ascii="Arial Narrow" w:hAnsi="Arial Narrow"/>
                      <w:b/>
                      <w:bCs/>
                    </w:rPr>
                    <w:t>Date:</w:t>
                  </w:r>
                  <w:r w:rsidR="00804F0A">
                    <w:rPr>
                      <w:b/>
                      <w:bCs/>
                      <w:color w:val="0000FF"/>
                    </w:rPr>
                    <w:t xml:space="preserve">  9  /12     /2019</w:t>
                  </w:r>
                </w:p>
              </w:tc>
              <w:tc>
                <w:tcPr>
                  <w:tcW w:w="5088" w:type="dxa"/>
                  <w:tcBorders>
                    <w:top w:val="nil"/>
                    <w:left w:val="nil"/>
                    <w:bottom w:val="nil"/>
                    <w:right w:val="nil"/>
                  </w:tcBorders>
                </w:tcPr>
                <w:p w:rsidR="006F2592" w:rsidRDefault="00804F0A">
                  <w:pPr>
                    <w:bidi w:val="0"/>
                    <w:jc w:val="lowKashida"/>
                    <w:rPr>
                      <w:b/>
                      <w:bCs/>
                      <w:color w:val="0000FF"/>
                    </w:rPr>
                  </w:pPr>
                  <w:r>
                    <w:rPr>
                      <w:b/>
                      <w:bCs/>
                      <w:color w:val="0000FF"/>
                    </w:rPr>
                    <w:t xml:space="preserve">    updated 2020</w:t>
                  </w:r>
                  <w:r w:rsidR="00703033">
                    <w:rPr>
                      <w:b/>
                      <w:bCs/>
                      <w:color w:val="0000FF"/>
                    </w:rPr>
                    <w:t>/20</w:t>
                  </w:r>
                  <w:r>
                    <w:rPr>
                      <w:b/>
                      <w:bCs/>
                      <w:color w:val="0000FF"/>
                    </w:rPr>
                    <w:t>21</w:t>
                  </w:r>
                </w:p>
              </w:tc>
            </w:tr>
          </w:tbl>
          <w:p w:rsidR="006F2592" w:rsidRDefault="006F2592">
            <w:pPr>
              <w:pStyle w:val="Heading9"/>
              <w:bidi w:val="0"/>
              <w:rPr>
                <w:rFonts w:ascii="Times New Roman" w:hAnsi="Times New Roman"/>
                <w:b/>
                <w:bCs/>
                <w:sz w:val="32"/>
                <w:szCs w:val="32"/>
              </w:rPr>
            </w:pPr>
          </w:p>
        </w:tc>
      </w:tr>
    </w:tbl>
    <w:p w:rsidR="006F2592" w:rsidRDefault="006F2592">
      <w:pPr>
        <w:bidi w:val="0"/>
      </w:pPr>
    </w:p>
    <w:p w:rsidR="006F2592" w:rsidRDefault="00703033">
      <w:pPr>
        <w:bidi w:val="0"/>
      </w:pPr>
      <w:r>
        <w:br w:type="page"/>
      </w:r>
    </w:p>
    <w:tbl>
      <w:tblPr>
        <w:tblW w:w="10845" w:type="dxa"/>
        <w:jc w:val="center"/>
        <w:tblLayout w:type="fixed"/>
        <w:tblLook w:val="04A0" w:firstRow="1" w:lastRow="0" w:firstColumn="1" w:lastColumn="0" w:noHBand="0" w:noVBand="1"/>
      </w:tblPr>
      <w:tblGrid>
        <w:gridCol w:w="2729"/>
        <w:gridCol w:w="1004"/>
        <w:gridCol w:w="1196"/>
        <w:gridCol w:w="1182"/>
        <w:gridCol w:w="1057"/>
        <w:gridCol w:w="3677"/>
      </w:tblGrid>
      <w:tr w:rsidR="006F2592">
        <w:trPr>
          <w:cantSplit/>
          <w:jc w:val="center"/>
        </w:trPr>
        <w:tc>
          <w:tcPr>
            <w:tcW w:w="10845" w:type="dxa"/>
            <w:gridSpan w:val="6"/>
          </w:tcPr>
          <w:p w:rsidR="006F2592" w:rsidRDefault="00703033">
            <w:pPr>
              <w:bidi w:val="0"/>
              <w:spacing w:before="240" w:after="60"/>
              <w:jc w:val="center"/>
              <w:outlineLvl w:val="7"/>
              <w:rPr>
                <w:b/>
                <w:bCs/>
                <w:sz w:val="36"/>
                <w:szCs w:val="36"/>
              </w:rPr>
            </w:pPr>
            <w:r>
              <w:rPr>
                <w:b/>
                <w:bCs/>
                <w:sz w:val="36"/>
                <w:szCs w:val="36"/>
              </w:rPr>
              <w:lastRenderedPageBreak/>
              <w:t>Course Specification</w:t>
            </w:r>
          </w:p>
          <w:p w:rsidR="006F2592" w:rsidRDefault="00703033">
            <w:pPr>
              <w:bidi w:val="0"/>
              <w:jc w:val="center"/>
              <w:rPr>
                <w:b/>
                <w:bCs/>
              </w:rPr>
            </w:pPr>
            <w:r>
              <w:rPr>
                <w:b/>
                <w:bCs/>
              </w:rPr>
              <w:t>General Physics (1): 100 Ph</w:t>
            </w:r>
          </w:p>
        </w:tc>
      </w:tr>
      <w:tr w:rsidR="006F2592">
        <w:trPr>
          <w:trHeight w:val="80"/>
          <w:jc w:val="center"/>
        </w:trPr>
        <w:tc>
          <w:tcPr>
            <w:tcW w:w="10845" w:type="dxa"/>
            <w:gridSpan w:val="6"/>
          </w:tcPr>
          <w:p w:rsidR="006F2592" w:rsidRDefault="00703033">
            <w:pPr>
              <w:bidi w:val="0"/>
              <w:spacing w:before="240" w:after="60"/>
              <w:outlineLvl w:val="8"/>
              <w:rPr>
                <w:b/>
                <w:bCs/>
                <w:sz w:val="32"/>
                <w:szCs w:val="32"/>
              </w:rPr>
            </w:pPr>
            <w:r>
              <w:rPr>
                <w:b/>
                <w:bCs/>
                <w:sz w:val="32"/>
                <w:szCs w:val="32"/>
              </w:rPr>
              <w:t>A- Affiliation</w:t>
            </w:r>
          </w:p>
        </w:tc>
      </w:tr>
      <w:tr w:rsidR="006F2592">
        <w:trPr>
          <w:jc w:val="center"/>
        </w:trPr>
        <w:tc>
          <w:tcPr>
            <w:tcW w:w="2729" w:type="dxa"/>
          </w:tcPr>
          <w:p w:rsidR="006F2592" w:rsidRDefault="00703033">
            <w:pPr>
              <w:bidi w:val="0"/>
              <w:rPr>
                <w:b/>
                <w:bCs/>
                <w:sz w:val="28"/>
                <w:szCs w:val="28"/>
              </w:rPr>
            </w:pPr>
            <w:r>
              <w:rPr>
                <w:b/>
                <w:bCs/>
                <w:sz w:val="28"/>
                <w:szCs w:val="28"/>
              </w:rPr>
              <w:t xml:space="preserve">Relevant program:  </w:t>
            </w:r>
          </w:p>
        </w:tc>
        <w:tc>
          <w:tcPr>
            <w:tcW w:w="8116" w:type="dxa"/>
            <w:gridSpan w:val="5"/>
          </w:tcPr>
          <w:p w:rsidR="006F2592" w:rsidRDefault="00703033">
            <w:pPr>
              <w:tabs>
                <w:tab w:val="left" w:pos="1691"/>
              </w:tabs>
              <w:bidi w:val="0"/>
              <w:spacing w:after="60"/>
              <w:outlineLvl w:val="8"/>
            </w:pPr>
            <w:r>
              <w:tab/>
              <w:t xml:space="preserve">              </w:t>
            </w:r>
            <w:r>
              <w:rPr>
                <w:color w:val="0000FF"/>
                <w:sz w:val="28"/>
                <w:szCs w:val="28"/>
              </w:rPr>
              <w:t>Computer Science</w:t>
            </w:r>
          </w:p>
        </w:tc>
      </w:tr>
      <w:tr w:rsidR="006F2592">
        <w:trPr>
          <w:jc w:val="center"/>
        </w:trPr>
        <w:tc>
          <w:tcPr>
            <w:tcW w:w="4929" w:type="dxa"/>
            <w:gridSpan w:val="3"/>
          </w:tcPr>
          <w:p w:rsidR="006F2592" w:rsidRDefault="00703033">
            <w:pPr>
              <w:bidi w:val="0"/>
              <w:rPr>
                <w:b/>
                <w:bCs/>
                <w:sz w:val="28"/>
                <w:szCs w:val="28"/>
              </w:rPr>
            </w:pPr>
            <w:r>
              <w:rPr>
                <w:b/>
                <w:bCs/>
                <w:sz w:val="28"/>
                <w:szCs w:val="28"/>
              </w:rPr>
              <w:t>Department offering the program:</w:t>
            </w:r>
          </w:p>
        </w:tc>
        <w:tc>
          <w:tcPr>
            <w:tcW w:w="5916" w:type="dxa"/>
            <w:gridSpan w:val="3"/>
          </w:tcPr>
          <w:p w:rsidR="006F2592" w:rsidRDefault="00703033">
            <w:pPr>
              <w:bidi w:val="0"/>
            </w:pPr>
            <w:r>
              <w:t xml:space="preserve">      </w:t>
            </w:r>
            <w:r>
              <w:rPr>
                <w:color w:val="0000FF"/>
                <w:sz w:val="28"/>
                <w:szCs w:val="28"/>
              </w:rPr>
              <w:t>Mathematics</w:t>
            </w:r>
          </w:p>
        </w:tc>
      </w:tr>
      <w:tr w:rsidR="006F2592">
        <w:trPr>
          <w:jc w:val="center"/>
        </w:trPr>
        <w:tc>
          <w:tcPr>
            <w:tcW w:w="4929" w:type="dxa"/>
            <w:gridSpan w:val="3"/>
          </w:tcPr>
          <w:p w:rsidR="006F2592" w:rsidRDefault="00703033">
            <w:pPr>
              <w:bidi w:val="0"/>
              <w:rPr>
                <w:b/>
                <w:bCs/>
                <w:sz w:val="28"/>
                <w:szCs w:val="28"/>
              </w:rPr>
            </w:pPr>
            <w:r>
              <w:rPr>
                <w:b/>
                <w:bCs/>
                <w:sz w:val="28"/>
                <w:szCs w:val="28"/>
              </w:rPr>
              <w:t>Department offering the course:</w:t>
            </w:r>
          </w:p>
        </w:tc>
        <w:tc>
          <w:tcPr>
            <w:tcW w:w="5916" w:type="dxa"/>
            <w:gridSpan w:val="3"/>
          </w:tcPr>
          <w:p w:rsidR="006F2592" w:rsidRDefault="00703033">
            <w:pPr>
              <w:bidi w:val="0"/>
            </w:pPr>
            <w:r>
              <w:t xml:space="preserve">      Department of Physics</w:t>
            </w:r>
          </w:p>
        </w:tc>
      </w:tr>
      <w:tr w:rsidR="006F2592">
        <w:trPr>
          <w:jc w:val="center"/>
        </w:trPr>
        <w:tc>
          <w:tcPr>
            <w:tcW w:w="4929" w:type="dxa"/>
            <w:gridSpan w:val="3"/>
          </w:tcPr>
          <w:p w:rsidR="006F2592" w:rsidRDefault="00703033">
            <w:pPr>
              <w:bidi w:val="0"/>
              <w:rPr>
                <w:b/>
                <w:bCs/>
                <w:sz w:val="28"/>
                <w:szCs w:val="28"/>
              </w:rPr>
            </w:pPr>
            <w:r>
              <w:rPr>
                <w:b/>
                <w:bCs/>
                <w:sz w:val="28"/>
                <w:szCs w:val="28"/>
              </w:rPr>
              <w:t>Academic year/level:</w:t>
            </w:r>
            <w:r>
              <w:rPr>
                <w:b/>
                <w:bCs/>
                <w:sz w:val="28"/>
                <w:szCs w:val="28"/>
              </w:rPr>
              <w:tab/>
            </w:r>
          </w:p>
        </w:tc>
        <w:tc>
          <w:tcPr>
            <w:tcW w:w="5916" w:type="dxa"/>
            <w:gridSpan w:val="3"/>
          </w:tcPr>
          <w:p w:rsidR="006F2592" w:rsidRDefault="00703033">
            <w:pPr>
              <w:bidi w:val="0"/>
            </w:pPr>
            <w:r>
              <w:t xml:space="preserve">       First level </w:t>
            </w:r>
          </w:p>
        </w:tc>
      </w:tr>
      <w:tr w:rsidR="006F2592">
        <w:trPr>
          <w:jc w:val="center"/>
        </w:trPr>
        <w:tc>
          <w:tcPr>
            <w:tcW w:w="6111" w:type="dxa"/>
            <w:gridSpan w:val="4"/>
          </w:tcPr>
          <w:p w:rsidR="006F2592" w:rsidRDefault="006F2592">
            <w:pPr>
              <w:tabs>
                <w:tab w:val="right" w:pos="3875"/>
              </w:tabs>
              <w:bidi w:val="0"/>
              <w:rPr>
                <w:b/>
                <w:bCs/>
                <w:sz w:val="28"/>
                <w:szCs w:val="28"/>
              </w:rPr>
            </w:pPr>
          </w:p>
        </w:tc>
        <w:tc>
          <w:tcPr>
            <w:tcW w:w="4734" w:type="dxa"/>
            <w:gridSpan w:val="2"/>
          </w:tcPr>
          <w:p w:rsidR="006F2592" w:rsidRDefault="006F2592">
            <w:pPr>
              <w:bidi w:val="0"/>
              <w:jc w:val="center"/>
              <w:rPr>
                <w:sz w:val="22"/>
                <w:szCs w:val="22"/>
              </w:rPr>
            </w:pPr>
          </w:p>
        </w:tc>
      </w:tr>
      <w:tr w:rsidR="006F2592">
        <w:trPr>
          <w:jc w:val="center"/>
        </w:trPr>
        <w:tc>
          <w:tcPr>
            <w:tcW w:w="10845" w:type="dxa"/>
            <w:gridSpan w:val="6"/>
          </w:tcPr>
          <w:p w:rsidR="006F2592" w:rsidRDefault="00703033">
            <w:pPr>
              <w:bidi w:val="0"/>
              <w:jc w:val="both"/>
              <w:rPr>
                <w:rFonts w:eastAsia="Calibri"/>
                <w:b/>
                <w:bCs/>
                <w:lang w:val="en-GB"/>
              </w:rPr>
            </w:pPr>
            <w:r>
              <w:rPr>
                <w:b/>
                <w:bCs/>
                <w:lang w:val="en-GB"/>
              </w:rPr>
              <w:t>Dates of program specifications approval: The most recent date of the program specification approval: 9/12/2020 (Faculty council; meeting number, 390) updated in 2021/2022, meeting number 419.</w:t>
            </w:r>
          </w:p>
        </w:tc>
      </w:tr>
      <w:tr w:rsidR="006F2592">
        <w:trPr>
          <w:jc w:val="center"/>
        </w:trPr>
        <w:tc>
          <w:tcPr>
            <w:tcW w:w="3733" w:type="dxa"/>
            <w:gridSpan w:val="2"/>
          </w:tcPr>
          <w:p w:rsidR="006F2592" w:rsidRDefault="00703033">
            <w:pPr>
              <w:pStyle w:val="Heading2"/>
              <w:spacing w:line="276" w:lineRule="auto"/>
              <w:rPr>
                <w:rFonts w:ascii="Times New Roman" w:hAnsi="Times New Roman"/>
                <w:i w:val="0"/>
                <w:iCs w:val="0"/>
                <w:sz w:val="24"/>
                <w:szCs w:val="24"/>
                <w:rtl/>
              </w:rPr>
            </w:pPr>
            <w:bookmarkStart w:id="26" w:name="_Toc504336072"/>
            <w:r>
              <w:rPr>
                <w:rFonts w:ascii="Times New Roman" w:hAnsi="Times New Roman"/>
                <w:i w:val="0"/>
                <w:iCs w:val="0"/>
                <w:sz w:val="24"/>
                <w:szCs w:val="24"/>
              </w:rPr>
              <w:t>B - Basic information</w:t>
            </w:r>
            <w:bookmarkEnd w:id="26"/>
          </w:p>
        </w:tc>
        <w:tc>
          <w:tcPr>
            <w:tcW w:w="3435" w:type="dxa"/>
            <w:gridSpan w:val="3"/>
          </w:tcPr>
          <w:p w:rsidR="006F2592" w:rsidRDefault="006F2592">
            <w:pPr>
              <w:bidi w:val="0"/>
              <w:rPr>
                <w:b/>
                <w:bCs/>
              </w:rPr>
            </w:pPr>
          </w:p>
          <w:p w:rsidR="006F2592" w:rsidRDefault="00703033">
            <w:pPr>
              <w:bidi w:val="0"/>
            </w:pPr>
            <w:r>
              <w:rPr>
                <w:b/>
                <w:bCs/>
              </w:rPr>
              <w:t>Code:</w:t>
            </w:r>
            <w:r>
              <w:t xml:space="preserve"> 100 Ph</w:t>
            </w:r>
          </w:p>
        </w:tc>
        <w:tc>
          <w:tcPr>
            <w:tcW w:w="3677" w:type="dxa"/>
          </w:tcPr>
          <w:p w:rsidR="006F2592" w:rsidRDefault="006F2592">
            <w:pPr>
              <w:bidi w:val="0"/>
              <w:rPr>
                <w:b/>
                <w:bCs/>
              </w:rPr>
            </w:pPr>
          </w:p>
          <w:p w:rsidR="006F2592" w:rsidRDefault="00703033">
            <w:pPr>
              <w:bidi w:val="0"/>
            </w:pPr>
            <w:r>
              <w:rPr>
                <w:b/>
                <w:bCs/>
              </w:rPr>
              <w:t xml:space="preserve">Year/level: </w:t>
            </w:r>
            <w:r>
              <w:t>First level</w:t>
            </w:r>
          </w:p>
        </w:tc>
      </w:tr>
      <w:tr w:rsidR="006F2592">
        <w:trPr>
          <w:jc w:val="center"/>
        </w:trPr>
        <w:tc>
          <w:tcPr>
            <w:tcW w:w="3733" w:type="dxa"/>
            <w:gridSpan w:val="2"/>
          </w:tcPr>
          <w:p w:rsidR="006F2592" w:rsidRDefault="00703033">
            <w:pPr>
              <w:bidi w:val="0"/>
              <w:rPr>
                <w:b/>
                <w:bCs/>
              </w:rPr>
            </w:pPr>
            <w:r>
              <w:rPr>
                <w:b/>
                <w:bCs/>
              </w:rPr>
              <w:t xml:space="preserve">Teaching Hours: </w:t>
            </w:r>
          </w:p>
        </w:tc>
        <w:tc>
          <w:tcPr>
            <w:tcW w:w="3435" w:type="dxa"/>
            <w:gridSpan w:val="3"/>
          </w:tcPr>
          <w:p w:rsidR="006F2592" w:rsidRDefault="00703033">
            <w:pPr>
              <w:bidi w:val="0"/>
            </w:pPr>
            <w:r>
              <w:rPr>
                <w:b/>
                <w:bCs/>
              </w:rPr>
              <w:t>Lectures: 2</w:t>
            </w:r>
          </w:p>
        </w:tc>
        <w:tc>
          <w:tcPr>
            <w:tcW w:w="3677" w:type="dxa"/>
          </w:tcPr>
          <w:p w:rsidR="006F2592" w:rsidRDefault="00703033">
            <w:pPr>
              <w:bidi w:val="0"/>
            </w:pPr>
            <w:r>
              <w:rPr>
                <w:b/>
                <w:bCs/>
              </w:rPr>
              <w:t>Tutorial: 1</w:t>
            </w:r>
          </w:p>
        </w:tc>
      </w:tr>
      <w:tr w:rsidR="006F2592">
        <w:trPr>
          <w:jc w:val="center"/>
        </w:trPr>
        <w:tc>
          <w:tcPr>
            <w:tcW w:w="3733" w:type="dxa"/>
            <w:gridSpan w:val="2"/>
          </w:tcPr>
          <w:p w:rsidR="006F2592" w:rsidRDefault="00703033">
            <w:pPr>
              <w:tabs>
                <w:tab w:val="left" w:pos="2533"/>
              </w:tabs>
              <w:bidi w:val="0"/>
            </w:pPr>
            <w:r>
              <w:tab/>
            </w:r>
          </w:p>
        </w:tc>
        <w:tc>
          <w:tcPr>
            <w:tcW w:w="3435" w:type="dxa"/>
            <w:gridSpan w:val="3"/>
          </w:tcPr>
          <w:p w:rsidR="006F2592" w:rsidRDefault="00703033">
            <w:pPr>
              <w:bidi w:val="0"/>
            </w:pPr>
            <w:r>
              <w:rPr>
                <w:b/>
                <w:bCs/>
              </w:rPr>
              <w:t>Practical:0</w:t>
            </w:r>
          </w:p>
        </w:tc>
        <w:tc>
          <w:tcPr>
            <w:tcW w:w="3677" w:type="dxa"/>
          </w:tcPr>
          <w:p w:rsidR="006F2592" w:rsidRDefault="00703033">
            <w:pPr>
              <w:bidi w:val="0"/>
            </w:pPr>
            <w:r>
              <w:rPr>
                <w:b/>
                <w:bCs/>
              </w:rPr>
              <w:t>Total:</w:t>
            </w:r>
            <w:r>
              <w:t xml:space="preserve">  2 h/week</w:t>
            </w:r>
          </w:p>
        </w:tc>
      </w:tr>
      <w:tr w:rsidR="006F2592">
        <w:trPr>
          <w:cantSplit/>
          <w:jc w:val="center"/>
        </w:trPr>
        <w:tc>
          <w:tcPr>
            <w:tcW w:w="10845" w:type="dxa"/>
            <w:gridSpan w:val="6"/>
          </w:tcPr>
          <w:p w:rsidR="006F2592" w:rsidRDefault="00703033">
            <w:pPr>
              <w:keepNext/>
              <w:bidi w:val="0"/>
              <w:spacing w:before="240" w:after="60"/>
              <w:outlineLvl w:val="1"/>
              <w:rPr>
                <w:b/>
                <w:bCs/>
                <w:sz w:val="32"/>
                <w:szCs w:val="32"/>
              </w:rPr>
            </w:pPr>
            <w:bookmarkStart w:id="27" w:name="_Toc504336073"/>
            <w:r>
              <w:rPr>
                <w:b/>
                <w:bCs/>
                <w:sz w:val="32"/>
                <w:szCs w:val="32"/>
              </w:rPr>
              <w:t>C - Professional information</w:t>
            </w:r>
            <w:bookmarkEnd w:id="27"/>
          </w:p>
        </w:tc>
      </w:tr>
      <w:tr w:rsidR="006F2592">
        <w:trPr>
          <w:cantSplit/>
          <w:jc w:val="center"/>
        </w:trPr>
        <w:tc>
          <w:tcPr>
            <w:tcW w:w="10845" w:type="dxa"/>
            <w:gridSpan w:val="6"/>
          </w:tcPr>
          <w:p w:rsidR="006F2592" w:rsidRDefault="00703033">
            <w:pPr>
              <w:bidi w:val="0"/>
              <w:jc w:val="both"/>
              <w:rPr>
                <w:b/>
                <w:bCs/>
                <w:sz w:val="28"/>
                <w:szCs w:val="28"/>
              </w:rPr>
            </w:pPr>
            <w:r>
              <w:rPr>
                <w:b/>
                <w:bCs/>
                <w:sz w:val="28"/>
                <w:szCs w:val="28"/>
              </w:rPr>
              <w:t>1 – Course Learning Objectives:</w:t>
            </w:r>
          </w:p>
          <w:p w:rsidR="006F2592" w:rsidRDefault="006F2592">
            <w:pPr>
              <w:tabs>
                <w:tab w:val="left" w:pos="360"/>
                <w:tab w:val="left" w:pos="2760"/>
              </w:tabs>
              <w:bidi w:val="0"/>
              <w:spacing w:after="120"/>
              <w:jc w:val="both"/>
            </w:pPr>
          </w:p>
          <w:p w:rsidR="006F2592" w:rsidRDefault="00703033">
            <w:pPr>
              <w:tabs>
                <w:tab w:val="left" w:pos="360"/>
                <w:tab w:val="left" w:pos="2760"/>
              </w:tabs>
              <w:bidi w:val="0"/>
              <w:spacing w:after="120"/>
              <w:jc w:val="both"/>
              <w:rPr>
                <w:b/>
                <w:bCs/>
                <w:sz w:val="32"/>
                <w:szCs w:val="32"/>
              </w:rPr>
            </w:pPr>
            <w:r>
              <w:t>The objective of this course enable the student to collect and recognize a lot of knowledge about the main to</w:t>
            </w:r>
            <w:r>
              <w:t>p</w:t>
            </w:r>
            <w:r>
              <w:t>ics of the Properties of Matter</w:t>
            </w:r>
            <w:r>
              <w:rPr>
                <w:rtl/>
              </w:rPr>
              <w:t xml:space="preserve"> </w:t>
            </w:r>
            <w:r>
              <w:t>and Heat, such as the elasticity and plasticity of  material,  the different types of stresses and strains , moment of inertia , simple harmonic motion in addation to the  different types of wave equation and interference of waves and  some basics of fluid dynamics.  Study Unary phase digrame of ma</w:t>
            </w:r>
            <w:r>
              <w:t>t</w:t>
            </w:r>
            <w:r>
              <w:t xml:space="preserve">ter, types of  thermometers and temprature scales,  heat conduction and  radiation, methods of specific heat measurments and Gas laws and thermodynamics . This will supported by some applications in each field . </w:t>
            </w:r>
          </w:p>
        </w:tc>
      </w:tr>
      <w:tr w:rsidR="006F2592">
        <w:trPr>
          <w:cantSplit/>
          <w:jc w:val="center"/>
        </w:trPr>
        <w:tc>
          <w:tcPr>
            <w:tcW w:w="10845" w:type="dxa"/>
            <w:gridSpan w:val="6"/>
          </w:tcPr>
          <w:p w:rsidR="006F2592" w:rsidRDefault="006F2592">
            <w:pPr>
              <w:tabs>
                <w:tab w:val="left" w:pos="333"/>
                <w:tab w:val="left" w:pos="2760"/>
              </w:tabs>
              <w:bidi w:val="0"/>
              <w:rPr>
                <w:rtl/>
              </w:rPr>
            </w:pPr>
          </w:p>
        </w:tc>
      </w:tr>
      <w:tr w:rsidR="006F2592">
        <w:trPr>
          <w:jc w:val="center"/>
        </w:trPr>
        <w:tc>
          <w:tcPr>
            <w:tcW w:w="10845" w:type="dxa"/>
            <w:gridSpan w:val="6"/>
          </w:tcPr>
          <w:p w:rsidR="006F2592" w:rsidRDefault="00703033">
            <w:pPr>
              <w:bidi w:val="0"/>
              <w:rPr>
                <w:sz w:val="28"/>
                <w:szCs w:val="28"/>
              </w:rPr>
            </w:pPr>
            <w:r>
              <w:rPr>
                <w:b/>
                <w:bCs/>
                <w:sz w:val="28"/>
                <w:szCs w:val="28"/>
              </w:rPr>
              <w:t>2 - Intended Learning Outcomes (ILOS)</w:t>
            </w:r>
          </w:p>
        </w:tc>
      </w:tr>
      <w:tr w:rsidR="006F2592">
        <w:trPr>
          <w:jc w:val="center"/>
        </w:trPr>
        <w:tc>
          <w:tcPr>
            <w:tcW w:w="10845" w:type="dxa"/>
            <w:gridSpan w:val="6"/>
          </w:tcPr>
          <w:p w:rsidR="006F2592" w:rsidRDefault="006F2592">
            <w:pPr>
              <w:bidi w:val="0"/>
              <w:ind w:left="720" w:hanging="540"/>
              <w:jc w:val="both"/>
              <w:rPr>
                <w:b/>
                <w:bCs/>
              </w:rPr>
            </w:pPr>
          </w:p>
          <w:p w:rsidR="006F2592" w:rsidRDefault="00703033">
            <w:pPr>
              <w:bidi w:val="0"/>
              <w:ind w:left="720" w:hanging="540"/>
              <w:jc w:val="both"/>
              <w:rPr>
                <w:b/>
                <w:bCs/>
              </w:rPr>
            </w:pPr>
            <w:r>
              <w:rPr>
                <w:b/>
                <w:bCs/>
              </w:rPr>
              <w:t>a - Knowledge and understanding:</w:t>
            </w:r>
          </w:p>
          <w:p w:rsidR="006F2592" w:rsidRDefault="00703033">
            <w:pPr>
              <w:bidi w:val="0"/>
              <w:ind w:left="284"/>
              <w:jc w:val="both"/>
            </w:pPr>
            <w:r>
              <w:rPr>
                <w:lang w:val="en-GB"/>
              </w:rPr>
              <w:t xml:space="preserve">On successful completion of the course, the student should </w:t>
            </w:r>
            <w:r>
              <w:rPr>
                <w:color w:val="000000"/>
                <w:lang w:val="en-GB"/>
              </w:rPr>
              <w:t>be able to</w:t>
            </w:r>
            <w:r>
              <w:rPr>
                <w:lang w:val="en-GB"/>
              </w:rPr>
              <w:t>:</w:t>
            </w:r>
          </w:p>
          <w:p w:rsidR="006F2592" w:rsidRDefault="00703033">
            <w:pPr>
              <w:tabs>
                <w:tab w:val="left" w:pos="360"/>
                <w:tab w:val="left" w:pos="2760"/>
              </w:tabs>
              <w:bidi w:val="0"/>
              <w:ind w:left="319" w:right="319"/>
              <w:jc w:val="both"/>
            </w:pPr>
            <w:r>
              <w:t>a.1- Understande the concept of matter, Heate , Simple harmonic motion , fluid dynamics , types of heat  counductions and thermodynamics.</w:t>
            </w:r>
            <w:r>
              <w:rPr>
                <w:rtl/>
              </w:rPr>
              <w:t xml:space="preserve"> </w:t>
            </w:r>
          </w:p>
          <w:p w:rsidR="006F2592" w:rsidRDefault="00703033">
            <w:pPr>
              <w:tabs>
                <w:tab w:val="left" w:pos="360"/>
                <w:tab w:val="left" w:pos="2760"/>
              </w:tabs>
              <w:bidi w:val="0"/>
              <w:ind w:left="36" w:right="319" w:firstLine="319"/>
              <w:jc w:val="both"/>
              <w:rPr>
                <w:rtl/>
              </w:rPr>
            </w:pPr>
            <w:r>
              <w:t>a.2- Describe the moment of inertia of rigid body and phase digram.</w:t>
            </w:r>
          </w:p>
          <w:p w:rsidR="006F2592" w:rsidRDefault="00703033">
            <w:pPr>
              <w:tabs>
                <w:tab w:val="left" w:pos="360"/>
                <w:tab w:val="left" w:pos="2760"/>
              </w:tabs>
              <w:bidi w:val="0"/>
              <w:ind w:left="319" w:right="319"/>
              <w:jc w:val="both"/>
            </w:pPr>
            <w:r>
              <w:t xml:space="preserve">a.3- Recognize the different types of wave motion such as simple pindulumn,oscillating spring and ,wave equation and interference of waves. </w:t>
            </w:r>
          </w:p>
          <w:p w:rsidR="006F2592" w:rsidRDefault="00703033">
            <w:pPr>
              <w:tabs>
                <w:tab w:val="left" w:pos="360"/>
                <w:tab w:val="left" w:pos="2760"/>
              </w:tabs>
              <w:bidi w:val="0"/>
              <w:ind w:left="319" w:right="319"/>
              <w:jc w:val="both"/>
              <w:rPr>
                <w:rtl/>
              </w:rPr>
            </w:pPr>
            <w:r>
              <w:t>a.4- Memorize the different types of stresses – strains of matter, thermometers and temperature scales.</w:t>
            </w:r>
          </w:p>
        </w:tc>
      </w:tr>
      <w:tr w:rsidR="006F2592">
        <w:trPr>
          <w:jc w:val="center"/>
        </w:trPr>
        <w:tc>
          <w:tcPr>
            <w:tcW w:w="10845" w:type="dxa"/>
            <w:gridSpan w:val="6"/>
          </w:tcPr>
          <w:p w:rsidR="006F2592" w:rsidRDefault="006F2592">
            <w:pPr>
              <w:bidi w:val="0"/>
              <w:ind w:left="720" w:hanging="540"/>
              <w:jc w:val="right"/>
              <w:rPr>
                <w:b/>
                <w:bCs/>
              </w:rPr>
            </w:pPr>
          </w:p>
          <w:p w:rsidR="006F2592" w:rsidRDefault="00703033">
            <w:pPr>
              <w:bidi w:val="0"/>
              <w:ind w:left="720" w:hanging="540"/>
            </w:pPr>
            <w:r>
              <w:rPr>
                <w:b/>
                <w:bCs/>
              </w:rPr>
              <w:t>b - Intellectual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bidi w:val="0"/>
              <w:ind w:left="720" w:hanging="401"/>
              <w:jc w:val="both"/>
            </w:pPr>
            <w:r>
              <w:t>b.1- Create over view about the dimension theory, waves nature, heat transform and thermodynamics.</w:t>
            </w:r>
          </w:p>
          <w:p w:rsidR="006F2592" w:rsidRDefault="00703033">
            <w:pPr>
              <w:tabs>
                <w:tab w:val="left" w:pos="360"/>
                <w:tab w:val="left" w:pos="2760"/>
              </w:tabs>
              <w:bidi w:val="0"/>
              <w:ind w:left="357" w:right="319" w:hanging="38"/>
              <w:jc w:val="both"/>
            </w:pPr>
            <w:r>
              <w:t>b.2- deduce some models to exam the validity of physical low.</w:t>
            </w:r>
          </w:p>
          <w:p w:rsidR="006F2592" w:rsidRDefault="00703033">
            <w:pPr>
              <w:tabs>
                <w:tab w:val="left" w:pos="360"/>
                <w:tab w:val="left" w:pos="2760"/>
              </w:tabs>
              <w:bidi w:val="0"/>
              <w:ind w:left="357" w:right="319" w:hanging="38"/>
              <w:jc w:val="both"/>
              <w:rPr>
                <w:rtl/>
              </w:rPr>
            </w:pPr>
            <w:r>
              <w:t xml:space="preserve">b.3- develop appropriate judgment in accordance with physical meaning of course topics. </w:t>
            </w:r>
          </w:p>
          <w:p w:rsidR="006F2592" w:rsidRDefault="00703033">
            <w:pPr>
              <w:tabs>
                <w:tab w:val="left" w:pos="360"/>
                <w:tab w:val="left" w:pos="2760"/>
              </w:tabs>
              <w:bidi w:val="0"/>
              <w:ind w:left="357" w:right="319" w:hanging="38"/>
              <w:jc w:val="both"/>
              <w:rPr>
                <w:rtl/>
              </w:rPr>
            </w:pPr>
            <w:r>
              <w:lastRenderedPageBreak/>
              <w:t>b.4- Differentiate between the physical properties for different types of materials.</w:t>
            </w:r>
          </w:p>
        </w:tc>
      </w:tr>
      <w:tr w:rsidR="006F2592">
        <w:trPr>
          <w:trHeight w:val="909"/>
          <w:jc w:val="center"/>
        </w:trPr>
        <w:tc>
          <w:tcPr>
            <w:tcW w:w="10845" w:type="dxa"/>
            <w:gridSpan w:val="6"/>
          </w:tcPr>
          <w:p w:rsidR="006F2592" w:rsidRDefault="006F2592">
            <w:pPr>
              <w:bidi w:val="0"/>
              <w:ind w:left="720" w:hanging="540"/>
            </w:pPr>
          </w:p>
          <w:p w:rsidR="006F2592" w:rsidRDefault="00703033">
            <w:pPr>
              <w:bidi w:val="0"/>
              <w:ind w:left="720" w:hanging="540"/>
              <w:jc w:val="both"/>
              <w:rPr>
                <w:b/>
                <w:bCs/>
              </w:rPr>
            </w:pPr>
            <w:r>
              <w:rPr>
                <w:b/>
                <w:bCs/>
              </w:rPr>
              <w:t>c - Practical and professional skills:</w:t>
            </w:r>
          </w:p>
          <w:p w:rsidR="006F2592" w:rsidRDefault="00703033">
            <w:pPr>
              <w:bidi w:val="0"/>
              <w:ind w:left="720" w:hanging="540"/>
              <w:jc w:val="both"/>
              <w:rPr>
                <w:color w:val="000000"/>
                <w:sz w:val="26"/>
                <w:szCs w:val="26"/>
              </w:rPr>
            </w:pPr>
            <w:r>
              <w:rPr>
                <w:color w:val="000000"/>
                <w:lang w:val="en-GB"/>
              </w:rPr>
              <w:t>On successful completion of the course, the student should be able to:</w:t>
            </w:r>
          </w:p>
        </w:tc>
      </w:tr>
      <w:tr w:rsidR="006F2592">
        <w:trPr>
          <w:jc w:val="center"/>
        </w:trPr>
        <w:tc>
          <w:tcPr>
            <w:tcW w:w="10845" w:type="dxa"/>
            <w:gridSpan w:val="6"/>
          </w:tcPr>
          <w:p w:rsidR="006F2592" w:rsidRDefault="00703033">
            <w:pPr>
              <w:bidi w:val="0"/>
              <w:ind w:left="720" w:hanging="401"/>
              <w:jc w:val="both"/>
            </w:pPr>
            <w:r>
              <w:t>c.1- Sketch the phase diagram stress- strain curve for different types of materials.</w:t>
            </w:r>
          </w:p>
          <w:p w:rsidR="006F2592" w:rsidRDefault="00703033">
            <w:pPr>
              <w:tabs>
                <w:tab w:val="left" w:pos="360"/>
                <w:tab w:val="left" w:pos="2760"/>
              </w:tabs>
              <w:bidi w:val="0"/>
              <w:ind w:left="357" w:right="319" w:hanging="357"/>
              <w:jc w:val="both"/>
            </w:pPr>
            <w:r>
              <w:t xml:space="preserve">     c.2- Analyze the output data from each technique. </w:t>
            </w:r>
          </w:p>
          <w:p w:rsidR="006F2592" w:rsidRDefault="00703033">
            <w:pPr>
              <w:bidi w:val="0"/>
              <w:ind w:left="720" w:hanging="401"/>
              <w:jc w:val="both"/>
              <w:rPr>
                <w:rtl/>
              </w:rPr>
            </w:pPr>
            <w:r>
              <w:t xml:space="preserve">c.3- Extract physical properties from tables and graphs. </w:t>
            </w:r>
          </w:p>
          <w:p w:rsidR="006F2592" w:rsidRDefault="00703033">
            <w:pPr>
              <w:bidi w:val="0"/>
              <w:ind w:left="720" w:hanging="805"/>
              <w:rPr>
                <w:b/>
                <w:bCs/>
              </w:rPr>
            </w:pPr>
            <w:r>
              <w:t xml:space="preserve"> </w:t>
            </w:r>
            <w:r>
              <w:rPr>
                <w:b/>
                <w:bCs/>
              </w:rPr>
              <w:tab/>
            </w:r>
            <w:r>
              <w:rPr>
                <w:b/>
                <w:bCs/>
              </w:rPr>
              <w:tab/>
            </w:r>
          </w:p>
          <w:p w:rsidR="006F2592" w:rsidRDefault="00703033">
            <w:pPr>
              <w:bidi w:val="0"/>
              <w:ind w:left="720" w:hanging="540"/>
            </w:pPr>
            <w:r>
              <w:rPr>
                <w:b/>
                <w:bCs/>
              </w:rPr>
              <w:t>d - General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bidi w:val="0"/>
              <w:ind w:left="357" w:right="319" w:hanging="357"/>
              <w:jc w:val="right"/>
            </w:pPr>
            <w:r>
              <w:t>d.1- Work in team to synthesis and studying some physical properties of some materials.</w:t>
            </w:r>
          </w:p>
          <w:p w:rsidR="006F2592" w:rsidRDefault="00703033">
            <w:pPr>
              <w:tabs>
                <w:tab w:val="left" w:pos="360"/>
                <w:tab w:val="left" w:pos="2760"/>
              </w:tabs>
              <w:bidi w:val="0"/>
              <w:ind w:left="357" w:hanging="38"/>
              <w:rPr>
                <w:rtl/>
              </w:rPr>
            </w:pPr>
            <w:r>
              <w:t xml:space="preserve">d.2- Apply scientific models to solve  physical problems.  </w:t>
            </w:r>
          </w:p>
          <w:p w:rsidR="006F2592" w:rsidRDefault="00703033">
            <w:pPr>
              <w:bidi w:val="0"/>
              <w:ind w:firstLine="319"/>
            </w:pPr>
            <w:r>
              <w:t>d.3- Collect data  from internet and wrighting reports in the application of some topics.</w:t>
            </w:r>
          </w:p>
          <w:p w:rsidR="006F2592" w:rsidRDefault="00703033">
            <w:pPr>
              <w:bidi w:val="0"/>
              <w:ind w:firstLine="319"/>
            </w:pPr>
            <w:r>
              <w:t xml:space="preserve"> </w:t>
            </w:r>
          </w:p>
          <w:p w:rsidR="006F2592" w:rsidRDefault="006F2592">
            <w:pPr>
              <w:bidi w:val="0"/>
              <w:jc w:val="both"/>
              <w:rPr>
                <w:b/>
                <w:bCs/>
                <w:sz w:val="28"/>
                <w:szCs w:val="28"/>
              </w:rPr>
            </w:pPr>
          </w:p>
          <w:p w:rsidR="006F2592" w:rsidRDefault="00703033">
            <w:pPr>
              <w:bidi w:val="0"/>
              <w:jc w:val="both"/>
              <w:rPr>
                <w:b/>
                <w:bCs/>
                <w:sz w:val="28"/>
                <w:szCs w:val="28"/>
              </w:rPr>
            </w:pPr>
            <w:r>
              <w:rPr>
                <w:b/>
                <w:bCs/>
                <w:sz w:val="28"/>
                <w:szCs w:val="28"/>
              </w:rPr>
              <w:t>3</w:t>
            </w:r>
            <w:r>
              <w:rPr>
                <w:sz w:val="28"/>
                <w:szCs w:val="28"/>
              </w:rPr>
              <w:t>-</w:t>
            </w:r>
            <w:r>
              <w:rPr>
                <w:b/>
                <w:bCs/>
                <w:sz w:val="28"/>
                <w:szCs w:val="28"/>
              </w:rPr>
              <w:t xml:space="preserve"> Contents</w:t>
            </w:r>
          </w:p>
          <w:p w:rsidR="006F2592" w:rsidRDefault="006F2592">
            <w:pPr>
              <w:bidi w:val="0"/>
              <w:jc w:val="both"/>
              <w:rPr>
                <w:b/>
                <w:bCs/>
                <w:sz w:val="28"/>
                <w:szCs w:val="28"/>
              </w:rPr>
            </w:pPr>
          </w:p>
        </w:tc>
      </w:tr>
    </w:tbl>
    <w:p w:rsidR="006F2592" w:rsidRDefault="006F2592">
      <w:pPr>
        <w:bidi w:val="0"/>
      </w:pPr>
    </w:p>
    <w:tbl>
      <w:tblPr>
        <w:tblW w:w="9856" w:type="dxa"/>
        <w:tblInd w:w="-784" w:type="dxa"/>
        <w:tblLook w:val="04A0" w:firstRow="1" w:lastRow="0" w:firstColumn="1" w:lastColumn="0" w:noHBand="0" w:noVBand="1"/>
      </w:tblPr>
      <w:tblGrid>
        <w:gridCol w:w="570"/>
        <w:gridCol w:w="5242"/>
        <w:gridCol w:w="1054"/>
        <w:gridCol w:w="1070"/>
        <w:gridCol w:w="1920"/>
      </w:tblGrid>
      <w:tr w:rsidR="006F2592">
        <w:tc>
          <w:tcPr>
            <w:tcW w:w="570"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b/>
                <w:bCs/>
              </w:rPr>
            </w:pPr>
            <w:r>
              <w:rPr>
                <w:b/>
                <w:bCs/>
              </w:rPr>
              <w:t xml:space="preserve">No. </w:t>
            </w:r>
          </w:p>
        </w:tc>
        <w:tc>
          <w:tcPr>
            <w:tcW w:w="5242"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b/>
                <w:bCs/>
              </w:rPr>
            </w:pPr>
            <w:r>
              <w:rPr>
                <w:b/>
                <w:bCs/>
              </w:rPr>
              <w:t>Topic</w:t>
            </w:r>
          </w:p>
        </w:tc>
        <w:tc>
          <w:tcPr>
            <w:tcW w:w="1054"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b/>
                <w:bCs/>
              </w:rPr>
            </w:pPr>
            <w:r>
              <w:rPr>
                <w:b/>
                <w:bCs/>
              </w:rPr>
              <w:t>Tutorial hours</w:t>
            </w:r>
          </w:p>
        </w:tc>
        <w:tc>
          <w:tcPr>
            <w:tcW w:w="1920"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1</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center" w:pos="2544"/>
                <w:tab w:val="left" w:pos="2760"/>
              </w:tabs>
              <w:bidi w:val="0"/>
              <w:spacing w:after="120"/>
            </w:pPr>
            <w:r>
              <w:t xml:space="preserve">Physical quantity. </w:t>
            </w:r>
          </w:p>
        </w:tc>
        <w:tc>
          <w:tcPr>
            <w:tcW w:w="1054" w:type="dxa"/>
            <w:tcBorders>
              <w:top w:val="single" w:sz="12" w:space="0" w:color="auto"/>
              <w:left w:val="single" w:sz="12" w:space="0" w:color="auto"/>
              <w:bottom w:val="single" w:sz="4" w:space="0" w:color="auto"/>
              <w:right w:val="single" w:sz="4" w:space="0" w:color="auto"/>
            </w:tcBorders>
            <w:vAlign w:val="bottom"/>
          </w:tcPr>
          <w:p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12" w:space="0" w:color="auto"/>
              <w:left w:val="single" w:sz="4" w:space="0" w:color="auto"/>
              <w:bottom w:val="single" w:sz="4" w:space="0" w:color="auto"/>
              <w:right w:val="single" w:sz="4" w:space="0" w:color="auto"/>
            </w:tcBorders>
            <w:vAlign w:val="bottom"/>
          </w:tcPr>
          <w:p w:rsidR="006F2592" w:rsidRDefault="00703033">
            <w:pPr>
              <w:bidi w:val="0"/>
              <w:jc w:val="center"/>
              <w:rPr>
                <w:rFonts w:ascii="Calibri" w:hAnsi="Calibri" w:cs="Calibri"/>
                <w:b/>
                <w:bCs/>
              </w:rPr>
            </w:pPr>
            <w:r>
              <w:rPr>
                <w:rFonts w:ascii="Calibri" w:hAnsi="Calibri" w:cs="Calibri"/>
                <w:b/>
                <w:bCs/>
              </w:rPr>
              <w:t>1</w:t>
            </w:r>
          </w:p>
        </w:tc>
        <w:tc>
          <w:tcPr>
            <w:tcW w:w="1920" w:type="dxa"/>
            <w:tcBorders>
              <w:top w:val="single" w:sz="12"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rPr>
          <w:trHeight w:val="561"/>
        </w:trPr>
        <w:tc>
          <w:tcPr>
            <w:tcW w:w="570" w:type="dxa"/>
            <w:tcBorders>
              <w:top w:val="single" w:sz="4" w:space="0" w:color="auto"/>
              <w:left w:val="single" w:sz="12" w:space="0" w:color="auto"/>
              <w:bottom w:val="nil"/>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2</w:t>
            </w:r>
          </w:p>
        </w:tc>
        <w:tc>
          <w:tcPr>
            <w:tcW w:w="5242" w:type="dxa"/>
            <w:tcBorders>
              <w:top w:val="single" w:sz="4" w:space="0" w:color="auto"/>
              <w:left w:val="single" w:sz="4" w:space="0" w:color="auto"/>
              <w:bottom w:val="nil"/>
              <w:right w:val="single" w:sz="12" w:space="0" w:color="auto"/>
            </w:tcBorders>
          </w:tcPr>
          <w:p w:rsidR="006F2592" w:rsidRDefault="00703033">
            <w:pPr>
              <w:tabs>
                <w:tab w:val="left" w:pos="360"/>
                <w:tab w:val="left" w:pos="2760"/>
              </w:tabs>
              <w:bidi w:val="0"/>
              <w:spacing w:after="120"/>
            </w:pPr>
            <w:r>
              <w:t xml:space="preserve">Dimension theory. </w:t>
            </w:r>
          </w:p>
        </w:tc>
        <w:tc>
          <w:tcPr>
            <w:tcW w:w="1054" w:type="dxa"/>
            <w:tcBorders>
              <w:top w:val="single" w:sz="4" w:space="0" w:color="auto"/>
              <w:left w:val="single" w:sz="12" w:space="0" w:color="auto"/>
              <w:bottom w:val="nil"/>
              <w:right w:val="single" w:sz="4" w:space="0" w:color="auto"/>
            </w:tcBorders>
            <w:vAlign w:val="center"/>
          </w:tcPr>
          <w:p w:rsidR="006F2592" w:rsidRDefault="00703033">
            <w:pPr>
              <w:bidi w:val="0"/>
              <w:jc w:val="center"/>
              <w:rPr>
                <w:rFonts w:ascii="Calibri" w:hAnsi="Calibri" w:cs="Calibri"/>
                <w:b/>
                <w:bCs/>
                <w:rtl/>
              </w:rPr>
            </w:pPr>
            <w:r>
              <w:rPr>
                <w:rFonts w:ascii="Calibri" w:hAnsi="Calibri" w:cs="Calibri"/>
                <w:b/>
                <w:bCs/>
              </w:rPr>
              <w:t>2</w:t>
            </w:r>
          </w:p>
        </w:tc>
        <w:tc>
          <w:tcPr>
            <w:tcW w:w="1070" w:type="dxa"/>
            <w:tcBorders>
              <w:top w:val="single" w:sz="4" w:space="0" w:color="auto"/>
              <w:left w:val="single" w:sz="4" w:space="0" w:color="auto"/>
              <w:bottom w:val="nil"/>
              <w:right w:val="single" w:sz="4" w:space="0" w:color="auto"/>
            </w:tcBorders>
            <w:vAlign w:val="center"/>
          </w:tcPr>
          <w:p w:rsidR="006F2592" w:rsidRDefault="00703033">
            <w:pPr>
              <w:bidi w:val="0"/>
              <w:jc w:val="center"/>
              <w:rPr>
                <w:rFonts w:ascii="Calibri" w:hAnsi="Calibri" w:cs="Calibri"/>
                <w:b/>
                <w:bCs/>
              </w:rPr>
            </w:pPr>
            <w:r>
              <w:rPr>
                <w:rFonts w:ascii="Calibri" w:hAnsi="Calibri" w:cs="Calibri"/>
                <w:b/>
                <w:bCs/>
              </w:rPr>
              <w:t>1</w:t>
            </w:r>
          </w:p>
        </w:tc>
        <w:tc>
          <w:tcPr>
            <w:tcW w:w="1920" w:type="dxa"/>
            <w:tcBorders>
              <w:top w:val="single" w:sz="4" w:space="0" w:color="auto"/>
              <w:left w:val="single" w:sz="4" w:space="0" w:color="auto"/>
              <w:bottom w:val="nil"/>
              <w:right w:val="single" w:sz="12" w:space="0" w:color="auto"/>
            </w:tcBorders>
            <w:vAlign w:val="center"/>
          </w:tcPr>
          <w:p w:rsidR="006F2592" w:rsidRDefault="00703033">
            <w:pPr>
              <w:bidi w:val="0"/>
              <w:jc w:val="center"/>
              <w:rPr>
                <w:rFonts w:ascii="Calibri" w:hAnsi="Calibri" w:cs="Calibri"/>
                <w:b/>
                <w:bCs/>
              </w:rPr>
            </w:pPr>
            <w:r>
              <w:rPr>
                <w:rFonts w:ascii="Calibri" w:hAnsi="Calibri" w:hint="cs"/>
                <w:b/>
                <w:bCs/>
                <w:rtl/>
              </w:rPr>
              <w:t>0</w:t>
            </w:r>
          </w:p>
        </w:tc>
      </w:tr>
      <w:tr w:rsidR="006F2592">
        <w:trPr>
          <w:trHeight w:val="561"/>
        </w:trPr>
        <w:tc>
          <w:tcPr>
            <w:tcW w:w="570" w:type="dxa"/>
            <w:tcBorders>
              <w:top w:val="single" w:sz="4" w:space="0" w:color="auto"/>
              <w:left w:val="single" w:sz="12" w:space="0" w:color="auto"/>
              <w:bottom w:val="nil"/>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3</w:t>
            </w:r>
          </w:p>
        </w:tc>
        <w:tc>
          <w:tcPr>
            <w:tcW w:w="5242" w:type="dxa"/>
            <w:tcBorders>
              <w:top w:val="single" w:sz="4" w:space="0" w:color="auto"/>
              <w:left w:val="single" w:sz="4" w:space="0" w:color="auto"/>
              <w:bottom w:val="nil"/>
              <w:right w:val="single" w:sz="12" w:space="0" w:color="auto"/>
            </w:tcBorders>
          </w:tcPr>
          <w:p w:rsidR="006F2592" w:rsidRDefault="00703033">
            <w:pPr>
              <w:tabs>
                <w:tab w:val="left" w:pos="360"/>
                <w:tab w:val="left" w:pos="2760"/>
                <w:tab w:val="left" w:pos="3071"/>
              </w:tabs>
              <w:bidi w:val="0"/>
              <w:spacing w:after="120"/>
              <w:jc w:val="both"/>
              <w:rPr>
                <w:rtl/>
              </w:rPr>
            </w:pPr>
            <w:r>
              <w:t>Units.</w:t>
            </w:r>
          </w:p>
        </w:tc>
        <w:tc>
          <w:tcPr>
            <w:tcW w:w="1054" w:type="dxa"/>
            <w:tcBorders>
              <w:top w:val="single" w:sz="4" w:space="0" w:color="auto"/>
              <w:left w:val="single" w:sz="12" w:space="0" w:color="auto"/>
              <w:bottom w:val="nil"/>
              <w:right w:val="single" w:sz="4" w:space="0" w:color="auto"/>
            </w:tcBorders>
            <w:vAlign w:val="center"/>
          </w:tcPr>
          <w:p w:rsidR="006F2592" w:rsidRDefault="00703033">
            <w:pPr>
              <w:bidi w:val="0"/>
              <w:jc w:val="center"/>
              <w:rPr>
                <w:rFonts w:ascii="Calibri" w:hAnsi="Calibri" w:cs="Calibri"/>
                <w:b/>
                <w:bCs/>
                <w:rtl/>
              </w:rPr>
            </w:pPr>
            <w:r>
              <w:rPr>
                <w:rFonts w:ascii="Calibri" w:hAnsi="Calibri" w:cs="Calibri"/>
                <w:b/>
                <w:bCs/>
              </w:rPr>
              <w:t>2</w:t>
            </w:r>
          </w:p>
        </w:tc>
        <w:tc>
          <w:tcPr>
            <w:tcW w:w="1070" w:type="dxa"/>
            <w:tcBorders>
              <w:top w:val="single" w:sz="4" w:space="0" w:color="auto"/>
              <w:left w:val="single" w:sz="4" w:space="0" w:color="auto"/>
              <w:bottom w:val="nil"/>
              <w:right w:val="single" w:sz="4" w:space="0" w:color="auto"/>
            </w:tcBorders>
            <w:vAlign w:val="center"/>
          </w:tcPr>
          <w:p w:rsidR="006F2592" w:rsidRDefault="00703033">
            <w:pPr>
              <w:bidi w:val="0"/>
              <w:jc w:val="center"/>
              <w:rPr>
                <w:rFonts w:ascii="Calibri" w:hAnsi="Calibri" w:cs="Calibri"/>
                <w:b/>
                <w:bCs/>
              </w:rPr>
            </w:pPr>
            <w:r>
              <w:rPr>
                <w:rFonts w:ascii="Calibri" w:hAnsi="Calibri" w:cs="Calibri"/>
                <w:b/>
                <w:bCs/>
              </w:rPr>
              <w:t>1</w:t>
            </w:r>
          </w:p>
        </w:tc>
        <w:tc>
          <w:tcPr>
            <w:tcW w:w="1920" w:type="dxa"/>
            <w:tcBorders>
              <w:top w:val="single" w:sz="4" w:space="0" w:color="auto"/>
              <w:left w:val="single" w:sz="4" w:space="0" w:color="auto"/>
              <w:bottom w:val="nil"/>
              <w:right w:val="single" w:sz="12" w:space="0" w:color="auto"/>
            </w:tcBorders>
            <w:vAlign w:val="center"/>
          </w:tcPr>
          <w:p w:rsidR="006F2592" w:rsidRDefault="00703033">
            <w:pPr>
              <w:bidi w:val="0"/>
              <w:jc w:val="center"/>
              <w:rPr>
                <w:rFonts w:ascii="Calibri" w:hAnsi="Calibri" w:cs="Arial"/>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hint="cs"/>
                <w:rtl/>
              </w:rPr>
              <w:t>4</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1755"/>
                <w:tab w:val="right" w:pos="5089"/>
              </w:tabs>
              <w:bidi w:val="0"/>
            </w:pPr>
            <w:r>
              <w:rPr>
                <w:rFonts w:eastAsia="Calibri"/>
              </w:rPr>
              <w:t>balance</w:t>
            </w:r>
            <w:r>
              <w:rPr>
                <w:rFonts w:eastAsia="Calibri"/>
                <w:rtl/>
              </w:rPr>
              <w:t xml:space="preserve"> </w:t>
            </w:r>
            <w:r>
              <w:rPr>
                <w:rFonts w:eastAsia="Calibri"/>
              </w:rPr>
              <w:t>equation.</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5</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Types of motion.</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6</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 xml:space="preserve">Motion in different directions. </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7</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rPr>
                <w:b/>
                <w:bCs/>
              </w:rPr>
            </w:pPr>
            <w:r>
              <w:rPr>
                <w:b/>
                <w:bCs/>
              </w:rPr>
              <w:t>Mid- Term Exam &amp; review.</w:t>
            </w:r>
            <w:r>
              <w:rPr>
                <w:b/>
                <w:bCs/>
                <w:rtl/>
              </w:rPr>
              <w:t xml:space="preserve">  </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Arial"/>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rPr>
          <w:trHeight w:val="467"/>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hint="cs"/>
                <w:rtl/>
              </w:rPr>
              <w:t>8</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Second newton low of motion.</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Arial"/>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hint="cs"/>
                <w:rtl/>
              </w:rPr>
              <w:t>9</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Work and energy.</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tl/>
              </w:rPr>
            </w:pPr>
            <w:r>
              <w:rPr>
                <w:rFonts w:ascii="Calibri" w:hAnsi="Calibri" w:cs="Calibri"/>
                <w:b/>
                <w:bCs/>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Arial"/>
              </w:rPr>
            </w:pPr>
            <w:r>
              <w:rPr>
                <w:rFonts w:ascii="Calibri" w:hAnsi="Calibri" w:hint="cs"/>
                <w:rtl/>
              </w:rPr>
              <w:t>10</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1505"/>
                <w:tab w:val="center" w:pos="2544"/>
                <w:tab w:val="left" w:pos="2760"/>
              </w:tabs>
              <w:bidi w:val="0"/>
              <w:spacing w:after="120"/>
              <w:rPr>
                <w:rtl/>
              </w:rPr>
            </w:pPr>
            <w:r>
              <w:t xml:space="preserve">Introduction in heat. </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tl/>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cs="Calibri"/>
                <w:b/>
                <w:bCs/>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hint="cs"/>
                <w:rtl/>
              </w:rPr>
              <w:t>11</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 xml:space="preserve">Heat and heat transfer. </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Arial"/>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tl/>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bidi w:val="0"/>
              <w:contextualSpacing/>
              <w:jc w:val="center"/>
              <w:rPr>
                <w:rFonts w:ascii="Calibri" w:hAnsi="Calibri" w:cs="Calibri"/>
                <w:lang w:eastAsia="ar-SA"/>
              </w:rPr>
            </w:pPr>
            <w:r>
              <w:rPr>
                <w:rFonts w:ascii="Calibri" w:hAnsi="Calibri" w:cs="Calibri"/>
                <w:lang w:eastAsia="ar-SA"/>
              </w:rPr>
              <w:t>12</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Kinetic theory of gases.</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Arial"/>
                <w:b/>
                <w:bCs/>
                <w:rtl/>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rPr>
          <w:trHeight w:val="395"/>
        </w:trPr>
        <w:tc>
          <w:tcPr>
            <w:tcW w:w="570" w:type="dxa"/>
            <w:tcBorders>
              <w:top w:val="single" w:sz="4" w:space="0" w:color="auto"/>
              <w:left w:val="single" w:sz="12" w:space="0" w:color="auto"/>
              <w:bottom w:val="single" w:sz="4" w:space="0" w:color="auto"/>
              <w:right w:val="single" w:sz="4" w:space="0" w:color="auto"/>
            </w:tcBorders>
          </w:tcPr>
          <w:p w:rsidR="006F2592" w:rsidRDefault="00703033">
            <w:pPr>
              <w:bidi w:val="0"/>
              <w:contextualSpacing/>
              <w:jc w:val="center"/>
              <w:rPr>
                <w:rFonts w:ascii="Calibri" w:hAnsi="Calibri" w:cs="Calibri"/>
                <w:rtl/>
                <w:lang w:eastAsia="ar-SA"/>
              </w:rPr>
            </w:pPr>
            <w:r>
              <w:rPr>
                <w:rFonts w:ascii="Calibri" w:hAnsi="Calibri" w:cs="Calibri"/>
                <w:lang w:eastAsia="ar-SA"/>
              </w:rPr>
              <w:t>13</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bidi w:val="0"/>
              <w:contextualSpacing/>
              <w:rPr>
                <w:lang w:eastAsia="ar-SA"/>
              </w:rPr>
            </w:pPr>
            <w:r>
              <w:rPr>
                <w:lang w:eastAsia="ar-SA"/>
              </w:rPr>
              <w:t>Specific heat of gases.</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70" w:type="dxa"/>
            <w:tcBorders>
              <w:top w:val="single" w:sz="4" w:space="0" w:color="auto"/>
              <w:left w:val="single" w:sz="12" w:space="0" w:color="auto"/>
              <w:bottom w:val="single" w:sz="4" w:space="0" w:color="auto"/>
              <w:right w:val="single" w:sz="4" w:space="0" w:color="auto"/>
            </w:tcBorders>
          </w:tcPr>
          <w:p w:rsidR="006F2592" w:rsidRDefault="00703033">
            <w:pPr>
              <w:bidi w:val="0"/>
              <w:contextualSpacing/>
              <w:jc w:val="center"/>
              <w:rPr>
                <w:rFonts w:ascii="Calibri" w:hAnsi="Calibri" w:cs="Calibri"/>
                <w:lang w:eastAsia="ar-SA"/>
              </w:rPr>
            </w:pPr>
            <w:r>
              <w:rPr>
                <w:rFonts w:ascii="Calibri" w:hAnsi="Calibri" w:cs="Calibri"/>
                <w:lang w:eastAsia="ar-SA"/>
              </w:rPr>
              <w:t>14</w:t>
            </w:r>
          </w:p>
        </w:tc>
        <w:tc>
          <w:tcPr>
            <w:tcW w:w="5242" w:type="dxa"/>
            <w:tcBorders>
              <w:top w:val="single" w:sz="4" w:space="0" w:color="auto"/>
              <w:left w:val="single" w:sz="4" w:space="0" w:color="auto"/>
              <w:bottom w:val="single" w:sz="4" w:space="0" w:color="auto"/>
              <w:right w:val="single" w:sz="12" w:space="0" w:color="auto"/>
            </w:tcBorders>
          </w:tcPr>
          <w:p w:rsidR="006F2592" w:rsidRDefault="00703033">
            <w:pPr>
              <w:bidi w:val="0"/>
              <w:contextualSpacing/>
              <w:rPr>
                <w:lang w:eastAsia="ar-SA"/>
              </w:rPr>
            </w:pPr>
            <w:r>
              <w:rPr>
                <w:lang w:eastAsia="ar-SA"/>
              </w:rPr>
              <w:t>First law of thermodynamics.</w:t>
            </w:r>
          </w:p>
        </w:tc>
        <w:tc>
          <w:tcPr>
            <w:tcW w:w="1054"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2</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w:t>
            </w:r>
          </w:p>
        </w:tc>
        <w:tc>
          <w:tcPr>
            <w:tcW w:w="1920"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hint="cs"/>
                <w:b/>
                <w:bCs/>
                <w:rtl/>
              </w:rPr>
              <w:t>0</w:t>
            </w:r>
          </w:p>
        </w:tc>
      </w:tr>
      <w:tr w:rsidR="006F2592">
        <w:tc>
          <w:tcPr>
            <w:tcW w:w="5812" w:type="dxa"/>
            <w:gridSpan w:val="2"/>
            <w:tcBorders>
              <w:top w:val="single" w:sz="12" w:space="0" w:color="auto"/>
              <w:left w:val="single" w:sz="12" w:space="0" w:color="auto"/>
              <w:bottom w:val="single" w:sz="12" w:space="0" w:color="auto"/>
              <w:right w:val="single" w:sz="12" w:space="0" w:color="auto"/>
            </w:tcBorders>
          </w:tcPr>
          <w:p w:rsidR="006F2592" w:rsidRDefault="00703033">
            <w:pPr>
              <w:bidi w:val="0"/>
              <w:jc w:val="center"/>
              <w:rPr>
                <w:b/>
                <w:bCs/>
              </w:rPr>
            </w:pPr>
            <w:r>
              <w:rPr>
                <w:b/>
                <w:bCs/>
              </w:rPr>
              <w:t>Total hours</w:t>
            </w:r>
          </w:p>
        </w:tc>
        <w:tc>
          <w:tcPr>
            <w:tcW w:w="1054" w:type="dxa"/>
            <w:tcBorders>
              <w:top w:val="single" w:sz="12" w:space="0" w:color="auto"/>
              <w:left w:val="single" w:sz="12" w:space="0" w:color="auto"/>
              <w:bottom w:val="single" w:sz="12" w:space="0" w:color="auto"/>
              <w:right w:val="single" w:sz="4" w:space="0" w:color="auto"/>
            </w:tcBorders>
          </w:tcPr>
          <w:p w:rsidR="006F2592" w:rsidRDefault="00703033">
            <w:pPr>
              <w:bidi w:val="0"/>
              <w:jc w:val="center"/>
              <w:rPr>
                <w:rFonts w:ascii="Calibri" w:hAnsi="Calibri" w:cs="Calibri"/>
                <w:b/>
                <w:bCs/>
              </w:rPr>
            </w:pPr>
            <w:r>
              <w:rPr>
                <w:rFonts w:ascii="Calibri" w:hAnsi="Calibri" w:cs="Calibri"/>
                <w:b/>
                <w:bCs/>
              </w:rPr>
              <w:t>28</w:t>
            </w:r>
          </w:p>
        </w:tc>
        <w:tc>
          <w:tcPr>
            <w:tcW w:w="1070"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ascii="Calibri" w:hAnsi="Calibri" w:cs="Calibri"/>
                <w:b/>
                <w:bCs/>
              </w:rPr>
            </w:pPr>
            <w:r>
              <w:rPr>
                <w:rFonts w:ascii="Calibri" w:hAnsi="Calibri" w:hint="cs"/>
                <w:b/>
                <w:bCs/>
                <w:rtl/>
              </w:rPr>
              <w:t>14</w:t>
            </w:r>
          </w:p>
        </w:tc>
        <w:tc>
          <w:tcPr>
            <w:tcW w:w="1920"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Pr>
              <w:t>0</w:t>
            </w:r>
          </w:p>
        </w:tc>
      </w:tr>
    </w:tbl>
    <w:p w:rsidR="006F2592" w:rsidRDefault="00703033">
      <w:pPr>
        <w:bidi w:val="0"/>
        <w:rPr>
          <w:rFonts w:ascii="Calibri" w:eastAsia="Calibri" w:hAnsi="Calibri" w:cs="Arial"/>
          <w:sz w:val="22"/>
          <w:szCs w:val="22"/>
        </w:rPr>
      </w:pPr>
      <w:r>
        <w:br w:type="page"/>
      </w:r>
    </w:p>
    <w:tbl>
      <w:tblPr>
        <w:tblpPr w:leftFromText="180" w:rightFromText="180" w:bottomFromText="200" w:vertAnchor="text" w:horzAnchor="margin" w:tblpY="6"/>
        <w:tblW w:w="9072" w:type="dxa"/>
        <w:tblLook w:val="04A0" w:firstRow="1" w:lastRow="0" w:firstColumn="1" w:lastColumn="0" w:noHBand="0" w:noVBand="1"/>
      </w:tblPr>
      <w:tblGrid>
        <w:gridCol w:w="9072"/>
      </w:tblGrid>
      <w:tr w:rsidR="006F2592">
        <w:trPr>
          <w:cantSplit/>
        </w:trPr>
        <w:tc>
          <w:tcPr>
            <w:tcW w:w="9072" w:type="dxa"/>
          </w:tcPr>
          <w:p w:rsidR="006F2592" w:rsidRDefault="00703033">
            <w:pPr>
              <w:bidi w:val="0"/>
              <w:rPr>
                <w:sz w:val="28"/>
                <w:szCs w:val="28"/>
              </w:rPr>
            </w:pPr>
            <w:r>
              <w:rPr>
                <w:b/>
                <w:bCs/>
                <w:sz w:val="28"/>
                <w:szCs w:val="28"/>
              </w:rPr>
              <w:lastRenderedPageBreak/>
              <w:t>4 - Teaching and Learning methods:</w:t>
            </w:r>
          </w:p>
        </w:tc>
      </w:tr>
    </w:tbl>
    <w:p w:rsidR="006F2592" w:rsidRDefault="006F2592">
      <w:pPr>
        <w:bidi w:val="0"/>
        <w:rPr>
          <w:sz w:val="16"/>
          <w:szCs w:val="16"/>
        </w:rPr>
      </w:pPr>
    </w:p>
    <w:tbl>
      <w:tblPr>
        <w:tblW w:w="92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8"/>
        <w:gridCol w:w="542"/>
        <w:gridCol w:w="4378"/>
        <w:gridCol w:w="567"/>
        <w:gridCol w:w="567"/>
        <w:gridCol w:w="567"/>
        <w:gridCol w:w="567"/>
        <w:gridCol w:w="567"/>
        <w:gridCol w:w="567"/>
      </w:tblGrid>
      <w:tr w:rsidR="006F2592">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jc w:val="center"/>
              <w:rPr>
                <w:b/>
                <w:bCs/>
                <w:color w:val="000000"/>
              </w:rPr>
            </w:pPr>
            <w:r>
              <w:rPr>
                <w:b/>
                <w:bCs/>
                <w:color w:val="000000"/>
              </w:rPr>
              <w:t>Lecture</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jc w:val="center"/>
              <w:rPr>
                <w:b/>
                <w:bCs/>
                <w:color w:val="000000"/>
                <w:rtl/>
              </w:rPr>
            </w:pPr>
            <w:r>
              <w:rPr>
                <w:b/>
                <w:bCs/>
                <w:color w:val="000000"/>
              </w:rPr>
              <w:t>Discussions &amp; Sem</w:t>
            </w:r>
            <w:r>
              <w:rPr>
                <w:b/>
                <w:bCs/>
                <w:color w:val="000000"/>
              </w:rPr>
              <w:t>i</w:t>
            </w:r>
            <w:r>
              <w:rPr>
                <w:b/>
                <w:bCs/>
                <w:color w:val="000000"/>
              </w:rPr>
              <w:t>nars</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jc w:val="center"/>
              <w:rPr>
                <w:b/>
                <w:bCs/>
                <w:color w:val="000000"/>
                <w:rtl/>
              </w:rPr>
            </w:pPr>
            <w:r>
              <w:rPr>
                <w:b/>
                <w:bCs/>
              </w:rPr>
              <w:t>Tutorial</w:t>
            </w:r>
          </w:p>
        </w:tc>
        <w:tc>
          <w:tcPr>
            <w:tcW w:w="567"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67" w:type="dxa"/>
            <w:tcBorders>
              <w:top w:val="single" w:sz="12" w:space="0" w:color="auto"/>
              <w:left w:val="single" w:sz="4" w:space="0" w:color="auto"/>
              <w:bottom w:val="single" w:sz="12" w:space="0" w:color="auto"/>
              <w:right w:val="single" w:sz="12" w:space="0" w:color="auto"/>
            </w:tcBorders>
            <w:tcMar>
              <w:top w:w="0" w:type="dxa"/>
              <w:left w:w="0" w:type="dxa"/>
              <w:bottom w:w="0" w:type="dxa"/>
              <w:right w:w="0" w:type="dxa"/>
            </w:tcMar>
            <w:textDirection w:val="btLr"/>
            <w:vAlign w:val="center"/>
          </w:tcPr>
          <w:p w:rsidR="006F2592" w:rsidRDefault="00703033">
            <w:pPr>
              <w:keepNext/>
              <w:bidi w:val="0"/>
              <w:jc w:val="center"/>
              <w:rPr>
                <w:b/>
                <w:bCs/>
                <w:color w:val="000000"/>
                <w:rtl/>
              </w:rPr>
            </w:pPr>
            <w:r>
              <w:rPr>
                <w:b/>
                <w:bCs/>
                <w:color w:val="000000"/>
              </w:rPr>
              <w:t>Brain storming</w:t>
            </w:r>
          </w:p>
        </w:tc>
      </w:tr>
      <w:tr w:rsidR="006F2592">
        <w:trPr>
          <w:jc w:val="center"/>
        </w:trPr>
        <w:tc>
          <w:tcPr>
            <w:tcW w:w="920" w:type="dxa"/>
            <w:vMerge w:val="restart"/>
            <w:tcBorders>
              <w:top w:val="single" w:sz="12" w:space="0" w:color="auto"/>
              <w:left w:val="single" w:sz="12" w:space="0" w:color="auto"/>
              <w:bottom w:val="single" w:sz="4" w:space="0" w:color="auto"/>
              <w:right w:val="single" w:sz="4" w:space="0" w:color="auto"/>
            </w:tcBorders>
            <w:textDirection w:val="btLr"/>
            <w:vAlign w:val="center"/>
          </w:tcPr>
          <w:p w:rsidR="006F2592" w:rsidRDefault="00703033">
            <w:pPr>
              <w:bidi w:val="0"/>
              <w:ind w:left="113" w:right="113"/>
              <w:jc w:val="center"/>
              <w:rPr>
                <w:b/>
                <w:bCs/>
                <w:color w:val="000000"/>
                <w:sz w:val="22"/>
                <w:szCs w:val="22"/>
                <w:rtl/>
                <w:lang w:bidi="ar-EG"/>
              </w:rPr>
            </w:pPr>
            <w:r>
              <w:rPr>
                <w:b/>
                <w:bCs/>
                <w:color w:val="000000"/>
                <w:spacing w:val="-4"/>
              </w:rPr>
              <w:t>Knowledge &amp; Understanding</w:t>
            </w: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a.1</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FF0000"/>
              </w:rPr>
            </w:pPr>
            <w:r>
              <w:t>Understanding the concept of matter, Heate, Simple harmonic motion, fluid d</w:t>
            </w:r>
            <w:r>
              <w:t>y</w:t>
            </w:r>
            <w:r>
              <w:t>namics, types of heat  counductions and thermodynamics.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0</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a.2</w:t>
            </w:r>
          </w:p>
        </w:tc>
        <w:tc>
          <w:tcPr>
            <w:tcW w:w="4381"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FF0000"/>
                <w:sz w:val="26"/>
                <w:szCs w:val="26"/>
              </w:rPr>
            </w:pPr>
            <w:r>
              <w:t>Describe the moment of inertia of rigid body and phase digram</w:t>
            </w:r>
            <w:r>
              <w:rPr>
                <w:color w:val="FF0000"/>
                <w:sz w:val="26"/>
                <w:szCs w:val="26"/>
              </w:rPr>
              <w:t>.</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tl/>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x</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a.3</w:t>
            </w:r>
          </w:p>
        </w:tc>
        <w:tc>
          <w:tcPr>
            <w:tcW w:w="4381"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pPr>
            <w:r>
              <w:t>Recognize the different types of wave m</w:t>
            </w:r>
            <w:r>
              <w:t>o</w:t>
            </w:r>
            <w:r>
              <w:t>tion such as simple pendulumn, oscillating spring, wave equation and interference of waves.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0</w:t>
            </w:r>
          </w:p>
        </w:tc>
      </w:tr>
      <w:tr w:rsidR="006F2592">
        <w:trPr>
          <w:trHeight w:val="674"/>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a.4</w:t>
            </w:r>
          </w:p>
        </w:tc>
        <w:tc>
          <w:tcPr>
            <w:tcW w:w="4381"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b/>
                <w:bCs/>
              </w:rPr>
            </w:pPr>
            <w:r>
              <w:t>Memorize the different types of stresses – strains of matter, thermometers and te</w:t>
            </w:r>
            <w:r>
              <w:t>m</w:t>
            </w:r>
            <w:r>
              <w:t>perature scales</w:t>
            </w:r>
            <w:r>
              <w:rPr>
                <w:b/>
                <w:bCs/>
              </w:rPr>
              <w:t>.</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bottom w:val="single" w:sz="4" w:space="0" w:color="auto"/>
              <w:right w:val="single" w:sz="4"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rPr>
              <w:t>Intellectual Skills</w:t>
            </w: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both"/>
              <w:rPr>
                <w:color w:val="000000"/>
              </w:rPr>
            </w:pPr>
            <w:r>
              <w:t>Create over view about the dimension th</w:t>
            </w:r>
            <w:r>
              <w:t>e</w:t>
            </w:r>
            <w:r>
              <w:t>ory, waves nature, heat transform and thermodynamics</w:t>
            </w:r>
            <w:r>
              <w:rPr>
                <w:color w:val="000000"/>
              </w:rPr>
              <w:t>.</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tl/>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1"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pPr>
            <w:r>
              <w:t>Deduce   some models to exam the validity of physical law.</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1"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000000"/>
              </w:rPr>
            </w:pPr>
            <w:r>
              <w:t>Develop appropriate judgment in accor</w:t>
            </w:r>
            <w:r>
              <w:t>d</w:t>
            </w:r>
            <w:r>
              <w:t>ance with physical meaning of course to</w:t>
            </w:r>
            <w:r>
              <w:t>p</w:t>
            </w:r>
            <w:r>
              <w:t>ics</w:t>
            </w:r>
            <w:r>
              <w:rPr>
                <w:color w:val="000000"/>
              </w:rPr>
              <w:t>.</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tl/>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 xml:space="preserve">  b.4</w:t>
            </w:r>
          </w:p>
        </w:tc>
        <w:tc>
          <w:tcPr>
            <w:tcW w:w="4381" w:type="dxa"/>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jc w:val="both"/>
            </w:pPr>
            <w:r>
              <w:t>Differentiate between the physical prope</w:t>
            </w:r>
            <w:r>
              <w:t>r</w:t>
            </w:r>
            <w:r>
              <w:t>ties for different types of materials.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bottom w:val="single" w:sz="4" w:space="0" w:color="auto"/>
              <w:right w:val="single" w:sz="4" w:space="0" w:color="auto"/>
            </w:tcBorders>
            <w:textDirection w:val="btLr"/>
            <w:vAlign w:val="center"/>
          </w:tcPr>
          <w:p w:rsidR="006F2592" w:rsidRDefault="00703033">
            <w:pPr>
              <w:bidi w:val="0"/>
              <w:ind w:left="113" w:right="113"/>
              <w:jc w:val="center"/>
              <w:rPr>
                <w:b/>
                <w:bCs/>
                <w:color w:val="000000"/>
                <w:sz w:val="22"/>
                <w:szCs w:val="22"/>
              </w:rPr>
            </w:pPr>
            <w:r>
              <w:rPr>
                <w:b/>
                <w:bCs/>
                <w:color w:val="000000"/>
              </w:rPr>
              <w:t>Practical and professional skills</w:t>
            </w: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both"/>
              <w:rPr>
                <w:sz w:val="26"/>
                <w:szCs w:val="26"/>
              </w:rPr>
            </w:pPr>
            <w:r>
              <w:t>Sketch the phase diagram stress- strain curve for different types of materials and</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182"/>
                <w:tab w:val="left" w:pos="2760"/>
              </w:tabs>
              <w:bidi w:val="0"/>
              <w:spacing w:after="120"/>
              <w:ind w:left="-175"/>
              <w:jc w:val="both"/>
              <w:rPr>
                <w:sz w:val="26"/>
                <w:szCs w:val="26"/>
              </w:rPr>
            </w:pPr>
            <w:r>
              <w:t xml:space="preserve"> Analyze the output data from each tec</w:t>
            </w:r>
            <w:r>
              <w:t>h</w:t>
            </w:r>
            <w:r>
              <w:t xml:space="preserve">nique.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5844"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ind w:left="-85"/>
              <w:jc w:val="both"/>
              <w:rPr>
                <w:sz w:val="26"/>
                <w:szCs w:val="26"/>
              </w:rPr>
            </w:pPr>
            <w:r>
              <w:t xml:space="preserve">Extract physical properties from tables and graphs.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bottom w:val="single" w:sz="12" w:space="0" w:color="auto"/>
              <w:right w:val="single" w:sz="4"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rPr>
              <w:t>General Skills</w:t>
            </w: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d.1</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000000"/>
                <w:sz w:val="26"/>
                <w:szCs w:val="26"/>
              </w:rPr>
            </w:pPr>
            <w:r>
              <w:t>Work in team to synthesis and studying some physical properties of some materials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x</w:t>
            </w:r>
          </w:p>
        </w:tc>
      </w:tr>
      <w:tr w:rsidR="006F2592">
        <w:trPr>
          <w:jc w:val="center"/>
        </w:trPr>
        <w:tc>
          <w:tcPr>
            <w:tcW w:w="5844" w:type="dxa"/>
            <w:vMerge/>
            <w:tcBorders>
              <w:top w:val="single" w:sz="12" w:space="0" w:color="auto"/>
              <w:left w:val="single" w:sz="12" w:space="0" w:color="auto"/>
              <w:bottom w:val="single" w:sz="12"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d.2</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000000"/>
                <w:sz w:val="26"/>
                <w:szCs w:val="26"/>
              </w:rPr>
            </w:pPr>
            <w:r>
              <w:t xml:space="preserve">Apply scientific models to solve  physical problems.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0</w:t>
            </w:r>
          </w:p>
        </w:tc>
      </w:tr>
      <w:tr w:rsidR="006F2592">
        <w:trPr>
          <w:jc w:val="center"/>
        </w:trPr>
        <w:tc>
          <w:tcPr>
            <w:tcW w:w="5844" w:type="dxa"/>
            <w:vMerge/>
            <w:tcBorders>
              <w:top w:val="single" w:sz="12" w:space="0" w:color="auto"/>
              <w:left w:val="single" w:sz="12" w:space="0" w:color="auto"/>
              <w:bottom w:val="single" w:sz="12" w:space="0" w:color="auto"/>
              <w:right w:val="single" w:sz="4" w:space="0" w:color="auto"/>
            </w:tcBorders>
            <w:vAlign w:val="center"/>
          </w:tcPr>
          <w:p w:rsidR="006F2592" w:rsidRDefault="006F2592">
            <w:pPr>
              <w:bidi w:val="0"/>
              <w:rPr>
                <w:b/>
                <w:bCs/>
                <w:color w:val="000000"/>
                <w:sz w:val="22"/>
                <w:szCs w:val="22"/>
              </w:rPr>
            </w:pPr>
          </w:p>
        </w:tc>
        <w:tc>
          <w:tcPr>
            <w:tcW w:w="54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d.3</w:t>
            </w:r>
          </w:p>
        </w:tc>
        <w:tc>
          <w:tcPr>
            <w:tcW w:w="4381"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both"/>
              <w:rPr>
                <w:color w:val="000000"/>
                <w:sz w:val="26"/>
                <w:szCs w:val="26"/>
              </w:rPr>
            </w:pPr>
            <w:r>
              <w:t>Collect data  from internet and wrighting reports in the application of some topics</w:t>
            </w:r>
            <w:r>
              <w:rPr>
                <w:color w:val="000000"/>
                <w:sz w:val="26"/>
                <w:szCs w:val="26"/>
              </w:rPr>
              <w:t>.</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color w:val="000000"/>
              </w:rPr>
            </w:pPr>
            <w:r>
              <w:rPr>
                <w:color w:val="000000"/>
              </w:rPr>
              <w:t>x</w:t>
            </w:r>
          </w:p>
        </w:tc>
      </w:tr>
    </w:tbl>
    <w:p w:rsidR="006F2592" w:rsidRDefault="006F2592">
      <w:pPr>
        <w:bidi w:val="0"/>
        <w:rPr>
          <w:sz w:val="16"/>
          <w:szCs w:val="16"/>
        </w:rPr>
      </w:pPr>
    </w:p>
    <w:tbl>
      <w:tblPr>
        <w:tblW w:w="9072" w:type="dxa"/>
        <w:jc w:val="center"/>
        <w:tblLook w:val="04A0" w:firstRow="1" w:lastRow="0" w:firstColumn="1" w:lastColumn="0" w:noHBand="0" w:noVBand="1"/>
      </w:tblPr>
      <w:tblGrid>
        <w:gridCol w:w="2127"/>
        <w:gridCol w:w="3119"/>
        <w:gridCol w:w="2410"/>
        <w:gridCol w:w="1416"/>
      </w:tblGrid>
      <w:tr w:rsidR="006F2592">
        <w:trPr>
          <w:cantSplit/>
          <w:jc w:val="center"/>
        </w:trPr>
        <w:tc>
          <w:tcPr>
            <w:tcW w:w="9072" w:type="dxa"/>
            <w:gridSpan w:val="4"/>
          </w:tcPr>
          <w:p w:rsidR="006F2592" w:rsidRDefault="006F2592">
            <w:pPr>
              <w:bidi w:val="0"/>
              <w:rPr>
                <w:b/>
                <w:bCs/>
                <w:sz w:val="32"/>
                <w:szCs w:val="32"/>
              </w:rPr>
            </w:pPr>
          </w:p>
          <w:p w:rsidR="006F2592" w:rsidRDefault="00703033">
            <w:pPr>
              <w:bidi w:val="0"/>
              <w:rPr>
                <w:sz w:val="22"/>
                <w:szCs w:val="22"/>
              </w:rPr>
            </w:pPr>
            <w:r>
              <w:rPr>
                <w:b/>
                <w:bCs/>
                <w:sz w:val="28"/>
                <w:szCs w:val="28"/>
              </w:rPr>
              <w:t>5- Students’ Assessment Methods and Grading:</w:t>
            </w:r>
          </w:p>
          <w:p w:rsidR="006F2592" w:rsidRDefault="006F2592">
            <w:pPr>
              <w:bidi w:val="0"/>
            </w:pPr>
          </w:p>
        </w:tc>
      </w:tr>
      <w:tr w:rsidR="006F2592">
        <w:trPr>
          <w:cantSplit/>
          <w:jc w:val="center"/>
        </w:trPr>
        <w:tc>
          <w:tcPr>
            <w:tcW w:w="2127" w:type="dxa"/>
            <w:tcBorders>
              <w:top w:val="single" w:sz="4" w:space="0" w:color="auto"/>
              <w:left w:val="single" w:sz="4" w:space="0" w:color="auto"/>
              <w:bottom w:val="single" w:sz="4" w:space="0" w:color="auto"/>
              <w:right w:val="single" w:sz="4" w:space="0" w:color="auto"/>
            </w:tcBorders>
          </w:tcPr>
          <w:p w:rsidR="006F2592" w:rsidRDefault="00703033">
            <w:pPr>
              <w:bidi w:val="0"/>
            </w:pPr>
            <w:r>
              <w:rPr>
                <w:b/>
                <w:bCs/>
              </w:rPr>
              <w:t>Tools:</w:t>
            </w:r>
          </w:p>
        </w:tc>
        <w:tc>
          <w:tcPr>
            <w:tcW w:w="3119" w:type="dxa"/>
            <w:tcBorders>
              <w:top w:val="single" w:sz="4" w:space="0" w:color="auto"/>
              <w:left w:val="single" w:sz="4" w:space="0" w:color="auto"/>
              <w:bottom w:val="single" w:sz="4" w:space="0" w:color="auto"/>
              <w:right w:val="single" w:sz="4" w:space="0" w:color="auto"/>
            </w:tcBorders>
          </w:tcPr>
          <w:p w:rsidR="006F2592" w:rsidRDefault="00703033">
            <w:pPr>
              <w:bidi w:val="0"/>
            </w:pPr>
            <w:r>
              <w:t>To Measure</w:t>
            </w:r>
          </w:p>
        </w:tc>
        <w:tc>
          <w:tcPr>
            <w:tcW w:w="2410"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rPr>
                <w:b/>
                <w:bCs/>
              </w:rPr>
              <w:t>Time schedule</w:t>
            </w:r>
          </w:p>
        </w:tc>
        <w:tc>
          <w:tcPr>
            <w:tcW w:w="1416"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rPr>
                <w:b/>
                <w:bCs/>
              </w:rPr>
              <w:t>Grading</w:t>
            </w:r>
          </w:p>
        </w:tc>
      </w:tr>
      <w:tr w:rsidR="006F2592">
        <w:trPr>
          <w:cantSplit/>
          <w:jc w:val="center"/>
        </w:trPr>
        <w:tc>
          <w:tcPr>
            <w:tcW w:w="2127" w:type="dxa"/>
            <w:tcBorders>
              <w:top w:val="single" w:sz="4" w:space="0" w:color="auto"/>
              <w:left w:val="single" w:sz="4" w:space="0" w:color="auto"/>
              <w:bottom w:val="single" w:sz="4" w:space="0" w:color="auto"/>
              <w:right w:val="single" w:sz="4" w:space="0" w:color="auto"/>
            </w:tcBorders>
          </w:tcPr>
          <w:p w:rsidR="006F2592" w:rsidRDefault="00703033">
            <w:pPr>
              <w:bidi w:val="0"/>
            </w:pPr>
            <w:r>
              <w:t xml:space="preserve">Semester Work </w:t>
            </w:r>
          </w:p>
        </w:tc>
        <w:tc>
          <w:tcPr>
            <w:tcW w:w="3119" w:type="dxa"/>
            <w:tcBorders>
              <w:top w:val="single" w:sz="4" w:space="0" w:color="auto"/>
              <w:left w:val="single" w:sz="4" w:space="0" w:color="auto"/>
              <w:bottom w:val="single" w:sz="4" w:space="0" w:color="auto"/>
              <w:right w:val="single" w:sz="4" w:space="0" w:color="auto"/>
            </w:tcBorders>
          </w:tcPr>
          <w:p w:rsidR="006F2592" w:rsidRDefault="00703033">
            <w:pPr>
              <w:bidi w:val="0"/>
              <w:rPr>
                <w:color w:val="000000"/>
              </w:rPr>
            </w:pPr>
            <w:r>
              <w:rPr>
                <w:color w:val="000000"/>
              </w:rPr>
              <w:t xml:space="preserve">a.1, a.2, a.4, b.1, b.2, c.1, c.2, d.2, d.2 and d.3. </w:t>
            </w:r>
          </w:p>
        </w:tc>
        <w:tc>
          <w:tcPr>
            <w:tcW w:w="2410"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color w:val="000000"/>
              </w:rPr>
            </w:pPr>
            <w:r>
              <w:rPr>
                <w:color w:val="000000"/>
              </w:rPr>
              <w:t>Fifth week</w:t>
            </w:r>
          </w:p>
        </w:tc>
        <w:tc>
          <w:tcPr>
            <w:tcW w:w="1416"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t>5%</w:t>
            </w:r>
          </w:p>
        </w:tc>
      </w:tr>
      <w:tr w:rsidR="006F2592">
        <w:trPr>
          <w:cantSplit/>
          <w:jc w:val="center"/>
        </w:trPr>
        <w:tc>
          <w:tcPr>
            <w:tcW w:w="2127" w:type="dxa"/>
            <w:tcBorders>
              <w:top w:val="single" w:sz="4" w:space="0" w:color="auto"/>
              <w:left w:val="single" w:sz="4" w:space="0" w:color="auto"/>
              <w:bottom w:val="single" w:sz="4" w:space="0" w:color="auto"/>
              <w:right w:val="single" w:sz="4" w:space="0" w:color="auto"/>
            </w:tcBorders>
          </w:tcPr>
          <w:p w:rsidR="006F2592" w:rsidRDefault="00703033">
            <w:pPr>
              <w:bidi w:val="0"/>
            </w:pPr>
            <w:r>
              <w:t xml:space="preserve"> Mid-Term Exam</w:t>
            </w:r>
          </w:p>
        </w:tc>
        <w:tc>
          <w:tcPr>
            <w:tcW w:w="3119" w:type="dxa"/>
            <w:tcBorders>
              <w:top w:val="single" w:sz="4" w:space="0" w:color="auto"/>
              <w:left w:val="single" w:sz="4" w:space="0" w:color="auto"/>
              <w:bottom w:val="single" w:sz="4" w:space="0" w:color="auto"/>
              <w:right w:val="single" w:sz="4" w:space="0" w:color="auto"/>
            </w:tcBorders>
          </w:tcPr>
          <w:p w:rsidR="006F2592" w:rsidRDefault="00703033">
            <w:pPr>
              <w:bidi w:val="0"/>
              <w:rPr>
                <w:color w:val="000000"/>
              </w:rPr>
            </w:pPr>
            <w:r>
              <w:rPr>
                <w:color w:val="000000"/>
              </w:rPr>
              <w:t>a.1, a.3, a.4, b.3, b.4, d.2, c.3 and d.3.</w:t>
            </w:r>
          </w:p>
        </w:tc>
        <w:tc>
          <w:tcPr>
            <w:tcW w:w="2410"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color w:val="000000"/>
              </w:rPr>
            </w:pPr>
            <w:r>
              <w:rPr>
                <w:color w:val="000000"/>
              </w:rPr>
              <w:t>Seventh week</w:t>
            </w:r>
          </w:p>
        </w:tc>
        <w:tc>
          <w:tcPr>
            <w:tcW w:w="1416"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t>5%</w:t>
            </w:r>
          </w:p>
        </w:tc>
      </w:tr>
      <w:tr w:rsidR="006F2592">
        <w:trPr>
          <w:cantSplit/>
          <w:jc w:val="center"/>
        </w:trPr>
        <w:tc>
          <w:tcPr>
            <w:tcW w:w="2127" w:type="dxa"/>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pPr>
            <w:r>
              <w:t>Oral exam</w:t>
            </w:r>
          </w:p>
        </w:tc>
        <w:tc>
          <w:tcPr>
            <w:tcW w:w="3119" w:type="dxa"/>
            <w:tcBorders>
              <w:top w:val="single" w:sz="4" w:space="0" w:color="auto"/>
              <w:left w:val="single" w:sz="4" w:space="0" w:color="auto"/>
              <w:bottom w:val="single" w:sz="4" w:space="0" w:color="auto"/>
              <w:right w:val="single" w:sz="4" w:space="0" w:color="auto"/>
            </w:tcBorders>
          </w:tcPr>
          <w:p w:rsidR="006F2592" w:rsidRDefault="00703033">
            <w:pPr>
              <w:bidi w:val="0"/>
              <w:rPr>
                <w:color w:val="000000"/>
              </w:rPr>
            </w:pPr>
            <w:r>
              <w:rPr>
                <w:color w:val="000000"/>
              </w:rPr>
              <w:t>a.1, a.3, a.4, b.3, b.4, c.3, and d.3.</w:t>
            </w:r>
          </w:p>
        </w:tc>
        <w:tc>
          <w:tcPr>
            <w:tcW w:w="2410"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color w:val="000000"/>
              </w:rPr>
            </w:pPr>
            <w:r>
              <w:rPr>
                <w:color w:val="000000"/>
              </w:rPr>
              <w:t>Fifteenth week</w:t>
            </w:r>
          </w:p>
        </w:tc>
        <w:tc>
          <w:tcPr>
            <w:tcW w:w="1416"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t>10%</w:t>
            </w:r>
          </w:p>
        </w:tc>
      </w:tr>
      <w:tr w:rsidR="006F2592">
        <w:trPr>
          <w:cantSplit/>
          <w:jc w:val="center"/>
        </w:trPr>
        <w:tc>
          <w:tcPr>
            <w:tcW w:w="2127" w:type="dxa"/>
            <w:tcBorders>
              <w:top w:val="single" w:sz="4" w:space="0" w:color="auto"/>
              <w:left w:val="single" w:sz="4" w:space="0" w:color="auto"/>
              <w:bottom w:val="single" w:sz="4" w:space="0" w:color="auto"/>
              <w:right w:val="single" w:sz="4" w:space="0" w:color="auto"/>
            </w:tcBorders>
          </w:tcPr>
          <w:p w:rsidR="006F2592" w:rsidRDefault="00703033">
            <w:pPr>
              <w:bidi w:val="0"/>
            </w:pPr>
            <w:r>
              <w:t>Written exam</w:t>
            </w:r>
          </w:p>
        </w:tc>
        <w:tc>
          <w:tcPr>
            <w:tcW w:w="3119" w:type="dxa"/>
            <w:tcBorders>
              <w:top w:val="single" w:sz="4" w:space="0" w:color="auto"/>
              <w:left w:val="single" w:sz="4" w:space="0" w:color="auto"/>
              <w:bottom w:val="single" w:sz="4" w:space="0" w:color="auto"/>
              <w:right w:val="single" w:sz="4" w:space="0" w:color="auto"/>
            </w:tcBorders>
          </w:tcPr>
          <w:p w:rsidR="006F2592" w:rsidRDefault="00703033">
            <w:pPr>
              <w:keepNext/>
              <w:bidi w:val="0"/>
              <w:jc w:val="lowKashida"/>
              <w:outlineLvl w:val="2"/>
              <w:rPr>
                <w:rFonts w:cs="Traditional Arabic"/>
                <w:sz w:val="28"/>
                <w:szCs w:val="33"/>
              </w:rPr>
            </w:pPr>
            <w:bookmarkStart w:id="28" w:name="_Toc504336074"/>
            <w:r>
              <w:rPr>
                <w:color w:val="000000"/>
              </w:rPr>
              <w:t>a.1 to a.4, b.1 to b.4, c.1 to c.3 and d2.</w:t>
            </w:r>
            <w:bookmarkEnd w:id="28"/>
          </w:p>
        </w:tc>
        <w:tc>
          <w:tcPr>
            <w:tcW w:w="2410"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color w:val="000000"/>
              </w:rPr>
            </w:pPr>
            <w:r>
              <w:rPr>
                <w:color w:val="000000"/>
              </w:rPr>
              <w:t>sixteenth week</w:t>
            </w:r>
          </w:p>
        </w:tc>
        <w:tc>
          <w:tcPr>
            <w:tcW w:w="1416"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t>80%</w:t>
            </w:r>
          </w:p>
        </w:tc>
      </w:tr>
      <w:tr w:rsidR="006F2592">
        <w:trPr>
          <w:cantSplit/>
          <w:jc w:val="center"/>
        </w:trPr>
        <w:tc>
          <w:tcPr>
            <w:tcW w:w="7656" w:type="dxa"/>
            <w:gridSpan w:val="3"/>
            <w:tcBorders>
              <w:top w:val="single" w:sz="4" w:space="0" w:color="auto"/>
              <w:left w:val="single" w:sz="4" w:space="0" w:color="auto"/>
              <w:bottom w:val="single" w:sz="4" w:space="0" w:color="auto"/>
              <w:right w:val="single" w:sz="4" w:space="0" w:color="auto"/>
            </w:tcBorders>
          </w:tcPr>
          <w:p w:rsidR="006F2592" w:rsidRDefault="00703033">
            <w:pPr>
              <w:bidi w:val="0"/>
              <w:jc w:val="center"/>
            </w:pPr>
            <w:r>
              <w:t>Total</w:t>
            </w:r>
          </w:p>
        </w:tc>
        <w:tc>
          <w:tcPr>
            <w:tcW w:w="1416" w:type="dxa"/>
            <w:tcBorders>
              <w:top w:val="single" w:sz="4" w:space="0" w:color="auto"/>
              <w:left w:val="single" w:sz="4" w:space="0" w:color="auto"/>
              <w:bottom w:val="single" w:sz="4" w:space="0" w:color="auto"/>
              <w:right w:val="single" w:sz="4" w:space="0" w:color="auto"/>
            </w:tcBorders>
          </w:tcPr>
          <w:p w:rsidR="006F2592" w:rsidRDefault="00703033">
            <w:pPr>
              <w:bidi w:val="0"/>
              <w:jc w:val="center"/>
            </w:pPr>
            <w:r>
              <w:t>100 %</w:t>
            </w:r>
          </w:p>
        </w:tc>
      </w:tr>
    </w:tbl>
    <w:p w:rsidR="006F2592" w:rsidRDefault="00703033">
      <w:pPr>
        <w:bidi w:val="0"/>
        <w:rPr>
          <w:b/>
          <w:bCs/>
          <w:sz w:val="22"/>
          <w:szCs w:val="22"/>
        </w:rPr>
      </w:pPr>
      <w:r>
        <w:rPr>
          <w:b/>
          <w:bCs/>
          <w:sz w:val="28"/>
          <w:szCs w:val="28"/>
        </w:rPr>
        <w:t>6- List of references:</w:t>
      </w:r>
    </w:p>
    <w:p w:rsidR="006F2592" w:rsidRDefault="00703033">
      <w:pPr>
        <w:bidi w:val="0"/>
        <w:rPr>
          <w:b/>
          <w:bCs/>
        </w:rPr>
      </w:pPr>
      <w:r>
        <w:rPr>
          <w:b/>
          <w:bCs/>
        </w:rPr>
        <w:t>6-1 Course notes</w:t>
      </w:r>
    </w:p>
    <w:p w:rsidR="006F2592" w:rsidRDefault="00703033">
      <w:pPr>
        <w:bidi w:val="0"/>
        <w:rPr>
          <w:color w:val="000000"/>
        </w:rPr>
      </w:pPr>
      <w:r>
        <w:rPr>
          <w:color w:val="000000"/>
        </w:rPr>
        <w:t xml:space="preserve">      Lecture notes approved by Physics department. </w:t>
      </w:r>
    </w:p>
    <w:p w:rsidR="006F2592" w:rsidRDefault="00703033">
      <w:pPr>
        <w:numPr>
          <w:ilvl w:val="1"/>
          <w:numId w:val="34"/>
        </w:numPr>
        <w:bidi w:val="0"/>
        <w:rPr>
          <w:b/>
          <w:bCs/>
        </w:rPr>
      </w:pPr>
      <w:r>
        <w:rPr>
          <w:b/>
          <w:bCs/>
        </w:rPr>
        <w:t>Required books.</w:t>
      </w:r>
    </w:p>
    <w:p w:rsidR="006F2592" w:rsidRDefault="00703033">
      <w:pPr>
        <w:numPr>
          <w:ilvl w:val="0"/>
          <w:numId w:val="35"/>
        </w:numPr>
        <w:shd w:val="clear" w:color="auto" w:fill="FFFFFF"/>
        <w:bidi w:val="0"/>
        <w:ind w:left="1440"/>
        <w:rPr>
          <w:color w:val="000000"/>
        </w:rPr>
      </w:pPr>
      <w:r>
        <w:rPr>
          <w:color w:val="000000"/>
        </w:rPr>
        <w:t>Fundamentals of Physics Extended, 9th Edition, David Halliday, Robert Re</w:t>
      </w:r>
      <w:r>
        <w:rPr>
          <w:color w:val="000000"/>
        </w:rPr>
        <w:t>s</w:t>
      </w:r>
      <w:r>
        <w:rPr>
          <w:color w:val="000000"/>
        </w:rPr>
        <w:t>nick, Jearl Walker (2011).</w:t>
      </w:r>
    </w:p>
    <w:p w:rsidR="006F2592" w:rsidRDefault="00703033">
      <w:pPr>
        <w:numPr>
          <w:ilvl w:val="0"/>
          <w:numId w:val="35"/>
        </w:numPr>
        <w:shd w:val="clear" w:color="auto" w:fill="FFFFFF"/>
        <w:bidi w:val="0"/>
        <w:ind w:left="1440"/>
      </w:pPr>
      <w:r>
        <w:rPr>
          <w:shd w:val="clear" w:color="auto" w:fill="FFFFFF"/>
        </w:rPr>
        <w:t>Physics for Scientists and Engineers 9th Edition by Raymond A. Serway</w:t>
      </w:r>
      <w:r>
        <w:t>.</w:t>
      </w:r>
    </w:p>
    <w:p w:rsidR="006F2592" w:rsidRDefault="00703033">
      <w:pPr>
        <w:numPr>
          <w:ilvl w:val="1"/>
          <w:numId w:val="36"/>
        </w:numPr>
        <w:bidi w:val="0"/>
        <w:rPr>
          <w:b/>
          <w:bCs/>
        </w:rPr>
      </w:pPr>
      <w:r>
        <w:rPr>
          <w:b/>
          <w:bCs/>
        </w:rPr>
        <w:t xml:space="preserve"> Recommended books.</w:t>
      </w:r>
    </w:p>
    <w:p w:rsidR="006F2592" w:rsidRDefault="00703033">
      <w:pPr>
        <w:shd w:val="clear" w:color="auto" w:fill="FFFFFF"/>
        <w:bidi w:val="0"/>
        <w:ind w:firstLine="412"/>
      </w:pPr>
      <w:r>
        <w:t>1. General Physics and heat (G.A. Grant) Published by Edward Arnold, 1977</w:t>
      </w:r>
    </w:p>
    <w:p w:rsidR="006F2592" w:rsidRDefault="00703033">
      <w:pPr>
        <w:shd w:val="clear" w:color="auto" w:fill="FFFFFF"/>
        <w:bidi w:val="0"/>
        <w:ind w:left="696"/>
      </w:pPr>
      <w:r>
        <w:t>ISBN 10: </w:t>
      </w:r>
      <w:hyperlink r:id="rId48" w:tooltip="ISBN 10: 071312623X" w:history="1">
        <w:r>
          <w:rPr>
            <w:rStyle w:val="Hyperlink"/>
          </w:rPr>
          <w:t>071312623X</w:t>
        </w:r>
      </w:hyperlink>
      <w:r>
        <w:t> / ISBN 13: </w:t>
      </w:r>
      <w:hyperlink r:id="rId49" w:tooltip="ISBN 13: 9780713126235" w:history="1">
        <w:r>
          <w:rPr>
            <w:rStyle w:val="Hyperlink"/>
          </w:rPr>
          <w:t>9780713126235</w:t>
        </w:r>
      </w:hyperlink>
      <w:r>
        <w:t>.</w:t>
      </w:r>
    </w:p>
    <w:p w:rsidR="006F2592" w:rsidRDefault="00703033">
      <w:pPr>
        <w:numPr>
          <w:ilvl w:val="1"/>
          <w:numId w:val="36"/>
        </w:numPr>
        <w:bidi w:val="0"/>
        <w:rPr>
          <w:b/>
          <w:bCs/>
        </w:rPr>
      </w:pPr>
      <w:r>
        <w:rPr>
          <w:b/>
          <w:bCs/>
        </w:rPr>
        <w:t>Periodicals, Web sites, etc.</w:t>
      </w:r>
    </w:p>
    <w:p w:rsidR="006F2592" w:rsidRDefault="00EA26A9">
      <w:pPr>
        <w:numPr>
          <w:ilvl w:val="0"/>
          <w:numId w:val="37"/>
        </w:numPr>
        <w:shd w:val="clear" w:color="auto" w:fill="FFFFFF"/>
        <w:bidi w:val="0"/>
        <w:ind w:left="1440"/>
        <w:rPr>
          <w:color w:val="002060"/>
          <w:u w:val="single"/>
        </w:rPr>
      </w:pPr>
      <w:hyperlink r:id="rId50" w:history="1">
        <w:r w:rsidR="00703033">
          <w:rPr>
            <w:rStyle w:val="Hyperlink"/>
            <w:rFonts w:ascii="Helvetica" w:hAnsi="Helvetica" w:cs="Helvetica"/>
            <w:color w:val="002060"/>
            <w:sz w:val="20"/>
            <w:szCs w:val="20"/>
            <w:shd w:val="clear" w:color="auto" w:fill="FFFFFF"/>
          </w:rPr>
          <w:t>https://www.amazon.com/Physics-Scientists-Eng…/…/ref=sr_1_5…</w:t>
        </w:r>
      </w:hyperlink>
    </w:p>
    <w:p w:rsidR="006F2592" w:rsidRDefault="00703033">
      <w:pPr>
        <w:numPr>
          <w:ilvl w:val="0"/>
          <w:numId w:val="37"/>
        </w:numPr>
        <w:shd w:val="clear" w:color="auto" w:fill="FFFFFF"/>
        <w:bidi w:val="0"/>
        <w:ind w:left="1440"/>
        <w:rPr>
          <w:color w:val="002060"/>
          <w:u w:val="single"/>
        </w:rPr>
      </w:pPr>
      <w:r>
        <w:rPr>
          <w:color w:val="002060"/>
          <w:u w:val="single"/>
        </w:rPr>
        <w:t>http://www. Physics2000.</w:t>
      </w:r>
    </w:p>
    <w:p w:rsidR="006F2592" w:rsidRDefault="00703033">
      <w:pPr>
        <w:numPr>
          <w:ilvl w:val="0"/>
          <w:numId w:val="37"/>
        </w:numPr>
        <w:shd w:val="clear" w:color="auto" w:fill="FFFFFF"/>
        <w:bidi w:val="0"/>
        <w:ind w:left="1440"/>
      </w:pPr>
      <w:r>
        <w:rPr>
          <w:color w:val="002060"/>
          <w:u w:val="single"/>
        </w:rPr>
        <w:t>http://www. Physics today.   </w:t>
      </w:r>
    </w:p>
    <w:p w:rsidR="006F2592" w:rsidRDefault="006F2592">
      <w:pPr>
        <w:shd w:val="clear" w:color="auto" w:fill="FFFFFF"/>
        <w:bidi w:val="0"/>
        <w:ind w:left="720"/>
      </w:pPr>
    </w:p>
    <w:p w:rsidR="006F2592" w:rsidRDefault="00703033">
      <w:pPr>
        <w:bidi w:val="0"/>
      </w:pPr>
      <w:r>
        <w:br w:type="page"/>
      </w:r>
    </w:p>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703033">
            <w:pPr>
              <w:bidi w:val="0"/>
              <w:rPr>
                <w:sz w:val="28"/>
                <w:szCs w:val="28"/>
              </w:rPr>
            </w:pPr>
            <w:r>
              <w:rPr>
                <w:b/>
                <w:bCs/>
                <w:sz w:val="28"/>
                <w:szCs w:val="28"/>
              </w:rPr>
              <w:lastRenderedPageBreak/>
              <w:t>7- Facilities required for teaching and learning:</w:t>
            </w:r>
          </w:p>
        </w:tc>
      </w:tr>
      <w:tr w:rsidR="006F2592">
        <w:trPr>
          <w:cantSplit/>
          <w:jc w:val="center"/>
        </w:trPr>
        <w:tc>
          <w:tcPr>
            <w:tcW w:w="9072" w:type="dxa"/>
          </w:tcPr>
          <w:p w:rsidR="006F2592" w:rsidRDefault="006F2592">
            <w:pPr>
              <w:bidi w:val="0"/>
              <w:jc w:val="both"/>
            </w:pPr>
          </w:p>
          <w:p w:rsidR="006F2592" w:rsidRDefault="00703033">
            <w:pPr>
              <w:pStyle w:val="ListParagraph"/>
              <w:numPr>
                <w:ilvl w:val="0"/>
                <w:numId w:val="38"/>
              </w:numPr>
              <w:tabs>
                <w:tab w:val="left" w:pos="333"/>
              </w:tabs>
              <w:bidi w:val="0"/>
              <w:spacing w:line="276" w:lineRule="auto"/>
              <w:rPr>
                <w:lang w:bidi="ar-EG"/>
              </w:rPr>
            </w:pPr>
            <w:r>
              <w:rPr>
                <w:lang w:bidi="ar-EG"/>
              </w:rPr>
              <w:t>Using a microphone in lectures.</w:t>
            </w:r>
          </w:p>
          <w:p w:rsidR="006F2592" w:rsidRDefault="00703033">
            <w:pPr>
              <w:pStyle w:val="ListParagraph"/>
              <w:numPr>
                <w:ilvl w:val="0"/>
                <w:numId w:val="38"/>
              </w:numPr>
              <w:tabs>
                <w:tab w:val="left" w:pos="333"/>
                <w:tab w:val="left" w:pos="412"/>
              </w:tabs>
              <w:bidi w:val="0"/>
              <w:spacing w:line="276" w:lineRule="auto"/>
              <w:rPr>
                <w:lang w:bidi="ar-EG"/>
              </w:rPr>
            </w:pPr>
            <w:r>
              <w:rPr>
                <w:lang w:bidi="ar-EG"/>
              </w:rPr>
              <w:t>Using a black board.</w:t>
            </w:r>
          </w:p>
          <w:p w:rsidR="006F2592" w:rsidRDefault="00703033">
            <w:pPr>
              <w:pStyle w:val="ListParagraph"/>
              <w:numPr>
                <w:ilvl w:val="0"/>
                <w:numId w:val="38"/>
              </w:numPr>
              <w:bidi w:val="0"/>
              <w:spacing w:line="276" w:lineRule="auto"/>
              <w:jc w:val="both"/>
              <w:rPr>
                <w:lang w:bidi="ar-EG"/>
              </w:rPr>
            </w:pPr>
            <w:r>
              <w:rPr>
                <w:lang w:bidi="ar-EG"/>
              </w:rPr>
              <w:t xml:space="preserve">Group Discussions. </w:t>
            </w:r>
          </w:p>
          <w:p w:rsidR="006F2592" w:rsidRDefault="00703033">
            <w:pPr>
              <w:pStyle w:val="ListParagraph"/>
              <w:numPr>
                <w:ilvl w:val="0"/>
                <w:numId w:val="38"/>
              </w:numPr>
              <w:bidi w:val="0"/>
              <w:spacing w:line="276" w:lineRule="auto"/>
              <w:jc w:val="both"/>
              <w:rPr>
                <w:lang w:bidi="ar-EG"/>
              </w:rPr>
            </w:pPr>
            <w:r>
              <w:rPr>
                <w:lang w:bidi="ar-EG"/>
              </w:rPr>
              <w:t>Data show.</w:t>
            </w:r>
          </w:p>
        </w:tc>
      </w:tr>
    </w:tbl>
    <w:p w:rsidR="006F2592" w:rsidRDefault="00703033">
      <w:pPr>
        <w:bidi w:val="0"/>
        <w:spacing w:line="360" w:lineRule="auto"/>
        <w:rPr>
          <w:b/>
          <w:bCs/>
        </w:rPr>
      </w:pPr>
      <w:r>
        <w:rPr>
          <w:sz w:val="20"/>
          <w:szCs w:val="20"/>
        </w:rPr>
        <w:t xml:space="preserve">                 </w:t>
      </w:r>
      <w:r>
        <w:rPr>
          <w:b/>
          <w:bCs/>
        </w:rPr>
        <w:t xml:space="preserve">Course coordinator                                         Head of the Department </w:t>
      </w:r>
    </w:p>
    <w:p w:rsidR="00544EBC" w:rsidRDefault="00544EBC" w:rsidP="00635C32">
      <w:pPr>
        <w:bidi w:val="0"/>
        <w:spacing w:line="360" w:lineRule="auto"/>
      </w:pPr>
      <w:r>
        <w:t xml:space="preserve">           </w:t>
      </w:r>
      <w:r w:rsidR="00635C32">
        <w:t>Prof. Dr. Saed Abed Elghany</w:t>
      </w:r>
      <w:r w:rsidR="00703033">
        <w:t xml:space="preserve">                              </w:t>
      </w:r>
      <w:r>
        <w:t xml:space="preserve">   </w:t>
      </w:r>
      <w:r w:rsidR="00BF050F">
        <w:t xml:space="preserve">Prof. Dr. </w:t>
      </w:r>
      <w:r w:rsidR="00BF050F">
        <w:rPr>
          <w:sz w:val="28"/>
          <w:szCs w:val="28"/>
        </w:rPr>
        <w:t>Mohamed Ali</w:t>
      </w:r>
    </w:p>
    <w:p w:rsidR="006F2592" w:rsidRDefault="00544EBC" w:rsidP="00544EBC">
      <w:pPr>
        <w:bidi w:val="0"/>
        <w:spacing w:line="360" w:lineRule="auto"/>
      </w:pPr>
      <w:r>
        <w:t xml:space="preserve">           </w:t>
      </w:r>
      <w:r w:rsidR="00703033">
        <w:t xml:space="preserve">Dr. </w:t>
      </w:r>
      <w:r w:rsidR="00703033">
        <w:rPr>
          <w:rFonts w:eastAsia="Calibri"/>
        </w:rPr>
        <w:t>Mohammed Ali</w:t>
      </w:r>
    </w:p>
    <w:p w:rsidR="006F2592" w:rsidRDefault="00703033">
      <w:pPr>
        <w:bidi w:val="0"/>
        <w:rPr>
          <w:rFonts w:eastAsia="Calibri"/>
          <w:b/>
          <w:bCs/>
        </w:rPr>
      </w:pPr>
      <w:r>
        <w:rPr>
          <w:b/>
          <w:bCs/>
        </w:rPr>
        <w:t xml:space="preserve">      Date: </w:t>
      </w:r>
      <w:r w:rsidR="00804F0A">
        <w:t>2020 /2021</w:t>
      </w:r>
    </w:p>
    <w:p w:rsidR="006F2592" w:rsidRDefault="006F2592">
      <w:pPr>
        <w:bidi w:val="0"/>
        <w:rPr>
          <w:rFonts w:eastAsia="Calibri"/>
          <w:b/>
          <w:bCs/>
        </w:rPr>
      </w:pPr>
    </w:p>
    <w:p w:rsidR="006F2592" w:rsidRDefault="006F2592">
      <w:pPr>
        <w:bidi w:val="0"/>
      </w:pPr>
    </w:p>
    <w:p w:rsidR="006F2592" w:rsidRDefault="00703033">
      <w:pPr>
        <w:bidi w:val="0"/>
      </w:pPr>
      <w:r>
        <w:br w:type="page"/>
      </w:r>
    </w:p>
    <w:tbl>
      <w:tblPr>
        <w:tblW w:w="9895" w:type="dxa"/>
        <w:jc w:val="center"/>
        <w:tblLayout w:type="fixed"/>
        <w:tblLook w:val="04A0" w:firstRow="1" w:lastRow="0" w:firstColumn="1" w:lastColumn="0" w:noHBand="0" w:noVBand="1"/>
      </w:tblPr>
      <w:tblGrid>
        <w:gridCol w:w="2730"/>
        <w:gridCol w:w="1004"/>
        <w:gridCol w:w="53"/>
        <w:gridCol w:w="1006"/>
        <w:gridCol w:w="1423"/>
        <w:gridCol w:w="3130"/>
        <w:gridCol w:w="549"/>
      </w:tblGrid>
      <w:tr w:rsidR="006F2592">
        <w:trPr>
          <w:cantSplit/>
          <w:jc w:val="center"/>
        </w:trPr>
        <w:tc>
          <w:tcPr>
            <w:tcW w:w="9895" w:type="dxa"/>
            <w:gridSpan w:val="7"/>
          </w:tcPr>
          <w:p w:rsidR="006F2592" w:rsidRDefault="00703033">
            <w:pPr>
              <w:bidi w:val="0"/>
              <w:spacing w:before="240" w:after="60"/>
              <w:jc w:val="center"/>
              <w:outlineLvl w:val="7"/>
              <w:rPr>
                <w:b/>
                <w:bCs/>
                <w:sz w:val="36"/>
                <w:szCs w:val="36"/>
              </w:rPr>
            </w:pPr>
            <w:r>
              <w:rPr>
                <w:b/>
                <w:bCs/>
                <w:sz w:val="36"/>
                <w:szCs w:val="36"/>
              </w:rPr>
              <w:lastRenderedPageBreak/>
              <w:t>Course Specification</w:t>
            </w:r>
          </w:p>
          <w:p w:rsidR="006F2592" w:rsidRDefault="00703033">
            <w:pPr>
              <w:bidi w:val="0"/>
              <w:jc w:val="center"/>
              <w:rPr>
                <w:b/>
                <w:bCs/>
              </w:rPr>
            </w:pPr>
            <w:r>
              <w:rPr>
                <w:b/>
                <w:bCs/>
              </w:rPr>
              <w:t>Practical physics (1): 180 Ph</w:t>
            </w:r>
          </w:p>
        </w:tc>
      </w:tr>
      <w:tr w:rsidR="006F2592">
        <w:trPr>
          <w:trHeight w:val="80"/>
          <w:jc w:val="center"/>
        </w:trPr>
        <w:tc>
          <w:tcPr>
            <w:tcW w:w="9895" w:type="dxa"/>
            <w:gridSpan w:val="7"/>
          </w:tcPr>
          <w:p w:rsidR="006F2592" w:rsidRDefault="00703033">
            <w:pPr>
              <w:bidi w:val="0"/>
              <w:spacing w:before="240" w:after="60"/>
              <w:outlineLvl w:val="8"/>
              <w:rPr>
                <w:b/>
                <w:bCs/>
                <w:sz w:val="32"/>
                <w:szCs w:val="32"/>
              </w:rPr>
            </w:pPr>
            <w:r>
              <w:rPr>
                <w:b/>
                <w:bCs/>
                <w:sz w:val="32"/>
                <w:szCs w:val="32"/>
              </w:rPr>
              <w:t>A- Affiliation</w:t>
            </w:r>
          </w:p>
        </w:tc>
      </w:tr>
      <w:tr w:rsidR="006F2592">
        <w:trPr>
          <w:jc w:val="center"/>
        </w:trPr>
        <w:tc>
          <w:tcPr>
            <w:tcW w:w="2730" w:type="dxa"/>
          </w:tcPr>
          <w:p w:rsidR="006F2592" w:rsidRDefault="00703033">
            <w:pPr>
              <w:bidi w:val="0"/>
              <w:rPr>
                <w:b/>
                <w:bCs/>
                <w:sz w:val="28"/>
                <w:szCs w:val="28"/>
              </w:rPr>
            </w:pPr>
            <w:r>
              <w:rPr>
                <w:b/>
                <w:bCs/>
                <w:sz w:val="28"/>
                <w:szCs w:val="28"/>
              </w:rPr>
              <w:t xml:space="preserve">Relevant program:  </w:t>
            </w:r>
          </w:p>
        </w:tc>
        <w:tc>
          <w:tcPr>
            <w:tcW w:w="7165" w:type="dxa"/>
            <w:gridSpan w:val="6"/>
          </w:tcPr>
          <w:p w:rsidR="006F2592" w:rsidRDefault="00703033">
            <w:pPr>
              <w:tabs>
                <w:tab w:val="left" w:pos="1462"/>
              </w:tabs>
              <w:bidi w:val="0"/>
              <w:spacing w:after="60"/>
              <w:outlineLvl w:val="8"/>
            </w:pPr>
            <w:r>
              <w:tab/>
              <w:t xml:space="preserve">         </w:t>
            </w:r>
            <w:r>
              <w:rPr>
                <w:color w:val="0000FF"/>
                <w:sz w:val="28"/>
                <w:szCs w:val="28"/>
              </w:rPr>
              <w:t>Computer Science</w:t>
            </w:r>
          </w:p>
        </w:tc>
      </w:tr>
      <w:tr w:rsidR="006F2592">
        <w:trPr>
          <w:jc w:val="center"/>
        </w:trPr>
        <w:tc>
          <w:tcPr>
            <w:tcW w:w="4793" w:type="dxa"/>
            <w:gridSpan w:val="4"/>
          </w:tcPr>
          <w:p w:rsidR="006F2592" w:rsidRDefault="00703033">
            <w:pPr>
              <w:bidi w:val="0"/>
              <w:rPr>
                <w:b/>
                <w:bCs/>
                <w:sz w:val="28"/>
                <w:szCs w:val="28"/>
              </w:rPr>
            </w:pPr>
            <w:r>
              <w:rPr>
                <w:b/>
                <w:bCs/>
                <w:sz w:val="28"/>
                <w:szCs w:val="28"/>
              </w:rPr>
              <w:t>Department offering the program:</w:t>
            </w:r>
          </w:p>
        </w:tc>
        <w:tc>
          <w:tcPr>
            <w:tcW w:w="5102" w:type="dxa"/>
            <w:gridSpan w:val="3"/>
          </w:tcPr>
          <w:p w:rsidR="006F2592" w:rsidRDefault="00703033">
            <w:pPr>
              <w:bidi w:val="0"/>
            </w:pPr>
            <w:r>
              <w:rPr>
                <w:color w:val="0000FF"/>
                <w:sz w:val="28"/>
                <w:szCs w:val="28"/>
              </w:rPr>
              <w:t>Mathematics</w:t>
            </w:r>
          </w:p>
        </w:tc>
      </w:tr>
      <w:tr w:rsidR="006F2592">
        <w:trPr>
          <w:jc w:val="center"/>
        </w:trPr>
        <w:tc>
          <w:tcPr>
            <w:tcW w:w="4793" w:type="dxa"/>
            <w:gridSpan w:val="4"/>
          </w:tcPr>
          <w:p w:rsidR="006F2592" w:rsidRDefault="00703033">
            <w:pPr>
              <w:bidi w:val="0"/>
              <w:rPr>
                <w:b/>
                <w:bCs/>
                <w:sz w:val="28"/>
                <w:szCs w:val="28"/>
              </w:rPr>
            </w:pPr>
            <w:r>
              <w:rPr>
                <w:b/>
                <w:bCs/>
                <w:sz w:val="28"/>
                <w:szCs w:val="28"/>
              </w:rPr>
              <w:t>Department offering the course:</w:t>
            </w:r>
          </w:p>
        </w:tc>
        <w:tc>
          <w:tcPr>
            <w:tcW w:w="5102" w:type="dxa"/>
            <w:gridSpan w:val="3"/>
          </w:tcPr>
          <w:p w:rsidR="006F2592" w:rsidRDefault="00703033">
            <w:pPr>
              <w:bidi w:val="0"/>
            </w:pPr>
            <w:r>
              <w:t>Department of Physics</w:t>
            </w:r>
          </w:p>
        </w:tc>
      </w:tr>
      <w:tr w:rsidR="006F2592">
        <w:trPr>
          <w:jc w:val="center"/>
        </w:trPr>
        <w:tc>
          <w:tcPr>
            <w:tcW w:w="4793" w:type="dxa"/>
            <w:gridSpan w:val="4"/>
          </w:tcPr>
          <w:p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rsidR="006F2592" w:rsidRDefault="00703033">
            <w:pPr>
              <w:bidi w:val="0"/>
            </w:pPr>
            <w:r>
              <w:t>First level</w:t>
            </w:r>
          </w:p>
        </w:tc>
      </w:tr>
      <w:tr w:rsidR="006F2592">
        <w:trPr>
          <w:gridAfter w:val="1"/>
          <w:wAfter w:w="549" w:type="dxa"/>
          <w:jc w:val="center"/>
        </w:trPr>
        <w:tc>
          <w:tcPr>
            <w:tcW w:w="3787" w:type="dxa"/>
            <w:gridSpan w:val="3"/>
          </w:tcPr>
          <w:p w:rsidR="006F2592" w:rsidRDefault="006F2592">
            <w:pPr>
              <w:bidi w:val="0"/>
              <w:rPr>
                <w:b/>
                <w:bCs/>
                <w:sz w:val="28"/>
                <w:szCs w:val="28"/>
              </w:rPr>
            </w:pPr>
          </w:p>
        </w:tc>
        <w:tc>
          <w:tcPr>
            <w:tcW w:w="5559" w:type="dxa"/>
            <w:gridSpan w:val="3"/>
          </w:tcPr>
          <w:p w:rsidR="006F2592" w:rsidRDefault="006F2592">
            <w:pPr>
              <w:bidi w:val="0"/>
            </w:pPr>
          </w:p>
        </w:tc>
      </w:tr>
      <w:tr w:rsidR="006F2592">
        <w:trPr>
          <w:jc w:val="center"/>
        </w:trPr>
        <w:tc>
          <w:tcPr>
            <w:tcW w:w="9895" w:type="dxa"/>
            <w:gridSpan w:val="7"/>
          </w:tcPr>
          <w:p w:rsidR="006F2592" w:rsidRDefault="00703033">
            <w:pPr>
              <w:bidi w:val="0"/>
              <w:jc w:val="both"/>
              <w:rPr>
                <w:b/>
                <w:bCs/>
                <w:lang w:val="en-GB"/>
              </w:rPr>
            </w:pPr>
            <w:r>
              <w:rPr>
                <w:b/>
                <w:bCs/>
                <w:lang w:val="en-GB"/>
              </w:rPr>
              <w:t>Dates of program specifications approval: The most recent date of the program specification approval: 9/12/2020 (Faculty council; meeting number, 390) updated in 2021/2022, meeting number 419.</w:t>
            </w:r>
          </w:p>
        </w:tc>
      </w:tr>
      <w:tr w:rsidR="006F2592">
        <w:trPr>
          <w:jc w:val="center"/>
        </w:trPr>
        <w:tc>
          <w:tcPr>
            <w:tcW w:w="3734" w:type="dxa"/>
            <w:gridSpan w:val="2"/>
          </w:tcPr>
          <w:p w:rsidR="006F2592" w:rsidRDefault="00703033">
            <w:pPr>
              <w:pStyle w:val="Heading2"/>
              <w:rPr>
                <w:rFonts w:ascii="Times New Roman" w:hAnsi="Times New Roman"/>
                <w:i w:val="0"/>
                <w:iCs w:val="0"/>
                <w:sz w:val="24"/>
                <w:szCs w:val="24"/>
              </w:rPr>
            </w:pPr>
            <w:bookmarkStart w:id="29" w:name="_Toc504336080"/>
            <w:r>
              <w:rPr>
                <w:rFonts w:ascii="Times New Roman" w:hAnsi="Times New Roman"/>
                <w:i w:val="0"/>
                <w:iCs w:val="0"/>
                <w:sz w:val="24"/>
                <w:szCs w:val="24"/>
              </w:rPr>
              <w:t>B - Basic information</w:t>
            </w:r>
            <w:bookmarkEnd w:id="29"/>
          </w:p>
        </w:tc>
        <w:tc>
          <w:tcPr>
            <w:tcW w:w="2482" w:type="dxa"/>
            <w:gridSpan w:val="3"/>
          </w:tcPr>
          <w:p w:rsidR="006F2592" w:rsidRDefault="006F2592">
            <w:pPr>
              <w:bidi w:val="0"/>
              <w:rPr>
                <w:b/>
                <w:bCs/>
              </w:rPr>
            </w:pPr>
          </w:p>
          <w:p w:rsidR="006F2592" w:rsidRDefault="00703033">
            <w:pPr>
              <w:bidi w:val="0"/>
            </w:pPr>
            <w:r>
              <w:rPr>
                <w:b/>
                <w:bCs/>
              </w:rPr>
              <w:t>Code:</w:t>
            </w:r>
            <w:r>
              <w:t xml:space="preserve">  180 Ph</w:t>
            </w:r>
          </w:p>
        </w:tc>
        <w:tc>
          <w:tcPr>
            <w:tcW w:w="3679" w:type="dxa"/>
            <w:gridSpan w:val="2"/>
          </w:tcPr>
          <w:p w:rsidR="006F2592" w:rsidRDefault="006F2592">
            <w:pPr>
              <w:bidi w:val="0"/>
              <w:rPr>
                <w:b/>
                <w:bCs/>
              </w:rPr>
            </w:pPr>
          </w:p>
          <w:p w:rsidR="006F2592" w:rsidRDefault="00703033">
            <w:pPr>
              <w:bidi w:val="0"/>
            </w:pPr>
            <w:r>
              <w:rPr>
                <w:b/>
                <w:bCs/>
              </w:rPr>
              <w:t xml:space="preserve">Year/level: </w:t>
            </w:r>
            <w:r>
              <w:t>First level</w:t>
            </w:r>
          </w:p>
        </w:tc>
      </w:tr>
      <w:tr w:rsidR="006F2592">
        <w:trPr>
          <w:jc w:val="center"/>
        </w:trPr>
        <w:tc>
          <w:tcPr>
            <w:tcW w:w="3734" w:type="dxa"/>
            <w:gridSpan w:val="2"/>
          </w:tcPr>
          <w:p w:rsidR="006F2592" w:rsidRDefault="00703033">
            <w:pPr>
              <w:bidi w:val="0"/>
              <w:rPr>
                <w:b/>
                <w:bCs/>
              </w:rPr>
            </w:pPr>
            <w:r>
              <w:rPr>
                <w:b/>
                <w:bCs/>
              </w:rPr>
              <w:t xml:space="preserve">Teaching Hours: </w:t>
            </w:r>
          </w:p>
        </w:tc>
        <w:tc>
          <w:tcPr>
            <w:tcW w:w="2482" w:type="dxa"/>
            <w:gridSpan w:val="3"/>
          </w:tcPr>
          <w:p w:rsidR="006F2592" w:rsidRDefault="00703033">
            <w:pPr>
              <w:bidi w:val="0"/>
            </w:pPr>
            <w:r>
              <w:rPr>
                <w:b/>
                <w:bCs/>
              </w:rPr>
              <w:t xml:space="preserve">Lectures: </w:t>
            </w:r>
            <w:r>
              <w:t>0</w:t>
            </w:r>
          </w:p>
        </w:tc>
        <w:tc>
          <w:tcPr>
            <w:tcW w:w="3679" w:type="dxa"/>
            <w:gridSpan w:val="2"/>
          </w:tcPr>
          <w:p w:rsidR="006F2592" w:rsidRDefault="00703033">
            <w:pPr>
              <w:bidi w:val="0"/>
            </w:pPr>
            <w:r>
              <w:rPr>
                <w:b/>
                <w:bCs/>
              </w:rPr>
              <w:t>Tutorial: 0</w:t>
            </w:r>
          </w:p>
        </w:tc>
      </w:tr>
      <w:tr w:rsidR="006F2592">
        <w:trPr>
          <w:jc w:val="center"/>
        </w:trPr>
        <w:tc>
          <w:tcPr>
            <w:tcW w:w="3734" w:type="dxa"/>
            <w:gridSpan w:val="2"/>
          </w:tcPr>
          <w:p w:rsidR="006F2592" w:rsidRDefault="006F2592">
            <w:pPr>
              <w:bidi w:val="0"/>
            </w:pPr>
          </w:p>
        </w:tc>
        <w:tc>
          <w:tcPr>
            <w:tcW w:w="2482" w:type="dxa"/>
            <w:gridSpan w:val="3"/>
          </w:tcPr>
          <w:p w:rsidR="006F2592" w:rsidRDefault="00703033">
            <w:pPr>
              <w:bidi w:val="0"/>
            </w:pPr>
            <w:r>
              <w:rPr>
                <w:b/>
                <w:bCs/>
              </w:rPr>
              <w:t xml:space="preserve">Practical: </w:t>
            </w:r>
            <w:r>
              <w:t>3</w:t>
            </w:r>
          </w:p>
        </w:tc>
        <w:tc>
          <w:tcPr>
            <w:tcW w:w="3679" w:type="dxa"/>
            <w:gridSpan w:val="2"/>
          </w:tcPr>
          <w:p w:rsidR="006F2592" w:rsidRDefault="00703033">
            <w:pPr>
              <w:bidi w:val="0"/>
            </w:pPr>
            <w:r>
              <w:rPr>
                <w:b/>
                <w:bCs/>
              </w:rPr>
              <w:t>Total:</w:t>
            </w:r>
            <w:r>
              <w:t xml:space="preserve"> 1 h/week</w:t>
            </w:r>
          </w:p>
        </w:tc>
      </w:tr>
      <w:tr w:rsidR="006F2592">
        <w:trPr>
          <w:cantSplit/>
          <w:jc w:val="center"/>
        </w:trPr>
        <w:tc>
          <w:tcPr>
            <w:tcW w:w="9895" w:type="dxa"/>
            <w:gridSpan w:val="7"/>
          </w:tcPr>
          <w:p w:rsidR="006F2592" w:rsidRDefault="00703033">
            <w:pPr>
              <w:keepNext/>
              <w:bidi w:val="0"/>
              <w:spacing w:before="240" w:after="60"/>
              <w:outlineLvl w:val="1"/>
              <w:rPr>
                <w:b/>
                <w:bCs/>
                <w:sz w:val="32"/>
                <w:szCs w:val="32"/>
              </w:rPr>
            </w:pPr>
            <w:bookmarkStart w:id="30" w:name="_Toc504336081"/>
            <w:r>
              <w:rPr>
                <w:b/>
                <w:bCs/>
                <w:sz w:val="32"/>
                <w:szCs w:val="32"/>
              </w:rPr>
              <w:t>C - Professional information</w:t>
            </w:r>
            <w:bookmarkEnd w:id="30"/>
          </w:p>
        </w:tc>
      </w:tr>
      <w:tr w:rsidR="006F2592">
        <w:trPr>
          <w:cantSplit/>
          <w:jc w:val="center"/>
        </w:trPr>
        <w:tc>
          <w:tcPr>
            <w:tcW w:w="9895" w:type="dxa"/>
            <w:gridSpan w:val="7"/>
          </w:tcPr>
          <w:p w:rsidR="006F2592" w:rsidRDefault="00703033">
            <w:pPr>
              <w:bidi w:val="0"/>
              <w:rPr>
                <w:b/>
                <w:bCs/>
                <w:sz w:val="28"/>
                <w:szCs w:val="28"/>
              </w:rPr>
            </w:pPr>
            <w:r>
              <w:rPr>
                <w:b/>
                <w:bCs/>
                <w:sz w:val="28"/>
                <w:szCs w:val="28"/>
              </w:rPr>
              <w:t>1 – Course Learning Objectives:</w:t>
            </w:r>
          </w:p>
          <w:p w:rsidR="006F2592" w:rsidRDefault="006F2592">
            <w:pPr>
              <w:bidi w:val="0"/>
              <w:jc w:val="right"/>
              <w:rPr>
                <w:b/>
                <w:bCs/>
                <w:sz w:val="32"/>
                <w:szCs w:val="32"/>
              </w:rPr>
            </w:pPr>
          </w:p>
          <w:p w:rsidR="006F2592" w:rsidRDefault="00703033">
            <w:pPr>
              <w:tabs>
                <w:tab w:val="left" w:pos="360"/>
                <w:tab w:val="left" w:pos="2760"/>
              </w:tabs>
              <w:bidi w:val="0"/>
              <w:spacing w:after="120"/>
              <w:rPr>
                <w:rtl/>
              </w:rPr>
            </w:pPr>
            <w:r>
              <w:t xml:space="preserve">By Finishing of this course the graduate will able to understand the experimental method to identify and measure some physical quantity related to the properties of material and heat. Able to verify the physical lows. How to calculate the mathematical errors and use the suitable units. Work in teem to collect data and writing an assay. knows some applications of physics in the industry.   </w:t>
            </w:r>
          </w:p>
        </w:tc>
      </w:tr>
      <w:tr w:rsidR="006F2592">
        <w:trPr>
          <w:cantSplit/>
          <w:jc w:val="center"/>
        </w:trPr>
        <w:tc>
          <w:tcPr>
            <w:tcW w:w="9895" w:type="dxa"/>
            <w:gridSpan w:val="7"/>
          </w:tcPr>
          <w:p w:rsidR="006F2592" w:rsidRDefault="006F2592">
            <w:pPr>
              <w:tabs>
                <w:tab w:val="left" w:pos="333"/>
                <w:tab w:val="left" w:pos="2760"/>
              </w:tabs>
              <w:bidi w:val="0"/>
            </w:pPr>
          </w:p>
        </w:tc>
      </w:tr>
      <w:tr w:rsidR="006F2592">
        <w:trPr>
          <w:jc w:val="center"/>
        </w:trPr>
        <w:tc>
          <w:tcPr>
            <w:tcW w:w="9895" w:type="dxa"/>
            <w:gridSpan w:val="7"/>
          </w:tcPr>
          <w:p w:rsidR="006F2592" w:rsidRDefault="00703033">
            <w:pPr>
              <w:bidi w:val="0"/>
              <w:rPr>
                <w:sz w:val="28"/>
                <w:szCs w:val="28"/>
              </w:rPr>
            </w:pPr>
            <w:r>
              <w:rPr>
                <w:b/>
                <w:bCs/>
                <w:sz w:val="28"/>
                <w:szCs w:val="28"/>
              </w:rPr>
              <w:t>2 - Intended Learning Outcomes (ILOS)</w:t>
            </w:r>
          </w:p>
        </w:tc>
      </w:tr>
      <w:tr w:rsidR="006F2592">
        <w:trPr>
          <w:jc w:val="center"/>
        </w:trPr>
        <w:tc>
          <w:tcPr>
            <w:tcW w:w="9895" w:type="dxa"/>
            <w:gridSpan w:val="7"/>
          </w:tcPr>
          <w:p w:rsidR="006F2592" w:rsidRDefault="006F2592">
            <w:pPr>
              <w:bidi w:val="0"/>
              <w:ind w:left="720" w:hanging="540"/>
              <w:rPr>
                <w:b/>
                <w:bCs/>
              </w:rPr>
            </w:pPr>
          </w:p>
          <w:p w:rsidR="006F2592" w:rsidRDefault="00703033">
            <w:pPr>
              <w:bidi w:val="0"/>
              <w:ind w:left="720" w:hanging="540"/>
              <w:rPr>
                <w:b/>
                <w:bCs/>
              </w:rPr>
            </w:pPr>
            <w:r>
              <w:rPr>
                <w:b/>
                <w:bCs/>
              </w:rPr>
              <w:t>a- Knowledge and understanding:</w:t>
            </w:r>
          </w:p>
          <w:p w:rsidR="006F2592" w:rsidRDefault="00703033">
            <w:pPr>
              <w:bidi w:val="0"/>
              <w:ind w:left="284"/>
            </w:pPr>
            <w:r>
              <w:rPr>
                <w:lang w:val="en-GB"/>
              </w:rPr>
              <w:t>On successful completion of the course, the student should able to:</w:t>
            </w:r>
          </w:p>
          <w:p w:rsidR="006F2592" w:rsidRDefault="00703033">
            <w:pPr>
              <w:tabs>
                <w:tab w:val="left" w:pos="360"/>
                <w:tab w:val="left" w:pos="2760"/>
              </w:tabs>
              <w:bidi w:val="0"/>
              <w:ind w:right="264"/>
              <w:rPr>
                <w:rtl/>
              </w:rPr>
            </w:pPr>
            <w:r>
              <w:t>a.1- Recognize the concept of physical quantity and physical phenomena</w:t>
            </w:r>
          </w:p>
          <w:p w:rsidR="006F2592" w:rsidRDefault="00703033">
            <w:pPr>
              <w:tabs>
                <w:tab w:val="left" w:pos="360"/>
                <w:tab w:val="left" w:pos="2760"/>
              </w:tabs>
              <w:bidi w:val="0"/>
              <w:ind w:left="357" w:right="264" w:hanging="357"/>
            </w:pPr>
            <w:r>
              <w:t xml:space="preserve">a.2- Investigate some physical lows   </w:t>
            </w:r>
          </w:p>
          <w:p w:rsidR="006F2592" w:rsidRDefault="00703033">
            <w:pPr>
              <w:tabs>
                <w:tab w:val="left" w:pos="360"/>
                <w:tab w:val="left" w:pos="2760"/>
              </w:tabs>
              <w:bidi w:val="0"/>
              <w:ind w:left="357" w:right="264" w:hanging="357"/>
              <w:rPr>
                <w:rtl/>
              </w:rPr>
            </w:pPr>
            <w:r>
              <w:t xml:space="preserve">a.3- tell about the physical principles and experiments </w:t>
            </w:r>
          </w:p>
          <w:p w:rsidR="006F2592" w:rsidRDefault="006F2592">
            <w:pPr>
              <w:autoSpaceDE w:val="0"/>
              <w:autoSpaceDN w:val="0"/>
              <w:bidi w:val="0"/>
              <w:adjustRightInd w:val="0"/>
              <w:rPr>
                <w:color w:val="000000"/>
                <w:sz w:val="26"/>
                <w:szCs w:val="26"/>
              </w:rPr>
            </w:pPr>
          </w:p>
        </w:tc>
      </w:tr>
      <w:tr w:rsidR="006F2592">
        <w:trPr>
          <w:jc w:val="center"/>
        </w:trPr>
        <w:tc>
          <w:tcPr>
            <w:tcW w:w="9895" w:type="dxa"/>
            <w:gridSpan w:val="7"/>
          </w:tcPr>
          <w:p w:rsidR="006F2592" w:rsidRDefault="00703033">
            <w:pPr>
              <w:bidi w:val="0"/>
              <w:ind w:left="720" w:hanging="540"/>
            </w:pPr>
            <w:r>
              <w:rPr>
                <w:b/>
                <w:bCs/>
              </w:rPr>
              <w:t>b - Intellectual skills:</w:t>
            </w:r>
          </w:p>
          <w:p w:rsidR="006F2592" w:rsidRDefault="00703033">
            <w:pPr>
              <w:bidi w:val="0"/>
              <w:ind w:left="720" w:hanging="540"/>
              <w:rPr>
                <w:color w:val="000000"/>
              </w:rPr>
            </w:pPr>
            <w:r>
              <w:rPr>
                <w:color w:val="000000"/>
                <w:lang w:val="en-GB"/>
              </w:rPr>
              <w:t>On successful completion of the course, the student should be able to:</w:t>
            </w:r>
          </w:p>
          <w:p w:rsidR="006F2592" w:rsidRDefault="00703033">
            <w:pPr>
              <w:tabs>
                <w:tab w:val="left" w:pos="360"/>
                <w:tab w:val="left" w:pos="2760"/>
              </w:tabs>
              <w:bidi w:val="0"/>
              <w:ind w:right="264"/>
            </w:pPr>
            <w:r>
              <w:t xml:space="preserve">b.1- Compare between the applications of each physical apparatus. </w:t>
            </w:r>
          </w:p>
          <w:p w:rsidR="006F2592" w:rsidRDefault="00703033">
            <w:pPr>
              <w:tabs>
                <w:tab w:val="left" w:pos="360"/>
                <w:tab w:val="left" w:pos="2760"/>
              </w:tabs>
              <w:bidi w:val="0"/>
              <w:ind w:left="357" w:right="264" w:hanging="357"/>
              <w:rPr>
                <w:rtl/>
              </w:rPr>
            </w:pPr>
            <w:r>
              <w:t>b.2- Interpret the output data from experimental systems.</w:t>
            </w:r>
          </w:p>
          <w:p w:rsidR="006F2592" w:rsidRDefault="00703033">
            <w:pPr>
              <w:tabs>
                <w:tab w:val="left" w:pos="360"/>
                <w:tab w:val="left" w:pos="2760"/>
                <w:tab w:val="left" w:pos="3456"/>
                <w:tab w:val="right" w:pos="8856"/>
              </w:tabs>
              <w:bidi w:val="0"/>
              <w:ind w:left="357" w:right="264" w:hanging="357"/>
              <w:rPr>
                <w:rtl/>
              </w:rPr>
            </w:pPr>
            <w:r>
              <w:t xml:space="preserve">    b.3- Construct simple systems to verify the physical lows. </w:t>
            </w:r>
          </w:p>
        </w:tc>
      </w:tr>
      <w:tr w:rsidR="006F2592">
        <w:trPr>
          <w:trHeight w:val="567"/>
          <w:jc w:val="center"/>
        </w:trPr>
        <w:tc>
          <w:tcPr>
            <w:tcW w:w="9895" w:type="dxa"/>
            <w:gridSpan w:val="7"/>
          </w:tcPr>
          <w:p w:rsidR="006F2592" w:rsidRDefault="006F2592">
            <w:pPr>
              <w:bidi w:val="0"/>
              <w:ind w:left="267"/>
              <w:rPr>
                <w:b/>
                <w:bCs/>
              </w:rPr>
            </w:pPr>
          </w:p>
          <w:p w:rsidR="006F2592" w:rsidRDefault="00703033">
            <w:pPr>
              <w:bidi w:val="0"/>
            </w:pPr>
            <w:r>
              <w:rPr>
                <w:b/>
                <w:bCs/>
              </w:rPr>
              <w:t>c - Practical and professional skills:</w:t>
            </w:r>
          </w:p>
          <w:p w:rsidR="006F2592" w:rsidRDefault="00703033">
            <w:pPr>
              <w:bidi w:val="0"/>
              <w:ind w:left="267"/>
              <w:rPr>
                <w:color w:val="000000"/>
                <w:lang w:val="en-GB"/>
              </w:rPr>
            </w:pPr>
            <w:r>
              <w:rPr>
                <w:color w:val="000000"/>
                <w:lang w:val="en-GB"/>
              </w:rPr>
              <w:t>On successful completion of the course, the student should be able to:</w:t>
            </w:r>
          </w:p>
          <w:p w:rsidR="006F2592" w:rsidRDefault="00703033">
            <w:pPr>
              <w:tabs>
                <w:tab w:val="left" w:pos="360"/>
                <w:tab w:val="left" w:pos="2760"/>
              </w:tabs>
              <w:bidi w:val="0"/>
              <w:ind w:left="267" w:right="264"/>
              <w:rPr>
                <w:rtl/>
              </w:rPr>
            </w:pPr>
            <w:r>
              <w:t xml:space="preserve">c.1- Sketch the practical data. </w:t>
            </w:r>
            <w:r>
              <w:rPr>
                <w:rFonts w:hint="cs"/>
                <w:rtl/>
              </w:rPr>
              <w:t xml:space="preserve">  </w:t>
            </w:r>
          </w:p>
          <w:p w:rsidR="006F2592" w:rsidRDefault="00703033">
            <w:pPr>
              <w:autoSpaceDE w:val="0"/>
              <w:autoSpaceDN w:val="0"/>
              <w:bidi w:val="0"/>
              <w:adjustRightInd w:val="0"/>
              <w:ind w:left="267"/>
              <w:rPr>
                <w:color w:val="000000"/>
                <w:sz w:val="26"/>
                <w:szCs w:val="26"/>
              </w:rPr>
            </w:pPr>
            <w:r>
              <w:t>c.2- Use the laboratory equipment and instruments</w:t>
            </w:r>
            <w:r>
              <w:rPr>
                <w:color w:val="000000"/>
                <w:sz w:val="26"/>
                <w:szCs w:val="26"/>
              </w:rPr>
              <w:t xml:space="preserve"> </w:t>
            </w:r>
          </w:p>
          <w:p w:rsidR="006F2592" w:rsidRDefault="00703033">
            <w:pPr>
              <w:autoSpaceDE w:val="0"/>
              <w:autoSpaceDN w:val="0"/>
              <w:bidi w:val="0"/>
              <w:adjustRightInd w:val="0"/>
              <w:ind w:left="267"/>
              <w:rPr>
                <w:color w:val="000000"/>
                <w:sz w:val="26"/>
                <w:szCs w:val="26"/>
              </w:rPr>
            </w:pPr>
            <w:r>
              <w:lastRenderedPageBreak/>
              <w:t>c.3- Analyze data form each techniques and tools considering scientific ethics</w:t>
            </w:r>
          </w:p>
          <w:p w:rsidR="006F2592" w:rsidRDefault="006F2592">
            <w:pPr>
              <w:bidi w:val="0"/>
              <w:rPr>
                <w:sz w:val="26"/>
                <w:szCs w:val="26"/>
              </w:rPr>
            </w:pPr>
          </w:p>
        </w:tc>
      </w:tr>
      <w:tr w:rsidR="006F2592">
        <w:trPr>
          <w:jc w:val="center"/>
        </w:trPr>
        <w:tc>
          <w:tcPr>
            <w:tcW w:w="9895" w:type="dxa"/>
            <w:gridSpan w:val="7"/>
          </w:tcPr>
          <w:p w:rsidR="006F2592" w:rsidRDefault="00703033">
            <w:pPr>
              <w:bidi w:val="0"/>
              <w:ind w:left="720" w:hanging="805"/>
              <w:rPr>
                <w:b/>
                <w:bCs/>
              </w:rPr>
            </w:pPr>
            <w:r>
              <w:lastRenderedPageBreak/>
              <w:t xml:space="preserve">        </w:t>
            </w:r>
            <w:r>
              <w:rPr>
                <w:b/>
                <w:bCs/>
              </w:rPr>
              <w:t xml:space="preserve"> </w:t>
            </w:r>
          </w:p>
          <w:p w:rsidR="006F2592" w:rsidRDefault="00703033">
            <w:pPr>
              <w:bidi w:val="0"/>
            </w:pPr>
            <w:r>
              <w:rPr>
                <w:b/>
                <w:bCs/>
              </w:rPr>
              <w:t>d - General skills:</w:t>
            </w:r>
          </w:p>
          <w:p w:rsidR="006F2592" w:rsidRDefault="00703033">
            <w:pPr>
              <w:bidi w:val="0"/>
              <w:ind w:left="720" w:hanging="540"/>
              <w:rPr>
                <w:color w:val="000000"/>
              </w:rPr>
            </w:pPr>
            <w:r>
              <w:rPr>
                <w:color w:val="000000"/>
                <w:lang w:val="en-GB"/>
              </w:rPr>
              <w:t>On successful completion of the course, the student should be able to.</w:t>
            </w:r>
          </w:p>
          <w:p w:rsidR="006F2592" w:rsidRDefault="00703033">
            <w:pPr>
              <w:tabs>
                <w:tab w:val="left" w:pos="360"/>
                <w:tab w:val="left" w:pos="2760"/>
              </w:tabs>
              <w:bidi w:val="0"/>
              <w:ind w:left="357" w:right="264" w:hanging="357"/>
              <w:rPr>
                <w:rtl/>
              </w:rPr>
            </w:pPr>
            <w:r>
              <w:t>d.1- Solve problems and  bulding experimental physical system.</w:t>
            </w:r>
          </w:p>
          <w:p w:rsidR="006F2592" w:rsidRDefault="00703033">
            <w:pPr>
              <w:tabs>
                <w:tab w:val="left" w:pos="360"/>
                <w:tab w:val="left" w:pos="2760"/>
              </w:tabs>
              <w:bidi w:val="0"/>
              <w:ind w:left="357" w:hanging="357"/>
            </w:pPr>
            <w:r>
              <w:t>d.2- Communicate to work efficiently in a team or separately.</w:t>
            </w:r>
          </w:p>
          <w:p w:rsidR="006F2592" w:rsidRDefault="00703033">
            <w:pPr>
              <w:bidi w:val="0"/>
            </w:pPr>
            <w:r>
              <w:t xml:space="preserve"> d.3- Collect data and wrighting reports in the different physical topics.</w:t>
            </w:r>
          </w:p>
          <w:p w:rsidR="006F2592" w:rsidRDefault="006F2592">
            <w:pPr>
              <w:bidi w:val="0"/>
            </w:pPr>
          </w:p>
        </w:tc>
      </w:tr>
    </w:tbl>
    <w:p w:rsidR="006F2592" w:rsidRDefault="006F2592">
      <w:pPr>
        <w:bidi w:val="0"/>
      </w:pPr>
    </w:p>
    <w:tbl>
      <w:tblPr>
        <w:tblW w:w="8850" w:type="dxa"/>
        <w:jc w:val="center"/>
        <w:tblLook w:val="04A0" w:firstRow="1" w:lastRow="0" w:firstColumn="1" w:lastColumn="0" w:noHBand="0" w:noVBand="1"/>
      </w:tblPr>
      <w:tblGrid>
        <w:gridCol w:w="581"/>
        <w:gridCol w:w="5007"/>
        <w:gridCol w:w="1056"/>
        <w:gridCol w:w="1070"/>
        <w:gridCol w:w="1136"/>
      </w:tblGrid>
      <w:tr w:rsidR="006F2592">
        <w:trPr>
          <w:jc w:val="center"/>
        </w:trPr>
        <w:tc>
          <w:tcPr>
            <w:tcW w:w="8850" w:type="dxa"/>
            <w:gridSpan w:val="5"/>
            <w:tcBorders>
              <w:bottom w:val="single" w:sz="12" w:space="0" w:color="auto"/>
            </w:tcBorders>
          </w:tcPr>
          <w:p w:rsidR="006F2592" w:rsidRDefault="00703033">
            <w:pPr>
              <w:bidi w:val="0"/>
              <w:rPr>
                <w:b/>
                <w:bCs/>
                <w:sz w:val="28"/>
                <w:szCs w:val="28"/>
              </w:rPr>
            </w:pPr>
            <w:r>
              <w:rPr>
                <w:b/>
                <w:bCs/>
                <w:sz w:val="28"/>
                <w:szCs w:val="28"/>
              </w:rPr>
              <w:t>3 – Contents</w:t>
            </w:r>
          </w:p>
        </w:tc>
      </w:tr>
      <w:tr w:rsidR="006F2592">
        <w:trPr>
          <w:jc w:val="center"/>
        </w:trPr>
        <w:tc>
          <w:tcPr>
            <w:tcW w:w="581"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rPr>
          <w:jc w:val="center"/>
        </w:trPr>
        <w:tc>
          <w:tcPr>
            <w:tcW w:w="581" w:type="dxa"/>
            <w:tcBorders>
              <w:top w:val="single" w:sz="12"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 xml:space="preserve">Introduction in the units, tools, errors and precise measurements. </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12" w:space="0" w:color="auto"/>
              <w:left w:val="single" w:sz="4" w:space="0" w:color="auto"/>
              <w:bottom w:val="single" w:sz="4" w:space="0" w:color="auto"/>
              <w:right w:val="single" w:sz="12" w:space="0" w:color="auto"/>
            </w:tcBorders>
          </w:tcPr>
          <w:p w:rsidR="006F2592" w:rsidRDefault="006F2592">
            <w:pPr>
              <w:bidi w:val="0"/>
              <w:jc w:val="center"/>
              <w:rPr>
                <w:rFonts w:ascii="Calibri" w:hAnsi="Calibri" w:cs="Arial"/>
                <w:b/>
                <w:bCs/>
                <w:rtl/>
              </w:rPr>
            </w:pPr>
          </w:p>
          <w:p w:rsidR="006F2592" w:rsidRDefault="00703033">
            <w:pPr>
              <w:bidi w:val="0"/>
              <w:jc w:val="center"/>
              <w:rPr>
                <w:rFonts w:ascii="Calibri" w:hAnsi="Calibri" w:cs="Calibri"/>
                <w:b/>
                <w:bCs/>
              </w:rPr>
            </w:pPr>
            <w:r>
              <w:rPr>
                <w:rFonts w:ascii="Calibri" w:hAnsi="Calibri" w:cs="Calibri"/>
                <w:b/>
                <w:bCs/>
                <w:rtl/>
              </w:rPr>
              <w:t>3</w:t>
            </w:r>
          </w:p>
        </w:tc>
      </w:tr>
      <w:tr w:rsidR="006F2592">
        <w:trPr>
          <w:trHeight w:val="377"/>
          <w:jc w:val="center"/>
        </w:trPr>
        <w:tc>
          <w:tcPr>
            <w:tcW w:w="581" w:type="dxa"/>
            <w:tcBorders>
              <w:top w:val="single" w:sz="4" w:space="0" w:color="auto"/>
              <w:left w:val="single" w:sz="12"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tcPr>
          <w:p w:rsidR="006F2592" w:rsidRDefault="00703033">
            <w:pPr>
              <w:tabs>
                <w:tab w:val="left" w:pos="333"/>
                <w:tab w:val="left" w:pos="1941"/>
                <w:tab w:val="left" w:pos="2760"/>
                <w:tab w:val="left" w:pos="3923"/>
              </w:tabs>
              <w:bidi w:val="0"/>
              <w:ind w:left="333" w:hanging="333"/>
              <w:rPr>
                <w:rtl/>
              </w:rPr>
            </w:pPr>
            <w:r>
              <w:t xml:space="preserve">Archimedes experiment.   </w:t>
            </w:r>
          </w:p>
        </w:tc>
        <w:tc>
          <w:tcPr>
            <w:tcW w:w="1056" w:type="dxa"/>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4" w:space="0" w:color="auto"/>
              <w:left w:val="single" w:sz="4" w:space="0" w:color="auto"/>
              <w:right w:val="single" w:sz="12" w:space="0" w:color="auto"/>
            </w:tcBorders>
            <w:vAlign w:val="center"/>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Newton law of cooling.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spacing w:line="360" w:lineRule="auto"/>
              <w:ind w:left="720" w:hanging="715"/>
              <w:contextualSpacing/>
              <w:jc w:val="center"/>
              <w:rPr>
                <w:rFonts w:ascii="Calibri" w:hAnsi="Calibri" w:cs="Calibri"/>
                <w:lang w:eastAsia="ar-SA"/>
              </w:rPr>
            </w:pPr>
            <w:r>
              <w:rPr>
                <w:rFonts w:ascii="Calibri" w:hAnsi="Calibri" w:cs="Calibri"/>
                <w:lang w:eastAsia="ar-SA"/>
              </w:rPr>
              <w:t>4</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rPr>
                <w:vertAlign w:val="superscript"/>
              </w:rPr>
            </w:pPr>
            <w:r>
              <w:t>Specific heat of solid materials.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left="246"/>
              <w:contextualSpacing/>
              <w:jc w:val="center"/>
              <w:rPr>
                <w:rFonts w:ascii="Calibri" w:hAnsi="Calibri" w:cs="Calibri"/>
                <w:b/>
                <w:bCs/>
                <w:lang w:eastAsia="ar-SA"/>
              </w:rPr>
            </w:pPr>
            <w:r>
              <w:rPr>
                <w:rFonts w:ascii="Calibri" w:hAnsi="Calibri" w:cs="Calibri"/>
                <w:b/>
                <w:bCs/>
                <w:rtl/>
                <w:lang w:eastAsia="ar-SA"/>
              </w:rPr>
              <w:t xml:space="preserve">0  </w:t>
            </w:r>
            <w:r>
              <w:rPr>
                <w:rFonts w:ascii="Calibri" w:hAnsi="Calibri" w:cs="Calibri"/>
                <w:b/>
                <w:bCs/>
                <w:lang w:eastAsia="ar-SA"/>
              </w:rPr>
              <w:t xml:space="preserve"> </w:t>
            </w:r>
            <w:r>
              <w:rPr>
                <w:rFonts w:ascii="Calibri" w:hAnsi="Calibri" w:cs="Calibri"/>
                <w:b/>
                <w:bCs/>
                <w:rtl/>
                <w:lang w:eastAsia="ar-SA"/>
              </w:rPr>
              <w:t xml:space="preserve">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1800"/>
              </w:tabs>
              <w:bidi w:val="0"/>
              <w:jc w:val="center"/>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Simple pendulum.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1800"/>
              </w:tabs>
              <w:bidi w:val="0"/>
              <w:jc w:val="center"/>
              <w:rPr>
                <w:rFonts w:ascii="Calibri" w:eastAsia="Calibri" w:hAnsi="Calibri" w:cs="Calibri"/>
              </w:rPr>
            </w:pPr>
            <w:r>
              <w:rPr>
                <w:rFonts w:ascii="Calibri" w:eastAsia="Calibri" w:hAnsi="Calibri" w:cs="Calibri"/>
              </w:rPr>
              <w:t>6</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Viscosity of liquid.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Arial"/>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cs="Calibri"/>
              </w:rPr>
              <w:t>7</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rPr>
                <w:b/>
                <w:bCs/>
              </w:rPr>
            </w:pPr>
            <w:r>
              <w:rPr>
                <w:b/>
                <w:bCs/>
              </w:rPr>
              <w:t xml:space="preserve">Mid-Term Exam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trHeight w:val="341"/>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contextualSpacing/>
              <w:jc w:val="center"/>
              <w:rPr>
                <w:rFonts w:ascii="Calibri" w:hAnsi="Calibri" w:cs="Calibri"/>
                <w:lang w:eastAsia="ar-SA"/>
              </w:rPr>
            </w:pPr>
            <w:r>
              <w:rPr>
                <w:rFonts w:ascii="Calibri" w:hAnsi="Calibri" w:cs="Calibri"/>
                <w:lang w:eastAsia="ar-SA"/>
              </w:rPr>
              <w:t>8</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Melting point.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right="-124"/>
              <w:contextualSpacing/>
              <w:jc w:val="center"/>
              <w:rPr>
                <w:rFonts w:ascii="Calibri" w:hAnsi="Calibri" w:cs="Calibri"/>
                <w:b/>
                <w:bCs/>
                <w:lang w:eastAsia="ar-SA"/>
              </w:rPr>
            </w:pPr>
            <w:r>
              <w:rPr>
                <w:rFonts w:ascii="Calibri" w:hAnsi="Calibri" w:cs="Calibri"/>
                <w:b/>
                <w:bCs/>
                <w:rtl/>
                <w:lang w:eastAsia="ar-SA"/>
              </w:rPr>
              <w:t xml:space="preserve">   0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jc w:val="center"/>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Surface tension.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jc w:val="center"/>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bidi w:val="0"/>
            </w:pPr>
            <w:r>
              <w:t xml:space="preserve">Hook law.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11</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Velocity of sound.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left="-384" w:right="-126"/>
              <w:contextualSpacing/>
              <w:jc w:val="center"/>
              <w:rPr>
                <w:rFonts w:ascii="Calibri" w:hAnsi="Calibri" w:cs="Calibri"/>
                <w:b/>
                <w:bCs/>
                <w:lang w:eastAsia="ar-SA"/>
              </w:rPr>
            </w:pPr>
            <w:r>
              <w:rPr>
                <w:rFonts w:ascii="Calibri" w:hAnsi="Calibri" w:cs="Calibri"/>
                <w:b/>
                <w:bCs/>
                <w:rtl/>
                <w:lang w:eastAsia="ar-SA"/>
              </w:rPr>
              <w:t xml:space="preserve">0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12</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Joule experiment.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left="144"/>
              <w:contextualSpacing/>
              <w:jc w:val="center"/>
              <w:rPr>
                <w:rFonts w:ascii="Calibri" w:hAnsi="Calibri" w:cs="Calibri"/>
                <w:b/>
                <w:bCs/>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13</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Linear expansion.</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right="-12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cs="Calibri"/>
                <w:b/>
                <w:bCs/>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14</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Review and summary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right="-12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b/>
                <w:bCs/>
                <w:rtl/>
              </w:rPr>
            </w:pPr>
            <w:r>
              <w:rPr>
                <w:rFonts w:ascii="Calibri" w:hAnsi="Calibri" w:cs="Calibri"/>
                <w:b/>
                <w:bCs/>
              </w:rPr>
              <w:t>3</w:t>
            </w:r>
          </w:p>
        </w:tc>
      </w:tr>
      <w:tr w:rsidR="006F2592">
        <w:trPr>
          <w:jc w:val="center"/>
        </w:trPr>
        <w:tc>
          <w:tcPr>
            <w:tcW w:w="581" w:type="dxa"/>
            <w:tcBorders>
              <w:top w:val="single" w:sz="12" w:space="0" w:color="auto"/>
              <w:left w:val="single" w:sz="12" w:space="0" w:color="auto"/>
              <w:bottom w:val="single" w:sz="12" w:space="0" w:color="auto"/>
              <w:right w:val="single" w:sz="4" w:space="0" w:color="auto"/>
            </w:tcBorders>
          </w:tcPr>
          <w:p w:rsidR="006F2592" w:rsidRDefault="006F2592">
            <w:pPr>
              <w:bidi w:val="0"/>
              <w:jc w:val="center"/>
              <w:rPr>
                <w:b/>
                <w:bCs/>
              </w:rPr>
            </w:pPr>
          </w:p>
        </w:tc>
        <w:tc>
          <w:tcPr>
            <w:tcW w:w="5007" w:type="dxa"/>
            <w:tcBorders>
              <w:top w:val="single" w:sz="12" w:space="0" w:color="auto"/>
              <w:left w:val="single" w:sz="4" w:space="0" w:color="auto"/>
              <w:bottom w:val="single" w:sz="12" w:space="0" w:color="auto"/>
              <w:right w:val="single" w:sz="12" w:space="0" w:color="auto"/>
            </w:tcBorders>
          </w:tcPr>
          <w:p w:rsidR="006F2592" w:rsidRDefault="00703033">
            <w:pPr>
              <w:tabs>
                <w:tab w:val="left" w:pos="425"/>
                <w:tab w:val="left" w:pos="628"/>
                <w:tab w:val="center" w:pos="2395"/>
              </w:tabs>
              <w:bidi w:val="0"/>
              <w:rPr>
                <w:b/>
                <w:bCs/>
              </w:rPr>
            </w:pPr>
            <w:r>
              <w:rPr>
                <w:b/>
                <w:bCs/>
              </w:rPr>
              <w:tab/>
            </w:r>
            <w:r>
              <w:rPr>
                <w:b/>
                <w:bCs/>
              </w:rPr>
              <w:tab/>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tl/>
              </w:rPr>
              <w:t>0</w:t>
            </w:r>
          </w:p>
        </w:tc>
        <w:tc>
          <w:tcPr>
            <w:tcW w:w="1136"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Pr>
              <w:t>42</w:t>
            </w:r>
          </w:p>
        </w:tc>
      </w:tr>
    </w:tbl>
    <w:p w:rsidR="006F2592" w:rsidRDefault="006F2592">
      <w:pPr>
        <w:bidi w:val="0"/>
        <w:rPr>
          <w:sz w:val="16"/>
          <w:szCs w:val="16"/>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703033">
      <w:pPr>
        <w:bidi w:val="0"/>
        <w:rPr>
          <w:sz w:val="14"/>
          <w:szCs w:val="14"/>
        </w:rPr>
      </w:pPr>
      <w:r>
        <w:rPr>
          <w:b/>
          <w:bCs/>
          <w:sz w:val="28"/>
          <w:szCs w:val="28"/>
        </w:rPr>
        <w:lastRenderedPageBreak/>
        <w:t>4- Teaching and Learning methods:</w:t>
      </w:r>
    </w:p>
    <w:p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48"/>
        <w:gridCol w:w="586"/>
      </w:tblGrid>
      <w:tr w:rsidR="006F2592">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Discussions &amp; Sem</w:t>
            </w:r>
            <w:r>
              <w:rPr>
                <w:b/>
                <w:bCs/>
                <w:color w:val="000000"/>
              </w:rPr>
              <w:t>i</w:t>
            </w:r>
            <w:r>
              <w:rPr>
                <w:b/>
                <w:bCs/>
                <w:color w:val="000000"/>
              </w:rPr>
              <w:t>nars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Practical</w:t>
            </w:r>
          </w:p>
        </w:tc>
        <w:tc>
          <w:tcPr>
            <w:tcW w:w="548"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86"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Brain storming</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Knowledge &amp; Understanding</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FF0000"/>
              </w:rPr>
            </w:pPr>
            <w:r>
              <w:t>Recognize the concept of physical Quant</w:t>
            </w:r>
            <w:r>
              <w:t>i</w:t>
            </w:r>
            <w:r>
              <w:t>ty and physical phenomena</w:t>
            </w:r>
            <w:r>
              <w:rPr>
                <w:color w:val="FF0000"/>
              </w:rPr>
              <w:t>.</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FF0000"/>
                <w:sz w:val="26"/>
                <w:szCs w:val="26"/>
                <w:rtl/>
              </w:rPr>
            </w:pPr>
            <w:r>
              <w:t xml:space="preserve">Investigate some physical lows.   </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b/>
                <w:bCs/>
              </w:rPr>
            </w:pPr>
            <w:r>
              <w:t>Understand the physical principles and e</w:t>
            </w:r>
            <w:r>
              <w:t>x</w:t>
            </w:r>
            <w:r>
              <w:t xml:space="preserve">periments. </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rtl/>
              </w:rPr>
            </w:pPr>
            <w:r>
              <w:t xml:space="preserve">Compare between the applications of each physical apparatus.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pPr>
            <w:r>
              <w:t>Analyze the output data from experimental systems.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 w:val="left" w:pos="3456"/>
                <w:tab w:val="right" w:pos="8856"/>
              </w:tabs>
              <w:bidi w:val="0"/>
              <w:spacing w:after="120"/>
              <w:rPr>
                <w:color w:val="000000"/>
                <w:rtl/>
              </w:rPr>
            </w:pPr>
            <w:r>
              <w:t>Construct simple systems to verify the physical lows.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sz w:val="26"/>
                <w:szCs w:val="26"/>
              </w:rPr>
            </w:pPr>
            <w:r>
              <w:rPr>
                <w:sz w:val="26"/>
                <w:szCs w:val="26"/>
              </w:rPr>
              <w:t>Sketch the practical data.</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rPr>
                <w:sz w:val="26"/>
                <w:szCs w:val="26"/>
              </w:rPr>
            </w:pPr>
            <w:r>
              <w:rPr>
                <w:sz w:val="26"/>
                <w:szCs w:val="26"/>
              </w:rPr>
              <w:t>Use the laboratory equipment and i</w:t>
            </w:r>
            <w:r>
              <w:rPr>
                <w:sz w:val="26"/>
                <w:szCs w:val="26"/>
              </w:rPr>
              <w:t>n</w:t>
            </w:r>
            <w:r>
              <w:rPr>
                <w:sz w:val="26"/>
                <w:szCs w:val="26"/>
              </w:rPr>
              <w:t>struments.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rPr>
                <w:sz w:val="26"/>
                <w:szCs w:val="26"/>
              </w:rPr>
            </w:pPr>
            <w:r>
              <w:rPr>
                <w:sz w:val="26"/>
                <w:szCs w:val="26"/>
              </w:rPr>
              <w:t xml:space="preserve">Analyze data form each techniques and tools considering scientific ethics.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sz w:val="26"/>
                <w:szCs w:val="26"/>
              </w:rPr>
            </w:pPr>
            <w:r>
              <w:t>Solve problems and  bulding experimental physical system.</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sz w:val="26"/>
                <w:szCs w:val="26"/>
              </w:rPr>
            </w:pPr>
            <w:r>
              <w:t>Communicate to work efficiently in a team or separately</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rsidR="006F2592" w:rsidRDefault="00703033">
            <w:pPr>
              <w:bidi w:val="0"/>
            </w:pPr>
            <w:r>
              <w:t>Collect data and wrighting reports in the different physical topics.</w:t>
            </w:r>
          </w:p>
          <w:p w:rsidR="006F2592" w:rsidRDefault="006F2592">
            <w:pPr>
              <w:autoSpaceDE w:val="0"/>
              <w:autoSpaceDN w:val="0"/>
              <w:bidi w:val="0"/>
              <w:adjustRightInd w:val="0"/>
              <w:rPr>
                <w:color w:val="000000"/>
                <w:sz w:val="26"/>
                <w:szCs w:val="26"/>
              </w:rPr>
            </w:pP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bl>
    <w:p w:rsidR="006F2592" w:rsidRDefault="00703033">
      <w:pPr>
        <w:bidi w:val="0"/>
        <w:rPr>
          <w:sz w:val="14"/>
          <w:szCs w:val="14"/>
        </w:rPr>
      </w:pPr>
      <w:r>
        <w:rPr>
          <w:b/>
          <w:bCs/>
          <w:sz w:val="28"/>
          <w:szCs w:val="28"/>
        </w:rPr>
        <w:t>5- Students’ Assessment Methods and Grading:</w:t>
      </w:r>
    </w:p>
    <w:p w:rsidR="006F2592" w:rsidRDefault="006F2592">
      <w:pPr>
        <w:bidi w:val="0"/>
        <w:rPr>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4252"/>
        <w:gridCol w:w="1701"/>
        <w:gridCol w:w="1176"/>
      </w:tblGrid>
      <w:tr w:rsidR="006F2592">
        <w:trPr>
          <w:cantSplit/>
          <w:jc w:val="center"/>
        </w:trPr>
        <w:tc>
          <w:tcPr>
            <w:tcW w:w="1943" w:type="dxa"/>
          </w:tcPr>
          <w:p w:rsidR="006F2592" w:rsidRDefault="00703033">
            <w:pPr>
              <w:bidi w:val="0"/>
            </w:pPr>
            <w:r>
              <w:rPr>
                <w:b/>
                <w:bCs/>
              </w:rPr>
              <w:t>Tools:</w:t>
            </w:r>
          </w:p>
        </w:tc>
        <w:tc>
          <w:tcPr>
            <w:tcW w:w="4252" w:type="dxa"/>
          </w:tcPr>
          <w:p w:rsidR="006F2592" w:rsidRDefault="00703033">
            <w:pPr>
              <w:bidi w:val="0"/>
            </w:pPr>
            <w:r>
              <w:t>To Measure</w:t>
            </w:r>
          </w:p>
        </w:tc>
        <w:tc>
          <w:tcPr>
            <w:tcW w:w="1701" w:type="dxa"/>
          </w:tcPr>
          <w:p w:rsidR="006F2592" w:rsidRDefault="00703033">
            <w:pPr>
              <w:bidi w:val="0"/>
              <w:jc w:val="center"/>
            </w:pPr>
            <w:r>
              <w:rPr>
                <w:b/>
                <w:bCs/>
              </w:rPr>
              <w:t>Time schedule</w:t>
            </w:r>
          </w:p>
        </w:tc>
        <w:tc>
          <w:tcPr>
            <w:tcW w:w="1176" w:type="dxa"/>
          </w:tcPr>
          <w:p w:rsidR="006F2592" w:rsidRDefault="00703033">
            <w:pPr>
              <w:bidi w:val="0"/>
              <w:jc w:val="center"/>
            </w:pPr>
            <w:r>
              <w:rPr>
                <w:b/>
                <w:bCs/>
              </w:rPr>
              <w:t>Grading</w:t>
            </w:r>
          </w:p>
        </w:tc>
      </w:tr>
      <w:tr w:rsidR="006F2592">
        <w:trPr>
          <w:cantSplit/>
          <w:jc w:val="center"/>
        </w:trPr>
        <w:tc>
          <w:tcPr>
            <w:tcW w:w="1943" w:type="dxa"/>
          </w:tcPr>
          <w:p w:rsidR="006F2592" w:rsidRDefault="00703033">
            <w:pPr>
              <w:bidi w:val="0"/>
            </w:pPr>
            <w:r>
              <w:t xml:space="preserve">Semester Work </w:t>
            </w:r>
          </w:p>
        </w:tc>
        <w:tc>
          <w:tcPr>
            <w:tcW w:w="4252" w:type="dxa"/>
          </w:tcPr>
          <w:p w:rsidR="006F2592" w:rsidRDefault="00703033">
            <w:pPr>
              <w:bidi w:val="0"/>
            </w:pPr>
            <w:r>
              <w:t xml:space="preserve">a.1, a.2, a.3, b.1, b.2, c.1, c.2, d.1 and d.2. </w:t>
            </w:r>
          </w:p>
        </w:tc>
        <w:tc>
          <w:tcPr>
            <w:tcW w:w="1701" w:type="dxa"/>
          </w:tcPr>
          <w:p w:rsidR="006F2592" w:rsidRDefault="00703033">
            <w:pPr>
              <w:bidi w:val="0"/>
              <w:jc w:val="center"/>
              <w:rPr>
                <w:color w:val="000000"/>
              </w:rPr>
            </w:pPr>
            <w:r>
              <w:rPr>
                <w:color w:val="000000"/>
              </w:rPr>
              <w:t>Fifth week</w:t>
            </w:r>
          </w:p>
        </w:tc>
        <w:tc>
          <w:tcPr>
            <w:tcW w:w="1176" w:type="dxa"/>
          </w:tcPr>
          <w:p w:rsidR="006F2592" w:rsidRDefault="00703033">
            <w:pPr>
              <w:bidi w:val="0"/>
              <w:jc w:val="center"/>
            </w:pPr>
            <w:r>
              <w:t>10%</w:t>
            </w:r>
          </w:p>
        </w:tc>
      </w:tr>
      <w:tr w:rsidR="006F2592">
        <w:trPr>
          <w:cantSplit/>
          <w:jc w:val="center"/>
        </w:trPr>
        <w:tc>
          <w:tcPr>
            <w:tcW w:w="1943" w:type="dxa"/>
          </w:tcPr>
          <w:p w:rsidR="006F2592" w:rsidRDefault="00703033">
            <w:pPr>
              <w:bidi w:val="0"/>
            </w:pPr>
            <w:r>
              <w:t xml:space="preserve"> Mid-Term Exam</w:t>
            </w:r>
          </w:p>
        </w:tc>
        <w:tc>
          <w:tcPr>
            <w:tcW w:w="4252" w:type="dxa"/>
          </w:tcPr>
          <w:p w:rsidR="006F2592" w:rsidRDefault="00703033">
            <w:pPr>
              <w:bidi w:val="0"/>
            </w:pPr>
            <w:r>
              <w:t>a.1, a.3, b.2, b.3, d.2, c.3, and d.3.</w:t>
            </w:r>
          </w:p>
        </w:tc>
        <w:tc>
          <w:tcPr>
            <w:tcW w:w="1701" w:type="dxa"/>
          </w:tcPr>
          <w:p w:rsidR="006F2592" w:rsidRDefault="00703033">
            <w:pPr>
              <w:bidi w:val="0"/>
              <w:jc w:val="center"/>
              <w:rPr>
                <w:color w:val="000000"/>
              </w:rPr>
            </w:pPr>
            <w:r>
              <w:rPr>
                <w:color w:val="000000"/>
              </w:rPr>
              <w:t>Seventh week</w:t>
            </w:r>
          </w:p>
        </w:tc>
        <w:tc>
          <w:tcPr>
            <w:tcW w:w="1176" w:type="dxa"/>
          </w:tcPr>
          <w:p w:rsidR="006F2592" w:rsidRDefault="00703033">
            <w:pPr>
              <w:bidi w:val="0"/>
              <w:jc w:val="center"/>
            </w:pPr>
            <w:r>
              <w:t>10%</w:t>
            </w:r>
          </w:p>
        </w:tc>
      </w:tr>
      <w:tr w:rsidR="006F2592">
        <w:trPr>
          <w:cantSplit/>
          <w:jc w:val="center"/>
        </w:trPr>
        <w:tc>
          <w:tcPr>
            <w:tcW w:w="1943" w:type="dxa"/>
          </w:tcPr>
          <w:p w:rsidR="006F2592" w:rsidRDefault="00703033">
            <w:pPr>
              <w:tabs>
                <w:tab w:val="left" w:pos="2055"/>
              </w:tabs>
              <w:bidi w:val="0"/>
            </w:pPr>
            <w:r>
              <w:t>Oral exam</w:t>
            </w:r>
          </w:p>
        </w:tc>
        <w:tc>
          <w:tcPr>
            <w:tcW w:w="4252" w:type="dxa"/>
          </w:tcPr>
          <w:p w:rsidR="006F2592" w:rsidRDefault="00703033">
            <w:pPr>
              <w:bidi w:val="0"/>
              <w:rPr>
                <w:rtl/>
              </w:rPr>
            </w:pPr>
            <w:r>
              <w:t>a.2, a.3, b.2, b.3, c.3, and d.3.</w:t>
            </w:r>
          </w:p>
        </w:tc>
        <w:tc>
          <w:tcPr>
            <w:tcW w:w="1701" w:type="dxa"/>
          </w:tcPr>
          <w:p w:rsidR="006F2592" w:rsidRDefault="00703033">
            <w:pPr>
              <w:bidi w:val="0"/>
              <w:jc w:val="center"/>
              <w:rPr>
                <w:color w:val="000000"/>
              </w:rPr>
            </w:pPr>
            <w:r>
              <w:rPr>
                <w:color w:val="000000"/>
              </w:rPr>
              <w:t>Fifteenth week</w:t>
            </w:r>
          </w:p>
        </w:tc>
        <w:tc>
          <w:tcPr>
            <w:tcW w:w="1176" w:type="dxa"/>
          </w:tcPr>
          <w:p w:rsidR="006F2592" w:rsidRDefault="00703033">
            <w:pPr>
              <w:bidi w:val="0"/>
              <w:jc w:val="center"/>
            </w:pPr>
            <w:r>
              <w:t>20%</w:t>
            </w:r>
          </w:p>
        </w:tc>
      </w:tr>
      <w:tr w:rsidR="006F2592">
        <w:trPr>
          <w:cantSplit/>
          <w:jc w:val="center"/>
        </w:trPr>
        <w:tc>
          <w:tcPr>
            <w:tcW w:w="1943" w:type="dxa"/>
          </w:tcPr>
          <w:p w:rsidR="006F2592" w:rsidRDefault="00703033">
            <w:pPr>
              <w:bidi w:val="0"/>
            </w:pPr>
            <w:r>
              <w:t>Final exam</w:t>
            </w:r>
          </w:p>
        </w:tc>
        <w:tc>
          <w:tcPr>
            <w:tcW w:w="4252" w:type="dxa"/>
          </w:tcPr>
          <w:p w:rsidR="006F2592" w:rsidRDefault="00703033">
            <w:pPr>
              <w:bidi w:val="0"/>
            </w:pPr>
            <w:r>
              <w:t>a.1 to a.3, b.1 to b.3, c.1 to c.3 and d1.</w:t>
            </w:r>
          </w:p>
        </w:tc>
        <w:tc>
          <w:tcPr>
            <w:tcW w:w="1701" w:type="dxa"/>
          </w:tcPr>
          <w:p w:rsidR="006F2592" w:rsidRDefault="00703033">
            <w:pPr>
              <w:bidi w:val="0"/>
              <w:jc w:val="center"/>
              <w:rPr>
                <w:color w:val="000000"/>
              </w:rPr>
            </w:pPr>
            <w:r>
              <w:rPr>
                <w:color w:val="000000"/>
              </w:rPr>
              <w:t>Sixteenth week</w:t>
            </w:r>
          </w:p>
        </w:tc>
        <w:tc>
          <w:tcPr>
            <w:tcW w:w="1176" w:type="dxa"/>
          </w:tcPr>
          <w:p w:rsidR="006F2592" w:rsidRDefault="00703033">
            <w:pPr>
              <w:bidi w:val="0"/>
              <w:jc w:val="center"/>
            </w:pPr>
            <w:r>
              <w:t>60%</w:t>
            </w:r>
          </w:p>
        </w:tc>
      </w:tr>
      <w:tr w:rsidR="006F2592">
        <w:trPr>
          <w:cantSplit/>
          <w:jc w:val="center"/>
        </w:trPr>
        <w:tc>
          <w:tcPr>
            <w:tcW w:w="7896" w:type="dxa"/>
            <w:gridSpan w:val="3"/>
          </w:tcPr>
          <w:p w:rsidR="006F2592" w:rsidRDefault="00703033">
            <w:pPr>
              <w:bidi w:val="0"/>
              <w:jc w:val="center"/>
            </w:pPr>
            <w:r>
              <w:t>Total</w:t>
            </w:r>
          </w:p>
        </w:tc>
        <w:tc>
          <w:tcPr>
            <w:tcW w:w="1176" w:type="dxa"/>
          </w:tcPr>
          <w:p w:rsidR="006F2592" w:rsidRDefault="00703033">
            <w:pPr>
              <w:bidi w:val="0"/>
              <w:jc w:val="center"/>
            </w:pPr>
            <w:r>
              <w:t>100 %</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72" w:type="dxa"/>
            <w:gridSpan w:val="4"/>
          </w:tcPr>
          <w:p w:rsidR="006F2592" w:rsidRDefault="006F2592">
            <w:pPr>
              <w:bidi w:val="0"/>
              <w:rPr>
                <w:b/>
                <w:bCs/>
                <w:sz w:val="28"/>
                <w:szCs w:val="28"/>
              </w:rPr>
            </w:pPr>
          </w:p>
          <w:p w:rsidR="006F2592" w:rsidRDefault="00703033">
            <w:pPr>
              <w:bidi w:val="0"/>
              <w:rPr>
                <w:sz w:val="28"/>
                <w:szCs w:val="28"/>
              </w:rPr>
            </w:pPr>
            <w:r>
              <w:rPr>
                <w:b/>
                <w:bCs/>
                <w:sz w:val="28"/>
                <w:szCs w:val="28"/>
              </w:rPr>
              <w:t>6- List of references:</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72" w:type="dxa"/>
            <w:gridSpan w:val="4"/>
            <w:shd w:val="clear" w:color="auto" w:fill="auto"/>
          </w:tcPr>
          <w:p w:rsidR="006F2592" w:rsidRDefault="00703033">
            <w:pPr>
              <w:bidi w:val="0"/>
              <w:rPr>
                <w:b/>
                <w:bCs/>
              </w:rPr>
            </w:pPr>
            <w:r>
              <w:rPr>
                <w:b/>
                <w:bCs/>
              </w:rPr>
              <w:t>6-1 Course notes</w:t>
            </w:r>
          </w:p>
          <w:p w:rsidR="006F2592" w:rsidRDefault="00703033">
            <w:pPr>
              <w:tabs>
                <w:tab w:val="right" w:pos="8856"/>
              </w:tabs>
              <w:bidi w:val="0"/>
              <w:rPr>
                <w:color w:val="000000"/>
              </w:rPr>
            </w:pPr>
            <w:r>
              <w:rPr>
                <w:color w:val="000000"/>
              </w:rPr>
              <w:t xml:space="preserve">Practical notes approved by Physics department. </w:t>
            </w:r>
            <w:r>
              <w:rPr>
                <w:color w:val="000000"/>
              </w:rPr>
              <w:tab/>
            </w:r>
          </w:p>
          <w:p w:rsidR="006F2592" w:rsidRDefault="00703033">
            <w:pPr>
              <w:bidi w:val="0"/>
              <w:rPr>
                <w:b/>
                <w:bCs/>
              </w:rPr>
            </w:pPr>
            <w:r>
              <w:rPr>
                <w:b/>
                <w:bCs/>
              </w:rPr>
              <w:t>6-2 Required books.</w:t>
            </w:r>
          </w:p>
          <w:p w:rsidR="006F2592" w:rsidRDefault="00703033">
            <w:pPr>
              <w:bidi w:val="0"/>
              <w:rPr>
                <w:b/>
                <w:bCs/>
              </w:rPr>
            </w:pPr>
            <w:r>
              <w:t>1-</w:t>
            </w:r>
            <w:r>
              <w:rPr>
                <w:color w:val="4E80B2"/>
                <w:kern w:val="32"/>
                <w:sz w:val="18"/>
                <w:szCs w:val="18"/>
                <w:shd w:val="clear" w:color="auto" w:fill="FFFFFF"/>
              </w:rPr>
              <w:t xml:space="preserve"> </w:t>
            </w:r>
            <w:r>
              <w:rPr>
                <w:shd w:val="clear" w:color="auto" w:fill="FFFFFF"/>
              </w:rPr>
              <w:t>The concepts and theories of modern physics</w:t>
            </w:r>
            <w:r>
              <w:t xml:space="preserve"> </w:t>
            </w:r>
            <w:r>
              <w:rPr>
                <w:shd w:val="clear" w:color="auto" w:fill="FFFFFF"/>
              </w:rPr>
              <w:t xml:space="preserve">by John Bernhard Stallo, </w:t>
            </w:r>
            <w:r>
              <w:t>BiblioBazaar (2009).</w:t>
            </w:r>
          </w:p>
          <w:p w:rsidR="006F2592" w:rsidRDefault="00703033">
            <w:pPr>
              <w:pStyle w:val="ListParagraph"/>
              <w:numPr>
                <w:ilvl w:val="1"/>
                <w:numId w:val="39"/>
              </w:numPr>
              <w:bidi w:val="0"/>
              <w:rPr>
                <w:b/>
                <w:bCs/>
              </w:rPr>
            </w:pPr>
            <w:r>
              <w:rPr>
                <w:b/>
                <w:bCs/>
              </w:rPr>
              <w:t>Recommended books.</w:t>
            </w:r>
          </w:p>
          <w:p w:rsidR="006F2592" w:rsidRDefault="00703033">
            <w:pPr>
              <w:bidi w:val="0"/>
              <w:rPr>
                <w:b/>
                <w:bCs/>
              </w:rPr>
            </w:pPr>
            <w:r>
              <w:rPr>
                <w:shd w:val="clear" w:color="auto" w:fill="FFFFFF"/>
              </w:rPr>
              <w:t>1-Ancient and Modern Physics</w:t>
            </w:r>
            <w:r>
              <w:t xml:space="preserve"> </w:t>
            </w:r>
            <w:r>
              <w:rPr>
                <w:shd w:val="clear" w:color="auto" w:fill="FFFFFF"/>
              </w:rPr>
              <w:t>by</w:t>
            </w:r>
            <w:r>
              <w:t xml:space="preserve"> </w:t>
            </w:r>
            <w:r>
              <w:rPr>
                <w:shd w:val="clear" w:color="auto" w:fill="FFFFFF"/>
              </w:rPr>
              <w:t>Thomas E. Willson</w:t>
            </w:r>
            <w:r>
              <w:rPr>
                <w:lang w:eastAsia="zh-CN"/>
              </w:rPr>
              <w:t xml:space="preserve"> HardPress Publishing (2010).</w:t>
            </w:r>
          </w:p>
          <w:p w:rsidR="006F2592" w:rsidRDefault="00703033">
            <w:pPr>
              <w:bidi w:val="0"/>
              <w:rPr>
                <w:b/>
                <w:bCs/>
              </w:rPr>
            </w:pPr>
            <w:r>
              <w:rPr>
                <w:shd w:val="clear" w:color="auto" w:fill="FFFFFF"/>
              </w:rPr>
              <w:t xml:space="preserve">2-Physics: for Scientists and Engineers with Modern Physics, 3rd Ed by Paul M. Fishbane and </w:t>
            </w:r>
            <w:r>
              <w:rPr>
                <w:shd w:val="clear" w:color="auto" w:fill="FFFFFF"/>
                <w:cs/>
              </w:rPr>
              <w:t>‎</w:t>
            </w:r>
            <w:r>
              <w:rPr>
                <w:shd w:val="clear" w:color="auto" w:fill="FFFFFF"/>
              </w:rPr>
              <w:t xml:space="preserve"> Stephen Gasiorowicz</w:t>
            </w:r>
            <w:r>
              <w:t>.</w:t>
            </w:r>
          </w:p>
          <w:p w:rsidR="006F2592" w:rsidRDefault="006F2592">
            <w:pPr>
              <w:bidi w:val="0"/>
              <w:rPr>
                <w:lang w:eastAsia="zh-CN"/>
              </w:rPr>
            </w:pPr>
          </w:p>
          <w:p w:rsidR="006F2592" w:rsidRDefault="00703033">
            <w:pPr>
              <w:bidi w:val="0"/>
              <w:rPr>
                <w:b/>
                <w:bCs/>
              </w:rPr>
            </w:pPr>
            <w:r>
              <w:rPr>
                <w:b/>
                <w:bCs/>
              </w:rPr>
              <w:t>6-4 Periodicals, Web sites, etc.</w:t>
            </w:r>
          </w:p>
          <w:p w:rsidR="006F2592" w:rsidRDefault="00703033">
            <w:pPr>
              <w:bidi w:val="0"/>
              <w:rPr>
                <w:b/>
                <w:bCs/>
              </w:rPr>
            </w:pPr>
            <w:r>
              <w:t>1-</w:t>
            </w:r>
            <w:hyperlink r:id="rId51" w:history="1">
              <w:r>
                <w:rPr>
                  <w:rStyle w:val="Hyperlink"/>
                  <w:shd w:val="clear" w:color="auto" w:fill="FFFFFF"/>
                </w:rPr>
                <w:t>https://www.amazon.com/Physics-Scientists-En…/…/ref=sr_1_12…</w:t>
              </w:r>
            </w:hyperlink>
          </w:p>
          <w:p w:rsidR="006F2592" w:rsidRDefault="00703033">
            <w:pPr>
              <w:tabs>
                <w:tab w:val="left" w:pos="333"/>
              </w:tabs>
              <w:bidi w:val="0"/>
            </w:pPr>
            <w:r>
              <w:t>2-http://www. Physics2000.</w:t>
            </w:r>
          </w:p>
          <w:p w:rsidR="006F2592" w:rsidRDefault="00703033">
            <w:pPr>
              <w:bidi w:val="0"/>
            </w:pPr>
            <w:r>
              <w:t>3-http://www. Physics today.    </w:t>
            </w:r>
          </w:p>
        </w:tc>
      </w:tr>
    </w:tbl>
    <w:p w:rsidR="006F2592" w:rsidRDefault="006F2592">
      <w:pPr>
        <w:bidi w:val="0"/>
        <w:rPr>
          <w:sz w:val="20"/>
          <w:szCs w:val="20"/>
        </w:rPr>
      </w:pPr>
    </w:p>
    <w:tbl>
      <w:tblPr>
        <w:tblW w:w="11581" w:type="dxa"/>
        <w:jc w:val="center"/>
        <w:tblLook w:val="04A0" w:firstRow="1" w:lastRow="0" w:firstColumn="1" w:lastColumn="0" w:noHBand="0" w:noVBand="1"/>
      </w:tblPr>
      <w:tblGrid>
        <w:gridCol w:w="1069"/>
        <w:gridCol w:w="5879"/>
        <w:gridCol w:w="2508"/>
        <w:gridCol w:w="2125"/>
      </w:tblGrid>
      <w:tr w:rsidR="006F2592">
        <w:trPr>
          <w:gridBefore w:val="1"/>
          <w:wBefore w:w="1069" w:type="dxa"/>
          <w:cantSplit/>
          <w:jc w:val="center"/>
        </w:trPr>
        <w:tc>
          <w:tcPr>
            <w:tcW w:w="10512" w:type="dxa"/>
            <w:gridSpan w:val="3"/>
          </w:tcPr>
          <w:p w:rsidR="006F2592" w:rsidRDefault="00703033">
            <w:pPr>
              <w:bidi w:val="0"/>
              <w:rPr>
                <w:sz w:val="28"/>
                <w:szCs w:val="28"/>
              </w:rPr>
            </w:pPr>
            <w:r>
              <w:rPr>
                <w:b/>
                <w:bCs/>
                <w:sz w:val="28"/>
                <w:szCs w:val="28"/>
              </w:rPr>
              <w:t>7- Facilities required for teaching and learning:</w:t>
            </w:r>
          </w:p>
        </w:tc>
      </w:tr>
      <w:tr w:rsidR="006F2592">
        <w:trPr>
          <w:gridBefore w:val="1"/>
          <w:wBefore w:w="1069" w:type="dxa"/>
          <w:cantSplit/>
          <w:jc w:val="center"/>
        </w:trPr>
        <w:tc>
          <w:tcPr>
            <w:tcW w:w="10512" w:type="dxa"/>
            <w:gridSpan w:val="3"/>
          </w:tcPr>
          <w:p w:rsidR="006F2592" w:rsidRDefault="006F2592">
            <w:pPr>
              <w:bidi w:val="0"/>
              <w:jc w:val="both"/>
            </w:pPr>
          </w:p>
          <w:p w:rsidR="006F2592" w:rsidRDefault="00703033">
            <w:pPr>
              <w:pStyle w:val="ListParagraph"/>
              <w:numPr>
                <w:ilvl w:val="0"/>
                <w:numId w:val="40"/>
              </w:numPr>
              <w:tabs>
                <w:tab w:val="left" w:pos="333"/>
                <w:tab w:val="left" w:pos="412"/>
              </w:tabs>
              <w:bidi w:val="0"/>
              <w:rPr>
                <w:lang w:bidi="ar-EG"/>
              </w:rPr>
            </w:pPr>
            <w:r>
              <w:rPr>
                <w:lang w:bidi="ar-EG"/>
              </w:rPr>
              <w:t>Using a black board.</w:t>
            </w:r>
          </w:p>
          <w:p w:rsidR="006F2592" w:rsidRDefault="00703033">
            <w:pPr>
              <w:pStyle w:val="ListParagraph"/>
              <w:numPr>
                <w:ilvl w:val="0"/>
                <w:numId w:val="40"/>
              </w:numPr>
              <w:bidi w:val="0"/>
              <w:jc w:val="both"/>
              <w:rPr>
                <w:lang w:bidi="ar-EG"/>
              </w:rPr>
            </w:pPr>
            <w:r>
              <w:rPr>
                <w:lang w:bidi="ar-EG"/>
              </w:rPr>
              <w:t xml:space="preserve">Group Discussions. </w:t>
            </w:r>
          </w:p>
          <w:p w:rsidR="006F2592" w:rsidRDefault="00703033">
            <w:pPr>
              <w:pStyle w:val="ListParagraph"/>
              <w:numPr>
                <w:ilvl w:val="0"/>
                <w:numId w:val="40"/>
              </w:numPr>
              <w:bidi w:val="0"/>
              <w:jc w:val="both"/>
              <w:rPr>
                <w:lang w:bidi="ar-EG"/>
              </w:rPr>
            </w:pPr>
            <w:r>
              <w:rPr>
                <w:lang w:bidi="ar-EG"/>
              </w:rPr>
              <w:t>Data show.</w:t>
            </w:r>
          </w:p>
          <w:p w:rsidR="006F2592" w:rsidRDefault="00703033">
            <w:pPr>
              <w:pStyle w:val="ListParagraph"/>
              <w:numPr>
                <w:ilvl w:val="0"/>
                <w:numId w:val="40"/>
              </w:numPr>
              <w:bidi w:val="0"/>
              <w:jc w:val="both"/>
              <w:rPr>
                <w:lang w:bidi="ar-EG"/>
              </w:rPr>
            </w:pPr>
            <w:r>
              <w:rPr>
                <w:lang w:bidi="ar-EG"/>
              </w:rPr>
              <w:t>Equipements.</w:t>
            </w:r>
          </w:p>
          <w:p w:rsidR="006F2592" w:rsidRDefault="006F2592">
            <w:pPr>
              <w:bidi w:val="0"/>
              <w:jc w:val="both"/>
            </w:pPr>
          </w:p>
          <w:p w:rsidR="006F2592" w:rsidRDefault="00703033">
            <w:pPr>
              <w:bidi w:val="0"/>
              <w:spacing w:line="360" w:lineRule="auto"/>
              <w:rPr>
                <w:b/>
                <w:bCs/>
              </w:rPr>
            </w:pPr>
            <w:r>
              <w:rPr>
                <w:b/>
                <w:bCs/>
              </w:rPr>
              <w:t xml:space="preserve">          Course coordinator                                                             Head of the Department </w:t>
            </w:r>
          </w:p>
          <w:p w:rsidR="006F2592" w:rsidRDefault="00703033">
            <w:pPr>
              <w:bidi w:val="0"/>
              <w:spacing w:line="360" w:lineRule="auto"/>
            </w:pPr>
            <w:r>
              <w:t>Ass. Prof.  Mohamed abd Elmonem</w:t>
            </w:r>
            <w:r>
              <w:rPr>
                <w:b/>
                <w:bCs/>
              </w:rPr>
              <w:t xml:space="preserve">  </w:t>
            </w:r>
            <w:r>
              <w:t xml:space="preserve">                                             </w:t>
            </w:r>
            <w:r w:rsidR="00BF050F">
              <w:t xml:space="preserve">Prof. Dr. </w:t>
            </w:r>
            <w:r w:rsidR="00BF050F">
              <w:rPr>
                <w:sz w:val="28"/>
                <w:szCs w:val="28"/>
              </w:rPr>
              <w:t>Mohamed Ali</w:t>
            </w:r>
          </w:p>
          <w:p w:rsidR="00BF050F" w:rsidRDefault="00BF050F" w:rsidP="00BF050F">
            <w:pPr>
              <w:bidi w:val="0"/>
              <w:spacing w:line="360" w:lineRule="auto"/>
            </w:pPr>
            <w:r>
              <w:t>Dr. Asmaa Jaber</w:t>
            </w:r>
          </w:p>
          <w:p w:rsidR="006F2592" w:rsidRDefault="006F2592">
            <w:pPr>
              <w:bidi w:val="0"/>
              <w:ind w:left="360"/>
              <w:jc w:val="both"/>
              <w:rPr>
                <w:rtl/>
                <w:lang w:bidi="ar-EG"/>
              </w:rPr>
            </w:pPr>
          </w:p>
        </w:tc>
      </w:tr>
      <w:tr w:rsidR="006F2592">
        <w:trPr>
          <w:gridAfter w:val="1"/>
          <w:wAfter w:w="2125" w:type="dxa"/>
          <w:jc w:val="center"/>
        </w:trPr>
        <w:tc>
          <w:tcPr>
            <w:tcW w:w="6948" w:type="dxa"/>
            <w:gridSpan w:val="2"/>
          </w:tcPr>
          <w:p w:rsidR="006F2592" w:rsidRDefault="00703033" w:rsidP="00804F0A">
            <w:pPr>
              <w:bidi w:val="0"/>
              <w:ind w:right="-378"/>
              <w:rPr>
                <w:b/>
                <w:bCs/>
              </w:rPr>
            </w:pPr>
            <w:r>
              <w:rPr>
                <w:b/>
                <w:bCs/>
              </w:rPr>
              <w:t xml:space="preserve">Date: </w:t>
            </w:r>
            <w:r w:rsidR="00804F0A">
              <w:rPr>
                <w:b/>
                <w:bCs/>
                <w:lang w:val="en-GB"/>
              </w:rPr>
              <w:t>2020</w:t>
            </w:r>
            <w:r>
              <w:rPr>
                <w:b/>
                <w:bCs/>
                <w:lang w:val="en-GB"/>
              </w:rPr>
              <w:t>/20</w:t>
            </w:r>
            <w:r w:rsidR="00804F0A">
              <w:rPr>
                <w:b/>
                <w:bCs/>
              </w:rPr>
              <w:t>21</w:t>
            </w:r>
          </w:p>
        </w:tc>
        <w:tc>
          <w:tcPr>
            <w:tcW w:w="2508" w:type="dxa"/>
            <w:shd w:val="clear" w:color="auto" w:fill="auto"/>
          </w:tcPr>
          <w:p w:rsidR="006F2592" w:rsidRDefault="006F2592">
            <w:pPr>
              <w:bidi w:val="0"/>
              <w:jc w:val="lowKashida"/>
            </w:pPr>
          </w:p>
        </w:tc>
      </w:tr>
      <w:tr w:rsidR="006F2592">
        <w:trPr>
          <w:gridAfter w:val="1"/>
          <w:wAfter w:w="2125" w:type="dxa"/>
          <w:jc w:val="center"/>
        </w:trPr>
        <w:tc>
          <w:tcPr>
            <w:tcW w:w="6948" w:type="dxa"/>
            <w:gridSpan w:val="2"/>
          </w:tcPr>
          <w:p w:rsidR="006F2592" w:rsidRDefault="006F2592">
            <w:pPr>
              <w:bidi w:val="0"/>
              <w:ind w:right="-160"/>
              <w:rPr>
                <w:b/>
                <w:bCs/>
                <w:sz w:val="28"/>
                <w:szCs w:val="28"/>
              </w:rPr>
            </w:pPr>
          </w:p>
        </w:tc>
        <w:tc>
          <w:tcPr>
            <w:tcW w:w="2508" w:type="dxa"/>
            <w:shd w:val="clear" w:color="auto" w:fill="auto"/>
          </w:tcPr>
          <w:p w:rsidR="006F2592" w:rsidRDefault="006F2592">
            <w:pPr>
              <w:bidi w:val="0"/>
              <w:jc w:val="lowKashida"/>
            </w:pPr>
          </w:p>
        </w:tc>
      </w:tr>
    </w:tbl>
    <w:p w:rsidR="006F2592" w:rsidRDefault="006F2592">
      <w:pPr>
        <w:bidi w:val="0"/>
      </w:pPr>
    </w:p>
    <w:p w:rsidR="006F2592" w:rsidRDefault="00703033">
      <w:pPr>
        <w:bidi w:val="0"/>
      </w:pPr>
      <w:r>
        <w:rPr>
          <w:i/>
          <w:iCs/>
        </w:rPr>
        <w:br w:type="page"/>
      </w:r>
    </w:p>
    <w:tbl>
      <w:tblPr>
        <w:tblW w:w="10850" w:type="dxa"/>
        <w:jc w:val="center"/>
        <w:tblLayout w:type="fixed"/>
        <w:tblLook w:val="04A0" w:firstRow="1" w:lastRow="0" w:firstColumn="1" w:lastColumn="0" w:noHBand="0" w:noVBand="1"/>
      </w:tblPr>
      <w:tblGrid>
        <w:gridCol w:w="570"/>
        <w:gridCol w:w="2160"/>
        <w:gridCol w:w="1004"/>
        <w:gridCol w:w="1197"/>
        <w:gridCol w:w="882"/>
        <w:gridCol w:w="301"/>
        <w:gridCol w:w="752"/>
        <w:gridCol w:w="305"/>
        <w:gridCol w:w="765"/>
        <w:gridCol w:w="1136"/>
        <w:gridCol w:w="1778"/>
      </w:tblGrid>
      <w:tr w:rsidR="006F2592">
        <w:trPr>
          <w:cantSplit/>
          <w:jc w:val="center"/>
        </w:trPr>
        <w:tc>
          <w:tcPr>
            <w:tcW w:w="10850" w:type="dxa"/>
            <w:gridSpan w:val="11"/>
          </w:tcPr>
          <w:p w:rsidR="006F2592" w:rsidRDefault="00703033">
            <w:pPr>
              <w:pStyle w:val="Heading8"/>
              <w:bidi w:val="0"/>
              <w:jc w:val="center"/>
              <w:rPr>
                <w:rFonts w:ascii="Times New Roman" w:hAnsi="Times New Roman"/>
                <w:b/>
                <w:bCs/>
                <w:i w:val="0"/>
                <w:iCs w:val="0"/>
                <w:sz w:val="36"/>
                <w:szCs w:val="36"/>
              </w:rPr>
            </w:pPr>
            <w:r>
              <w:rPr>
                <w:rFonts w:ascii="Times New Roman" w:hAnsi="Times New Roman"/>
                <w:b/>
                <w:bCs/>
                <w:i w:val="0"/>
                <w:iCs w:val="0"/>
                <w:sz w:val="36"/>
                <w:szCs w:val="36"/>
              </w:rPr>
              <w:lastRenderedPageBreak/>
              <w:t>Course Specification</w:t>
            </w:r>
          </w:p>
          <w:p w:rsidR="006F2592" w:rsidRDefault="00703033">
            <w:pPr>
              <w:bidi w:val="0"/>
              <w:jc w:val="center"/>
              <w:rPr>
                <w:b/>
                <w:bCs/>
              </w:rPr>
            </w:pPr>
            <w:r>
              <w:rPr>
                <w:b/>
                <w:bCs/>
              </w:rPr>
              <w:t xml:space="preserve">Applied Physics (1): 183 Ph            </w:t>
            </w:r>
          </w:p>
        </w:tc>
      </w:tr>
      <w:tr w:rsidR="006F2592">
        <w:trPr>
          <w:trHeight w:val="80"/>
          <w:jc w:val="center"/>
        </w:trPr>
        <w:tc>
          <w:tcPr>
            <w:tcW w:w="10850" w:type="dxa"/>
            <w:gridSpan w:val="11"/>
          </w:tcPr>
          <w:p w:rsidR="006F2592" w:rsidRDefault="00703033">
            <w:pPr>
              <w:pStyle w:val="Heading9"/>
              <w:bidi w:val="0"/>
              <w:rPr>
                <w:rFonts w:ascii="Times New Roman" w:hAnsi="Times New Roman"/>
                <w:b/>
                <w:bCs/>
                <w:sz w:val="32"/>
                <w:szCs w:val="32"/>
              </w:rPr>
            </w:pPr>
            <w:r>
              <w:rPr>
                <w:rFonts w:ascii="Times New Roman" w:hAnsi="Times New Roman"/>
                <w:b/>
                <w:bCs/>
                <w:sz w:val="32"/>
                <w:szCs w:val="32"/>
              </w:rPr>
              <w:t>A- Affiliation</w:t>
            </w:r>
          </w:p>
        </w:tc>
      </w:tr>
      <w:tr w:rsidR="006F2592">
        <w:trPr>
          <w:jc w:val="center"/>
        </w:trPr>
        <w:tc>
          <w:tcPr>
            <w:tcW w:w="2730" w:type="dxa"/>
            <w:gridSpan w:val="2"/>
          </w:tcPr>
          <w:p w:rsidR="006F2592" w:rsidRDefault="00703033">
            <w:pPr>
              <w:bidi w:val="0"/>
              <w:rPr>
                <w:b/>
                <w:bCs/>
                <w:sz w:val="28"/>
                <w:szCs w:val="28"/>
              </w:rPr>
            </w:pPr>
            <w:r>
              <w:rPr>
                <w:b/>
                <w:bCs/>
                <w:sz w:val="28"/>
                <w:szCs w:val="28"/>
              </w:rPr>
              <w:t xml:space="preserve">Relevant program:  </w:t>
            </w:r>
          </w:p>
        </w:tc>
        <w:tc>
          <w:tcPr>
            <w:tcW w:w="8120" w:type="dxa"/>
            <w:gridSpan w:val="9"/>
          </w:tcPr>
          <w:p w:rsidR="006F2592" w:rsidRDefault="00703033">
            <w:pPr>
              <w:pStyle w:val="Heading9"/>
              <w:tabs>
                <w:tab w:val="left" w:pos="1691"/>
              </w:tabs>
              <w:bidi w:val="0"/>
              <w:spacing w:before="0"/>
              <w:rPr>
                <w:rFonts w:ascii="Times New Roman" w:hAnsi="Times New Roman"/>
                <w:sz w:val="24"/>
                <w:szCs w:val="24"/>
              </w:rPr>
            </w:pPr>
            <w:r>
              <w:rPr>
                <w:rFonts w:ascii="Times New Roman" w:hAnsi="Times New Roman"/>
                <w:sz w:val="24"/>
                <w:szCs w:val="24"/>
              </w:rPr>
              <w:tab/>
              <w:t xml:space="preserve">              </w:t>
            </w:r>
            <w:r>
              <w:rPr>
                <w:color w:val="0000FF"/>
                <w:sz w:val="28"/>
                <w:szCs w:val="28"/>
              </w:rPr>
              <w:t>Computer Science</w:t>
            </w:r>
            <w:r>
              <w:rPr>
                <w:rFonts w:ascii="Times New Roman" w:hAnsi="Times New Roman"/>
                <w:sz w:val="24"/>
                <w:szCs w:val="24"/>
              </w:rPr>
              <w:t>.</w:t>
            </w:r>
          </w:p>
        </w:tc>
      </w:tr>
      <w:tr w:rsidR="006F2592">
        <w:trPr>
          <w:jc w:val="center"/>
        </w:trPr>
        <w:tc>
          <w:tcPr>
            <w:tcW w:w="4931" w:type="dxa"/>
            <w:gridSpan w:val="4"/>
          </w:tcPr>
          <w:p w:rsidR="006F2592" w:rsidRDefault="00703033">
            <w:pPr>
              <w:bidi w:val="0"/>
              <w:rPr>
                <w:b/>
                <w:bCs/>
                <w:sz w:val="28"/>
                <w:szCs w:val="28"/>
              </w:rPr>
            </w:pPr>
            <w:r>
              <w:rPr>
                <w:b/>
                <w:bCs/>
                <w:sz w:val="28"/>
                <w:szCs w:val="28"/>
              </w:rPr>
              <w:t>Department offering the program:</w:t>
            </w:r>
          </w:p>
        </w:tc>
        <w:tc>
          <w:tcPr>
            <w:tcW w:w="5919" w:type="dxa"/>
            <w:gridSpan w:val="7"/>
          </w:tcPr>
          <w:p w:rsidR="006F2592" w:rsidRDefault="00703033">
            <w:pPr>
              <w:bidi w:val="0"/>
            </w:pPr>
            <w:r>
              <w:t xml:space="preserve">      </w:t>
            </w:r>
            <w:r>
              <w:rPr>
                <w:color w:val="0000FF"/>
                <w:sz w:val="28"/>
                <w:szCs w:val="28"/>
              </w:rPr>
              <w:t>Mathematics</w:t>
            </w:r>
          </w:p>
        </w:tc>
      </w:tr>
      <w:tr w:rsidR="006F2592">
        <w:trPr>
          <w:jc w:val="center"/>
        </w:trPr>
        <w:tc>
          <w:tcPr>
            <w:tcW w:w="4931" w:type="dxa"/>
            <w:gridSpan w:val="4"/>
          </w:tcPr>
          <w:p w:rsidR="006F2592" w:rsidRDefault="00703033">
            <w:pPr>
              <w:bidi w:val="0"/>
              <w:rPr>
                <w:b/>
                <w:bCs/>
                <w:sz w:val="28"/>
                <w:szCs w:val="28"/>
              </w:rPr>
            </w:pPr>
            <w:r>
              <w:rPr>
                <w:b/>
                <w:bCs/>
                <w:sz w:val="28"/>
                <w:szCs w:val="28"/>
              </w:rPr>
              <w:t>Department offering the course:</w:t>
            </w:r>
          </w:p>
        </w:tc>
        <w:tc>
          <w:tcPr>
            <w:tcW w:w="5919" w:type="dxa"/>
            <w:gridSpan w:val="7"/>
          </w:tcPr>
          <w:p w:rsidR="006F2592" w:rsidRDefault="00703033">
            <w:pPr>
              <w:bidi w:val="0"/>
            </w:pPr>
            <w:r>
              <w:t xml:space="preserve">      Department of Physics</w:t>
            </w:r>
          </w:p>
        </w:tc>
      </w:tr>
      <w:tr w:rsidR="006F2592">
        <w:trPr>
          <w:jc w:val="center"/>
        </w:trPr>
        <w:tc>
          <w:tcPr>
            <w:tcW w:w="4931" w:type="dxa"/>
            <w:gridSpan w:val="4"/>
          </w:tcPr>
          <w:p w:rsidR="006F2592" w:rsidRDefault="00703033">
            <w:pPr>
              <w:bidi w:val="0"/>
              <w:rPr>
                <w:b/>
                <w:bCs/>
                <w:sz w:val="28"/>
                <w:szCs w:val="28"/>
              </w:rPr>
            </w:pPr>
            <w:r>
              <w:rPr>
                <w:b/>
                <w:bCs/>
                <w:sz w:val="28"/>
                <w:szCs w:val="28"/>
              </w:rPr>
              <w:t>Academic year/level:</w:t>
            </w:r>
            <w:r>
              <w:rPr>
                <w:b/>
                <w:bCs/>
                <w:sz w:val="28"/>
                <w:szCs w:val="28"/>
              </w:rPr>
              <w:tab/>
            </w:r>
          </w:p>
        </w:tc>
        <w:tc>
          <w:tcPr>
            <w:tcW w:w="5919" w:type="dxa"/>
            <w:gridSpan w:val="7"/>
          </w:tcPr>
          <w:p w:rsidR="006F2592" w:rsidRDefault="00703033">
            <w:pPr>
              <w:bidi w:val="0"/>
            </w:pPr>
            <w:r>
              <w:t xml:space="preserve">       First level</w:t>
            </w:r>
          </w:p>
        </w:tc>
      </w:tr>
      <w:tr w:rsidR="006F2592">
        <w:trPr>
          <w:jc w:val="center"/>
        </w:trPr>
        <w:tc>
          <w:tcPr>
            <w:tcW w:w="6114" w:type="dxa"/>
            <w:gridSpan w:val="6"/>
          </w:tcPr>
          <w:p w:rsidR="006F2592" w:rsidRDefault="006F2592">
            <w:pPr>
              <w:tabs>
                <w:tab w:val="right" w:pos="3875"/>
              </w:tabs>
              <w:bidi w:val="0"/>
              <w:rPr>
                <w:b/>
                <w:bCs/>
                <w:sz w:val="28"/>
                <w:szCs w:val="28"/>
              </w:rPr>
            </w:pPr>
          </w:p>
        </w:tc>
        <w:tc>
          <w:tcPr>
            <w:tcW w:w="4736" w:type="dxa"/>
            <w:gridSpan w:val="5"/>
          </w:tcPr>
          <w:p w:rsidR="006F2592" w:rsidRDefault="006F2592">
            <w:pPr>
              <w:bidi w:val="0"/>
              <w:jc w:val="center"/>
              <w:rPr>
                <w:sz w:val="22"/>
                <w:szCs w:val="22"/>
              </w:rPr>
            </w:pPr>
          </w:p>
        </w:tc>
      </w:tr>
      <w:tr w:rsidR="006F2592">
        <w:trPr>
          <w:jc w:val="center"/>
        </w:trPr>
        <w:tc>
          <w:tcPr>
            <w:tcW w:w="10850" w:type="dxa"/>
            <w:gridSpan w:val="11"/>
          </w:tcPr>
          <w:p w:rsidR="006F2592" w:rsidRDefault="00703033">
            <w:pPr>
              <w:pStyle w:val="Heading2"/>
              <w:jc w:val="right"/>
              <w:rPr>
                <w:rFonts w:ascii="Times New Roman" w:hAnsi="Times New Roman"/>
                <w:i w:val="0"/>
                <w:iCs w:val="0"/>
                <w:color w:val="1F3864"/>
                <w:sz w:val="24"/>
                <w:szCs w:val="24"/>
              </w:rPr>
            </w:pPr>
            <w:r>
              <w:rPr>
                <w:rFonts w:ascii="Times New Roman" w:hAnsi="Times New Roman"/>
                <w:i w:val="0"/>
                <w:iCs w:val="0"/>
                <w:color w:val="000000"/>
                <w:sz w:val="24"/>
                <w:szCs w:val="24"/>
                <w:lang w:val="en-GB"/>
              </w:rPr>
              <w:t xml:space="preserve">Date of specifications approval by the faculty council:  </w:t>
            </w:r>
            <w:r>
              <w:rPr>
                <w:rFonts w:ascii="Times New Roman" w:hAnsi="Times New Roman"/>
                <w:i w:val="0"/>
                <w:iCs w:val="0"/>
                <w:color w:val="1F3864"/>
                <w:sz w:val="24"/>
                <w:szCs w:val="24"/>
              </w:rPr>
              <w:t xml:space="preserve">The most recent </w:t>
            </w:r>
            <w:r>
              <w:rPr>
                <w:rFonts w:ascii="Times New Roman" w:hAnsi="Times New Roman"/>
                <w:i w:val="0"/>
                <w:iCs w:val="0"/>
                <w:color w:val="000000"/>
                <w:sz w:val="24"/>
                <w:szCs w:val="24"/>
                <w:lang w:val="en-GB"/>
              </w:rPr>
              <w:t xml:space="preserve">Date of specifications approval by the faculty council:  </w:t>
            </w:r>
            <w:r>
              <w:rPr>
                <w:rFonts w:ascii="Times New Roman" w:hAnsi="Times New Roman"/>
                <w:i w:val="0"/>
                <w:iCs w:val="0"/>
                <w:color w:val="1F3864"/>
                <w:sz w:val="24"/>
                <w:szCs w:val="24"/>
              </w:rPr>
              <w:t>The most recent date of the program specification approval: 9/12/2020 (Faculty council; meeting number, 390) updated in 2021/2022, meeting number 419.</w:t>
            </w:r>
          </w:p>
          <w:p w:rsidR="006F2592" w:rsidRDefault="00703033">
            <w:pPr>
              <w:pStyle w:val="Heading2"/>
              <w:jc w:val="right"/>
              <w:rPr>
                <w:rFonts w:ascii="Times New Roman" w:hAnsi="Times New Roman"/>
                <w:i w:val="0"/>
                <w:iCs w:val="0"/>
                <w:sz w:val="32"/>
                <w:szCs w:val="32"/>
              </w:rPr>
            </w:pPr>
            <w:r>
              <w:rPr>
                <w:rFonts w:ascii="Times New Roman" w:hAnsi="Times New Roman"/>
                <w:i w:val="0"/>
                <w:iCs w:val="0"/>
                <w:sz w:val="32"/>
                <w:szCs w:val="32"/>
              </w:rPr>
              <w:t>B - Basic information</w:t>
            </w:r>
          </w:p>
        </w:tc>
      </w:tr>
      <w:tr w:rsidR="006F2592">
        <w:trPr>
          <w:jc w:val="center"/>
        </w:trPr>
        <w:tc>
          <w:tcPr>
            <w:tcW w:w="3734" w:type="dxa"/>
            <w:gridSpan w:val="3"/>
          </w:tcPr>
          <w:p w:rsidR="006F2592" w:rsidRDefault="00703033">
            <w:pPr>
              <w:bidi w:val="0"/>
              <w:rPr>
                <w:b/>
                <w:bCs/>
              </w:rPr>
            </w:pPr>
            <w:r>
              <w:rPr>
                <w:b/>
                <w:bCs/>
              </w:rPr>
              <w:t xml:space="preserve">Title: </w:t>
            </w:r>
            <w:r>
              <w:t>applied Physics</w:t>
            </w:r>
            <w:r>
              <w:rPr>
                <w:b/>
                <w:bCs/>
              </w:rPr>
              <w:t xml:space="preserve"> (1)        </w:t>
            </w:r>
          </w:p>
        </w:tc>
        <w:tc>
          <w:tcPr>
            <w:tcW w:w="3437" w:type="dxa"/>
            <w:gridSpan w:val="5"/>
          </w:tcPr>
          <w:p w:rsidR="006F2592" w:rsidRDefault="00703033">
            <w:pPr>
              <w:bidi w:val="0"/>
            </w:pPr>
            <w:r>
              <w:rPr>
                <w:b/>
                <w:bCs/>
              </w:rPr>
              <w:t>Code:</w:t>
            </w:r>
            <w:r>
              <w:t xml:space="preserve"> 183 Ph</w:t>
            </w:r>
          </w:p>
        </w:tc>
        <w:tc>
          <w:tcPr>
            <w:tcW w:w="3679" w:type="dxa"/>
            <w:gridSpan w:val="3"/>
          </w:tcPr>
          <w:p w:rsidR="006F2592" w:rsidRDefault="00703033">
            <w:pPr>
              <w:bidi w:val="0"/>
            </w:pPr>
            <w:r>
              <w:rPr>
                <w:b/>
                <w:bCs/>
              </w:rPr>
              <w:t xml:space="preserve">Year/level: </w:t>
            </w:r>
            <w:r>
              <w:t>First level</w:t>
            </w:r>
          </w:p>
        </w:tc>
      </w:tr>
      <w:tr w:rsidR="006F2592">
        <w:trPr>
          <w:jc w:val="center"/>
        </w:trPr>
        <w:tc>
          <w:tcPr>
            <w:tcW w:w="3734" w:type="dxa"/>
            <w:gridSpan w:val="3"/>
          </w:tcPr>
          <w:p w:rsidR="006F2592" w:rsidRDefault="00703033">
            <w:pPr>
              <w:bidi w:val="0"/>
              <w:rPr>
                <w:b/>
                <w:bCs/>
              </w:rPr>
            </w:pPr>
            <w:r>
              <w:rPr>
                <w:b/>
                <w:bCs/>
              </w:rPr>
              <w:t xml:space="preserve">Teaching Hours: </w:t>
            </w:r>
          </w:p>
        </w:tc>
        <w:tc>
          <w:tcPr>
            <w:tcW w:w="3437" w:type="dxa"/>
            <w:gridSpan w:val="5"/>
          </w:tcPr>
          <w:p w:rsidR="006F2592" w:rsidRDefault="00703033">
            <w:pPr>
              <w:bidi w:val="0"/>
            </w:pPr>
            <w:r>
              <w:rPr>
                <w:b/>
                <w:bCs/>
              </w:rPr>
              <w:t>Lectures: 0</w:t>
            </w:r>
          </w:p>
        </w:tc>
        <w:tc>
          <w:tcPr>
            <w:tcW w:w="3679" w:type="dxa"/>
            <w:gridSpan w:val="3"/>
          </w:tcPr>
          <w:p w:rsidR="006F2592" w:rsidRDefault="00703033">
            <w:pPr>
              <w:bidi w:val="0"/>
            </w:pPr>
            <w:r>
              <w:rPr>
                <w:b/>
                <w:bCs/>
              </w:rPr>
              <w:t>Tutorial: 2</w:t>
            </w:r>
          </w:p>
        </w:tc>
      </w:tr>
      <w:tr w:rsidR="006F2592">
        <w:trPr>
          <w:jc w:val="center"/>
        </w:trPr>
        <w:tc>
          <w:tcPr>
            <w:tcW w:w="3734" w:type="dxa"/>
            <w:gridSpan w:val="3"/>
          </w:tcPr>
          <w:p w:rsidR="006F2592" w:rsidRDefault="00703033">
            <w:pPr>
              <w:tabs>
                <w:tab w:val="left" w:pos="2533"/>
              </w:tabs>
              <w:bidi w:val="0"/>
            </w:pPr>
            <w:r>
              <w:tab/>
            </w:r>
          </w:p>
        </w:tc>
        <w:tc>
          <w:tcPr>
            <w:tcW w:w="3437" w:type="dxa"/>
            <w:gridSpan w:val="5"/>
          </w:tcPr>
          <w:p w:rsidR="006F2592" w:rsidRDefault="00703033">
            <w:pPr>
              <w:bidi w:val="0"/>
            </w:pPr>
            <w:r>
              <w:rPr>
                <w:b/>
                <w:bCs/>
              </w:rPr>
              <w:t>Practical:0</w:t>
            </w:r>
          </w:p>
        </w:tc>
        <w:tc>
          <w:tcPr>
            <w:tcW w:w="3679" w:type="dxa"/>
            <w:gridSpan w:val="3"/>
          </w:tcPr>
          <w:p w:rsidR="006F2592" w:rsidRDefault="00703033">
            <w:pPr>
              <w:bidi w:val="0"/>
            </w:pPr>
            <w:r>
              <w:rPr>
                <w:b/>
                <w:bCs/>
              </w:rPr>
              <w:t>Total:</w:t>
            </w:r>
            <w:r>
              <w:t xml:space="preserve">  1 h/week</w:t>
            </w:r>
          </w:p>
        </w:tc>
      </w:tr>
      <w:tr w:rsidR="006F2592">
        <w:trPr>
          <w:cantSplit/>
          <w:jc w:val="center"/>
        </w:trPr>
        <w:tc>
          <w:tcPr>
            <w:tcW w:w="10850" w:type="dxa"/>
            <w:gridSpan w:val="11"/>
          </w:tcPr>
          <w:p w:rsidR="006F2592" w:rsidRDefault="00703033">
            <w:pPr>
              <w:pStyle w:val="Heading2"/>
              <w:rPr>
                <w:rFonts w:ascii="Times New Roman" w:hAnsi="Times New Roman"/>
                <w:i w:val="0"/>
                <w:iCs w:val="0"/>
                <w:sz w:val="32"/>
                <w:szCs w:val="32"/>
              </w:rPr>
            </w:pPr>
            <w:r>
              <w:rPr>
                <w:rFonts w:ascii="Times New Roman" w:hAnsi="Times New Roman"/>
                <w:i w:val="0"/>
                <w:iCs w:val="0"/>
                <w:sz w:val="32"/>
                <w:szCs w:val="32"/>
              </w:rPr>
              <w:t>C - Professional information</w:t>
            </w:r>
          </w:p>
        </w:tc>
      </w:tr>
      <w:tr w:rsidR="006F2592">
        <w:trPr>
          <w:cantSplit/>
          <w:jc w:val="center"/>
        </w:trPr>
        <w:tc>
          <w:tcPr>
            <w:tcW w:w="10850" w:type="dxa"/>
            <w:gridSpan w:val="11"/>
          </w:tcPr>
          <w:p w:rsidR="006F2592" w:rsidRDefault="00703033">
            <w:pPr>
              <w:bidi w:val="0"/>
              <w:jc w:val="both"/>
              <w:rPr>
                <w:b/>
                <w:bCs/>
                <w:sz w:val="32"/>
                <w:szCs w:val="32"/>
              </w:rPr>
            </w:pPr>
            <w:r>
              <w:rPr>
                <w:b/>
                <w:bCs/>
                <w:sz w:val="32"/>
                <w:szCs w:val="32"/>
              </w:rPr>
              <w:t>1 – Course Learning Objectives:</w:t>
            </w:r>
          </w:p>
          <w:p w:rsidR="006F2592" w:rsidRDefault="00703033">
            <w:pPr>
              <w:tabs>
                <w:tab w:val="left" w:pos="360"/>
                <w:tab w:val="left" w:pos="2760"/>
              </w:tabs>
              <w:bidi w:val="0"/>
              <w:spacing w:after="120"/>
              <w:jc w:val="both"/>
              <w:rPr>
                <w:b/>
                <w:bCs/>
                <w:sz w:val="32"/>
                <w:szCs w:val="32"/>
                <w:rtl/>
              </w:rPr>
            </w:pPr>
            <w:r>
              <w:t>The objective of this course enable the student to collect and recognize a lot of knowledge about the main to</w:t>
            </w:r>
            <w:r>
              <w:t>p</w:t>
            </w:r>
            <w:r>
              <w:t>ics of the Properties of Matter</w:t>
            </w:r>
            <w:r>
              <w:rPr>
                <w:rtl/>
              </w:rPr>
              <w:t xml:space="preserve"> </w:t>
            </w:r>
            <w:r>
              <w:t>and Heat, such as the elasticity and plasticity of  material,  the different types of stresses and strains, moment of inertia, simple harmonic motion in addation to the  different types of wave equation and interference of waves and  some basics of fluid dynamics.  Study Unary phase digrame of ma</w:t>
            </w:r>
            <w:r>
              <w:t>t</w:t>
            </w:r>
            <w:r>
              <w:t xml:space="preserve">ter, types of  thermometers and temprature scales,  heat conduction and  radiation, methods of specific heat  measurments and Gas laws and thermodynamics. This will supported by some applications in each field. </w:t>
            </w:r>
          </w:p>
        </w:tc>
      </w:tr>
      <w:tr w:rsidR="006F2592">
        <w:trPr>
          <w:cantSplit/>
          <w:jc w:val="center"/>
        </w:trPr>
        <w:tc>
          <w:tcPr>
            <w:tcW w:w="10850" w:type="dxa"/>
            <w:gridSpan w:val="11"/>
          </w:tcPr>
          <w:p w:rsidR="006F2592" w:rsidRDefault="006F2592">
            <w:pPr>
              <w:tabs>
                <w:tab w:val="left" w:pos="333"/>
                <w:tab w:val="left" w:pos="2760"/>
              </w:tabs>
              <w:bidi w:val="0"/>
            </w:pPr>
          </w:p>
        </w:tc>
      </w:tr>
      <w:tr w:rsidR="006F2592">
        <w:trPr>
          <w:jc w:val="center"/>
        </w:trPr>
        <w:tc>
          <w:tcPr>
            <w:tcW w:w="10850" w:type="dxa"/>
            <w:gridSpan w:val="11"/>
          </w:tcPr>
          <w:p w:rsidR="006F2592" w:rsidRDefault="00703033">
            <w:pPr>
              <w:bidi w:val="0"/>
              <w:rPr>
                <w:sz w:val="32"/>
                <w:szCs w:val="32"/>
              </w:rPr>
            </w:pPr>
            <w:r>
              <w:rPr>
                <w:b/>
                <w:bCs/>
                <w:sz w:val="32"/>
                <w:szCs w:val="32"/>
              </w:rPr>
              <w:t>2 - Intended Learning Outcomes (ILOS)</w:t>
            </w:r>
          </w:p>
        </w:tc>
      </w:tr>
      <w:tr w:rsidR="006F2592">
        <w:trPr>
          <w:jc w:val="center"/>
        </w:trPr>
        <w:tc>
          <w:tcPr>
            <w:tcW w:w="10850" w:type="dxa"/>
            <w:gridSpan w:val="11"/>
          </w:tcPr>
          <w:p w:rsidR="006F2592" w:rsidRDefault="006F2592">
            <w:pPr>
              <w:bidi w:val="0"/>
              <w:ind w:left="720" w:hanging="540"/>
              <w:rPr>
                <w:b/>
                <w:bCs/>
              </w:rPr>
            </w:pPr>
          </w:p>
          <w:p w:rsidR="006F2592" w:rsidRDefault="00703033">
            <w:pPr>
              <w:bidi w:val="0"/>
              <w:ind w:left="720" w:hanging="540"/>
              <w:rPr>
                <w:b/>
                <w:bCs/>
              </w:rPr>
            </w:pPr>
            <w:r>
              <w:rPr>
                <w:b/>
                <w:bCs/>
              </w:rPr>
              <w:t>a - Knowledge and understanding:</w:t>
            </w:r>
          </w:p>
          <w:p w:rsidR="006F2592" w:rsidRDefault="00703033">
            <w:pPr>
              <w:bidi w:val="0"/>
              <w:ind w:left="284"/>
            </w:pPr>
            <w:r>
              <w:rPr>
                <w:lang w:val="en-GB"/>
              </w:rPr>
              <w:t>On successful completion of the course, the student should demonstrate knowledge and understanding of:</w:t>
            </w:r>
          </w:p>
          <w:p w:rsidR="006F2592" w:rsidRDefault="00703033">
            <w:pPr>
              <w:tabs>
                <w:tab w:val="left" w:pos="360"/>
                <w:tab w:val="left" w:pos="2760"/>
              </w:tabs>
              <w:bidi w:val="0"/>
              <w:spacing w:after="120"/>
              <w:ind w:right="319"/>
              <w:rPr>
                <w:rtl/>
              </w:rPr>
            </w:pPr>
            <w:r>
              <w:t>a.1- Understanding the concept of matter, Heat, Simple harmonic motion, fluid dynamics, types of heat  counductions and thermodynamics.</w:t>
            </w:r>
            <w:r>
              <w:rPr>
                <w:rFonts w:hint="cs"/>
                <w:rtl/>
              </w:rPr>
              <w:t xml:space="preserve"> </w:t>
            </w:r>
          </w:p>
          <w:p w:rsidR="006F2592" w:rsidRDefault="00703033">
            <w:pPr>
              <w:tabs>
                <w:tab w:val="left" w:pos="360"/>
                <w:tab w:val="left" w:pos="2760"/>
              </w:tabs>
              <w:bidi w:val="0"/>
              <w:spacing w:after="120"/>
              <w:ind w:right="319"/>
            </w:pPr>
            <w:r>
              <w:t>a.2- Describe the moment of inertia of rigid body and phase digram.</w:t>
            </w:r>
          </w:p>
          <w:p w:rsidR="006F2592" w:rsidRDefault="00703033">
            <w:pPr>
              <w:tabs>
                <w:tab w:val="left" w:pos="360"/>
                <w:tab w:val="left" w:pos="2760"/>
              </w:tabs>
              <w:bidi w:val="0"/>
              <w:spacing w:after="120"/>
              <w:ind w:right="319"/>
            </w:pPr>
            <w:r>
              <w:t xml:space="preserve">a.3- Recognize the different types of wave motion such as simple pindulumn, oscillating spring, and wave equation and interference of waves. </w:t>
            </w:r>
          </w:p>
          <w:p w:rsidR="006F2592" w:rsidRDefault="00703033">
            <w:pPr>
              <w:tabs>
                <w:tab w:val="left" w:pos="360"/>
                <w:tab w:val="left" w:pos="2760"/>
              </w:tabs>
              <w:bidi w:val="0"/>
              <w:spacing w:after="120"/>
              <w:ind w:right="319"/>
            </w:pPr>
            <w:r>
              <w:t>a.4- Memorize the different types of stresses – strains of matter, thermometers and temperature scales.</w:t>
            </w:r>
          </w:p>
        </w:tc>
      </w:tr>
      <w:tr w:rsidR="006F2592">
        <w:trPr>
          <w:jc w:val="center"/>
        </w:trPr>
        <w:tc>
          <w:tcPr>
            <w:tcW w:w="10850" w:type="dxa"/>
            <w:gridSpan w:val="11"/>
          </w:tcPr>
          <w:p w:rsidR="006F2592" w:rsidRDefault="006F2592">
            <w:pPr>
              <w:bidi w:val="0"/>
              <w:ind w:left="720" w:hanging="540"/>
              <w:rPr>
                <w:b/>
                <w:bCs/>
              </w:rPr>
            </w:pPr>
          </w:p>
          <w:p w:rsidR="006F2592" w:rsidRDefault="00703033">
            <w:pPr>
              <w:bidi w:val="0"/>
              <w:ind w:left="720" w:hanging="540"/>
            </w:pPr>
            <w:r>
              <w:rPr>
                <w:b/>
                <w:bCs/>
              </w:rPr>
              <w:t>b - Intellectual skills:</w:t>
            </w:r>
          </w:p>
          <w:p w:rsidR="006F2592" w:rsidRDefault="00703033">
            <w:pPr>
              <w:bidi w:val="0"/>
              <w:ind w:left="720" w:hanging="540"/>
              <w:rPr>
                <w:color w:val="000000"/>
              </w:rPr>
            </w:pPr>
            <w:r>
              <w:rPr>
                <w:color w:val="000000"/>
                <w:lang w:val="en-GB"/>
              </w:rPr>
              <w:t>On successful completion of the course, the student should be able to.</w:t>
            </w:r>
          </w:p>
          <w:p w:rsidR="006F2592" w:rsidRDefault="00703033">
            <w:pPr>
              <w:bidi w:val="0"/>
              <w:ind w:left="720" w:hanging="540"/>
            </w:pPr>
            <w:r>
              <w:lastRenderedPageBreak/>
              <w:t>b.1- Create over view about the dimension theory, waves nature, heat transform and thermodynamics.</w:t>
            </w:r>
          </w:p>
          <w:p w:rsidR="006F2592" w:rsidRDefault="00703033">
            <w:pPr>
              <w:tabs>
                <w:tab w:val="left" w:pos="360"/>
                <w:tab w:val="left" w:pos="2760"/>
              </w:tabs>
              <w:bidi w:val="0"/>
              <w:spacing w:after="120"/>
              <w:ind w:left="720" w:right="319" w:hanging="540"/>
            </w:pPr>
            <w:r>
              <w:t>b.2- Deduce   some models to exam the validity of physical low.</w:t>
            </w:r>
          </w:p>
          <w:p w:rsidR="006F2592" w:rsidRDefault="00703033">
            <w:pPr>
              <w:tabs>
                <w:tab w:val="left" w:pos="360"/>
                <w:tab w:val="left" w:pos="2760"/>
              </w:tabs>
              <w:bidi w:val="0"/>
              <w:spacing w:after="120"/>
              <w:ind w:left="720" w:right="319" w:hanging="540"/>
            </w:pPr>
            <w:r>
              <w:t xml:space="preserve">b.3- Develop appropriate judgment in accordance with physical meaning of course topics. </w:t>
            </w:r>
          </w:p>
          <w:p w:rsidR="006F2592" w:rsidRDefault="00703033">
            <w:pPr>
              <w:tabs>
                <w:tab w:val="left" w:pos="360"/>
                <w:tab w:val="left" w:pos="2760"/>
              </w:tabs>
              <w:bidi w:val="0"/>
              <w:spacing w:after="120"/>
              <w:ind w:left="720" w:right="319" w:hanging="540"/>
              <w:rPr>
                <w:rtl/>
              </w:rPr>
            </w:pPr>
            <w:r>
              <w:t>b.4- Differentiate between the physical properties for different types of materials.</w:t>
            </w:r>
          </w:p>
        </w:tc>
      </w:tr>
      <w:tr w:rsidR="006F2592">
        <w:trPr>
          <w:trHeight w:val="909"/>
          <w:jc w:val="center"/>
        </w:trPr>
        <w:tc>
          <w:tcPr>
            <w:tcW w:w="10850" w:type="dxa"/>
            <w:gridSpan w:val="11"/>
          </w:tcPr>
          <w:p w:rsidR="006F2592" w:rsidRDefault="00703033">
            <w:pPr>
              <w:bidi w:val="0"/>
              <w:ind w:left="720" w:hanging="581"/>
              <w:rPr>
                <w:b/>
                <w:bCs/>
              </w:rPr>
            </w:pPr>
            <w:r>
              <w:rPr>
                <w:b/>
                <w:bCs/>
              </w:rPr>
              <w:lastRenderedPageBreak/>
              <w:t>c - Practical and professional skills:</w:t>
            </w:r>
          </w:p>
          <w:p w:rsidR="006F2592" w:rsidRDefault="00703033">
            <w:pPr>
              <w:bidi w:val="0"/>
              <w:ind w:left="720" w:hanging="581"/>
              <w:rPr>
                <w:color w:val="000000"/>
                <w:sz w:val="26"/>
                <w:szCs w:val="26"/>
              </w:rPr>
            </w:pPr>
            <w:r>
              <w:rPr>
                <w:color w:val="000000"/>
                <w:lang w:val="en-GB"/>
              </w:rPr>
              <w:t>On successful completion of the course, the student should be able to:</w:t>
            </w:r>
          </w:p>
        </w:tc>
      </w:tr>
      <w:tr w:rsidR="006F2592">
        <w:trPr>
          <w:jc w:val="center"/>
        </w:trPr>
        <w:tc>
          <w:tcPr>
            <w:tcW w:w="10850" w:type="dxa"/>
            <w:gridSpan w:val="11"/>
          </w:tcPr>
          <w:p w:rsidR="006F2592" w:rsidRDefault="00703033">
            <w:pPr>
              <w:bidi w:val="0"/>
              <w:ind w:left="720" w:hanging="581"/>
            </w:pPr>
            <w:r>
              <w:t>c.1- Sketch the phase diagram stress- strain curve for different types of materials.</w:t>
            </w:r>
          </w:p>
          <w:p w:rsidR="006F2592" w:rsidRDefault="00703033">
            <w:pPr>
              <w:tabs>
                <w:tab w:val="left" w:pos="360"/>
                <w:tab w:val="left" w:pos="2760"/>
              </w:tabs>
              <w:bidi w:val="0"/>
              <w:spacing w:after="120"/>
              <w:ind w:left="720" w:hanging="581"/>
              <w:rPr>
                <w:rtl/>
              </w:rPr>
            </w:pPr>
            <w:r>
              <w:t xml:space="preserve">c.2- Analyze the output data from each technique. </w:t>
            </w:r>
          </w:p>
          <w:p w:rsidR="006F2592" w:rsidRDefault="00703033">
            <w:pPr>
              <w:bidi w:val="0"/>
              <w:ind w:left="720" w:hanging="581"/>
            </w:pPr>
            <w:r>
              <w:t>c.3- Extract physical properties from tables and graphs.</w:t>
            </w:r>
            <w:r>
              <w:rPr>
                <w:b/>
                <w:bCs/>
              </w:rPr>
              <w:tab/>
            </w:r>
            <w:r>
              <w:rPr>
                <w:b/>
                <w:bCs/>
              </w:rPr>
              <w:tab/>
            </w:r>
          </w:p>
          <w:p w:rsidR="006F2592" w:rsidRDefault="00703033">
            <w:pPr>
              <w:bidi w:val="0"/>
              <w:ind w:left="720" w:hanging="581"/>
            </w:pPr>
            <w:r>
              <w:rPr>
                <w:b/>
                <w:bCs/>
              </w:rPr>
              <w:t>d - General skills:</w:t>
            </w:r>
          </w:p>
          <w:p w:rsidR="006F2592" w:rsidRDefault="00703033">
            <w:pPr>
              <w:bidi w:val="0"/>
              <w:ind w:left="720" w:hanging="581"/>
              <w:rPr>
                <w:color w:val="000000"/>
              </w:rPr>
            </w:pPr>
            <w:r>
              <w:rPr>
                <w:color w:val="000000"/>
                <w:lang w:val="en-GB"/>
              </w:rPr>
              <w:t>On successful completion of the course, the student should be able to:</w:t>
            </w:r>
          </w:p>
          <w:p w:rsidR="006F2592" w:rsidRDefault="00703033">
            <w:pPr>
              <w:tabs>
                <w:tab w:val="left" w:pos="360"/>
                <w:tab w:val="left" w:pos="2760"/>
              </w:tabs>
              <w:bidi w:val="0"/>
              <w:spacing w:after="120"/>
              <w:ind w:left="720" w:right="319" w:hanging="581"/>
            </w:pPr>
            <w:r>
              <w:t>d.1- Work in team to synthesis and studying some physical properties of some materials.</w:t>
            </w:r>
          </w:p>
          <w:p w:rsidR="006F2592" w:rsidRDefault="00703033">
            <w:pPr>
              <w:tabs>
                <w:tab w:val="left" w:pos="360"/>
                <w:tab w:val="left" w:pos="2760"/>
              </w:tabs>
              <w:bidi w:val="0"/>
              <w:spacing w:after="120"/>
              <w:ind w:left="720" w:right="319" w:hanging="581"/>
            </w:pPr>
            <w:r>
              <w:t xml:space="preserve">d.2- Apply scientific models to solve  physical problems.  </w:t>
            </w:r>
          </w:p>
          <w:p w:rsidR="006F2592" w:rsidRDefault="00703033">
            <w:pPr>
              <w:bidi w:val="0"/>
              <w:ind w:left="720" w:right="319" w:hanging="581"/>
            </w:pPr>
            <w:r>
              <w:t>d.3- Collect data  from internet and wrighting reports in the application of some topics.</w:t>
            </w:r>
          </w:p>
          <w:p w:rsidR="006F2592" w:rsidRDefault="006F2592">
            <w:pPr>
              <w:bidi w:val="0"/>
              <w:ind w:left="720" w:right="319" w:hanging="581"/>
            </w:pPr>
          </w:p>
          <w:p w:rsidR="006F2592" w:rsidRDefault="00703033">
            <w:pPr>
              <w:bidi w:val="0"/>
              <w:ind w:left="720" w:right="319" w:hanging="581"/>
            </w:pPr>
            <w:r>
              <w:rPr>
                <w:b/>
                <w:bCs/>
                <w:sz w:val="28"/>
                <w:szCs w:val="28"/>
              </w:rPr>
              <w:t xml:space="preserve">   3</w:t>
            </w:r>
            <w:r>
              <w:rPr>
                <w:sz w:val="28"/>
                <w:szCs w:val="28"/>
              </w:rPr>
              <w:t>-</w:t>
            </w:r>
            <w:r>
              <w:rPr>
                <w:b/>
                <w:bCs/>
                <w:sz w:val="28"/>
                <w:szCs w:val="28"/>
              </w:rPr>
              <w:t xml:space="preserve"> Contents</w:t>
            </w:r>
          </w:p>
        </w:tc>
      </w:tr>
      <w:tr w:rsidR="006F2592">
        <w:trPr>
          <w:gridAfter w:val="1"/>
          <w:wAfter w:w="1778" w:type="dxa"/>
          <w:jc w:val="center"/>
        </w:trPr>
        <w:tc>
          <w:tcPr>
            <w:tcW w:w="570"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b/>
                <w:bCs/>
              </w:rPr>
            </w:pPr>
            <w:r>
              <w:rPr>
                <w:b/>
                <w:bCs/>
              </w:rPr>
              <w:t xml:space="preserve">No. </w:t>
            </w:r>
          </w:p>
        </w:tc>
        <w:tc>
          <w:tcPr>
            <w:tcW w:w="5243" w:type="dxa"/>
            <w:gridSpan w:val="4"/>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b/>
                <w:bCs/>
              </w:rPr>
            </w:pPr>
            <w:r>
              <w:rPr>
                <w:b/>
                <w:bCs/>
              </w:rPr>
              <w:t>Topic</w:t>
            </w:r>
          </w:p>
        </w:tc>
        <w:tc>
          <w:tcPr>
            <w:tcW w:w="1053"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Lecture hours</w:t>
            </w:r>
          </w:p>
        </w:tc>
        <w:tc>
          <w:tcPr>
            <w:tcW w:w="1070"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bookmarkStart w:id="31" w:name="_Hlk128106517"/>
            <w:r>
              <w:rPr>
                <w:rFonts w:ascii="Calibri" w:hAnsi="Calibri" w:cs="Calibri"/>
                <w:rtl/>
              </w:rPr>
              <w:t>1</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center" w:pos="2544"/>
                <w:tab w:val="left" w:pos="2760"/>
              </w:tabs>
              <w:bidi w:val="0"/>
              <w:spacing w:after="120"/>
            </w:pPr>
            <w:r>
              <w:t xml:space="preserve">Application on Physical quantity. </w:t>
            </w:r>
          </w:p>
        </w:tc>
        <w:tc>
          <w:tcPr>
            <w:tcW w:w="1053" w:type="dxa"/>
            <w:gridSpan w:val="2"/>
            <w:tcBorders>
              <w:top w:val="single" w:sz="12" w:space="0" w:color="auto"/>
              <w:left w:val="single" w:sz="12"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rPr>
            </w:pPr>
            <w:r>
              <w:rPr>
                <w:rFonts w:ascii="Calibri" w:hAnsi="Calibri" w:cs="Calibri"/>
              </w:rPr>
              <w:t>1</w:t>
            </w:r>
          </w:p>
        </w:tc>
        <w:tc>
          <w:tcPr>
            <w:tcW w:w="1136" w:type="dxa"/>
            <w:tcBorders>
              <w:top w:val="single" w:sz="12"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bookmarkEnd w:id="31"/>
      <w:tr w:rsidR="006F2592">
        <w:trPr>
          <w:gridAfter w:val="1"/>
          <w:wAfter w:w="1778" w:type="dxa"/>
          <w:trHeight w:val="561"/>
          <w:jc w:val="center"/>
        </w:trPr>
        <w:tc>
          <w:tcPr>
            <w:tcW w:w="570" w:type="dxa"/>
            <w:tcBorders>
              <w:top w:val="single" w:sz="4" w:space="0" w:color="auto"/>
              <w:left w:val="single" w:sz="12"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2</w:t>
            </w:r>
          </w:p>
        </w:tc>
        <w:tc>
          <w:tcPr>
            <w:tcW w:w="5243" w:type="dxa"/>
            <w:gridSpan w:val="4"/>
            <w:tcBorders>
              <w:top w:val="single" w:sz="4" w:space="0" w:color="auto"/>
              <w:left w:val="single" w:sz="4" w:space="0" w:color="auto"/>
              <w:right w:val="single" w:sz="12" w:space="0" w:color="auto"/>
            </w:tcBorders>
          </w:tcPr>
          <w:p w:rsidR="006F2592" w:rsidRDefault="00703033">
            <w:pPr>
              <w:tabs>
                <w:tab w:val="left" w:pos="360"/>
                <w:tab w:val="left" w:pos="2760"/>
              </w:tabs>
              <w:bidi w:val="0"/>
              <w:spacing w:after="120"/>
              <w:jc w:val="right"/>
              <w:rPr>
                <w:rtl/>
              </w:rPr>
            </w:pPr>
            <w:r>
              <w:t xml:space="preserve">Application on Dimension theory. </w:t>
            </w:r>
          </w:p>
        </w:tc>
        <w:tc>
          <w:tcPr>
            <w:tcW w:w="1053" w:type="dxa"/>
            <w:gridSpan w:val="2"/>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1</w:t>
            </w:r>
          </w:p>
        </w:tc>
        <w:tc>
          <w:tcPr>
            <w:tcW w:w="1136" w:type="dxa"/>
            <w:tcBorders>
              <w:top w:val="single" w:sz="4" w:space="0" w:color="auto"/>
              <w:left w:val="single" w:sz="4" w:space="0" w:color="auto"/>
              <w:right w:val="single" w:sz="12" w:space="0" w:color="auto"/>
            </w:tcBorders>
            <w:vAlign w:val="center"/>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trHeight w:val="561"/>
          <w:jc w:val="center"/>
        </w:trPr>
        <w:tc>
          <w:tcPr>
            <w:tcW w:w="570" w:type="dxa"/>
            <w:tcBorders>
              <w:top w:val="single" w:sz="4" w:space="0" w:color="auto"/>
              <w:left w:val="single" w:sz="12"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cs="Calibri"/>
                <w:rtl/>
              </w:rPr>
              <w:t>3</w:t>
            </w:r>
          </w:p>
        </w:tc>
        <w:tc>
          <w:tcPr>
            <w:tcW w:w="5243" w:type="dxa"/>
            <w:gridSpan w:val="4"/>
            <w:tcBorders>
              <w:top w:val="single" w:sz="4" w:space="0" w:color="auto"/>
              <w:left w:val="single" w:sz="4" w:space="0" w:color="auto"/>
              <w:right w:val="single" w:sz="12" w:space="0" w:color="auto"/>
            </w:tcBorders>
          </w:tcPr>
          <w:p w:rsidR="006F2592" w:rsidRDefault="00703033">
            <w:pPr>
              <w:tabs>
                <w:tab w:val="left" w:pos="360"/>
                <w:tab w:val="left" w:pos="2760"/>
                <w:tab w:val="left" w:pos="3071"/>
              </w:tabs>
              <w:bidi w:val="0"/>
              <w:spacing w:after="120"/>
              <w:jc w:val="right"/>
            </w:pPr>
            <w:r>
              <w:rPr>
                <w:rtl/>
              </w:rPr>
              <w:tab/>
            </w:r>
            <w:r>
              <w:rPr>
                <w:rtl/>
              </w:rPr>
              <w:tab/>
            </w:r>
            <w:r>
              <w:t>Application on Unites.</w:t>
            </w:r>
          </w:p>
        </w:tc>
        <w:tc>
          <w:tcPr>
            <w:tcW w:w="1053" w:type="dxa"/>
            <w:gridSpan w:val="2"/>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1</w:t>
            </w:r>
          </w:p>
        </w:tc>
        <w:tc>
          <w:tcPr>
            <w:tcW w:w="1136" w:type="dxa"/>
            <w:tcBorders>
              <w:top w:val="single" w:sz="4" w:space="0" w:color="auto"/>
              <w:left w:val="single" w:sz="4" w:space="0" w:color="auto"/>
              <w:right w:val="single" w:sz="12" w:space="0" w:color="auto"/>
            </w:tcBorders>
            <w:vAlign w:val="center"/>
          </w:tcPr>
          <w:p w:rsidR="006F2592" w:rsidRDefault="00703033">
            <w:pPr>
              <w:bidi w:val="0"/>
              <w:jc w:val="center"/>
              <w:rPr>
                <w:rFonts w:ascii="Calibri" w:hAnsi="Calibri" w:cs="Calibri"/>
                <w:rtl/>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4</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1755"/>
                <w:tab w:val="right" w:pos="5089"/>
              </w:tabs>
              <w:bidi w:val="0"/>
              <w:spacing w:after="200" w:line="276" w:lineRule="auto"/>
              <w:jc w:val="both"/>
            </w:pPr>
            <w:r>
              <w:rPr>
                <w:rFonts w:eastAsia="Calibri"/>
              </w:rPr>
              <w:t>Application on balance equation.</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5</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jc w:val="right"/>
            </w:pPr>
            <w:r>
              <w:t>Application on Types of motion.</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6</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jc w:val="right"/>
              <w:rPr>
                <w:rtl/>
              </w:rPr>
            </w:pPr>
            <w:r>
              <w:t xml:space="preserve">Application on Motion in different directions.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7</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jc w:val="right"/>
              <w:rPr>
                <w:b/>
                <w:bCs/>
              </w:rPr>
            </w:pPr>
            <w:r>
              <w:rPr>
                <w:b/>
                <w:bCs/>
              </w:rPr>
              <w:t>Mid- Term Exam &amp; review</w:t>
            </w:r>
            <w:r>
              <w:rPr>
                <w:b/>
                <w:bCs/>
                <w:rtl/>
              </w:rPr>
              <w:t xml:space="preserve">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trHeight w:val="467"/>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8</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Application on second Newton low of motion.</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tl/>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9</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jc w:val="right"/>
              <w:rPr>
                <w:rtl/>
              </w:rPr>
            </w:pPr>
            <w:r>
              <w:t xml:space="preserve">Application on Work and energy.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tl/>
              </w:rPr>
            </w:pPr>
            <w:r>
              <w:rPr>
                <w:rFonts w:ascii="Calibri" w:hAnsi="Calibri" w:cs="Calibri"/>
                <w:rtl/>
              </w:rPr>
              <w:t>10</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1505"/>
                <w:tab w:val="center" w:pos="2544"/>
                <w:tab w:val="left" w:pos="2760"/>
              </w:tabs>
              <w:bidi w:val="0"/>
              <w:spacing w:after="120"/>
              <w:jc w:val="both"/>
            </w:pPr>
            <w:r>
              <w:t xml:space="preserve">Application on Introduction in heat.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tl/>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tl/>
              </w:rPr>
            </w:pPr>
            <w:r>
              <w:rPr>
                <w:rFonts w:ascii="Calibri" w:hAnsi="Calibri" w:cs="Calibri"/>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bidi w:val="0"/>
              <w:spacing w:after="120"/>
              <w:jc w:val="center"/>
              <w:rPr>
                <w:rFonts w:ascii="Calibri" w:hAnsi="Calibri" w:cs="Calibri"/>
              </w:rPr>
            </w:pPr>
            <w:r>
              <w:rPr>
                <w:rFonts w:ascii="Calibri" w:hAnsi="Calibri" w:cs="Calibri"/>
                <w:rtl/>
              </w:rPr>
              <w:t>11</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jc w:val="right"/>
            </w:pPr>
            <w:r>
              <w:t xml:space="preserve">Application on Heat and heat transfer.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rFonts w:cs="Calibri"/>
              </w:rPr>
            </w:pPr>
            <w:r>
              <w:rPr>
                <w:rFonts w:cs="Calibri"/>
              </w:rPr>
              <w:t>12</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jc w:val="right"/>
              <w:rPr>
                <w:rtl/>
              </w:rPr>
            </w:pPr>
            <w:r>
              <w:t xml:space="preserve">Application on Kinetic theory of gases. </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tl/>
              </w:rPr>
            </w:pPr>
            <w:r>
              <w:rPr>
                <w:rFonts w:ascii="Calibri" w:hAnsi="Calibri" w:cs="Calibri"/>
                <w:rtl/>
              </w:rPr>
              <w:t>0</w:t>
            </w:r>
          </w:p>
        </w:tc>
      </w:tr>
      <w:tr w:rsidR="006F2592">
        <w:trPr>
          <w:gridAfter w:val="1"/>
          <w:wAfter w:w="1778" w:type="dxa"/>
          <w:trHeight w:val="395"/>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rFonts w:cs="Calibri"/>
              </w:rPr>
            </w:pPr>
            <w:r>
              <w:rPr>
                <w:rFonts w:cs="Calibri"/>
              </w:rPr>
              <w:t>13</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pPr>
            <w:r>
              <w:rPr>
                <w:lang w:bidi="ar-EG"/>
              </w:rPr>
              <w:t>Application on Specific heat</w:t>
            </w:r>
            <w:r>
              <w:t xml:space="preserve"> of gases.</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trHeight w:val="323"/>
          <w:jc w:val="center"/>
        </w:trPr>
        <w:tc>
          <w:tcPr>
            <w:tcW w:w="570"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rFonts w:cs="Calibri"/>
                <w:lang w:bidi="ar-EG"/>
              </w:rPr>
            </w:pPr>
            <w:r>
              <w:rPr>
                <w:rFonts w:cs="Calibri"/>
                <w:lang w:bidi="ar-EG"/>
              </w:rPr>
              <w:t>14</w:t>
            </w:r>
          </w:p>
        </w:tc>
        <w:tc>
          <w:tcPr>
            <w:tcW w:w="5243" w:type="dxa"/>
            <w:gridSpan w:val="4"/>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pPr>
            <w:r>
              <w:rPr>
                <w:lang w:bidi="ar-EG"/>
              </w:rPr>
              <w:t>Application on First law of thermodynamics.</w:t>
            </w:r>
          </w:p>
        </w:tc>
        <w:tc>
          <w:tcPr>
            <w:tcW w:w="105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hAnsi="Calibri" w:cs="Calibri"/>
              </w:rPr>
            </w:pPr>
            <w:r>
              <w:rPr>
                <w:rFonts w:ascii="Calibri" w:hAnsi="Calibri" w:cs="Calibri"/>
                <w:rtl/>
              </w:rPr>
              <w:t>0</w:t>
            </w:r>
          </w:p>
        </w:tc>
      </w:tr>
      <w:tr w:rsidR="006F2592">
        <w:trPr>
          <w:gridAfter w:val="1"/>
          <w:wAfter w:w="1778" w:type="dxa"/>
          <w:jc w:val="center"/>
        </w:trPr>
        <w:tc>
          <w:tcPr>
            <w:tcW w:w="5813" w:type="dxa"/>
            <w:gridSpan w:val="5"/>
            <w:tcBorders>
              <w:top w:val="single" w:sz="12" w:space="0" w:color="auto"/>
              <w:left w:val="single" w:sz="12" w:space="0" w:color="auto"/>
              <w:bottom w:val="single" w:sz="12" w:space="0" w:color="auto"/>
              <w:right w:val="single" w:sz="12" w:space="0" w:color="auto"/>
            </w:tcBorders>
          </w:tcPr>
          <w:p w:rsidR="006F2592" w:rsidRDefault="00703033">
            <w:pPr>
              <w:bidi w:val="0"/>
              <w:jc w:val="center"/>
              <w:rPr>
                <w:b/>
                <w:bCs/>
              </w:rPr>
            </w:pPr>
            <w:r>
              <w:rPr>
                <w:b/>
                <w:bCs/>
              </w:rPr>
              <w:t>Total hours</w:t>
            </w:r>
          </w:p>
        </w:tc>
        <w:tc>
          <w:tcPr>
            <w:tcW w:w="1053" w:type="dxa"/>
            <w:gridSpan w:val="2"/>
            <w:tcBorders>
              <w:top w:val="single" w:sz="12" w:space="0" w:color="auto"/>
              <w:left w:val="single" w:sz="12" w:space="0" w:color="auto"/>
              <w:bottom w:val="single" w:sz="12" w:space="0" w:color="auto"/>
              <w:right w:val="single" w:sz="4" w:space="0" w:color="auto"/>
            </w:tcBorders>
            <w:shd w:val="clear" w:color="auto" w:fill="auto"/>
          </w:tcPr>
          <w:p w:rsidR="006F2592" w:rsidRDefault="00703033">
            <w:pPr>
              <w:bidi w:val="0"/>
              <w:jc w:val="center"/>
              <w:rPr>
                <w:rFonts w:ascii="Calibri" w:hAnsi="Calibri" w:cs="Calibri"/>
              </w:rPr>
            </w:pPr>
            <w:r>
              <w:rPr>
                <w:rFonts w:ascii="Calibri" w:hAnsi="Calibri" w:cs="Calibri"/>
              </w:rPr>
              <w:t>0</w:t>
            </w:r>
          </w:p>
        </w:tc>
        <w:tc>
          <w:tcPr>
            <w:tcW w:w="1070"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tl/>
              </w:rPr>
              <w:t>14</w:t>
            </w:r>
          </w:p>
        </w:tc>
        <w:tc>
          <w:tcPr>
            <w:tcW w:w="1136"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ascii="Calibri" w:hAnsi="Calibri" w:cs="Calibri"/>
              </w:rPr>
            </w:pPr>
            <w:r>
              <w:rPr>
                <w:rFonts w:ascii="Calibri" w:hAnsi="Calibri" w:cs="Calibri"/>
              </w:rPr>
              <w:t>0</w:t>
            </w:r>
          </w:p>
        </w:tc>
      </w:tr>
    </w:tbl>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703033">
            <w:pPr>
              <w:bidi w:val="0"/>
              <w:rPr>
                <w:sz w:val="32"/>
                <w:szCs w:val="32"/>
              </w:rPr>
            </w:pPr>
            <w:r>
              <w:rPr>
                <w:b/>
                <w:bCs/>
                <w:sz w:val="32"/>
                <w:szCs w:val="32"/>
              </w:rPr>
              <w:t>4 - Teaching and Learning methods:</w:t>
            </w:r>
          </w:p>
        </w:tc>
      </w:tr>
    </w:tbl>
    <w:p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67"/>
        <w:gridCol w:w="567"/>
      </w:tblGrid>
      <w:tr w:rsidR="006F2592">
        <w:trPr>
          <w:trHeight w:val="1396"/>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Discussions &amp; Seminars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rPr>
              <w:t>Tutorial</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Brain stor</w:t>
            </w:r>
            <w:r>
              <w:rPr>
                <w:b/>
                <w:bCs/>
                <w:color w:val="000000"/>
              </w:rPr>
              <w:t>m</w:t>
            </w:r>
            <w:r>
              <w:rPr>
                <w:b/>
                <w:bCs/>
                <w:color w:val="000000"/>
              </w:rPr>
              <w:t>ing</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sz w:val="22"/>
                <w:szCs w:val="22"/>
              </w:rPr>
              <w:t>Knowledge &amp; Understanding</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right"/>
              <w:rPr>
                <w:color w:val="FF0000"/>
              </w:rPr>
            </w:pPr>
            <w:r>
              <w:t>Understanding the concept of matter, Heat, Simple harmonic motion, fluid dynamics, types of heat  counductions and thermod</w:t>
            </w:r>
            <w:r>
              <w:t>y</w:t>
            </w:r>
            <w:r>
              <w:t>namics.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right"/>
              <w:rPr>
                <w:color w:val="FF0000"/>
                <w:sz w:val="26"/>
                <w:szCs w:val="26"/>
                <w:rtl/>
              </w:rPr>
            </w:pPr>
            <w:r>
              <w:t>Describe the moment of inertia of rigid body and phase digram.</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tcBorders>
            <w:vAlign w:val="center"/>
          </w:tcPr>
          <w:p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b/>
                <w:bCs/>
              </w:rPr>
            </w:pPr>
            <w:r>
              <w:t>Recognize the different types of wave m</w:t>
            </w:r>
            <w:r>
              <w:t>o</w:t>
            </w:r>
            <w:r>
              <w:t>tion such as simple pindulumn, oscillating spring, wave equation and interference of waves.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trHeight w:val="674"/>
          <w:jc w:val="center"/>
        </w:trPr>
        <w:tc>
          <w:tcPr>
            <w:tcW w:w="920" w:type="dxa"/>
            <w:vMerge/>
            <w:tcBorders>
              <w:left w:val="single" w:sz="12" w:space="0" w:color="auto"/>
            </w:tcBorders>
            <w:vAlign w:val="center"/>
          </w:tcPr>
          <w:p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a.4</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b/>
                <w:bCs/>
              </w:rPr>
            </w:pPr>
            <w:r>
              <w:t>Memorize the different types of stresses – strains of matter, thermometers and te</w:t>
            </w:r>
            <w:r>
              <w:t>m</w:t>
            </w:r>
            <w:r>
              <w:t>perature scales</w:t>
            </w:r>
            <w:r>
              <w:rPr>
                <w:b/>
                <w:bCs/>
              </w:rPr>
              <w:t>.</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sz w:val="22"/>
                <w:szCs w:val="22"/>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ind w:left="-18" w:hanging="720"/>
              <w:rPr>
                <w:color w:val="000000"/>
                <w:rtl/>
              </w:rPr>
            </w:pPr>
            <w:r>
              <w:t xml:space="preserve">            Create over view about the dimension theory, waves nature, heat transform and thermodynamics</w:t>
            </w:r>
            <w:r>
              <w:rPr>
                <w:color w:val="000000"/>
              </w:rPr>
              <w:t>.</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ind w:left="357" w:hanging="357"/>
              <w:jc w:val="right"/>
            </w:pPr>
            <w:r>
              <w:t>Deduce some models to exam the validity of physical low.</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rtl/>
              </w:rPr>
            </w:pPr>
            <w:r>
              <w:t>Develop appropriate judgment in accor</w:t>
            </w:r>
            <w:r>
              <w:t>d</w:t>
            </w:r>
            <w:r>
              <w:t>ance with physical meaning of course to</w:t>
            </w:r>
            <w:r>
              <w:t>p</w:t>
            </w:r>
            <w:r>
              <w:t>ics.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 xml:space="preserve">  b.4</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pPr>
            <w:r>
              <w:t>Differentiate between the physical prope</w:t>
            </w:r>
            <w:r>
              <w:t>r</w:t>
            </w:r>
            <w:r>
              <w:t>ties for different types of materials.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ind w:hanging="805"/>
              <w:rPr>
                <w:sz w:val="26"/>
                <w:szCs w:val="26"/>
              </w:rPr>
            </w:pPr>
            <w:r>
              <w:t xml:space="preserve">             Sketch the phase diagram stress- strain curve for different types of materials.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ind w:left="357" w:hanging="357"/>
              <w:jc w:val="right"/>
              <w:rPr>
                <w:sz w:val="26"/>
                <w:szCs w:val="26"/>
              </w:rPr>
            </w:pPr>
            <w:r>
              <w:t>Analyze the out put data from each tec</w:t>
            </w:r>
            <w:r>
              <w:t>h</w:t>
            </w:r>
            <w:r>
              <w:t xml:space="preserve">nique.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ind w:left="-85"/>
              <w:rPr>
                <w:sz w:val="26"/>
                <w:szCs w:val="26"/>
              </w:rPr>
            </w:pPr>
            <w:r>
              <w:t>Extract physical properties from tables and graphs.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sz w:val="26"/>
                <w:szCs w:val="26"/>
              </w:rPr>
            </w:pPr>
            <w:r>
              <w:t>Work in team to synthesis and studying some physical properties of some mater</w:t>
            </w:r>
            <w:r>
              <w:t>i</w:t>
            </w:r>
            <w:r>
              <w:t>als. .</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sz w:val="26"/>
                <w:szCs w:val="26"/>
              </w:rPr>
            </w:pPr>
            <w:r>
              <w:t xml:space="preserve">Apply scientific models to solve  physical problems.  </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rsidR="006F2592" w:rsidRDefault="00703033">
            <w:pPr>
              <w:bidi w:val="0"/>
              <w:rPr>
                <w:color w:val="000000"/>
                <w:sz w:val="26"/>
                <w:szCs w:val="26"/>
              </w:rPr>
            </w:pPr>
            <w:r>
              <w:t>Collect data  from internet and wrighting reports in the application of some topics</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bl>
    <w:p w:rsidR="006F2592" w:rsidRDefault="006F2592">
      <w:pPr>
        <w:bidi w:val="0"/>
        <w:rPr>
          <w:sz w:val="16"/>
          <w:szCs w:val="16"/>
        </w:rPr>
      </w:pPr>
    </w:p>
    <w:tbl>
      <w:tblPr>
        <w:tblW w:w="9072" w:type="dxa"/>
        <w:jc w:val="center"/>
        <w:tblLook w:val="04A0" w:firstRow="1" w:lastRow="0" w:firstColumn="1" w:lastColumn="0" w:noHBand="0" w:noVBand="1"/>
      </w:tblPr>
      <w:tblGrid>
        <w:gridCol w:w="2127"/>
        <w:gridCol w:w="3119"/>
        <w:gridCol w:w="2410"/>
        <w:gridCol w:w="1416"/>
      </w:tblGrid>
      <w:tr w:rsidR="006F2592">
        <w:trPr>
          <w:cantSplit/>
          <w:jc w:val="center"/>
        </w:trPr>
        <w:tc>
          <w:tcPr>
            <w:tcW w:w="9072" w:type="dxa"/>
            <w:gridSpan w:val="4"/>
          </w:tcPr>
          <w:p w:rsidR="006F2592" w:rsidRDefault="006F2592">
            <w:pPr>
              <w:bidi w:val="0"/>
              <w:rPr>
                <w:b/>
                <w:bCs/>
                <w:sz w:val="32"/>
                <w:szCs w:val="32"/>
              </w:rPr>
            </w:pPr>
          </w:p>
          <w:p w:rsidR="006F2592" w:rsidRDefault="00703033">
            <w:pPr>
              <w:bidi w:val="0"/>
            </w:pPr>
            <w:r>
              <w:rPr>
                <w:b/>
                <w:bCs/>
                <w:sz w:val="32"/>
                <w:szCs w:val="32"/>
              </w:rPr>
              <w:t>5- Students’ Assessment Methods and Grading:</w:t>
            </w:r>
          </w:p>
          <w:p w:rsidR="006F2592" w:rsidRDefault="006F2592">
            <w:pPr>
              <w:bidi w:val="0"/>
            </w:pPr>
          </w:p>
          <w:p w:rsidR="006F2592" w:rsidRDefault="006F2592">
            <w:pPr>
              <w:bidi w:val="0"/>
            </w:pP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bidi w:val="0"/>
            </w:pPr>
            <w:r>
              <w:rPr>
                <w:b/>
                <w:bCs/>
              </w:rPr>
              <w:t>Tools:</w:t>
            </w:r>
          </w:p>
        </w:tc>
        <w:tc>
          <w:tcPr>
            <w:tcW w:w="3119" w:type="dxa"/>
          </w:tcPr>
          <w:p w:rsidR="006F2592" w:rsidRDefault="00703033">
            <w:pPr>
              <w:bidi w:val="0"/>
            </w:pPr>
            <w:r>
              <w:t>To Measure</w:t>
            </w:r>
          </w:p>
        </w:tc>
        <w:tc>
          <w:tcPr>
            <w:tcW w:w="2410" w:type="dxa"/>
          </w:tcPr>
          <w:p w:rsidR="006F2592" w:rsidRDefault="00703033">
            <w:pPr>
              <w:bidi w:val="0"/>
              <w:jc w:val="center"/>
            </w:pPr>
            <w:r>
              <w:rPr>
                <w:b/>
                <w:bCs/>
              </w:rPr>
              <w:t>Time schedule</w:t>
            </w:r>
          </w:p>
        </w:tc>
        <w:tc>
          <w:tcPr>
            <w:tcW w:w="1416" w:type="dxa"/>
          </w:tcPr>
          <w:p w:rsidR="006F2592" w:rsidRDefault="00703033">
            <w:pPr>
              <w:bidi w:val="0"/>
              <w:jc w:val="center"/>
            </w:pPr>
            <w:r>
              <w:rPr>
                <w:b/>
                <w:bCs/>
              </w:rPr>
              <w:t>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bidi w:val="0"/>
            </w:pPr>
            <w:r>
              <w:t xml:space="preserve">Semester Work </w:t>
            </w:r>
          </w:p>
        </w:tc>
        <w:tc>
          <w:tcPr>
            <w:tcW w:w="3119" w:type="dxa"/>
          </w:tcPr>
          <w:p w:rsidR="006F2592" w:rsidRDefault="00703033">
            <w:pPr>
              <w:bidi w:val="0"/>
              <w:rPr>
                <w:color w:val="000000"/>
              </w:rPr>
            </w:pPr>
            <w:r>
              <w:rPr>
                <w:color w:val="000000"/>
              </w:rPr>
              <w:t xml:space="preserve">a.1, a.2, a.4, b.1, b.2, c.1, c.2, d.2, d.2 and d.3. </w:t>
            </w:r>
          </w:p>
        </w:tc>
        <w:tc>
          <w:tcPr>
            <w:tcW w:w="2410" w:type="dxa"/>
          </w:tcPr>
          <w:p w:rsidR="006F2592" w:rsidRDefault="00703033">
            <w:pPr>
              <w:bidi w:val="0"/>
              <w:jc w:val="center"/>
              <w:rPr>
                <w:color w:val="000000"/>
              </w:rPr>
            </w:pPr>
            <w:r>
              <w:rPr>
                <w:color w:val="000000"/>
              </w:rPr>
              <w:t>Fifth week</w:t>
            </w:r>
          </w:p>
        </w:tc>
        <w:tc>
          <w:tcPr>
            <w:tcW w:w="1416" w:type="dxa"/>
          </w:tcPr>
          <w:p w:rsidR="006F2592" w:rsidRDefault="00703033">
            <w:pPr>
              <w:bidi w:val="0"/>
              <w:jc w:val="center"/>
              <w:rPr>
                <w:b/>
                <w:bCs/>
              </w:rPr>
            </w:pPr>
            <w:r>
              <w:rPr>
                <w:b/>
                <w:bCs/>
              </w:rPr>
              <w:t>5%</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bidi w:val="0"/>
            </w:pPr>
            <w:r>
              <w:t xml:space="preserve"> Mid-Term Exam</w:t>
            </w:r>
          </w:p>
        </w:tc>
        <w:tc>
          <w:tcPr>
            <w:tcW w:w="3119" w:type="dxa"/>
          </w:tcPr>
          <w:p w:rsidR="006F2592" w:rsidRDefault="00703033">
            <w:pPr>
              <w:bidi w:val="0"/>
              <w:rPr>
                <w:color w:val="000000"/>
              </w:rPr>
            </w:pPr>
            <w:r>
              <w:rPr>
                <w:color w:val="000000"/>
              </w:rPr>
              <w:t>a.1, a.3, a.4, b.3, b.4, d.2, c.3 and d.3.</w:t>
            </w:r>
          </w:p>
        </w:tc>
        <w:tc>
          <w:tcPr>
            <w:tcW w:w="2410" w:type="dxa"/>
          </w:tcPr>
          <w:p w:rsidR="006F2592" w:rsidRDefault="00703033">
            <w:pPr>
              <w:bidi w:val="0"/>
              <w:jc w:val="center"/>
              <w:rPr>
                <w:color w:val="000000"/>
              </w:rPr>
            </w:pPr>
            <w:r>
              <w:rPr>
                <w:color w:val="000000"/>
              </w:rPr>
              <w:t>Seventh week</w:t>
            </w:r>
          </w:p>
        </w:tc>
        <w:tc>
          <w:tcPr>
            <w:tcW w:w="1416" w:type="dxa"/>
          </w:tcPr>
          <w:p w:rsidR="006F2592" w:rsidRDefault="00703033">
            <w:pPr>
              <w:bidi w:val="0"/>
              <w:jc w:val="center"/>
            </w:pPr>
            <w:r>
              <w:t>5%</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tabs>
                <w:tab w:val="left" w:pos="2055"/>
              </w:tabs>
              <w:bidi w:val="0"/>
            </w:pPr>
            <w:r>
              <w:t>Oral exam</w:t>
            </w:r>
          </w:p>
        </w:tc>
        <w:tc>
          <w:tcPr>
            <w:tcW w:w="3119" w:type="dxa"/>
          </w:tcPr>
          <w:p w:rsidR="006F2592" w:rsidRDefault="00703033">
            <w:pPr>
              <w:bidi w:val="0"/>
              <w:rPr>
                <w:color w:val="000000"/>
              </w:rPr>
            </w:pPr>
            <w:r>
              <w:rPr>
                <w:color w:val="000000"/>
              </w:rPr>
              <w:t>a.1, a.3, a.4, b.3, b.4, c.3, and d.3.</w:t>
            </w:r>
          </w:p>
        </w:tc>
        <w:tc>
          <w:tcPr>
            <w:tcW w:w="2410" w:type="dxa"/>
          </w:tcPr>
          <w:p w:rsidR="006F2592" w:rsidRDefault="00703033">
            <w:pPr>
              <w:bidi w:val="0"/>
              <w:jc w:val="center"/>
              <w:rPr>
                <w:color w:val="000000"/>
              </w:rPr>
            </w:pPr>
            <w:r>
              <w:rPr>
                <w:color w:val="000000"/>
              </w:rPr>
              <w:t>Fifteenth week</w:t>
            </w:r>
          </w:p>
        </w:tc>
        <w:tc>
          <w:tcPr>
            <w:tcW w:w="1416" w:type="dxa"/>
          </w:tcPr>
          <w:p w:rsidR="006F2592" w:rsidRDefault="00703033">
            <w:pPr>
              <w:bidi w:val="0"/>
              <w:jc w:val="center"/>
            </w:pPr>
            <w:r>
              <w:t>10%</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bidi w:val="0"/>
            </w:pPr>
            <w:r>
              <w:t>Written exam</w:t>
            </w:r>
          </w:p>
        </w:tc>
        <w:tc>
          <w:tcPr>
            <w:tcW w:w="3119" w:type="dxa"/>
          </w:tcPr>
          <w:p w:rsidR="006F2592" w:rsidRDefault="00703033">
            <w:pPr>
              <w:pStyle w:val="Heading3"/>
              <w:rPr>
                <w:b w:val="0"/>
                <w:bCs w:val="0"/>
              </w:rPr>
            </w:pPr>
            <w:r>
              <w:rPr>
                <w:b w:val="0"/>
                <w:bCs w:val="0"/>
              </w:rPr>
              <w:t>a.1 to a.4, b.1 tob.4, c.1 to c.3 and d2.</w:t>
            </w:r>
          </w:p>
        </w:tc>
        <w:tc>
          <w:tcPr>
            <w:tcW w:w="2410" w:type="dxa"/>
          </w:tcPr>
          <w:p w:rsidR="006F2592" w:rsidRDefault="00703033">
            <w:pPr>
              <w:bidi w:val="0"/>
              <w:jc w:val="center"/>
              <w:rPr>
                <w:color w:val="000000"/>
              </w:rPr>
            </w:pPr>
            <w:r>
              <w:rPr>
                <w:color w:val="000000"/>
              </w:rPr>
              <w:t>sixteenth week</w:t>
            </w:r>
          </w:p>
        </w:tc>
        <w:tc>
          <w:tcPr>
            <w:tcW w:w="1416" w:type="dxa"/>
          </w:tcPr>
          <w:p w:rsidR="006F2592" w:rsidRDefault="00703033">
            <w:pPr>
              <w:bidi w:val="0"/>
              <w:jc w:val="center"/>
            </w:pPr>
            <w:r>
              <w:t>80%</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7656" w:type="dxa"/>
            <w:gridSpan w:val="3"/>
          </w:tcPr>
          <w:p w:rsidR="006F2592" w:rsidRDefault="00703033">
            <w:pPr>
              <w:bidi w:val="0"/>
              <w:jc w:val="center"/>
            </w:pPr>
            <w:r>
              <w:t>Total</w:t>
            </w:r>
          </w:p>
        </w:tc>
        <w:tc>
          <w:tcPr>
            <w:tcW w:w="1416" w:type="dxa"/>
          </w:tcPr>
          <w:p w:rsidR="006F2592" w:rsidRDefault="00703033">
            <w:pPr>
              <w:bidi w:val="0"/>
              <w:jc w:val="center"/>
            </w:pPr>
            <w:r>
              <w:t>100 %</w:t>
            </w:r>
          </w:p>
        </w:tc>
      </w:tr>
    </w:tbl>
    <w:p w:rsidR="006F2592" w:rsidRDefault="006F2592">
      <w:pPr>
        <w:bidi w:val="0"/>
        <w:rPr>
          <w:sz w:val="16"/>
          <w:szCs w:val="16"/>
        </w:rPr>
      </w:pPr>
    </w:p>
    <w:p w:rsidR="006F2592" w:rsidRDefault="006F2592">
      <w:pPr>
        <w:bidi w:val="0"/>
        <w:rPr>
          <w:sz w:val="16"/>
          <w:szCs w:val="16"/>
        </w:rPr>
      </w:pPr>
    </w:p>
    <w:p w:rsidR="006F2592" w:rsidRDefault="00703033">
      <w:pPr>
        <w:bidi w:val="0"/>
      </w:pPr>
      <w:r>
        <w:br w:type="page"/>
      </w:r>
    </w:p>
    <w:tbl>
      <w:tblPr>
        <w:tblW w:w="8591" w:type="dxa"/>
        <w:jc w:val="center"/>
        <w:tblLook w:val="04A0" w:firstRow="1" w:lastRow="0" w:firstColumn="1" w:lastColumn="0" w:noHBand="0" w:noVBand="1"/>
      </w:tblPr>
      <w:tblGrid>
        <w:gridCol w:w="8591"/>
      </w:tblGrid>
      <w:tr w:rsidR="006F2592">
        <w:trPr>
          <w:cantSplit/>
          <w:jc w:val="center"/>
        </w:trPr>
        <w:tc>
          <w:tcPr>
            <w:tcW w:w="8591" w:type="dxa"/>
          </w:tcPr>
          <w:p w:rsidR="006F2592" w:rsidRDefault="00703033">
            <w:pPr>
              <w:bidi w:val="0"/>
              <w:rPr>
                <w:b/>
                <w:bCs/>
                <w:sz w:val="32"/>
                <w:szCs w:val="32"/>
              </w:rPr>
            </w:pPr>
            <w:r>
              <w:rPr>
                <w:b/>
                <w:bCs/>
                <w:sz w:val="32"/>
                <w:szCs w:val="32"/>
              </w:rPr>
              <w:lastRenderedPageBreak/>
              <w:t>6- List of references:</w:t>
            </w:r>
          </w:p>
          <w:p w:rsidR="006F2592" w:rsidRDefault="006F2592">
            <w:pPr>
              <w:bidi w:val="0"/>
              <w:rPr>
                <w:sz w:val="32"/>
                <w:szCs w:val="32"/>
              </w:rPr>
            </w:pPr>
          </w:p>
        </w:tc>
      </w:tr>
      <w:tr w:rsidR="006F2592">
        <w:trPr>
          <w:cantSplit/>
          <w:jc w:val="center"/>
        </w:trPr>
        <w:tc>
          <w:tcPr>
            <w:tcW w:w="8591" w:type="dxa"/>
            <w:shd w:val="clear" w:color="auto" w:fill="auto"/>
          </w:tcPr>
          <w:p w:rsidR="006F2592" w:rsidRDefault="00703033">
            <w:pPr>
              <w:bidi w:val="0"/>
              <w:rPr>
                <w:b/>
                <w:bCs/>
              </w:rPr>
            </w:pPr>
            <w:r>
              <w:rPr>
                <w:b/>
                <w:bCs/>
              </w:rPr>
              <w:t>6-1 Course notes</w:t>
            </w:r>
          </w:p>
          <w:p w:rsidR="006F2592" w:rsidRDefault="00703033">
            <w:pPr>
              <w:bidi w:val="0"/>
              <w:rPr>
                <w:color w:val="000000"/>
              </w:rPr>
            </w:pPr>
            <w:r>
              <w:rPr>
                <w:color w:val="000000"/>
              </w:rPr>
              <w:t>Lecture notes approved by Physics department.</w:t>
            </w:r>
          </w:p>
          <w:p w:rsidR="006F2592" w:rsidRDefault="00703033">
            <w:pPr>
              <w:bidi w:val="0"/>
              <w:rPr>
                <w:color w:val="000000"/>
              </w:rPr>
            </w:pPr>
            <w:r>
              <w:rPr>
                <w:color w:val="000000"/>
              </w:rPr>
              <w:t xml:space="preserve"> </w:t>
            </w:r>
          </w:p>
          <w:p w:rsidR="006F2592" w:rsidRDefault="00703033">
            <w:pPr>
              <w:bidi w:val="0"/>
              <w:rPr>
                <w:b/>
                <w:bCs/>
              </w:rPr>
            </w:pPr>
            <w:r>
              <w:rPr>
                <w:b/>
                <w:bCs/>
              </w:rPr>
              <w:t>6-2 Required books.</w:t>
            </w:r>
          </w:p>
          <w:p w:rsidR="006F2592" w:rsidRDefault="00703033">
            <w:pPr>
              <w:shd w:val="clear" w:color="auto" w:fill="FFFFFF"/>
              <w:bidi w:val="0"/>
              <w:rPr>
                <w:color w:val="000000"/>
                <w:sz w:val="20"/>
                <w:szCs w:val="20"/>
              </w:rPr>
            </w:pPr>
            <w:r>
              <w:t>1-</w:t>
            </w:r>
            <w:r>
              <w:rPr>
                <w:b/>
                <w:bCs/>
                <w:color w:val="000000"/>
                <w:sz w:val="27"/>
                <w:szCs w:val="27"/>
              </w:rPr>
              <w:t xml:space="preserve"> </w:t>
            </w:r>
            <w:r>
              <w:rPr>
                <w:color w:val="000000"/>
                <w:sz w:val="22"/>
                <w:szCs w:val="22"/>
              </w:rPr>
              <w:t>Fundamentals of Physics Extended, 9th Edition,</w:t>
            </w:r>
            <w:r>
              <w:rPr>
                <w:color w:val="000000"/>
                <w:sz w:val="20"/>
                <w:szCs w:val="20"/>
              </w:rPr>
              <w:t xml:space="preserve"> David Halliday, Robert Resnick, Jearl Walker (2011).</w:t>
            </w:r>
          </w:p>
          <w:p w:rsidR="006F2592" w:rsidRDefault="00703033">
            <w:pPr>
              <w:numPr>
                <w:ilvl w:val="1"/>
                <w:numId w:val="41"/>
              </w:numPr>
              <w:bidi w:val="0"/>
              <w:rPr>
                <w:b/>
                <w:bCs/>
              </w:rPr>
            </w:pPr>
            <w:r>
              <w:rPr>
                <w:b/>
                <w:bCs/>
              </w:rPr>
              <w:t xml:space="preserve"> Recommended books.</w:t>
            </w:r>
          </w:p>
          <w:p w:rsidR="006F2592" w:rsidRDefault="00703033">
            <w:pPr>
              <w:numPr>
                <w:ilvl w:val="0"/>
                <w:numId w:val="42"/>
              </w:numPr>
              <w:shd w:val="clear" w:color="auto" w:fill="FFFFFF"/>
              <w:bidi w:val="0"/>
            </w:pPr>
            <w:r>
              <w:t>General Physics and heat (G.A. Grant) Published by</w:t>
            </w:r>
            <w:r>
              <w:rPr>
                <w:rStyle w:val="apple-converted-space"/>
              </w:rPr>
              <w:t> </w:t>
            </w:r>
            <w:r>
              <w:t>Edward Arnold, 1977</w:t>
            </w:r>
          </w:p>
          <w:p w:rsidR="006F2592" w:rsidRDefault="00703033">
            <w:pPr>
              <w:shd w:val="clear" w:color="auto" w:fill="FFFFFF"/>
              <w:bidi w:val="0"/>
            </w:pPr>
            <w:r>
              <w:t>BN 10:</w:t>
            </w:r>
            <w:r>
              <w:rPr>
                <w:rStyle w:val="apple-converted-space"/>
              </w:rPr>
              <w:t> </w:t>
            </w:r>
            <w:hyperlink r:id="rId52" w:tooltip="ISBN 10: 071312623X" w:history="1">
              <w:r>
                <w:rPr>
                  <w:rStyle w:val="Hyperlink"/>
                </w:rPr>
                <w:t>071312623X</w:t>
              </w:r>
            </w:hyperlink>
            <w:r>
              <w:rPr>
                <w:rStyle w:val="apple-converted-space"/>
              </w:rPr>
              <w:t> </w:t>
            </w:r>
            <w:r>
              <w:rPr>
                <w:rStyle w:val="muted"/>
              </w:rPr>
              <w:t>/</w:t>
            </w:r>
            <w:r>
              <w:rPr>
                <w:rStyle w:val="apple-converted-space"/>
              </w:rPr>
              <w:t> </w:t>
            </w:r>
            <w:r>
              <w:t>ISBN 13:</w:t>
            </w:r>
            <w:r>
              <w:rPr>
                <w:rStyle w:val="apple-converted-space"/>
              </w:rPr>
              <w:t> </w:t>
            </w:r>
            <w:hyperlink r:id="rId53" w:tooltip="ISBN 13: 9780713126235" w:history="1">
              <w:r>
                <w:rPr>
                  <w:rStyle w:val="Hyperlink"/>
                </w:rPr>
                <w:t>9780713126235</w:t>
              </w:r>
            </w:hyperlink>
            <w:r>
              <w:t>.</w:t>
            </w:r>
          </w:p>
          <w:p w:rsidR="006F2592" w:rsidRDefault="00703033">
            <w:pPr>
              <w:numPr>
                <w:ilvl w:val="0"/>
                <w:numId w:val="42"/>
              </w:numPr>
              <w:shd w:val="clear" w:color="auto" w:fill="FFFFFF"/>
              <w:bidi w:val="0"/>
              <w:rPr>
                <w:shd w:val="clear" w:color="auto" w:fill="FFFFFF"/>
              </w:rPr>
            </w:pPr>
            <w:r>
              <w:rPr>
                <w:shd w:val="clear" w:color="auto" w:fill="FFFFFF"/>
              </w:rPr>
              <w:t xml:space="preserve"> Physics for Engineers and Scientists 3rd ed by Hans C. Ohanian and John T. Markert. </w:t>
            </w:r>
          </w:p>
          <w:p w:rsidR="006F2592" w:rsidRDefault="00703033">
            <w:pPr>
              <w:numPr>
                <w:ilvl w:val="1"/>
                <w:numId w:val="41"/>
              </w:numPr>
              <w:bidi w:val="0"/>
              <w:rPr>
                <w:b/>
                <w:bCs/>
              </w:rPr>
            </w:pPr>
            <w:r>
              <w:rPr>
                <w:b/>
                <w:bCs/>
              </w:rPr>
              <w:t xml:space="preserve"> Periodicals, Web sites, etc.</w:t>
            </w:r>
          </w:p>
          <w:p w:rsidR="006F2592" w:rsidRDefault="00EA26A9">
            <w:pPr>
              <w:numPr>
                <w:ilvl w:val="0"/>
                <w:numId w:val="43"/>
              </w:numPr>
              <w:bidi w:val="0"/>
              <w:rPr>
                <w:b/>
                <w:bCs/>
              </w:rPr>
            </w:pPr>
            <w:hyperlink r:id="rId54" w:tgtFrame="_blank" w:history="1">
              <w:r w:rsidR="00703033">
                <w:rPr>
                  <w:rStyle w:val="Hyperlink"/>
                  <w:shd w:val="clear" w:color="auto" w:fill="FFFFFF"/>
                </w:rPr>
                <w:t>https://www.amazon.com/…/…/0393930033/ref=la_B001IQW79W_1_2…</w:t>
              </w:r>
            </w:hyperlink>
          </w:p>
          <w:p w:rsidR="006F2592" w:rsidRDefault="00703033">
            <w:pPr>
              <w:numPr>
                <w:ilvl w:val="0"/>
                <w:numId w:val="43"/>
              </w:numPr>
              <w:tabs>
                <w:tab w:val="left" w:pos="333"/>
                <w:tab w:val="left" w:pos="696"/>
              </w:tabs>
              <w:bidi w:val="0"/>
            </w:pPr>
            <w:r>
              <w:t>http://www. Physics2000.</w:t>
            </w:r>
          </w:p>
          <w:p w:rsidR="006F2592" w:rsidRDefault="00703033">
            <w:pPr>
              <w:numPr>
                <w:ilvl w:val="0"/>
                <w:numId w:val="43"/>
              </w:numPr>
              <w:tabs>
                <w:tab w:val="left" w:pos="333"/>
                <w:tab w:val="left" w:pos="696"/>
              </w:tabs>
              <w:bidi w:val="0"/>
            </w:pPr>
            <w:r>
              <w:t>http://www. Physics today.    </w:t>
            </w:r>
          </w:p>
        </w:tc>
      </w:tr>
    </w:tbl>
    <w:p w:rsidR="006F2592" w:rsidRDefault="006F2592">
      <w:pPr>
        <w:bidi w:val="0"/>
        <w:rPr>
          <w:sz w:val="20"/>
          <w:szCs w:val="20"/>
        </w:rPr>
      </w:pPr>
    </w:p>
    <w:tbl>
      <w:tblPr>
        <w:tblW w:w="9072" w:type="dxa"/>
        <w:jc w:val="center"/>
        <w:tblLook w:val="04A0" w:firstRow="1" w:lastRow="0" w:firstColumn="1" w:lastColumn="0" w:noHBand="0" w:noVBand="1"/>
      </w:tblPr>
      <w:tblGrid>
        <w:gridCol w:w="9288"/>
      </w:tblGrid>
      <w:tr w:rsidR="006F2592">
        <w:trPr>
          <w:cantSplit/>
          <w:jc w:val="center"/>
        </w:trPr>
        <w:tc>
          <w:tcPr>
            <w:tcW w:w="8529" w:type="dxa"/>
          </w:tcPr>
          <w:p w:rsidR="006F2592" w:rsidRDefault="00703033">
            <w:pPr>
              <w:bidi w:val="0"/>
              <w:rPr>
                <w:sz w:val="32"/>
                <w:szCs w:val="32"/>
              </w:rPr>
            </w:pPr>
            <w:r>
              <w:rPr>
                <w:b/>
                <w:bCs/>
                <w:sz w:val="32"/>
                <w:szCs w:val="32"/>
              </w:rPr>
              <w:t>7- Facilities required for teaching and learning:</w:t>
            </w:r>
          </w:p>
        </w:tc>
      </w:tr>
      <w:tr w:rsidR="006F2592">
        <w:trPr>
          <w:cantSplit/>
          <w:jc w:val="center"/>
        </w:trPr>
        <w:tc>
          <w:tcPr>
            <w:tcW w:w="8529" w:type="dxa"/>
          </w:tcPr>
          <w:p w:rsidR="006F2592" w:rsidRDefault="006F2592">
            <w:pPr>
              <w:bidi w:val="0"/>
              <w:jc w:val="both"/>
            </w:pPr>
          </w:p>
          <w:tbl>
            <w:tblPr>
              <w:tblW w:w="9072" w:type="dxa"/>
              <w:jc w:val="center"/>
              <w:tblLook w:val="04A0" w:firstRow="1" w:lastRow="0" w:firstColumn="1" w:lastColumn="0" w:noHBand="0" w:noVBand="1"/>
            </w:tblPr>
            <w:tblGrid>
              <w:gridCol w:w="9072"/>
            </w:tblGrid>
            <w:tr w:rsidR="006F2592">
              <w:trPr>
                <w:cantSplit/>
                <w:jc w:val="center"/>
              </w:trPr>
              <w:tc>
                <w:tcPr>
                  <w:tcW w:w="8529" w:type="dxa"/>
                </w:tcPr>
                <w:p w:rsidR="006F2592" w:rsidRDefault="006F2592">
                  <w:pPr>
                    <w:bidi w:val="0"/>
                    <w:jc w:val="both"/>
                  </w:pPr>
                </w:p>
                <w:p w:rsidR="006F2592" w:rsidRDefault="00703033">
                  <w:pPr>
                    <w:numPr>
                      <w:ilvl w:val="0"/>
                      <w:numId w:val="44"/>
                    </w:numPr>
                    <w:tabs>
                      <w:tab w:val="left" w:pos="333"/>
                    </w:tabs>
                    <w:bidi w:val="0"/>
                  </w:pPr>
                  <w:r>
                    <w:t>Using a microphone in lectures.</w:t>
                  </w:r>
                </w:p>
                <w:p w:rsidR="006F2592" w:rsidRDefault="00703033">
                  <w:pPr>
                    <w:numPr>
                      <w:ilvl w:val="0"/>
                      <w:numId w:val="44"/>
                    </w:numPr>
                    <w:tabs>
                      <w:tab w:val="left" w:pos="333"/>
                      <w:tab w:val="left" w:pos="412"/>
                    </w:tabs>
                    <w:bidi w:val="0"/>
                  </w:pPr>
                  <w:r>
                    <w:t>Using a black board.</w:t>
                  </w:r>
                </w:p>
                <w:p w:rsidR="006F2592" w:rsidRDefault="00703033">
                  <w:pPr>
                    <w:numPr>
                      <w:ilvl w:val="0"/>
                      <w:numId w:val="44"/>
                    </w:numPr>
                    <w:bidi w:val="0"/>
                    <w:jc w:val="both"/>
                  </w:pPr>
                  <w:r>
                    <w:t xml:space="preserve">Group Discussions. </w:t>
                  </w:r>
                </w:p>
                <w:p w:rsidR="006F2592" w:rsidRDefault="00703033">
                  <w:pPr>
                    <w:numPr>
                      <w:ilvl w:val="0"/>
                      <w:numId w:val="44"/>
                    </w:numPr>
                    <w:bidi w:val="0"/>
                    <w:jc w:val="both"/>
                  </w:pPr>
                  <w:r>
                    <w:t>Data show.</w:t>
                  </w:r>
                </w:p>
                <w:p w:rsidR="006F2592" w:rsidRDefault="006F2592">
                  <w:pPr>
                    <w:bidi w:val="0"/>
                    <w:jc w:val="both"/>
                  </w:pPr>
                </w:p>
                <w:p w:rsidR="006F2592" w:rsidRDefault="006F2592">
                  <w:pPr>
                    <w:bidi w:val="0"/>
                    <w:jc w:val="both"/>
                  </w:pPr>
                </w:p>
              </w:tc>
            </w:tr>
          </w:tbl>
          <w:p w:rsidR="006F2592" w:rsidRDefault="00703033">
            <w:pPr>
              <w:bidi w:val="0"/>
              <w:spacing w:line="360" w:lineRule="auto"/>
              <w:rPr>
                <w:b/>
                <w:bCs/>
              </w:rPr>
            </w:pPr>
            <w:r>
              <w:rPr>
                <w:sz w:val="20"/>
                <w:szCs w:val="20"/>
              </w:rPr>
              <w:t xml:space="preserve">                 </w:t>
            </w:r>
            <w:bookmarkStart w:id="32" w:name="_Hlk503120221"/>
            <w:r>
              <w:rPr>
                <w:b/>
                <w:bCs/>
              </w:rPr>
              <w:t xml:space="preserve">Course coordinator                                                        Head of the Department </w:t>
            </w:r>
          </w:p>
          <w:p w:rsidR="006F2592" w:rsidRDefault="00BF050F">
            <w:pPr>
              <w:bidi w:val="0"/>
              <w:spacing w:line="360" w:lineRule="auto"/>
              <w:jc w:val="center"/>
            </w:pPr>
            <w:r>
              <w:t>Dr/</w:t>
            </w:r>
            <w:r w:rsidRPr="00BF050F">
              <w:rPr>
                <w:rFonts w:ascii="Calibri" w:eastAsia="Calibri" w:hAnsi="Calibri" w:cs="Arial"/>
                <w:sz w:val="28"/>
                <w:szCs w:val="28"/>
              </w:rPr>
              <w:t>. Mostafa Ismail</w:t>
            </w:r>
            <w:r w:rsidR="00703033">
              <w:rPr>
                <w:b/>
                <w:bCs/>
              </w:rPr>
              <w:t xml:space="preserve">  </w:t>
            </w:r>
            <w:r w:rsidR="00703033">
              <w:t xml:space="preserve">                                             Prof. Dr. </w:t>
            </w:r>
            <w:r w:rsidR="00703033">
              <w:rPr>
                <w:sz w:val="28"/>
                <w:szCs w:val="28"/>
              </w:rPr>
              <w:t>Mohamed Ali</w:t>
            </w:r>
          </w:p>
          <w:bookmarkEnd w:id="32"/>
          <w:p w:rsidR="006F2592" w:rsidRDefault="00635C32">
            <w:pPr>
              <w:bidi w:val="0"/>
              <w:ind w:left="360"/>
              <w:jc w:val="both"/>
              <w:rPr>
                <w:lang w:bidi="ar-EG"/>
              </w:rPr>
            </w:pPr>
            <w:r>
              <w:rPr>
                <w:lang w:bidi="ar-EG"/>
              </w:rPr>
              <w:t xml:space="preserve">        </w:t>
            </w:r>
            <w:r w:rsidRPr="00635C32">
              <w:rPr>
                <w:lang w:bidi="ar-EG"/>
              </w:rPr>
              <w:t>Dr. Al-Mashad</w:t>
            </w:r>
          </w:p>
        </w:tc>
      </w:tr>
    </w:tbl>
    <w:p w:rsidR="006F2592" w:rsidRDefault="006F2592">
      <w:pPr>
        <w:bidi w:val="0"/>
        <w:rPr>
          <w:sz w:val="20"/>
          <w:szCs w:val="20"/>
        </w:rPr>
      </w:pPr>
    </w:p>
    <w:p w:rsidR="006F2592" w:rsidRDefault="006F2592">
      <w:pPr>
        <w:bidi w:val="0"/>
        <w:rPr>
          <w:b/>
          <w:bCs/>
          <w:sz w:val="26"/>
          <w:szCs w:val="26"/>
        </w:rPr>
      </w:pPr>
    </w:p>
    <w:p w:rsidR="006F2592" w:rsidRDefault="006F2592">
      <w:pPr>
        <w:bidi w:val="0"/>
      </w:pPr>
    </w:p>
    <w:p w:rsidR="006F2592" w:rsidRDefault="00703033">
      <w:pPr>
        <w:bidi w:val="0"/>
      </w:pPr>
      <w:r>
        <w:br w:type="page"/>
      </w:r>
    </w:p>
    <w:tbl>
      <w:tblPr>
        <w:tblW w:w="9291" w:type="dxa"/>
        <w:jc w:val="center"/>
        <w:tblLayout w:type="fixed"/>
        <w:tblLook w:val="04A0" w:firstRow="1" w:lastRow="0" w:firstColumn="1" w:lastColumn="0" w:noHBand="0" w:noVBand="1"/>
      </w:tblPr>
      <w:tblGrid>
        <w:gridCol w:w="2730"/>
        <w:gridCol w:w="107"/>
        <w:gridCol w:w="2409"/>
        <w:gridCol w:w="1036"/>
        <w:gridCol w:w="2790"/>
        <w:gridCol w:w="219"/>
      </w:tblGrid>
      <w:tr w:rsidR="006F2592">
        <w:trPr>
          <w:cantSplit/>
          <w:jc w:val="center"/>
        </w:trPr>
        <w:tc>
          <w:tcPr>
            <w:tcW w:w="9291" w:type="dxa"/>
            <w:gridSpan w:val="6"/>
          </w:tcPr>
          <w:p w:rsidR="006F2592" w:rsidRDefault="00703033">
            <w:pPr>
              <w:bidi w:val="0"/>
              <w:spacing w:before="240" w:after="60"/>
              <w:jc w:val="center"/>
              <w:outlineLvl w:val="7"/>
              <w:rPr>
                <w:b/>
                <w:bCs/>
                <w:sz w:val="28"/>
                <w:szCs w:val="28"/>
              </w:rPr>
            </w:pPr>
            <w:r>
              <w:rPr>
                <w:b/>
                <w:bCs/>
                <w:sz w:val="28"/>
                <w:szCs w:val="28"/>
              </w:rPr>
              <w:lastRenderedPageBreak/>
              <w:t>Course Specification</w:t>
            </w:r>
          </w:p>
          <w:p w:rsidR="006F2592" w:rsidRDefault="00703033">
            <w:pPr>
              <w:bidi w:val="0"/>
              <w:jc w:val="center"/>
              <w:rPr>
                <w:rFonts w:eastAsia="Calibri"/>
                <w:sz w:val="28"/>
                <w:szCs w:val="28"/>
              </w:rPr>
            </w:pPr>
            <w:r>
              <w:rPr>
                <w:rFonts w:eastAsia="Calibri"/>
                <w:b/>
                <w:bCs/>
                <w:sz w:val="28"/>
                <w:szCs w:val="28"/>
              </w:rPr>
              <w:t xml:space="preserve">015 Ur: English  </w:t>
            </w:r>
          </w:p>
        </w:tc>
      </w:tr>
      <w:tr w:rsidR="006F2592">
        <w:trPr>
          <w:trHeight w:val="80"/>
          <w:jc w:val="center"/>
        </w:trPr>
        <w:tc>
          <w:tcPr>
            <w:tcW w:w="9291" w:type="dxa"/>
            <w:gridSpan w:val="6"/>
          </w:tcPr>
          <w:p w:rsidR="006F2592" w:rsidRDefault="00703033">
            <w:pPr>
              <w:bidi w:val="0"/>
              <w:spacing w:before="240"/>
              <w:outlineLvl w:val="8"/>
              <w:rPr>
                <w:b/>
                <w:bCs/>
                <w:sz w:val="28"/>
                <w:szCs w:val="28"/>
              </w:rPr>
            </w:pPr>
            <w:r>
              <w:rPr>
                <w:b/>
                <w:bCs/>
                <w:sz w:val="28"/>
                <w:szCs w:val="28"/>
              </w:rPr>
              <w:t>A- Affiliation</w:t>
            </w:r>
          </w:p>
        </w:tc>
      </w:tr>
      <w:tr w:rsidR="006F2592">
        <w:trPr>
          <w:jc w:val="center"/>
        </w:trPr>
        <w:tc>
          <w:tcPr>
            <w:tcW w:w="2730" w:type="dxa"/>
          </w:tcPr>
          <w:p w:rsidR="006F2592" w:rsidRDefault="00703033">
            <w:pPr>
              <w:bidi w:val="0"/>
              <w:rPr>
                <w:rFonts w:eastAsia="Calibri"/>
                <w:b/>
                <w:bCs/>
                <w:sz w:val="28"/>
                <w:szCs w:val="28"/>
              </w:rPr>
            </w:pPr>
            <w:r>
              <w:rPr>
                <w:rFonts w:eastAsia="Calibri"/>
                <w:b/>
                <w:bCs/>
                <w:sz w:val="28"/>
                <w:szCs w:val="28"/>
              </w:rPr>
              <w:t>Relevant program:</w:t>
            </w:r>
          </w:p>
        </w:tc>
        <w:tc>
          <w:tcPr>
            <w:tcW w:w="6561" w:type="dxa"/>
            <w:gridSpan w:val="5"/>
          </w:tcPr>
          <w:p w:rsidR="006F2592" w:rsidRDefault="00703033">
            <w:pPr>
              <w:bidi w:val="0"/>
              <w:outlineLvl w:val="8"/>
            </w:pPr>
            <w:r>
              <w:t xml:space="preserve">                                    </w:t>
            </w:r>
            <w:r>
              <w:rPr>
                <w:color w:val="0000FF"/>
                <w:sz w:val="28"/>
                <w:szCs w:val="28"/>
              </w:rPr>
              <w:t xml:space="preserve">     Computer Science</w:t>
            </w:r>
          </w:p>
        </w:tc>
      </w:tr>
      <w:tr w:rsidR="006F2592">
        <w:trPr>
          <w:jc w:val="center"/>
        </w:trPr>
        <w:tc>
          <w:tcPr>
            <w:tcW w:w="5246" w:type="dxa"/>
            <w:gridSpan w:val="3"/>
          </w:tcPr>
          <w:p w:rsidR="006F2592" w:rsidRDefault="00703033">
            <w:pPr>
              <w:bidi w:val="0"/>
              <w:rPr>
                <w:rFonts w:eastAsia="Calibri"/>
                <w:b/>
                <w:bCs/>
                <w:sz w:val="28"/>
                <w:szCs w:val="28"/>
              </w:rPr>
            </w:pPr>
            <w:r>
              <w:rPr>
                <w:rFonts w:eastAsia="Calibri"/>
                <w:b/>
                <w:bCs/>
                <w:sz w:val="28"/>
                <w:szCs w:val="28"/>
              </w:rPr>
              <w:t>Department offering the program:</w:t>
            </w:r>
          </w:p>
        </w:tc>
        <w:tc>
          <w:tcPr>
            <w:tcW w:w="4045" w:type="dxa"/>
            <w:gridSpan w:val="3"/>
          </w:tcPr>
          <w:p w:rsidR="006F2592" w:rsidRDefault="00703033">
            <w:pPr>
              <w:bidi w:val="0"/>
              <w:rPr>
                <w:rFonts w:eastAsia="Calibri"/>
              </w:rPr>
            </w:pPr>
            <w:r>
              <w:rPr>
                <w:color w:val="0000FF"/>
                <w:sz w:val="28"/>
                <w:szCs w:val="28"/>
              </w:rPr>
              <w:t>Mathematics</w:t>
            </w:r>
          </w:p>
        </w:tc>
      </w:tr>
      <w:tr w:rsidR="006F2592">
        <w:trPr>
          <w:jc w:val="center"/>
        </w:trPr>
        <w:tc>
          <w:tcPr>
            <w:tcW w:w="5246" w:type="dxa"/>
            <w:gridSpan w:val="3"/>
          </w:tcPr>
          <w:p w:rsidR="006F2592" w:rsidRDefault="00703033">
            <w:pPr>
              <w:bidi w:val="0"/>
              <w:rPr>
                <w:rFonts w:eastAsia="Calibri"/>
                <w:b/>
                <w:bCs/>
                <w:sz w:val="28"/>
                <w:szCs w:val="28"/>
              </w:rPr>
            </w:pPr>
            <w:r>
              <w:rPr>
                <w:rFonts w:eastAsia="Calibri"/>
                <w:b/>
                <w:bCs/>
                <w:sz w:val="28"/>
                <w:szCs w:val="28"/>
              </w:rPr>
              <w:t>Department offering the course:</w:t>
            </w:r>
          </w:p>
        </w:tc>
        <w:tc>
          <w:tcPr>
            <w:tcW w:w="4045" w:type="dxa"/>
            <w:gridSpan w:val="3"/>
          </w:tcPr>
          <w:p w:rsidR="006F2592" w:rsidRDefault="00703033">
            <w:pPr>
              <w:bidi w:val="0"/>
              <w:rPr>
                <w:rFonts w:eastAsia="Calibri"/>
              </w:rPr>
            </w:pPr>
            <w:r>
              <w:rPr>
                <w:rFonts w:eastAsia="Calibri"/>
              </w:rPr>
              <w:t>Faculty of Arts</w:t>
            </w:r>
          </w:p>
        </w:tc>
      </w:tr>
      <w:tr w:rsidR="006F2592">
        <w:trPr>
          <w:trHeight w:val="1732"/>
          <w:jc w:val="center"/>
        </w:trPr>
        <w:tc>
          <w:tcPr>
            <w:tcW w:w="5246" w:type="dxa"/>
            <w:gridSpan w:val="3"/>
          </w:tcPr>
          <w:p w:rsidR="006F2592" w:rsidRDefault="00703033">
            <w:pPr>
              <w:bidi w:val="0"/>
              <w:rPr>
                <w:rFonts w:eastAsia="Calibri"/>
                <w:b/>
                <w:bCs/>
                <w:sz w:val="28"/>
                <w:szCs w:val="28"/>
              </w:rPr>
            </w:pPr>
            <w:r>
              <w:rPr>
                <w:rFonts w:eastAsia="Calibri"/>
                <w:b/>
                <w:bCs/>
                <w:sz w:val="28"/>
                <w:szCs w:val="28"/>
              </w:rPr>
              <w:t>Academic year/level:</w:t>
            </w:r>
            <w:r>
              <w:rPr>
                <w:rFonts w:eastAsia="Calibri"/>
                <w:b/>
                <w:bCs/>
                <w:sz w:val="28"/>
                <w:szCs w:val="28"/>
              </w:rPr>
              <w:br/>
              <w:t xml:space="preserve">Date of specifications approval: </w:t>
            </w:r>
          </w:p>
          <w:p w:rsidR="006F2592" w:rsidRDefault="00703033">
            <w:pPr>
              <w:bidi w:val="0"/>
              <w:rPr>
                <w:rFonts w:eastAsia="Calibri"/>
                <w:b/>
                <w:bCs/>
                <w:sz w:val="28"/>
                <w:szCs w:val="28"/>
              </w:rPr>
            </w:pPr>
            <w:r>
              <w:rPr>
                <w:rFonts w:eastAsia="Calibri"/>
                <w:b/>
                <w:bCs/>
                <w:sz w:val="28"/>
                <w:szCs w:val="28"/>
              </w:rPr>
              <w:t xml:space="preserve">Course coordinator: </w:t>
            </w:r>
            <w:r>
              <w:rPr>
                <w:rFonts w:eastAsia="Calibri"/>
                <w:b/>
                <w:bCs/>
                <w:sz w:val="28"/>
                <w:szCs w:val="28"/>
              </w:rPr>
              <w:br/>
            </w:r>
            <w:r>
              <w:rPr>
                <w:rFonts w:eastAsia="Calibri"/>
              </w:rPr>
              <w:t xml:space="preserve">Prof.  Dr. Ghada </w:t>
            </w:r>
            <w:r>
              <w:rPr>
                <w:rFonts w:eastAsia="Calibri"/>
                <w:b/>
                <w:bCs/>
                <w:sz w:val="28"/>
                <w:szCs w:val="28"/>
              </w:rPr>
              <w:t xml:space="preserve">                           </w:t>
            </w:r>
            <w:r>
              <w:rPr>
                <w:rFonts w:eastAsia="Calibri"/>
                <w:b/>
                <w:bCs/>
                <w:sz w:val="28"/>
                <w:szCs w:val="28"/>
              </w:rPr>
              <w:tab/>
            </w:r>
          </w:p>
        </w:tc>
        <w:tc>
          <w:tcPr>
            <w:tcW w:w="4045" w:type="dxa"/>
            <w:gridSpan w:val="3"/>
          </w:tcPr>
          <w:p w:rsidR="006F2592" w:rsidRDefault="00703033">
            <w:pPr>
              <w:bidi w:val="0"/>
              <w:rPr>
                <w:rFonts w:eastAsia="Calibri"/>
              </w:rPr>
            </w:pPr>
            <w:r>
              <w:rPr>
                <w:rFonts w:eastAsia="Calibri"/>
              </w:rPr>
              <w:t>First level</w:t>
            </w:r>
            <w:r>
              <w:rPr>
                <w:rFonts w:eastAsia="Calibri"/>
              </w:rPr>
              <w:br/>
            </w:r>
            <w:r w:rsidR="007B4885">
              <w:rPr>
                <w:rFonts w:eastAsia="Calibri"/>
                <w:b/>
                <w:bCs/>
              </w:rPr>
              <w:t>9/12/2019</w:t>
            </w:r>
            <w:r>
              <w:rPr>
                <w:rFonts w:eastAsia="Calibri"/>
                <w:b/>
                <w:bCs/>
              </w:rPr>
              <w:t xml:space="preserve"> (faculty member council meeting no. 390), </w:t>
            </w:r>
            <w:r>
              <w:rPr>
                <w:b/>
                <w:bCs/>
              </w:rPr>
              <w:t xml:space="preserve">updated </w:t>
            </w:r>
            <w:r w:rsidR="007B4885">
              <w:rPr>
                <w:b/>
                <w:bCs/>
                <w:lang w:val="en-GB"/>
              </w:rPr>
              <w:t>2020/2021</w:t>
            </w:r>
            <w:r>
              <w:rPr>
                <w:b/>
                <w:bCs/>
              </w:rPr>
              <w:t xml:space="preserve"> (Faculty council; meeting number, 419). </w:t>
            </w:r>
          </w:p>
        </w:tc>
      </w:tr>
      <w:tr w:rsidR="006F2592">
        <w:trPr>
          <w:jc w:val="center"/>
        </w:trPr>
        <w:tc>
          <w:tcPr>
            <w:tcW w:w="9291" w:type="dxa"/>
            <w:gridSpan w:val="6"/>
          </w:tcPr>
          <w:p w:rsidR="006F2592" w:rsidRDefault="00703033">
            <w:pPr>
              <w:keepNext/>
              <w:bidi w:val="0"/>
              <w:spacing w:before="240"/>
              <w:outlineLvl w:val="1"/>
              <w:rPr>
                <w:b/>
                <w:bCs/>
                <w:sz w:val="28"/>
                <w:szCs w:val="28"/>
              </w:rPr>
            </w:pPr>
            <w:r>
              <w:rPr>
                <w:b/>
                <w:bCs/>
                <w:sz w:val="28"/>
                <w:szCs w:val="28"/>
              </w:rPr>
              <w:t>B - Basic information</w:t>
            </w:r>
          </w:p>
        </w:tc>
      </w:tr>
      <w:tr w:rsidR="006F2592">
        <w:trPr>
          <w:jc w:val="center"/>
        </w:trPr>
        <w:tc>
          <w:tcPr>
            <w:tcW w:w="2837" w:type="dxa"/>
            <w:gridSpan w:val="2"/>
          </w:tcPr>
          <w:p w:rsidR="006F2592" w:rsidRDefault="00703033">
            <w:pPr>
              <w:bidi w:val="0"/>
              <w:rPr>
                <w:rFonts w:eastAsia="Calibri"/>
                <w:sz w:val="28"/>
                <w:szCs w:val="28"/>
              </w:rPr>
            </w:pPr>
            <w:r>
              <w:rPr>
                <w:rFonts w:eastAsia="Calibri"/>
                <w:b/>
                <w:bCs/>
                <w:sz w:val="28"/>
                <w:szCs w:val="28"/>
              </w:rPr>
              <w:t xml:space="preserve">Title: </w:t>
            </w:r>
            <w:r>
              <w:rPr>
                <w:rFonts w:eastAsia="Calibri"/>
                <w:sz w:val="28"/>
                <w:szCs w:val="28"/>
              </w:rPr>
              <w:t xml:space="preserve">English </w:t>
            </w:r>
          </w:p>
        </w:tc>
        <w:tc>
          <w:tcPr>
            <w:tcW w:w="3445" w:type="dxa"/>
            <w:gridSpan w:val="2"/>
          </w:tcPr>
          <w:p w:rsidR="006F2592" w:rsidRDefault="00703033">
            <w:pPr>
              <w:bidi w:val="0"/>
              <w:rPr>
                <w:rFonts w:eastAsia="Calibri"/>
                <w:sz w:val="28"/>
                <w:szCs w:val="28"/>
              </w:rPr>
            </w:pPr>
            <w:r>
              <w:rPr>
                <w:rFonts w:eastAsia="Calibri"/>
                <w:b/>
                <w:bCs/>
                <w:sz w:val="28"/>
                <w:szCs w:val="28"/>
              </w:rPr>
              <w:t>Code:</w:t>
            </w:r>
            <w:r>
              <w:rPr>
                <w:rFonts w:eastAsia="Calibri"/>
                <w:sz w:val="28"/>
                <w:szCs w:val="28"/>
              </w:rPr>
              <w:t xml:space="preserve"> 015 Ur</w:t>
            </w:r>
          </w:p>
        </w:tc>
        <w:tc>
          <w:tcPr>
            <w:tcW w:w="3009" w:type="dxa"/>
            <w:gridSpan w:val="2"/>
          </w:tcPr>
          <w:p w:rsidR="006F2592" w:rsidRDefault="00703033">
            <w:pPr>
              <w:bidi w:val="0"/>
              <w:rPr>
                <w:rFonts w:eastAsia="Calibri"/>
                <w:sz w:val="28"/>
                <w:szCs w:val="28"/>
              </w:rPr>
            </w:pPr>
            <w:r>
              <w:rPr>
                <w:rFonts w:eastAsia="Calibri"/>
                <w:b/>
                <w:bCs/>
                <w:sz w:val="28"/>
                <w:szCs w:val="28"/>
              </w:rPr>
              <w:t xml:space="preserve">Year/level: </w:t>
            </w:r>
            <w:r>
              <w:rPr>
                <w:rFonts w:eastAsia="Calibri"/>
                <w:sz w:val="28"/>
                <w:szCs w:val="28"/>
              </w:rPr>
              <w:t>First level</w:t>
            </w:r>
          </w:p>
        </w:tc>
      </w:tr>
      <w:tr w:rsidR="006F2592">
        <w:trPr>
          <w:jc w:val="center"/>
        </w:trPr>
        <w:tc>
          <w:tcPr>
            <w:tcW w:w="2837" w:type="dxa"/>
            <w:gridSpan w:val="2"/>
          </w:tcPr>
          <w:p w:rsidR="006F2592" w:rsidRDefault="00703033">
            <w:pPr>
              <w:bidi w:val="0"/>
              <w:rPr>
                <w:rFonts w:eastAsia="Calibri"/>
                <w:b/>
                <w:bCs/>
                <w:sz w:val="28"/>
                <w:szCs w:val="28"/>
              </w:rPr>
            </w:pPr>
            <w:r>
              <w:rPr>
                <w:rFonts w:eastAsia="Calibri"/>
                <w:b/>
                <w:bCs/>
                <w:sz w:val="28"/>
                <w:szCs w:val="28"/>
              </w:rPr>
              <w:t>Teaching Hours:</w:t>
            </w:r>
          </w:p>
        </w:tc>
        <w:tc>
          <w:tcPr>
            <w:tcW w:w="3445" w:type="dxa"/>
            <w:gridSpan w:val="2"/>
          </w:tcPr>
          <w:p w:rsidR="006F2592" w:rsidRDefault="00703033">
            <w:pPr>
              <w:bidi w:val="0"/>
              <w:rPr>
                <w:rFonts w:eastAsia="Calibri"/>
                <w:sz w:val="28"/>
                <w:szCs w:val="28"/>
              </w:rPr>
            </w:pPr>
            <w:r>
              <w:rPr>
                <w:rFonts w:eastAsia="Calibri"/>
                <w:b/>
                <w:bCs/>
                <w:sz w:val="28"/>
                <w:szCs w:val="28"/>
              </w:rPr>
              <w:t>Lectures:</w:t>
            </w:r>
            <w:r>
              <w:rPr>
                <w:rFonts w:eastAsia="Calibri"/>
                <w:sz w:val="28"/>
                <w:szCs w:val="28"/>
              </w:rPr>
              <w:t xml:space="preserve"> 2 h/week</w:t>
            </w:r>
          </w:p>
        </w:tc>
        <w:tc>
          <w:tcPr>
            <w:tcW w:w="3009" w:type="dxa"/>
            <w:gridSpan w:val="2"/>
          </w:tcPr>
          <w:p w:rsidR="006F2592" w:rsidRDefault="00703033">
            <w:pPr>
              <w:bidi w:val="0"/>
              <w:rPr>
                <w:rFonts w:eastAsia="Calibri"/>
                <w:sz w:val="28"/>
                <w:szCs w:val="28"/>
              </w:rPr>
            </w:pPr>
            <w:r>
              <w:rPr>
                <w:rFonts w:eastAsia="Calibri"/>
                <w:b/>
                <w:bCs/>
                <w:sz w:val="28"/>
                <w:szCs w:val="28"/>
              </w:rPr>
              <w:t xml:space="preserve">Tutorial: </w:t>
            </w:r>
            <w:r>
              <w:rPr>
                <w:rFonts w:eastAsia="Calibri"/>
                <w:sz w:val="28"/>
                <w:szCs w:val="28"/>
              </w:rPr>
              <w:t>0</w:t>
            </w:r>
          </w:p>
        </w:tc>
      </w:tr>
      <w:tr w:rsidR="006F2592">
        <w:trPr>
          <w:jc w:val="center"/>
        </w:trPr>
        <w:tc>
          <w:tcPr>
            <w:tcW w:w="2837" w:type="dxa"/>
            <w:gridSpan w:val="2"/>
          </w:tcPr>
          <w:p w:rsidR="006F2592" w:rsidRDefault="00703033">
            <w:pPr>
              <w:bidi w:val="0"/>
              <w:rPr>
                <w:rFonts w:eastAsia="Calibri"/>
                <w:sz w:val="28"/>
                <w:szCs w:val="28"/>
              </w:rPr>
            </w:pPr>
            <w:r>
              <w:rPr>
                <w:rFonts w:eastAsia="Calibri"/>
                <w:sz w:val="28"/>
                <w:szCs w:val="28"/>
              </w:rPr>
              <w:br/>
              <w:t xml:space="preserve">  </w:t>
            </w:r>
          </w:p>
        </w:tc>
        <w:tc>
          <w:tcPr>
            <w:tcW w:w="3445" w:type="dxa"/>
            <w:gridSpan w:val="2"/>
          </w:tcPr>
          <w:p w:rsidR="006F2592" w:rsidRDefault="00703033">
            <w:pPr>
              <w:bidi w:val="0"/>
              <w:rPr>
                <w:rFonts w:eastAsia="Calibri"/>
                <w:sz w:val="28"/>
                <w:szCs w:val="28"/>
              </w:rPr>
            </w:pPr>
            <w:r>
              <w:rPr>
                <w:rFonts w:eastAsia="Calibri"/>
                <w:b/>
                <w:bCs/>
                <w:sz w:val="28"/>
                <w:szCs w:val="28"/>
              </w:rPr>
              <w:t xml:space="preserve">Practical: </w:t>
            </w:r>
            <w:r>
              <w:rPr>
                <w:rFonts w:eastAsia="Calibri"/>
                <w:sz w:val="28"/>
                <w:szCs w:val="28"/>
              </w:rPr>
              <w:t>0</w:t>
            </w:r>
            <w:r>
              <w:rPr>
                <w:rFonts w:eastAsia="Calibri"/>
                <w:sz w:val="28"/>
                <w:szCs w:val="28"/>
              </w:rPr>
              <w:br/>
            </w:r>
            <w:r>
              <w:rPr>
                <w:rFonts w:eastAsia="Calibri"/>
                <w:b/>
                <w:bCs/>
                <w:sz w:val="28"/>
                <w:szCs w:val="28"/>
              </w:rPr>
              <w:t xml:space="preserve">Course marks:   </w:t>
            </w:r>
            <w:r>
              <w:rPr>
                <w:rFonts w:eastAsia="Calibri"/>
                <w:sz w:val="28"/>
                <w:szCs w:val="28"/>
              </w:rPr>
              <w:t>100 marks</w:t>
            </w:r>
          </w:p>
        </w:tc>
        <w:tc>
          <w:tcPr>
            <w:tcW w:w="3009" w:type="dxa"/>
            <w:gridSpan w:val="2"/>
          </w:tcPr>
          <w:p w:rsidR="006F2592" w:rsidRDefault="00703033">
            <w:pPr>
              <w:bidi w:val="0"/>
              <w:rPr>
                <w:rFonts w:eastAsia="Calibri"/>
                <w:sz w:val="28"/>
                <w:szCs w:val="28"/>
              </w:rPr>
            </w:pPr>
            <w:r>
              <w:rPr>
                <w:rFonts w:eastAsia="Calibri"/>
                <w:b/>
                <w:bCs/>
                <w:sz w:val="28"/>
                <w:szCs w:val="28"/>
              </w:rPr>
              <w:t>Total:</w:t>
            </w:r>
            <w:r>
              <w:rPr>
                <w:rFonts w:eastAsia="Calibri"/>
                <w:sz w:val="28"/>
                <w:szCs w:val="28"/>
              </w:rPr>
              <w:t xml:space="preserve"> 2 h/week</w:t>
            </w:r>
          </w:p>
        </w:tc>
      </w:tr>
      <w:tr w:rsidR="006F2592">
        <w:trPr>
          <w:cantSplit/>
          <w:jc w:val="center"/>
        </w:trPr>
        <w:tc>
          <w:tcPr>
            <w:tcW w:w="9291" w:type="dxa"/>
            <w:gridSpan w:val="6"/>
          </w:tcPr>
          <w:p w:rsidR="006F2592" w:rsidRDefault="00703033">
            <w:pPr>
              <w:keepNext/>
              <w:bidi w:val="0"/>
              <w:spacing w:before="240" w:after="60"/>
              <w:outlineLvl w:val="1"/>
              <w:rPr>
                <w:b/>
                <w:bCs/>
                <w:sz w:val="28"/>
                <w:szCs w:val="28"/>
              </w:rPr>
            </w:pPr>
            <w:r>
              <w:rPr>
                <w:b/>
                <w:bCs/>
                <w:sz w:val="28"/>
                <w:szCs w:val="28"/>
              </w:rPr>
              <w:t>C - Professional information</w:t>
            </w:r>
          </w:p>
        </w:tc>
      </w:tr>
      <w:tr w:rsidR="006F2592">
        <w:trPr>
          <w:cantSplit/>
          <w:jc w:val="center"/>
        </w:trPr>
        <w:tc>
          <w:tcPr>
            <w:tcW w:w="9291" w:type="dxa"/>
            <w:gridSpan w:val="6"/>
          </w:tcPr>
          <w:p w:rsidR="006F2592" w:rsidRDefault="00703033">
            <w:pPr>
              <w:bidi w:val="0"/>
              <w:jc w:val="both"/>
              <w:rPr>
                <w:rFonts w:eastAsia="Calibri"/>
                <w:b/>
                <w:bCs/>
                <w:sz w:val="28"/>
                <w:szCs w:val="28"/>
              </w:rPr>
            </w:pPr>
            <w:r>
              <w:rPr>
                <w:rFonts w:eastAsia="Calibri"/>
                <w:b/>
                <w:bCs/>
                <w:sz w:val="28"/>
                <w:szCs w:val="28"/>
              </w:rPr>
              <w:t>1 – Overall aim of the course:</w:t>
            </w:r>
          </w:p>
        </w:tc>
      </w:tr>
      <w:tr w:rsidR="006F2592">
        <w:trPr>
          <w:cantSplit/>
          <w:jc w:val="center"/>
        </w:trPr>
        <w:tc>
          <w:tcPr>
            <w:tcW w:w="9291" w:type="dxa"/>
            <w:gridSpan w:val="6"/>
          </w:tcPr>
          <w:p w:rsidR="006F2592" w:rsidRDefault="00703033">
            <w:pPr>
              <w:autoSpaceDE w:val="0"/>
              <w:autoSpaceDN w:val="0"/>
              <w:bidi w:val="0"/>
              <w:adjustRightInd w:val="0"/>
              <w:jc w:val="lowKashida"/>
              <w:rPr>
                <w:rFonts w:eastAsia="Calibri"/>
                <w:sz w:val="28"/>
                <w:szCs w:val="28"/>
                <w:rtl/>
              </w:rPr>
            </w:pPr>
            <w:r>
              <w:rPr>
                <w:rFonts w:eastAsia="Calibri"/>
              </w:rPr>
              <w:t>This course aims to enhance the students' capabilities on English Language in both writing and speaking. The courses focus on using appropriate grammatical structures and verb tenses. They present an integrated programmer of speaking and writing in English for students of Faculty of Science. They also help the student to understand terminology and provide the co</w:t>
            </w:r>
            <w:r>
              <w:rPr>
                <w:rFonts w:eastAsia="Calibri"/>
              </w:rPr>
              <w:t>r</w:t>
            </w:r>
            <w:r>
              <w:rPr>
                <w:rFonts w:eastAsia="Calibri"/>
              </w:rPr>
              <w:t>rect spelling and words most commonly used in scientific writing.</w:t>
            </w:r>
          </w:p>
        </w:tc>
      </w:tr>
      <w:tr w:rsidR="006F2592">
        <w:trPr>
          <w:jc w:val="center"/>
        </w:trPr>
        <w:tc>
          <w:tcPr>
            <w:tcW w:w="9291" w:type="dxa"/>
            <w:gridSpan w:val="6"/>
          </w:tcPr>
          <w:p w:rsidR="006F2592" w:rsidRDefault="00703033">
            <w:pPr>
              <w:bidi w:val="0"/>
              <w:rPr>
                <w:rFonts w:eastAsia="Calibri"/>
                <w:sz w:val="28"/>
                <w:szCs w:val="28"/>
              </w:rPr>
            </w:pPr>
            <w:r>
              <w:rPr>
                <w:rFonts w:eastAsia="Calibri"/>
                <w:b/>
                <w:bCs/>
                <w:sz w:val="28"/>
                <w:szCs w:val="28"/>
              </w:rPr>
              <w:t>2 - Intended Learning Outcomes (ILOS)</w:t>
            </w:r>
          </w:p>
        </w:tc>
      </w:tr>
      <w:tr w:rsidR="006F2592">
        <w:trPr>
          <w:jc w:val="center"/>
        </w:trPr>
        <w:tc>
          <w:tcPr>
            <w:tcW w:w="9291" w:type="dxa"/>
            <w:gridSpan w:val="6"/>
          </w:tcPr>
          <w:p w:rsidR="006F2592" w:rsidRDefault="00703033">
            <w:pPr>
              <w:bidi w:val="0"/>
              <w:jc w:val="both"/>
              <w:rPr>
                <w:rFonts w:eastAsia="Calibri"/>
                <w:sz w:val="28"/>
                <w:szCs w:val="28"/>
              </w:rPr>
            </w:pPr>
            <w:r>
              <w:rPr>
                <w:rFonts w:eastAsia="Calibri"/>
                <w:b/>
                <w:bCs/>
                <w:sz w:val="28"/>
                <w:szCs w:val="28"/>
              </w:rPr>
              <w:t>a - Knowledge and understanding:</w:t>
            </w:r>
          </w:p>
          <w:p w:rsidR="006F2592" w:rsidRDefault="00703033">
            <w:pPr>
              <w:bidi w:val="0"/>
              <w:jc w:val="both"/>
              <w:rPr>
                <w:rFonts w:eastAsia="Calibri"/>
              </w:rPr>
            </w:pPr>
            <w:r>
              <w:rPr>
                <w:rFonts w:eastAsia="Calibri"/>
                <w:lang w:val="en-GB"/>
              </w:rPr>
              <w:t>On successful completion of the course, the student should be able to</w:t>
            </w:r>
            <w:r>
              <w:rPr>
                <w:rFonts w:eastAsia="Calibri"/>
              </w:rPr>
              <w:t>:</w:t>
            </w:r>
          </w:p>
          <w:p w:rsidR="006F2592" w:rsidRDefault="00703033">
            <w:pPr>
              <w:tabs>
                <w:tab w:val="left" w:pos="333"/>
                <w:tab w:val="left" w:pos="2760"/>
              </w:tabs>
              <w:bidi w:val="0"/>
              <w:rPr>
                <w:rFonts w:eastAsia="Calibri"/>
              </w:rPr>
            </w:pPr>
            <w:r>
              <w:rPr>
                <w:rFonts w:eastAsia="Calibri"/>
              </w:rPr>
              <w:t xml:space="preserve">a1- Know new scientific vocabulary </w:t>
            </w:r>
          </w:p>
          <w:p w:rsidR="006F2592" w:rsidRDefault="00703033">
            <w:pPr>
              <w:tabs>
                <w:tab w:val="left" w:pos="333"/>
                <w:tab w:val="left" w:pos="2760"/>
              </w:tabs>
              <w:bidi w:val="0"/>
              <w:ind w:left="333" w:hanging="333"/>
              <w:rPr>
                <w:rFonts w:eastAsia="Calibri"/>
              </w:rPr>
            </w:pPr>
            <w:r>
              <w:rPr>
                <w:rFonts w:eastAsia="Calibri"/>
              </w:rPr>
              <w:t>a2- Identify English grammar</w:t>
            </w:r>
          </w:p>
          <w:p w:rsidR="006F2592" w:rsidRDefault="00703033">
            <w:pPr>
              <w:bidi w:val="0"/>
              <w:ind w:left="461" w:hanging="461"/>
              <w:jc w:val="both"/>
              <w:rPr>
                <w:rFonts w:eastAsia="Calibri"/>
              </w:rPr>
            </w:pPr>
            <w:r>
              <w:rPr>
                <w:rFonts w:eastAsia="Calibri"/>
              </w:rPr>
              <w:t>a3- Know how to translate from English into Arabic and vice versa as well as to know writing skills.</w:t>
            </w:r>
          </w:p>
        </w:tc>
      </w:tr>
      <w:tr w:rsidR="006F2592">
        <w:trPr>
          <w:gridAfter w:val="1"/>
          <w:wAfter w:w="219" w:type="dxa"/>
          <w:jc w:val="center"/>
        </w:trPr>
        <w:tc>
          <w:tcPr>
            <w:tcW w:w="9072" w:type="dxa"/>
            <w:gridSpan w:val="5"/>
          </w:tcPr>
          <w:p w:rsidR="006F2592" w:rsidRDefault="00703033">
            <w:pPr>
              <w:bidi w:val="0"/>
              <w:jc w:val="both"/>
              <w:rPr>
                <w:rFonts w:eastAsia="Calibri"/>
                <w:sz w:val="28"/>
                <w:szCs w:val="28"/>
              </w:rPr>
            </w:pPr>
            <w:r>
              <w:rPr>
                <w:rFonts w:eastAsia="Calibri"/>
                <w:b/>
                <w:bCs/>
                <w:sz w:val="28"/>
                <w:szCs w:val="28"/>
              </w:rPr>
              <w:t>b - Intellectual skills:</w:t>
            </w:r>
          </w:p>
          <w:p w:rsidR="006F2592" w:rsidRDefault="00703033">
            <w:pPr>
              <w:bidi w:val="0"/>
              <w:jc w:val="both"/>
              <w:rPr>
                <w:rFonts w:eastAsia="Calibri"/>
              </w:rPr>
            </w:pPr>
            <w:r>
              <w:rPr>
                <w:rFonts w:eastAsia="Calibri"/>
                <w:lang w:val="en-GB"/>
              </w:rPr>
              <w:t>On successful completion of the course, the student should be able to:</w:t>
            </w:r>
          </w:p>
          <w:p w:rsidR="006F2592" w:rsidRDefault="00703033">
            <w:pPr>
              <w:tabs>
                <w:tab w:val="left" w:pos="333"/>
                <w:tab w:val="left" w:pos="2760"/>
              </w:tabs>
              <w:bidi w:val="0"/>
              <w:rPr>
                <w:rFonts w:eastAsia="Calibri"/>
              </w:rPr>
            </w:pPr>
            <w:r>
              <w:rPr>
                <w:rFonts w:eastAsia="Calibri"/>
              </w:rPr>
              <w:t xml:space="preserve">b1- Construct the scientific sentences </w:t>
            </w:r>
          </w:p>
          <w:p w:rsidR="006F2592" w:rsidRDefault="00703033">
            <w:pPr>
              <w:tabs>
                <w:tab w:val="left" w:pos="333"/>
                <w:tab w:val="left" w:pos="2760"/>
              </w:tabs>
              <w:bidi w:val="0"/>
              <w:rPr>
                <w:rFonts w:eastAsia="Calibri"/>
              </w:rPr>
            </w:pPr>
            <w:r>
              <w:rPr>
                <w:rFonts w:eastAsia="Calibri"/>
              </w:rPr>
              <w:t>b2- Interpret the scientific paragraph</w:t>
            </w:r>
          </w:p>
          <w:p w:rsidR="006F2592" w:rsidRDefault="00703033">
            <w:pPr>
              <w:tabs>
                <w:tab w:val="left" w:pos="333"/>
                <w:tab w:val="left" w:pos="2760"/>
              </w:tabs>
              <w:bidi w:val="0"/>
              <w:rPr>
                <w:rFonts w:eastAsia="Calibri"/>
              </w:rPr>
            </w:pPr>
            <w:r>
              <w:rPr>
                <w:rFonts w:eastAsia="Calibri"/>
              </w:rPr>
              <w:t xml:space="preserve">b3- Apply on grammatical rule </w:t>
            </w:r>
          </w:p>
          <w:p w:rsidR="006F2592" w:rsidRDefault="00703033">
            <w:pPr>
              <w:tabs>
                <w:tab w:val="left" w:pos="333"/>
                <w:tab w:val="left" w:pos="2760"/>
              </w:tabs>
              <w:bidi w:val="0"/>
              <w:rPr>
                <w:rFonts w:eastAsia="Calibri"/>
                <w:sz w:val="28"/>
                <w:szCs w:val="28"/>
              </w:rPr>
            </w:pPr>
            <w:r>
              <w:rPr>
                <w:rFonts w:eastAsia="Calibri"/>
              </w:rPr>
              <w:t>b4 - Develop students proficiency of English and terminology</w:t>
            </w:r>
          </w:p>
        </w:tc>
      </w:tr>
      <w:tr w:rsidR="006F2592">
        <w:trPr>
          <w:gridAfter w:val="1"/>
          <w:wAfter w:w="219" w:type="dxa"/>
          <w:jc w:val="center"/>
        </w:trPr>
        <w:tc>
          <w:tcPr>
            <w:tcW w:w="9072" w:type="dxa"/>
            <w:gridSpan w:val="5"/>
          </w:tcPr>
          <w:p w:rsidR="006F2592" w:rsidRDefault="00703033">
            <w:pPr>
              <w:bidi w:val="0"/>
              <w:jc w:val="both"/>
              <w:rPr>
                <w:rFonts w:eastAsia="Calibri"/>
                <w:sz w:val="28"/>
                <w:szCs w:val="28"/>
              </w:rPr>
            </w:pPr>
            <w:r>
              <w:rPr>
                <w:rFonts w:eastAsia="Calibri"/>
                <w:b/>
                <w:bCs/>
                <w:sz w:val="28"/>
                <w:szCs w:val="28"/>
              </w:rPr>
              <w:t>c - Practical and professional skills:</w:t>
            </w:r>
          </w:p>
          <w:p w:rsidR="006F2592" w:rsidRDefault="00703033">
            <w:pPr>
              <w:bidi w:val="0"/>
              <w:jc w:val="both"/>
              <w:rPr>
                <w:rFonts w:eastAsia="Calibri"/>
              </w:rPr>
            </w:pPr>
            <w:r>
              <w:rPr>
                <w:rFonts w:eastAsia="Calibri"/>
                <w:lang w:val="en-GB"/>
              </w:rPr>
              <w:t>On successful completion of the course, the student should be able to:</w:t>
            </w:r>
          </w:p>
          <w:p w:rsidR="006F2592" w:rsidRDefault="00703033">
            <w:pPr>
              <w:tabs>
                <w:tab w:val="left" w:pos="333"/>
                <w:tab w:val="left" w:pos="2760"/>
              </w:tabs>
              <w:bidi w:val="0"/>
              <w:rPr>
                <w:rFonts w:eastAsia="Calibri"/>
              </w:rPr>
            </w:pPr>
            <w:r>
              <w:rPr>
                <w:rFonts w:eastAsia="Calibri"/>
              </w:rPr>
              <w:t xml:space="preserve">c1 – Collect the new vocabulary </w:t>
            </w:r>
          </w:p>
          <w:p w:rsidR="006F2592" w:rsidRDefault="00703033">
            <w:pPr>
              <w:tabs>
                <w:tab w:val="left" w:pos="333"/>
                <w:tab w:val="left" w:pos="2760"/>
              </w:tabs>
              <w:bidi w:val="0"/>
              <w:ind w:left="461" w:hanging="461"/>
              <w:rPr>
                <w:rFonts w:eastAsia="Calibri"/>
                <w:sz w:val="28"/>
                <w:szCs w:val="28"/>
              </w:rPr>
            </w:pPr>
            <w:r>
              <w:rPr>
                <w:rFonts w:eastAsia="Calibri"/>
              </w:rPr>
              <w:lastRenderedPageBreak/>
              <w:t>c2- Summarize the equivalents, opposites adjectives and nouns of the new words</w:t>
            </w:r>
          </w:p>
        </w:tc>
      </w:tr>
      <w:tr w:rsidR="006F2592">
        <w:trPr>
          <w:gridAfter w:val="1"/>
          <w:wAfter w:w="219" w:type="dxa"/>
          <w:jc w:val="center"/>
        </w:trPr>
        <w:tc>
          <w:tcPr>
            <w:tcW w:w="9072" w:type="dxa"/>
            <w:gridSpan w:val="5"/>
          </w:tcPr>
          <w:p w:rsidR="006F2592" w:rsidRDefault="00703033">
            <w:pPr>
              <w:bidi w:val="0"/>
              <w:rPr>
                <w:rFonts w:eastAsia="Calibri"/>
                <w:sz w:val="28"/>
                <w:szCs w:val="28"/>
              </w:rPr>
            </w:pPr>
            <w:r>
              <w:rPr>
                <w:rFonts w:eastAsia="Calibri"/>
                <w:b/>
                <w:bCs/>
                <w:sz w:val="28"/>
                <w:szCs w:val="28"/>
              </w:rPr>
              <w:lastRenderedPageBreak/>
              <w:t>d - General skills:</w:t>
            </w:r>
          </w:p>
          <w:p w:rsidR="006F2592" w:rsidRDefault="00703033">
            <w:pPr>
              <w:bidi w:val="0"/>
              <w:rPr>
                <w:rFonts w:eastAsia="Calibri"/>
              </w:rPr>
            </w:pPr>
            <w:r>
              <w:rPr>
                <w:rFonts w:eastAsia="Calibri"/>
                <w:lang w:val="en-GB"/>
              </w:rPr>
              <w:t>On successful completion of the course, the student should be able to:</w:t>
            </w:r>
          </w:p>
          <w:p w:rsidR="006F2592" w:rsidRDefault="00703033">
            <w:pPr>
              <w:tabs>
                <w:tab w:val="left" w:pos="333"/>
                <w:tab w:val="left" w:pos="2760"/>
              </w:tabs>
              <w:bidi w:val="0"/>
              <w:rPr>
                <w:rFonts w:eastAsia="Calibri"/>
              </w:rPr>
            </w:pPr>
            <w:r>
              <w:rPr>
                <w:rFonts w:eastAsia="Calibri"/>
              </w:rPr>
              <w:t xml:space="preserve"> d1- Communicate with others</w:t>
            </w:r>
          </w:p>
          <w:p w:rsidR="006F2592" w:rsidRDefault="00703033">
            <w:pPr>
              <w:tabs>
                <w:tab w:val="left" w:pos="333"/>
                <w:tab w:val="left" w:pos="2760"/>
              </w:tabs>
              <w:bidi w:val="0"/>
              <w:rPr>
                <w:rFonts w:eastAsia="Calibri"/>
                <w:sz w:val="28"/>
                <w:szCs w:val="28"/>
              </w:rPr>
            </w:pPr>
            <w:r>
              <w:rPr>
                <w:rFonts w:eastAsia="Calibri"/>
              </w:rPr>
              <w:t xml:space="preserve"> d2- Work in group</w:t>
            </w:r>
          </w:p>
        </w:tc>
      </w:tr>
    </w:tbl>
    <w:p w:rsidR="006F2592" w:rsidRDefault="006F2592">
      <w:pPr>
        <w:bidi w:val="0"/>
        <w:rPr>
          <w:rFonts w:eastAsia="Calibri"/>
          <w:sz w:val="16"/>
          <w:szCs w:val="28"/>
        </w:rPr>
      </w:pPr>
    </w:p>
    <w:tbl>
      <w:tblPr>
        <w:tblW w:w="0" w:type="auto"/>
        <w:jc w:val="center"/>
        <w:tblLayout w:type="fixed"/>
        <w:tblLook w:val="04A0" w:firstRow="1" w:lastRow="0" w:firstColumn="1" w:lastColumn="0" w:noHBand="0" w:noVBand="1"/>
      </w:tblPr>
      <w:tblGrid>
        <w:gridCol w:w="4209"/>
        <w:gridCol w:w="1149"/>
        <w:gridCol w:w="1212"/>
        <w:gridCol w:w="1289"/>
        <w:gridCol w:w="969"/>
      </w:tblGrid>
      <w:tr w:rsidR="006F2592">
        <w:trPr>
          <w:jc w:val="center"/>
        </w:trPr>
        <w:tc>
          <w:tcPr>
            <w:tcW w:w="7859" w:type="dxa"/>
            <w:gridSpan w:val="4"/>
            <w:tcBorders>
              <w:bottom w:val="single" w:sz="12" w:space="0" w:color="auto"/>
            </w:tcBorders>
          </w:tcPr>
          <w:p w:rsidR="006F2592" w:rsidRDefault="00703033">
            <w:pPr>
              <w:bidi w:val="0"/>
              <w:rPr>
                <w:rFonts w:eastAsia="Calibri"/>
                <w:sz w:val="28"/>
                <w:szCs w:val="28"/>
              </w:rPr>
            </w:pPr>
            <w:r>
              <w:rPr>
                <w:rFonts w:eastAsia="Calibri"/>
                <w:b/>
                <w:bCs/>
                <w:sz w:val="28"/>
                <w:szCs w:val="28"/>
              </w:rPr>
              <w:t>3 – Contents</w:t>
            </w:r>
          </w:p>
        </w:tc>
        <w:tc>
          <w:tcPr>
            <w:tcW w:w="969" w:type="dxa"/>
            <w:tcBorders>
              <w:bottom w:val="single" w:sz="12" w:space="0" w:color="auto"/>
            </w:tcBorders>
          </w:tcPr>
          <w:p w:rsidR="006F2592" w:rsidRDefault="006F2592">
            <w:pPr>
              <w:bidi w:val="0"/>
              <w:rPr>
                <w:rFonts w:eastAsia="Calibri"/>
                <w:b/>
                <w:bCs/>
                <w:sz w:val="28"/>
                <w:szCs w:val="28"/>
              </w:rPr>
            </w:pPr>
          </w:p>
        </w:tc>
      </w:tr>
      <w:tr w:rsidR="006F2592">
        <w:trPr>
          <w:trHeight w:val="663"/>
          <w:jc w:val="center"/>
        </w:trPr>
        <w:tc>
          <w:tcPr>
            <w:tcW w:w="4209" w:type="dxa"/>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rFonts w:eastAsia="Calibri"/>
                <w:b/>
                <w:bCs/>
                <w:sz w:val="28"/>
                <w:szCs w:val="28"/>
              </w:rPr>
            </w:pPr>
            <w:r>
              <w:rPr>
                <w:rFonts w:eastAsia="Calibri"/>
                <w:b/>
                <w:bCs/>
                <w:sz w:val="28"/>
                <w:szCs w:val="28"/>
              </w:rPr>
              <w:t>Topic</w:t>
            </w:r>
          </w:p>
        </w:tc>
        <w:tc>
          <w:tcPr>
            <w:tcW w:w="1149"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eastAsia="Calibri"/>
                <w:b/>
                <w:bCs/>
                <w:sz w:val="28"/>
                <w:szCs w:val="28"/>
              </w:rPr>
            </w:pPr>
            <w:r>
              <w:rPr>
                <w:rFonts w:eastAsia="Calibri"/>
                <w:b/>
                <w:bCs/>
                <w:sz w:val="28"/>
                <w:szCs w:val="28"/>
              </w:rPr>
              <w:t>Lecture hours</w:t>
            </w:r>
          </w:p>
        </w:tc>
        <w:tc>
          <w:tcPr>
            <w:tcW w:w="1212"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eastAsia="Calibri"/>
                <w:b/>
                <w:bCs/>
                <w:sz w:val="28"/>
                <w:szCs w:val="28"/>
              </w:rPr>
            </w:pPr>
            <w:r>
              <w:rPr>
                <w:rFonts w:eastAsia="Calibri"/>
                <w:b/>
                <w:bCs/>
                <w:sz w:val="28"/>
                <w:szCs w:val="28"/>
              </w:rPr>
              <w:t>Tutorial hours</w:t>
            </w:r>
          </w:p>
        </w:tc>
        <w:tc>
          <w:tcPr>
            <w:tcW w:w="1289"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eastAsia="Calibri"/>
                <w:b/>
                <w:bCs/>
                <w:sz w:val="28"/>
                <w:szCs w:val="28"/>
              </w:rPr>
            </w:pPr>
            <w:r>
              <w:rPr>
                <w:rFonts w:eastAsia="Calibri"/>
                <w:b/>
                <w:bCs/>
                <w:sz w:val="28"/>
                <w:szCs w:val="28"/>
              </w:rPr>
              <w:t>Practical hours</w:t>
            </w:r>
          </w:p>
        </w:tc>
        <w:tc>
          <w:tcPr>
            <w:tcW w:w="969"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eastAsia="Calibri"/>
                <w:b/>
                <w:bCs/>
                <w:sz w:val="28"/>
                <w:szCs w:val="28"/>
              </w:rPr>
            </w:pPr>
            <w:r>
              <w:rPr>
                <w:rFonts w:eastAsia="Calibri"/>
                <w:b/>
                <w:bCs/>
                <w:sz w:val="28"/>
                <w:szCs w:val="28"/>
              </w:rPr>
              <w:t>% of total</w:t>
            </w:r>
          </w:p>
        </w:tc>
      </w:tr>
      <w:tr w:rsidR="006F2592">
        <w:trPr>
          <w:jc w:val="center"/>
        </w:trPr>
        <w:tc>
          <w:tcPr>
            <w:tcW w:w="4209" w:type="dxa"/>
            <w:tcBorders>
              <w:top w:val="single" w:sz="12" w:space="0" w:color="auto"/>
              <w:left w:val="single" w:sz="12" w:space="0" w:color="auto"/>
              <w:bottom w:val="single" w:sz="4" w:space="0" w:color="auto"/>
              <w:right w:val="single" w:sz="12" w:space="0" w:color="auto"/>
            </w:tcBorders>
            <w:vAlign w:val="center"/>
          </w:tcPr>
          <w:p w:rsidR="006F2592" w:rsidRDefault="00703033">
            <w:pPr>
              <w:numPr>
                <w:ilvl w:val="0"/>
                <w:numId w:val="45"/>
              </w:numPr>
              <w:tabs>
                <w:tab w:val="left" w:pos="333"/>
              </w:tabs>
              <w:bidi w:val="0"/>
              <w:spacing w:line="276" w:lineRule="auto"/>
              <w:rPr>
                <w:rFonts w:eastAsia="Calibri"/>
              </w:rPr>
            </w:pPr>
            <w:r>
              <w:rPr>
                <w:rFonts w:eastAsia="Calibri"/>
              </w:rPr>
              <w:t>Reading comprehension part (1)</w:t>
            </w:r>
          </w:p>
        </w:tc>
        <w:tc>
          <w:tcPr>
            <w:tcW w:w="1149"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969" w:type="dxa"/>
            <w:tcBorders>
              <w:top w:val="single" w:sz="12"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264"/>
          <w:jc w:val="center"/>
        </w:trPr>
        <w:tc>
          <w:tcPr>
            <w:tcW w:w="4209" w:type="dxa"/>
            <w:tcBorders>
              <w:top w:val="single" w:sz="4" w:space="0" w:color="auto"/>
              <w:left w:val="single" w:sz="12" w:space="0" w:color="auto"/>
              <w:right w:val="single" w:sz="12" w:space="0" w:color="auto"/>
            </w:tcBorders>
            <w:vAlign w:val="center"/>
          </w:tcPr>
          <w:p w:rsidR="006F2592" w:rsidRDefault="00703033">
            <w:pPr>
              <w:numPr>
                <w:ilvl w:val="0"/>
                <w:numId w:val="45"/>
              </w:numPr>
              <w:bidi w:val="0"/>
              <w:spacing w:line="276" w:lineRule="auto"/>
              <w:rPr>
                <w:rFonts w:eastAsia="Calibri"/>
              </w:rPr>
            </w:pPr>
            <w:r>
              <w:rPr>
                <w:rFonts w:eastAsia="Calibri"/>
              </w:rPr>
              <w:t>Reading comprehension part (2)</w:t>
            </w:r>
          </w:p>
        </w:tc>
        <w:tc>
          <w:tcPr>
            <w:tcW w:w="1149" w:type="dxa"/>
            <w:tcBorders>
              <w:top w:val="single" w:sz="4" w:space="0" w:color="auto"/>
              <w:left w:val="single" w:sz="12"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right w:val="single" w:sz="12"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spacing w:line="276" w:lineRule="auto"/>
              <w:rPr>
                <w:rFonts w:eastAsia="Calibri"/>
              </w:rPr>
            </w:pPr>
            <w:r>
              <w:rPr>
                <w:rFonts w:eastAsia="Calibri"/>
              </w:rPr>
              <w:t>Reading comprehension part (3)</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spacing w:line="276" w:lineRule="auto"/>
              <w:rPr>
                <w:rFonts w:eastAsia="Calibri"/>
              </w:rPr>
            </w:pPr>
            <w:r>
              <w:rPr>
                <w:rFonts w:eastAsia="Calibri"/>
              </w:rPr>
              <w:t>Grammar part (1)</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spacing w:line="276" w:lineRule="auto"/>
              <w:rPr>
                <w:rFonts w:eastAsia="Calibri"/>
              </w:rPr>
            </w:pPr>
            <w:r>
              <w:rPr>
                <w:rFonts w:eastAsia="Calibri"/>
              </w:rPr>
              <w:t>Grammar part (2)</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465"/>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Grammar part (3)</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Mid-term exam</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Grammar part (4)</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Grammar part (5)</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Translation part (1)</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Translation part (2)</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Writing skills part (1)</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 xml:space="preserve">Writing skills </w:t>
            </w:r>
            <w:r>
              <w:rPr>
                <w:rFonts w:ascii="Calibri" w:eastAsia="Calibri" w:hAnsi="Calibri" w:cs="Arial"/>
              </w:rPr>
              <w:t xml:space="preserve"> </w:t>
            </w:r>
            <w:r>
              <w:rPr>
                <w:rFonts w:eastAsia="Calibri"/>
              </w:rPr>
              <w:t>part (2)</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trHeight w:val="397"/>
          <w:jc w:val="center"/>
        </w:trPr>
        <w:tc>
          <w:tcPr>
            <w:tcW w:w="4209" w:type="dxa"/>
            <w:tcBorders>
              <w:top w:val="single" w:sz="4" w:space="0" w:color="auto"/>
              <w:left w:val="single" w:sz="12" w:space="0" w:color="auto"/>
              <w:bottom w:val="single" w:sz="4" w:space="0" w:color="auto"/>
              <w:right w:val="single" w:sz="12" w:space="0" w:color="auto"/>
            </w:tcBorders>
            <w:vAlign w:val="center"/>
          </w:tcPr>
          <w:p w:rsidR="006F2592" w:rsidRDefault="00703033">
            <w:pPr>
              <w:numPr>
                <w:ilvl w:val="0"/>
                <w:numId w:val="45"/>
              </w:numPr>
              <w:bidi w:val="0"/>
              <w:rPr>
                <w:rFonts w:eastAsia="Calibri"/>
              </w:rPr>
            </w:pPr>
            <w:r>
              <w:rPr>
                <w:rFonts w:eastAsia="Calibri"/>
              </w:rPr>
              <w:t xml:space="preserve">Revision </w:t>
            </w:r>
          </w:p>
        </w:tc>
        <w:tc>
          <w:tcPr>
            <w:tcW w:w="1149"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sz w:val="28"/>
                <w:szCs w:val="28"/>
              </w:rPr>
            </w:pPr>
            <w:r>
              <w:rPr>
                <w:rFonts w:eastAsia="Calibri"/>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128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ascii="Calibri" w:eastAsia="Calibri" w:hAnsi="Calibri" w:cs="Arial"/>
              </w:rPr>
            </w:pPr>
            <w:r>
              <w:rPr>
                <w:rFonts w:ascii="Calibri" w:eastAsia="Calibri" w:hAnsi="Calibri" w:cs="Arial"/>
              </w:rPr>
              <w:t>0</w:t>
            </w:r>
          </w:p>
        </w:tc>
        <w:tc>
          <w:tcPr>
            <w:tcW w:w="969" w:type="dxa"/>
            <w:tcBorders>
              <w:top w:val="single" w:sz="4" w:space="0" w:color="auto"/>
              <w:left w:val="single" w:sz="4" w:space="0" w:color="auto"/>
              <w:bottom w:val="single" w:sz="4"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7.14%</w:t>
            </w:r>
          </w:p>
        </w:tc>
      </w:tr>
      <w:tr w:rsidR="006F2592">
        <w:trPr>
          <w:jc w:val="center"/>
        </w:trPr>
        <w:tc>
          <w:tcPr>
            <w:tcW w:w="4209" w:type="dxa"/>
            <w:tcBorders>
              <w:top w:val="single" w:sz="12" w:space="0" w:color="auto"/>
              <w:left w:val="single" w:sz="12" w:space="0" w:color="auto"/>
              <w:bottom w:val="single" w:sz="12" w:space="0" w:color="auto"/>
              <w:right w:val="single" w:sz="12" w:space="0" w:color="auto"/>
            </w:tcBorders>
          </w:tcPr>
          <w:p w:rsidR="006F2592" w:rsidRDefault="00703033">
            <w:pPr>
              <w:bidi w:val="0"/>
              <w:jc w:val="center"/>
              <w:rPr>
                <w:rFonts w:eastAsia="Calibri"/>
                <w:b/>
                <w:bCs/>
                <w:sz w:val="28"/>
                <w:szCs w:val="28"/>
              </w:rPr>
            </w:pPr>
            <w:r>
              <w:rPr>
                <w:rFonts w:eastAsia="Calibri"/>
                <w:b/>
                <w:bCs/>
                <w:sz w:val="28"/>
                <w:szCs w:val="28"/>
              </w:rPr>
              <w:t>Total hours</w:t>
            </w:r>
          </w:p>
        </w:tc>
        <w:tc>
          <w:tcPr>
            <w:tcW w:w="1149" w:type="dxa"/>
            <w:tcBorders>
              <w:top w:val="single" w:sz="12" w:space="0" w:color="auto"/>
              <w:left w:val="single" w:sz="12" w:space="0" w:color="auto"/>
              <w:bottom w:val="single" w:sz="12" w:space="0" w:color="auto"/>
              <w:right w:val="single" w:sz="4" w:space="0" w:color="auto"/>
            </w:tcBorders>
          </w:tcPr>
          <w:p w:rsidR="006F2592" w:rsidRDefault="00703033">
            <w:pPr>
              <w:bidi w:val="0"/>
              <w:jc w:val="center"/>
              <w:rPr>
                <w:rFonts w:eastAsia="Calibri"/>
                <w:b/>
                <w:bCs/>
                <w:sz w:val="28"/>
                <w:szCs w:val="28"/>
              </w:rPr>
            </w:pPr>
            <w:r>
              <w:rPr>
                <w:rFonts w:eastAsia="Calibri"/>
                <w:b/>
                <w:bCs/>
                <w:sz w:val="28"/>
                <w:szCs w:val="28"/>
              </w:rPr>
              <w:t>28</w:t>
            </w:r>
          </w:p>
        </w:tc>
        <w:tc>
          <w:tcPr>
            <w:tcW w:w="1212"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eastAsia="Calibri"/>
                <w:sz w:val="28"/>
                <w:szCs w:val="28"/>
                <w:rtl/>
              </w:rPr>
            </w:pPr>
            <w:r>
              <w:rPr>
                <w:rFonts w:eastAsia="Calibri"/>
                <w:sz w:val="28"/>
                <w:szCs w:val="28"/>
              </w:rPr>
              <w:t>0</w:t>
            </w:r>
          </w:p>
        </w:tc>
        <w:tc>
          <w:tcPr>
            <w:tcW w:w="1289"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eastAsia="Calibri"/>
                <w:sz w:val="28"/>
                <w:szCs w:val="28"/>
              </w:rPr>
            </w:pPr>
            <w:r>
              <w:rPr>
                <w:rFonts w:eastAsia="Calibri"/>
                <w:sz w:val="28"/>
                <w:szCs w:val="28"/>
              </w:rPr>
              <w:t>0</w:t>
            </w:r>
          </w:p>
        </w:tc>
        <w:tc>
          <w:tcPr>
            <w:tcW w:w="969"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eastAsia="Calibri"/>
                <w:sz w:val="28"/>
                <w:szCs w:val="28"/>
              </w:rPr>
            </w:pPr>
            <w:r>
              <w:rPr>
                <w:rFonts w:eastAsia="Calibri"/>
                <w:sz w:val="28"/>
                <w:szCs w:val="28"/>
              </w:rPr>
              <w:t>100%</w:t>
            </w:r>
          </w:p>
        </w:tc>
      </w:tr>
    </w:tbl>
    <w:p w:rsidR="006F2592" w:rsidRDefault="006F2592">
      <w:pPr>
        <w:bidi w:val="0"/>
        <w:rPr>
          <w:rFonts w:eastAsia="Calibri"/>
          <w:sz w:val="28"/>
          <w:szCs w:val="28"/>
        </w:rPr>
      </w:pPr>
    </w:p>
    <w:p w:rsidR="006F2592" w:rsidRDefault="00703033">
      <w:pPr>
        <w:bidi w:val="0"/>
        <w:rPr>
          <w:rFonts w:eastAsia="Calibri"/>
          <w:sz w:val="28"/>
          <w:szCs w:val="28"/>
        </w:rPr>
      </w:pPr>
      <w:r>
        <w:rPr>
          <w:rFonts w:eastAsia="Calibri"/>
          <w:sz w:val="28"/>
          <w:szCs w:val="28"/>
        </w:rPr>
        <w:br w:type="page"/>
      </w:r>
    </w:p>
    <w:p w:rsidR="006F2592" w:rsidRDefault="006F2592">
      <w:pPr>
        <w:bidi w:val="0"/>
        <w:rPr>
          <w:rFonts w:eastAsia="Calibri"/>
          <w:sz w:val="28"/>
          <w:szCs w:val="28"/>
        </w:rPr>
      </w:pPr>
    </w:p>
    <w:tbl>
      <w:tblPr>
        <w:tblpPr w:leftFromText="180" w:rightFromText="180" w:vertAnchor="text" w:horzAnchor="margin" w:tblpY="178"/>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3"/>
        <w:gridCol w:w="563"/>
        <w:gridCol w:w="4367"/>
        <w:gridCol w:w="565"/>
        <w:gridCol w:w="565"/>
        <w:gridCol w:w="565"/>
        <w:gridCol w:w="565"/>
        <w:gridCol w:w="565"/>
      </w:tblGrid>
      <w:tr w:rsidR="006F2592">
        <w:trPr>
          <w:trHeight w:val="390"/>
        </w:trPr>
        <w:tc>
          <w:tcPr>
            <w:tcW w:w="8888" w:type="dxa"/>
            <w:gridSpan w:val="8"/>
            <w:tcBorders>
              <w:top w:val="single" w:sz="12" w:space="0" w:color="auto"/>
              <w:left w:val="single" w:sz="12" w:space="0" w:color="auto"/>
              <w:bottom w:val="single" w:sz="12" w:space="0" w:color="auto"/>
            </w:tcBorders>
            <w:vAlign w:val="center"/>
          </w:tcPr>
          <w:p w:rsidR="006F2592" w:rsidRDefault="00703033">
            <w:pPr>
              <w:keepNext/>
              <w:bidi w:val="0"/>
              <w:ind w:left="113" w:right="113"/>
              <w:jc w:val="center"/>
              <w:rPr>
                <w:b/>
                <w:bCs/>
                <w:sz w:val="28"/>
                <w:szCs w:val="28"/>
              </w:rPr>
            </w:pPr>
            <w:r>
              <w:rPr>
                <w:rFonts w:eastAsia="Calibri"/>
                <w:b/>
                <w:bCs/>
                <w:sz w:val="28"/>
                <w:szCs w:val="28"/>
              </w:rPr>
              <w:t>4 - Teaching and Learning methods against course ILOS:</w:t>
            </w:r>
          </w:p>
        </w:tc>
      </w:tr>
      <w:tr w:rsidR="006F2592">
        <w:trPr>
          <w:trHeight w:val="2290"/>
        </w:trPr>
        <w:tc>
          <w:tcPr>
            <w:tcW w:w="6063"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ind w:left="113" w:right="113"/>
              <w:jc w:val="center"/>
              <w:rPr>
                <w:b/>
                <w:bCs/>
                <w:sz w:val="28"/>
                <w:szCs w:val="28"/>
              </w:rPr>
            </w:pPr>
            <w:r>
              <w:rPr>
                <w:b/>
                <w:bCs/>
                <w:sz w:val="28"/>
                <w:szCs w:val="28"/>
              </w:rPr>
              <w:t>Intended Learning Outcomes</w:t>
            </w:r>
          </w:p>
        </w:tc>
        <w:tc>
          <w:tcPr>
            <w:tcW w:w="565" w:type="dxa"/>
            <w:tcBorders>
              <w:top w:val="single" w:sz="12"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ind w:left="113" w:right="113"/>
              <w:jc w:val="center"/>
              <w:rPr>
                <w:b/>
                <w:bCs/>
                <w:sz w:val="28"/>
                <w:szCs w:val="28"/>
                <w:rtl/>
              </w:rPr>
            </w:pPr>
            <w:r>
              <w:rPr>
                <w:b/>
                <w:bCs/>
                <w:sz w:val="28"/>
                <w:szCs w:val="28"/>
              </w:rPr>
              <w:t>Lecture</w:t>
            </w:r>
          </w:p>
        </w:tc>
        <w:tc>
          <w:tcPr>
            <w:tcW w:w="565"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ind w:left="113" w:right="113"/>
              <w:jc w:val="center"/>
              <w:rPr>
                <w:b/>
                <w:bCs/>
                <w:sz w:val="28"/>
                <w:szCs w:val="28"/>
                <w:rtl/>
              </w:rPr>
            </w:pPr>
            <w:r>
              <w:rPr>
                <w:b/>
                <w:bCs/>
                <w:sz w:val="28"/>
                <w:szCs w:val="28"/>
              </w:rPr>
              <w:t>Presentations &amp; Movies</w:t>
            </w:r>
          </w:p>
        </w:tc>
        <w:tc>
          <w:tcPr>
            <w:tcW w:w="565"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ind w:left="113" w:right="113"/>
              <w:jc w:val="center"/>
              <w:rPr>
                <w:b/>
                <w:bCs/>
                <w:sz w:val="28"/>
                <w:szCs w:val="28"/>
                <w:rtl/>
              </w:rPr>
            </w:pPr>
            <w:r>
              <w:rPr>
                <w:b/>
                <w:bCs/>
                <w:sz w:val="28"/>
                <w:szCs w:val="28"/>
              </w:rPr>
              <w:t>Discussions &amp; Seminars</w:t>
            </w:r>
          </w:p>
        </w:tc>
        <w:tc>
          <w:tcPr>
            <w:tcW w:w="565"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ind w:left="113" w:right="113"/>
              <w:jc w:val="center"/>
              <w:rPr>
                <w:b/>
                <w:bCs/>
                <w:sz w:val="28"/>
                <w:szCs w:val="28"/>
                <w:rtl/>
              </w:rPr>
            </w:pPr>
            <w:r>
              <w:rPr>
                <w:b/>
                <w:bCs/>
                <w:sz w:val="28"/>
                <w:szCs w:val="28"/>
              </w:rPr>
              <w:t>Problem solving</w:t>
            </w:r>
          </w:p>
        </w:tc>
        <w:tc>
          <w:tcPr>
            <w:tcW w:w="565"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ind w:left="113" w:right="113"/>
              <w:jc w:val="center"/>
              <w:rPr>
                <w:b/>
                <w:bCs/>
                <w:sz w:val="28"/>
                <w:szCs w:val="28"/>
                <w:rtl/>
              </w:rPr>
            </w:pPr>
            <w:r>
              <w:rPr>
                <w:b/>
                <w:bCs/>
                <w:sz w:val="28"/>
                <w:szCs w:val="28"/>
              </w:rPr>
              <w:t>Brain storming</w:t>
            </w:r>
          </w:p>
        </w:tc>
      </w:tr>
      <w:tr w:rsidR="006F2592">
        <w:trPr>
          <w:trHeight w:val="480"/>
        </w:trPr>
        <w:tc>
          <w:tcPr>
            <w:tcW w:w="1133" w:type="dxa"/>
            <w:vMerge w:val="restart"/>
            <w:tcBorders>
              <w:top w:val="single" w:sz="12" w:space="0" w:color="auto"/>
              <w:left w:val="single" w:sz="12" w:space="0" w:color="auto"/>
              <w:bottom w:val="single" w:sz="4" w:space="0" w:color="auto"/>
            </w:tcBorders>
            <w:textDirection w:val="btLr"/>
            <w:vAlign w:val="center"/>
          </w:tcPr>
          <w:p w:rsidR="006F2592" w:rsidRDefault="00703033">
            <w:pPr>
              <w:bidi w:val="0"/>
              <w:ind w:left="113" w:right="113"/>
              <w:jc w:val="center"/>
              <w:rPr>
                <w:sz w:val="28"/>
                <w:szCs w:val="28"/>
              </w:rPr>
            </w:pPr>
            <w:r>
              <w:rPr>
                <w:b/>
                <w:bCs/>
              </w:rPr>
              <w:t>Knowledge &amp; Understanding</w:t>
            </w:r>
          </w:p>
        </w:tc>
        <w:tc>
          <w:tcPr>
            <w:tcW w:w="563" w:type="dxa"/>
            <w:tcBorders>
              <w:top w:val="single" w:sz="12" w:space="0" w:color="auto"/>
              <w:bottom w:val="single" w:sz="4" w:space="0" w:color="auto"/>
            </w:tcBorders>
            <w:vAlign w:val="center"/>
          </w:tcPr>
          <w:p w:rsidR="006F2592" w:rsidRDefault="00703033">
            <w:pPr>
              <w:bidi w:val="0"/>
              <w:jc w:val="center"/>
              <w:rPr>
                <w:sz w:val="28"/>
                <w:szCs w:val="28"/>
              </w:rPr>
            </w:pPr>
            <w:r>
              <w:rPr>
                <w:sz w:val="28"/>
                <w:szCs w:val="28"/>
              </w:rPr>
              <w:t>a1</w:t>
            </w:r>
          </w:p>
        </w:tc>
        <w:tc>
          <w:tcPr>
            <w:tcW w:w="4367" w:type="dxa"/>
            <w:tcBorders>
              <w:top w:val="single" w:sz="12" w:space="0" w:color="auto"/>
              <w:bottom w:val="single" w:sz="4" w:space="0" w:color="auto"/>
              <w:right w:val="single" w:sz="12" w:space="0" w:color="auto"/>
            </w:tcBorders>
            <w:vAlign w:val="center"/>
          </w:tcPr>
          <w:p w:rsidR="006F2592" w:rsidRDefault="00703033">
            <w:pPr>
              <w:tabs>
                <w:tab w:val="left" w:pos="333"/>
                <w:tab w:val="left" w:pos="2760"/>
              </w:tabs>
              <w:bidi w:val="0"/>
              <w:rPr>
                <w:sz w:val="28"/>
                <w:szCs w:val="28"/>
              </w:rPr>
            </w:pPr>
            <w:r>
              <w:rPr>
                <w:sz w:val="28"/>
                <w:szCs w:val="28"/>
              </w:rPr>
              <w:t>Know new scientific vocabulary</w:t>
            </w:r>
          </w:p>
        </w:tc>
        <w:tc>
          <w:tcPr>
            <w:tcW w:w="565" w:type="dxa"/>
            <w:tcBorders>
              <w:top w:val="single" w:sz="12" w:space="0" w:color="auto"/>
              <w:left w:val="single" w:sz="12"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bottom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bottom w:val="single" w:sz="4" w:space="0" w:color="auto"/>
            </w:tcBorders>
            <w:vAlign w:val="center"/>
          </w:tcPr>
          <w:p w:rsidR="006F2592" w:rsidRDefault="00703033">
            <w:pPr>
              <w:bidi w:val="0"/>
              <w:jc w:val="center"/>
              <w:rPr>
                <w:sz w:val="28"/>
                <w:szCs w:val="28"/>
              </w:rPr>
            </w:pPr>
            <w:r>
              <w:rPr>
                <w:sz w:val="28"/>
                <w:szCs w:val="28"/>
              </w:rPr>
              <w:t>0</w:t>
            </w:r>
          </w:p>
        </w:tc>
      </w:tr>
      <w:tr w:rsidR="006F2592">
        <w:trPr>
          <w:trHeight w:val="149"/>
        </w:trPr>
        <w:tc>
          <w:tcPr>
            <w:tcW w:w="1133" w:type="dxa"/>
            <w:vMerge/>
            <w:tcBorders>
              <w:top w:val="single" w:sz="4" w:space="0" w:color="auto"/>
              <w:left w:val="single" w:sz="12" w:space="0" w:color="auto"/>
              <w:bottom w:val="single" w:sz="4" w:space="0" w:color="auto"/>
            </w:tcBorders>
            <w:vAlign w:val="center"/>
          </w:tcPr>
          <w:p w:rsidR="006F2592" w:rsidRDefault="006F2592">
            <w:pPr>
              <w:bidi w:val="0"/>
              <w:jc w:val="center"/>
              <w:rPr>
                <w:sz w:val="28"/>
                <w:szCs w:val="28"/>
              </w:rPr>
            </w:pPr>
          </w:p>
        </w:tc>
        <w:tc>
          <w:tcPr>
            <w:tcW w:w="563"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a2</w:t>
            </w:r>
          </w:p>
        </w:tc>
        <w:tc>
          <w:tcPr>
            <w:tcW w:w="4367" w:type="dxa"/>
            <w:tcBorders>
              <w:top w:val="single" w:sz="4" w:space="0" w:color="auto"/>
              <w:bottom w:val="single" w:sz="4" w:space="0" w:color="auto"/>
              <w:right w:val="single" w:sz="12" w:space="0" w:color="auto"/>
            </w:tcBorders>
            <w:vAlign w:val="center"/>
          </w:tcPr>
          <w:p w:rsidR="006F2592" w:rsidRDefault="00703033">
            <w:pPr>
              <w:tabs>
                <w:tab w:val="left" w:pos="333"/>
                <w:tab w:val="left" w:pos="2760"/>
              </w:tabs>
              <w:bidi w:val="0"/>
              <w:rPr>
                <w:sz w:val="28"/>
                <w:szCs w:val="28"/>
              </w:rPr>
            </w:pPr>
            <w:r>
              <w:rPr>
                <w:sz w:val="28"/>
                <w:szCs w:val="28"/>
              </w:rPr>
              <w:t>Identify English grammar</w:t>
            </w:r>
          </w:p>
        </w:tc>
        <w:tc>
          <w:tcPr>
            <w:tcW w:w="565" w:type="dxa"/>
            <w:tcBorders>
              <w:top w:val="single" w:sz="4" w:space="0" w:color="auto"/>
              <w:left w:val="single" w:sz="12"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0</w:t>
            </w:r>
          </w:p>
        </w:tc>
      </w:tr>
      <w:tr w:rsidR="006F2592">
        <w:trPr>
          <w:trHeight w:val="149"/>
        </w:trPr>
        <w:tc>
          <w:tcPr>
            <w:tcW w:w="1133" w:type="dxa"/>
            <w:vMerge/>
            <w:tcBorders>
              <w:top w:val="single" w:sz="4" w:space="0" w:color="auto"/>
              <w:left w:val="single" w:sz="12" w:space="0" w:color="auto"/>
              <w:bottom w:val="single" w:sz="4" w:space="0" w:color="auto"/>
            </w:tcBorders>
            <w:vAlign w:val="center"/>
          </w:tcPr>
          <w:p w:rsidR="006F2592" w:rsidRDefault="006F2592">
            <w:pPr>
              <w:bidi w:val="0"/>
              <w:jc w:val="center"/>
              <w:rPr>
                <w:sz w:val="28"/>
                <w:szCs w:val="28"/>
              </w:rPr>
            </w:pPr>
          </w:p>
        </w:tc>
        <w:tc>
          <w:tcPr>
            <w:tcW w:w="563"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a3</w:t>
            </w:r>
          </w:p>
        </w:tc>
        <w:tc>
          <w:tcPr>
            <w:tcW w:w="4367" w:type="dxa"/>
            <w:tcBorders>
              <w:top w:val="single" w:sz="4" w:space="0" w:color="auto"/>
              <w:bottom w:val="single" w:sz="4" w:space="0" w:color="auto"/>
              <w:right w:val="single" w:sz="12" w:space="0" w:color="auto"/>
            </w:tcBorders>
            <w:vAlign w:val="center"/>
          </w:tcPr>
          <w:p w:rsidR="006F2592" w:rsidRDefault="00703033">
            <w:pPr>
              <w:tabs>
                <w:tab w:val="left" w:pos="333"/>
                <w:tab w:val="left" w:pos="2760"/>
              </w:tabs>
              <w:bidi w:val="0"/>
              <w:rPr>
                <w:sz w:val="28"/>
                <w:szCs w:val="28"/>
              </w:rPr>
            </w:pPr>
            <w:r>
              <w:rPr>
                <w:sz w:val="28"/>
                <w:szCs w:val="28"/>
              </w:rPr>
              <w:t>Know how to translate from English into Arabic and vice versa</w:t>
            </w:r>
          </w:p>
        </w:tc>
        <w:tc>
          <w:tcPr>
            <w:tcW w:w="565" w:type="dxa"/>
            <w:tcBorders>
              <w:top w:val="single" w:sz="4" w:space="0" w:color="auto"/>
              <w:left w:val="single" w:sz="12"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4" w:space="0" w:color="auto"/>
            </w:tcBorders>
            <w:vAlign w:val="center"/>
          </w:tcPr>
          <w:p w:rsidR="006F2592" w:rsidRDefault="00703033">
            <w:pPr>
              <w:bidi w:val="0"/>
              <w:jc w:val="center"/>
              <w:rPr>
                <w:sz w:val="28"/>
                <w:szCs w:val="28"/>
              </w:rPr>
            </w:pPr>
            <w:r>
              <w:rPr>
                <w:sz w:val="28"/>
                <w:szCs w:val="28"/>
              </w:rPr>
              <w:t>0</w:t>
            </w:r>
          </w:p>
        </w:tc>
      </w:tr>
      <w:tr w:rsidR="006F2592">
        <w:trPr>
          <w:trHeight w:val="561"/>
        </w:trPr>
        <w:tc>
          <w:tcPr>
            <w:tcW w:w="1133" w:type="dxa"/>
            <w:vMerge/>
            <w:tcBorders>
              <w:top w:val="single" w:sz="4" w:space="0" w:color="auto"/>
              <w:left w:val="single" w:sz="12" w:space="0" w:color="auto"/>
              <w:bottom w:val="single" w:sz="12" w:space="0" w:color="auto"/>
            </w:tcBorders>
            <w:vAlign w:val="center"/>
          </w:tcPr>
          <w:p w:rsidR="006F2592" w:rsidRDefault="006F2592">
            <w:pPr>
              <w:bidi w:val="0"/>
              <w:jc w:val="center"/>
              <w:rPr>
                <w:sz w:val="28"/>
                <w:szCs w:val="28"/>
              </w:rPr>
            </w:pPr>
          </w:p>
        </w:tc>
        <w:tc>
          <w:tcPr>
            <w:tcW w:w="563" w:type="dxa"/>
            <w:tcBorders>
              <w:top w:val="single" w:sz="4" w:space="0" w:color="auto"/>
              <w:bottom w:val="single" w:sz="12" w:space="0" w:color="auto"/>
            </w:tcBorders>
            <w:vAlign w:val="center"/>
          </w:tcPr>
          <w:p w:rsidR="006F2592" w:rsidRDefault="00703033">
            <w:pPr>
              <w:bidi w:val="0"/>
              <w:jc w:val="center"/>
              <w:rPr>
                <w:sz w:val="28"/>
                <w:szCs w:val="28"/>
              </w:rPr>
            </w:pPr>
            <w:r>
              <w:rPr>
                <w:sz w:val="28"/>
                <w:szCs w:val="28"/>
              </w:rPr>
              <w:t>a4</w:t>
            </w:r>
          </w:p>
        </w:tc>
        <w:tc>
          <w:tcPr>
            <w:tcW w:w="4367" w:type="dxa"/>
            <w:tcBorders>
              <w:top w:val="single" w:sz="4" w:space="0" w:color="auto"/>
              <w:bottom w:val="single" w:sz="12" w:space="0" w:color="auto"/>
              <w:right w:val="single" w:sz="12" w:space="0" w:color="auto"/>
            </w:tcBorders>
            <w:vAlign w:val="center"/>
          </w:tcPr>
          <w:p w:rsidR="006F2592" w:rsidRDefault="00703033">
            <w:pPr>
              <w:bidi w:val="0"/>
              <w:rPr>
                <w:sz w:val="28"/>
                <w:szCs w:val="28"/>
              </w:rPr>
            </w:pPr>
            <w:r>
              <w:rPr>
                <w:sz w:val="28"/>
                <w:szCs w:val="28"/>
              </w:rPr>
              <w:t>Know writing skill</w:t>
            </w:r>
          </w:p>
        </w:tc>
        <w:tc>
          <w:tcPr>
            <w:tcW w:w="565" w:type="dxa"/>
            <w:tcBorders>
              <w:top w:val="single" w:sz="4" w:space="0" w:color="auto"/>
              <w:left w:val="single" w:sz="12" w:space="0" w:color="auto"/>
              <w:bottom w:val="single" w:sz="12"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12"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12"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bottom w:val="single" w:sz="12" w:space="0" w:color="auto"/>
            </w:tcBorders>
          </w:tcPr>
          <w:p w:rsidR="006F2592" w:rsidRDefault="00703033">
            <w:pPr>
              <w:bidi w:val="0"/>
              <w:jc w:val="right"/>
              <w:rPr>
                <w:sz w:val="28"/>
                <w:szCs w:val="28"/>
              </w:rPr>
            </w:pPr>
            <w:r>
              <w:rPr>
                <w:sz w:val="28"/>
                <w:szCs w:val="28"/>
              </w:rPr>
              <w:t>x</w:t>
            </w:r>
          </w:p>
        </w:tc>
        <w:tc>
          <w:tcPr>
            <w:tcW w:w="565" w:type="dxa"/>
            <w:tcBorders>
              <w:top w:val="single" w:sz="4" w:space="0" w:color="auto"/>
              <w:bottom w:val="single" w:sz="12" w:space="0" w:color="auto"/>
            </w:tcBorders>
          </w:tcPr>
          <w:p w:rsidR="006F2592" w:rsidRDefault="00703033">
            <w:pPr>
              <w:bidi w:val="0"/>
              <w:jc w:val="right"/>
              <w:rPr>
                <w:sz w:val="28"/>
                <w:szCs w:val="28"/>
              </w:rPr>
            </w:pPr>
            <w:r>
              <w:rPr>
                <w:sz w:val="28"/>
                <w:szCs w:val="28"/>
              </w:rPr>
              <w:t>x</w:t>
            </w:r>
          </w:p>
        </w:tc>
      </w:tr>
      <w:tr w:rsidR="006F2592">
        <w:trPr>
          <w:trHeight w:val="414"/>
        </w:trPr>
        <w:tc>
          <w:tcPr>
            <w:tcW w:w="1133" w:type="dxa"/>
            <w:vMerge w:val="restart"/>
            <w:tcBorders>
              <w:top w:val="single" w:sz="12" w:space="0" w:color="auto"/>
              <w:left w:val="single" w:sz="12" w:space="0" w:color="auto"/>
              <w:bottom w:val="single" w:sz="4" w:space="0" w:color="auto"/>
              <w:right w:val="single" w:sz="4" w:space="0" w:color="auto"/>
            </w:tcBorders>
            <w:textDirection w:val="btLr"/>
            <w:vAlign w:val="center"/>
          </w:tcPr>
          <w:p w:rsidR="006F2592" w:rsidRDefault="00703033">
            <w:pPr>
              <w:bidi w:val="0"/>
              <w:ind w:left="113" w:right="113"/>
              <w:jc w:val="center"/>
              <w:rPr>
                <w:b/>
                <w:bCs/>
                <w:sz w:val="28"/>
                <w:szCs w:val="28"/>
              </w:rPr>
            </w:pPr>
            <w:r>
              <w:rPr>
                <w:b/>
                <w:bCs/>
                <w:sz w:val="28"/>
                <w:szCs w:val="28"/>
              </w:rPr>
              <w:t>Intellectual Skills</w:t>
            </w:r>
          </w:p>
        </w:tc>
        <w:tc>
          <w:tcPr>
            <w:tcW w:w="56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b1</w:t>
            </w:r>
          </w:p>
        </w:tc>
        <w:tc>
          <w:tcPr>
            <w:tcW w:w="4367"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33"/>
                <w:tab w:val="left" w:pos="2760"/>
              </w:tabs>
              <w:bidi w:val="0"/>
              <w:ind w:left="333" w:hanging="333"/>
              <w:rPr>
                <w:sz w:val="28"/>
                <w:szCs w:val="28"/>
              </w:rPr>
            </w:pPr>
            <w:r>
              <w:rPr>
                <w:sz w:val="28"/>
                <w:szCs w:val="28"/>
              </w:rPr>
              <w:t>Construct the scientific sentences</w:t>
            </w:r>
          </w:p>
        </w:tc>
        <w:tc>
          <w:tcPr>
            <w:tcW w:w="565"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sz w:val="28"/>
                <w:szCs w:val="28"/>
              </w:rPr>
            </w:pPr>
            <w:r>
              <w:rPr>
                <w:sz w:val="28"/>
                <w:szCs w:val="28"/>
              </w:rPr>
              <w:t>0</w:t>
            </w:r>
          </w:p>
        </w:tc>
      </w:tr>
      <w:tr w:rsidR="006F2592">
        <w:trPr>
          <w:trHeight w:val="296"/>
        </w:trPr>
        <w:tc>
          <w:tcPr>
            <w:tcW w:w="1133" w:type="dxa"/>
            <w:vMerge/>
            <w:tcBorders>
              <w:top w:val="single" w:sz="4" w:space="0" w:color="auto"/>
              <w:left w:val="single" w:sz="12" w:space="0" w:color="auto"/>
              <w:bottom w:val="single" w:sz="4" w:space="0" w:color="auto"/>
              <w:right w:val="single" w:sz="4" w:space="0" w:color="auto"/>
            </w:tcBorders>
            <w:textDirection w:val="btLr"/>
            <w:vAlign w:val="center"/>
          </w:tcPr>
          <w:p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b2</w:t>
            </w:r>
          </w:p>
        </w:tc>
        <w:tc>
          <w:tcPr>
            <w:tcW w:w="43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rPr>
                <w:sz w:val="28"/>
                <w:szCs w:val="28"/>
              </w:rPr>
            </w:pPr>
            <w:r>
              <w:rPr>
                <w:sz w:val="28"/>
                <w:szCs w:val="28"/>
              </w:rPr>
              <w:t>Interpret the Scientific paragraph</w:t>
            </w:r>
          </w:p>
        </w:tc>
        <w:tc>
          <w:tcPr>
            <w:tcW w:w="56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sz w:val="28"/>
                <w:szCs w:val="28"/>
              </w:rPr>
            </w:pPr>
            <w:r>
              <w:rPr>
                <w:sz w:val="28"/>
                <w:szCs w:val="28"/>
              </w:rPr>
              <w:t>x</w:t>
            </w:r>
          </w:p>
        </w:tc>
      </w:tr>
      <w:tr w:rsidR="006F2592">
        <w:trPr>
          <w:trHeight w:val="269"/>
        </w:trPr>
        <w:tc>
          <w:tcPr>
            <w:tcW w:w="1133" w:type="dxa"/>
            <w:vMerge/>
            <w:tcBorders>
              <w:top w:val="single" w:sz="4" w:space="0" w:color="auto"/>
              <w:left w:val="single" w:sz="12" w:space="0" w:color="auto"/>
              <w:bottom w:val="single" w:sz="4" w:space="0" w:color="auto"/>
              <w:right w:val="single" w:sz="4" w:space="0" w:color="auto"/>
            </w:tcBorders>
            <w:textDirection w:val="btLr"/>
            <w:vAlign w:val="center"/>
          </w:tcPr>
          <w:p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b3</w:t>
            </w:r>
          </w:p>
        </w:tc>
        <w:tc>
          <w:tcPr>
            <w:tcW w:w="43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rPr>
                <w:sz w:val="28"/>
                <w:szCs w:val="28"/>
              </w:rPr>
            </w:pPr>
            <w:r>
              <w:rPr>
                <w:sz w:val="28"/>
                <w:szCs w:val="28"/>
              </w:rPr>
              <w:t>Apply on grammatical rule.</w:t>
            </w:r>
          </w:p>
        </w:tc>
        <w:tc>
          <w:tcPr>
            <w:tcW w:w="56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tcPr>
          <w:p w:rsidR="006F2592" w:rsidRDefault="00703033">
            <w:pPr>
              <w:bidi w:val="0"/>
              <w:jc w:val="right"/>
              <w:rPr>
                <w:sz w:val="28"/>
                <w:szCs w:val="28"/>
                <w:rtl/>
              </w:rPr>
            </w:pPr>
            <w:r>
              <w:rPr>
                <w:sz w:val="28"/>
                <w:szCs w:val="28"/>
              </w:rPr>
              <w:t>x</w:t>
            </w:r>
          </w:p>
        </w:tc>
        <w:tc>
          <w:tcPr>
            <w:tcW w:w="565" w:type="dxa"/>
            <w:tcBorders>
              <w:top w:val="single" w:sz="4" w:space="0" w:color="auto"/>
              <w:left w:val="single" w:sz="4" w:space="0" w:color="auto"/>
              <w:bottom w:val="single" w:sz="4" w:space="0" w:color="auto"/>
              <w:right w:val="single" w:sz="12" w:space="0" w:color="auto"/>
            </w:tcBorders>
          </w:tcPr>
          <w:p w:rsidR="006F2592" w:rsidRDefault="00703033">
            <w:pPr>
              <w:bidi w:val="0"/>
              <w:jc w:val="right"/>
              <w:rPr>
                <w:sz w:val="28"/>
                <w:szCs w:val="28"/>
              </w:rPr>
            </w:pPr>
            <w:r>
              <w:rPr>
                <w:sz w:val="28"/>
                <w:szCs w:val="28"/>
              </w:rPr>
              <w:t>x</w:t>
            </w:r>
          </w:p>
        </w:tc>
      </w:tr>
      <w:tr w:rsidR="006F2592">
        <w:trPr>
          <w:trHeight w:val="538"/>
        </w:trPr>
        <w:tc>
          <w:tcPr>
            <w:tcW w:w="1133" w:type="dxa"/>
            <w:vMerge/>
            <w:tcBorders>
              <w:top w:val="single" w:sz="4" w:space="0" w:color="auto"/>
              <w:left w:val="single" w:sz="12" w:space="0" w:color="auto"/>
              <w:bottom w:val="single" w:sz="12" w:space="0" w:color="auto"/>
              <w:right w:val="single" w:sz="4" w:space="0" w:color="auto"/>
            </w:tcBorders>
            <w:textDirection w:val="btLr"/>
            <w:vAlign w:val="center"/>
          </w:tcPr>
          <w:p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b4</w:t>
            </w:r>
          </w:p>
        </w:tc>
        <w:tc>
          <w:tcPr>
            <w:tcW w:w="4367"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rPr>
                <w:sz w:val="28"/>
                <w:szCs w:val="28"/>
              </w:rPr>
            </w:pPr>
            <w:r>
              <w:rPr>
                <w:sz w:val="28"/>
                <w:szCs w:val="28"/>
              </w:rPr>
              <w:t>Develop student's proficiency of English and terminology.</w:t>
            </w:r>
          </w:p>
        </w:tc>
        <w:tc>
          <w:tcPr>
            <w:tcW w:w="565"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jc w:val="center"/>
              <w:rPr>
                <w:sz w:val="28"/>
                <w:szCs w:val="28"/>
              </w:rPr>
            </w:pPr>
            <w:r>
              <w:rPr>
                <w:sz w:val="28"/>
                <w:szCs w:val="28"/>
              </w:rPr>
              <w:t>0</w:t>
            </w:r>
          </w:p>
        </w:tc>
      </w:tr>
      <w:tr w:rsidR="006F2592">
        <w:trPr>
          <w:trHeight w:val="482"/>
        </w:trPr>
        <w:tc>
          <w:tcPr>
            <w:tcW w:w="1133"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sz w:val="28"/>
                <w:szCs w:val="28"/>
              </w:rPr>
            </w:pPr>
            <w:r>
              <w:rPr>
                <w:b/>
                <w:bCs/>
              </w:rPr>
              <w:t>Practical and profe</w:t>
            </w:r>
            <w:r>
              <w:rPr>
                <w:b/>
                <w:bCs/>
              </w:rPr>
              <w:t>s</w:t>
            </w:r>
            <w:r>
              <w:rPr>
                <w:b/>
                <w:bCs/>
              </w:rPr>
              <w:t>sional skills</w:t>
            </w:r>
          </w:p>
        </w:tc>
        <w:tc>
          <w:tcPr>
            <w:tcW w:w="56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c1</w:t>
            </w:r>
          </w:p>
        </w:tc>
        <w:tc>
          <w:tcPr>
            <w:tcW w:w="4367"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33"/>
                <w:tab w:val="left" w:pos="2760"/>
              </w:tabs>
              <w:bidi w:val="0"/>
              <w:ind w:left="333" w:hanging="333"/>
              <w:rPr>
                <w:sz w:val="28"/>
                <w:szCs w:val="28"/>
              </w:rPr>
            </w:pPr>
            <w:r>
              <w:rPr>
                <w:sz w:val="28"/>
                <w:szCs w:val="28"/>
              </w:rPr>
              <w:t>Collect the new vocabulary</w:t>
            </w:r>
          </w:p>
        </w:tc>
        <w:tc>
          <w:tcPr>
            <w:tcW w:w="565"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sz w:val="28"/>
                <w:szCs w:val="28"/>
              </w:rPr>
            </w:pPr>
            <w:r>
              <w:rPr>
                <w:sz w:val="28"/>
                <w:szCs w:val="28"/>
              </w:rPr>
              <w:t>x</w:t>
            </w:r>
          </w:p>
        </w:tc>
      </w:tr>
      <w:tr w:rsidR="006F2592">
        <w:trPr>
          <w:trHeight w:val="1086"/>
        </w:trPr>
        <w:tc>
          <w:tcPr>
            <w:tcW w:w="1133" w:type="dxa"/>
            <w:vMerge/>
            <w:tcBorders>
              <w:left w:val="single" w:sz="12" w:space="0" w:color="auto"/>
              <w:right w:val="single" w:sz="4" w:space="0" w:color="auto"/>
            </w:tcBorders>
          </w:tcPr>
          <w:p w:rsidR="006F2592" w:rsidRDefault="006F2592">
            <w:pPr>
              <w:bidi w:val="0"/>
              <w:rPr>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c2</w:t>
            </w:r>
          </w:p>
        </w:tc>
        <w:tc>
          <w:tcPr>
            <w:tcW w:w="43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rPr>
                <w:sz w:val="28"/>
                <w:szCs w:val="28"/>
              </w:rPr>
            </w:pPr>
            <w:r>
              <w:rPr>
                <w:sz w:val="28"/>
                <w:szCs w:val="28"/>
              </w:rPr>
              <w:t>Summarize the equivalents, opp</w:t>
            </w:r>
            <w:r>
              <w:rPr>
                <w:sz w:val="28"/>
                <w:szCs w:val="28"/>
              </w:rPr>
              <w:t>o</w:t>
            </w:r>
            <w:r>
              <w:rPr>
                <w:sz w:val="28"/>
                <w:szCs w:val="28"/>
              </w:rPr>
              <w:t>sites adjectives and nouns of the new words</w:t>
            </w:r>
          </w:p>
        </w:tc>
        <w:tc>
          <w:tcPr>
            <w:tcW w:w="56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tl/>
              </w:rPr>
            </w:pPr>
            <w:r>
              <w:rPr>
                <w:sz w:val="28"/>
                <w:szCs w:val="28"/>
              </w:rPr>
              <w:t>x</w:t>
            </w:r>
          </w:p>
        </w:tc>
        <w:tc>
          <w:tcPr>
            <w:tcW w:w="56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sz w:val="28"/>
                <w:szCs w:val="28"/>
              </w:rPr>
            </w:pPr>
            <w:r>
              <w:rPr>
                <w:sz w:val="28"/>
                <w:szCs w:val="28"/>
              </w:rPr>
              <w:t>x</w:t>
            </w:r>
          </w:p>
        </w:tc>
      </w:tr>
      <w:tr w:rsidR="006F2592">
        <w:trPr>
          <w:trHeight w:val="245"/>
        </w:trPr>
        <w:tc>
          <w:tcPr>
            <w:tcW w:w="1133"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sz w:val="28"/>
                <w:szCs w:val="28"/>
              </w:rPr>
            </w:pPr>
            <w:r>
              <w:rPr>
                <w:b/>
                <w:bCs/>
                <w:sz w:val="28"/>
                <w:szCs w:val="28"/>
              </w:rPr>
              <w:t>General Skills</w:t>
            </w:r>
          </w:p>
        </w:tc>
        <w:tc>
          <w:tcPr>
            <w:tcW w:w="56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lang w:val="en-GB"/>
              </w:rPr>
            </w:pPr>
            <w:r>
              <w:rPr>
                <w:sz w:val="28"/>
                <w:szCs w:val="28"/>
                <w:lang w:val="en-GB"/>
              </w:rPr>
              <w:t>d1</w:t>
            </w:r>
          </w:p>
        </w:tc>
        <w:tc>
          <w:tcPr>
            <w:tcW w:w="4367"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33"/>
                <w:tab w:val="left" w:pos="2760"/>
              </w:tabs>
              <w:bidi w:val="0"/>
              <w:ind w:left="333" w:hanging="333"/>
              <w:rPr>
                <w:sz w:val="28"/>
                <w:szCs w:val="28"/>
              </w:rPr>
            </w:pPr>
            <w:r>
              <w:rPr>
                <w:sz w:val="28"/>
                <w:szCs w:val="28"/>
              </w:rPr>
              <w:t>Communicate with others</w:t>
            </w:r>
          </w:p>
        </w:tc>
        <w:tc>
          <w:tcPr>
            <w:tcW w:w="565"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sz w:val="28"/>
                <w:szCs w:val="28"/>
              </w:rPr>
            </w:pPr>
            <w:r>
              <w:rPr>
                <w:sz w:val="28"/>
                <w:szCs w:val="28"/>
              </w:rPr>
              <w:t>0</w:t>
            </w:r>
          </w:p>
        </w:tc>
      </w:tr>
      <w:tr w:rsidR="006F2592">
        <w:trPr>
          <w:trHeight w:val="955"/>
        </w:trPr>
        <w:tc>
          <w:tcPr>
            <w:tcW w:w="1133" w:type="dxa"/>
            <w:vMerge/>
            <w:tcBorders>
              <w:left w:val="single" w:sz="12" w:space="0" w:color="auto"/>
              <w:right w:val="single" w:sz="4" w:space="0" w:color="auto"/>
            </w:tcBorders>
            <w:textDirection w:val="btLr"/>
          </w:tcPr>
          <w:p w:rsidR="006F2592" w:rsidRDefault="006F2592">
            <w:pPr>
              <w:bidi w:val="0"/>
              <w:ind w:left="113" w:right="113"/>
              <w:jc w:val="center"/>
              <w:rPr>
                <w:b/>
                <w:bCs/>
                <w:sz w:val="28"/>
                <w:szCs w:val="28"/>
              </w:rPr>
            </w:pPr>
          </w:p>
        </w:tc>
        <w:tc>
          <w:tcPr>
            <w:tcW w:w="563"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lang w:val="en-GB"/>
              </w:rPr>
            </w:pPr>
            <w:r>
              <w:rPr>
                <w:sz w:val="28"/>
                <w:szCs w:val="28"/>
              </w:rPr>
              <w:t>d2</w:t>
            </w:r>
          </w:p>
        </w:tc>
        <w:tc>
          <w:tcPr>
            <w:tcW w:w="4367"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rPr>
                <w:sz w:val="28"/>
                <w:szCs w:val="28"/>
              </w:rPr>
            </w:pPr>
            <w:r>
              <w:rPr>
                <w:sz w:val="28"/>
                <w:szCs w:val="28"/>
              </w:rPr>
              <w:t>Work in group.</w:t>
            </w:r>
          </w:p>
        </w:tc>
        <w:tc>
          <w:tcPr>
            <w:tcW w:w="565"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0</w:t>
            </w:r>
          </w:p>
        </w:tc>
        <w:tc>
          <w:tcPr>
            <w:tcW w:w="565"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jc w:val="center"/>
              <w:rPr>
                <w:sz w:val="28"/>
                <w:szCs w:val="28"/>
              </w:rPr>
            </w:pPr>
            <w:r>
              <w:rPr>
                <w:sz w:val="28"/>
                <w:szCs w:val="28"/>
              </w:rPr>
              <w:t>x</w:t>
            </w:r>
          </w:p>
        </w:tc>
        <w:tc>
          <w:tcPr>
            <w:tcW w:w="565"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jc w:val="center"/>
              <w:rPr>
                <w:sz w:val="28"/>
                <w:szCs w:val="28"/>
              </w:rPr>
            </w:pPr>
            <w:r>
              <w:rPr>
                <w:sz w:val="28"/>
                <w:szCs w:val="28"/>
              </w:rPr>
              <w:t>0</w:t>
            </w:r>
          </w:p>
        </w:tc>
      </w:tr>
    </w:tbl>
    <w:p w:rsidR="006F2592" w:rsidRDefault="006F2592">
      <w:pPr>
        <w:bidi w:val="0"/>
        <w:rPr>
          <w:rFonts w:eastAsia="Calibri"/>
          <w:sz w:val="14"/>
          <w:szCs w:val="14"/>
        </w:rPr>
      </w:pPr>
    </w:p>
    <w:tbl>
      <w:tblPr>
        <w:tblW w:w="10143" w:type="dxa"/>
        <w:jc w:val="center"/>
        <w:tblLayout w:type="fixed"/>
        <w:tblLook w:val="04A0" w:firstRow="1" w:lastRow="0" w:firstColumn="1" w:lastColumn="0" w:noHBand="0" w:noVBand="1"/>
      </w:tblPr>
      <w:tblGrid>
        <w:gridCol w:w="2520"/>
        <w:gridCol w:w="4001"/>
        <w:gridCol w:w="2205"/>
        <w:gridCol w:w="1417"/>
      </w:tblGrid>
      <w:tr w:rsidR="006F2592">
        <w:trPr>
          <w:cantSplit/>
          <w:jc w:val="center"/>
        </w:trPr>
        <w:tc>
          <w:tcPr>
            <w:tcW w:w="10143" w:type="dxa"/>
            <w:gridSpan w:val="4"/>
          </w:tcPr>
          <w:p w:rsidR="006F2592" w:rsidRDefault="00703033">
            <w:pPr>
              <w:bidi w:val="0"/>
              <w:rPr>
                <w:rFonts w:eastAsia="Calibri"/>
                <w:sz w:val="28"/>
                <w:szCs w:val="28"/>
              </w:rPr>
            </w:pPr>
            <w:r>
              <w:rPr>
                <w:rFonts w:eastAsia="Calibri"/>
                <w:b/>
                <w:bCs/>
                <w:sz w:val="28"/>
                <w:szCs w:val="28"/>
              </w:rPr>
              <w:t>5- Students’ Assessment Methods and 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rsidR="006F2592" w:rsidRDefault="00703033">
            <w:pPr>
              <w:bidi w:val="0"/>
              <w:jc w:val="center"/>
              <w:rPr>
                <w:rFonts w:eastAsia="Calibri"/>
                <w:sz w:val="28"/>
                <w:szCs w:val="28"/>
              </w:rPr>
            </w:pPr>
            <w:r>
              <w:rPr>
                <w:rFonts w:eastAsia="Calibri"/>
                <w:b/>
                <w:bCs/>
                <w:sz w:val="28"/>
                <w:szCs w:val="28"/>
              </w:rPr>
              <w:t>Tools</w:t>
            </w:r>
          </w:p>
        </w:tc>
        <w:tc>
          <w:tcPr>
            <w:tcW w:w="4001" w:type="dxa"/>
          </w:tcPr>
          <w:p w:rsidR="006F2592" w:rsidRDefault="00703033">
            <w:pPr>
              <w:bidi w:val="0"/>
              <w:jc w:val="center"/>
              <w:rPr>
                <w:rFonts w:eastAsia="Calibri"/>
                <w:b/>
                <w:bCs/>
                <w:sz w:val="28"/>
                <w:szCs w:val="28"/>
              </w:rPr>
            </w:pPr>
            <w:r>
              <w:rPr>
                <w:rFonts w:eastAsia="Calibri"/>
                <w:b/>
                <w:bCs/>
                <w:sz w:val="28"/>
                <w:szCs w:val="28"/>
              </w:rPr>
              <w:t>To Measure</w:t>
            </w:r>
          </w:p>
        </w:tc>
        <w:tc>
          <w:tcPr>
            <w:tcW w:w="2205" w:type="dxa"/>
          </w:tcPr>
          <w:p w:rsidR="006F2592" w:rsidRDefault="00703033">
            <w:pPr>
              <w:bidi w:val="0"/>
              <w:jc w:val="center"/>
              <w:rPr>
                <w:rFonts w:eastAsia="Calibri"/>
                <w:sz w:val="28"/>
                <w:szCs w:val="28"/>
              </w:rPr>
            </w:pPr>
            <w:r>
              <w:rPr>
                <w:rFonts w:eastAsia="Calibri"/>
                <w:b/>
                <w:bCs/>
                <w:sz w:val="28"/>
                <w:szCs w:val="28"/>
              </w:rPr>
              <w:t>Time schedule</w:t>
            </w:r>
          </w:p>
        </w:tc>
        <w:tc>
          <w:tcPr>
            <w:tcW w:w="1417" w:type="dxa"/>
          </w:tcPr>
          <w:p w:rsidR="006F2592" w:rsidRDefault="00703033">
            <w:pPr>
              <w:bidi w:val="0"/>
              <w:jc w:val="center"/>
              <w:rPr>
                <w:rFonts w:eastAsia="Calibri"/>
                <w:sz w:val="28"/>
                <w:szCs w:val="28"/>
              </w:rPr>
            </w:pPr>
            <w:r>
              <w:rPr>
                <w:rFonts w:eastAsia="Calibri"/>
                <w:b/>
                <w:bCs/>
                <w:sz w:val="28"/>
                <w:szCs w:val="28"/>
              </w:rPr>
              <w:t>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rsidR="006F2592" w:rsidRDefault="00703033">
            <w:pPr>
              <w:bidi w:val="0"/>
              <w:rPr>
                <w:rFonts w:eastAsia="Calibri"/>
                <w:sz w:val="28"/>
                <w:szCs w:val="28"/>
              </w:rPr>
            </w:pPr>
            <w:r>
              <w:rPr>
                <w:rFonts w:eastAsia="Calibri"/>
                <w:sz w:val="28"/>
                <w:szCs w:val="28"/>
              </w:rPr>
              <w:t xml:space="preserve"> Mid-Term Exam </w:t>
            </w:r>
          </w:p>
        </w:tc>
        <w:tc>
          <w:tcPr>
            <w:tcW w:w="4001" w:type="dxa"/>
          </w:tcPr>
          <w:p w:rsidR="006F2592" w:rsidRDefault="00703033">
            <w:pPr>
              <w:bidi w:val="0"/>
              <w:rPr>
                <w:rFonts w:eastAsia="Calibri"/>
                <w:sz w:val="28"/>
                <w:szCs w:val="28"/>
              </w:rPr>
            </w:pPr>
            <w:r>
              <w:rPr>
                <w:rFonts w:eastAsia="Calibri"/>
                <w:sz w:val="28"/>
                <w:szCs w:val="28"/>
              </w:rPr>
              <w:t xml:space="preserve">a1, a2, b1 to b4,c1  and c2 </w:t>
            </w:r>
          </w:p>
        </w:tc>
        <w:tc>
          <w:tcPr>
            <w:tcW w:w="2205" w:type="dxa"/>
          </w:tcPr>
          <w:p w:rsidR="006F2592" w:rsidRDefault="00703033">
            <w:pPr>
              <w:bidi w:val="0"/>
              <w:jc w:val="center"/>
              <w:rPr>
                <w:rFonts w:eastAsia="Calibri"/>
                <w:sz w:val="28"/>
                <w:szCs w:val="28"/>
              </w:rPr>
            </w:pPr>
            <w:r>
              <w:rPr>
                <w:rFonts w:eastAsia="Calibri"/>
                <w:sz w:val="28"/>
                <w:szCs w:val="28"/>
              </w:rPr>
              <w:t>Seventh week</w:t>
            </w:r>
          </w:p>
        </w:tc>
        <w:tc>
          <w:tcPr>
            <w:tcW w:w="1417" w:type="dxa"/>
          </w:tcPr>
          <w:p w:rsidR="006F2592" w:rsidRDefault="00703033">
            <w:pPr>
              <w:bidi w:val="0"/>
              <w:jc w:val="center"/>
              <w:rPr>
                <w:rFonts w:eastAsia="Calibri"/>
                <w:b/>
                <w:bCs/>
                <w:sz w:val="28"/>
                <w:szCs w:val="28"/>
              </w:rPr>
            </w:pPr>
            <w:r>
              <w:rPr>
                <w:rFonts w:eastAsia="Calibri"/>
                <w:b/>
                <w:bCs/>
                <w:sz w:val="28"/>
                <w:szCs w:val="28"/>
              </w:rPr>
              <w:t>10 %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rsidR="006F2592" w:rsidRDefault="00703033">
            <w:pPr>
              <w:bidi w:val="0"/>
              <w:rPr>
                <w:rFonts w:eastAsia="Calibri"/>
                <w:sz w:val="28"/>
                <w:szCs w:val="28"/>
              </w:rPr>
            </w:pPr>
            <w:r>
              <w:rPr>
                <w:rFonts w:eastAsia="Calibri"/>
                <w:sz w:val="28"/>
                <w:szCs w:val="28"/>
              </w:rPr>
              <w:t>Oral exam</w:t>
            </w:r>
          </w:p>
        </w:tc>
        <w:tc>
          <w:tcPr>
            <w:tcW w:w="4001" w:type="dxa"/>
          </w:tcPr>
          <w:p w:rsidR="006F2592" w:rsidRDefault="00703033">
            <w:pPr>
              <w:bidi w:val="0"/>
              <w:rPr>
                <w:rFonts w:eastAsia="Calibri"/>
                <w:sz w:val="28"/>
                <w:szCs w:val="28"/>
              </w:rPr>
            </w:pPr>
            <w:r>
              <w:rPr>
                <w:rFonts w:eastAsia="Calibri"/>
                <w:sz w:val="28"/>
                <w:szCs w:val="28"/>
              </w:rPr>
              <w:t>a1 to a4, b1 to b4,c1,c2 and d1</w:t>
            </w:r>
          </w:p>
        </w:tc>
        <w:tc>
          <w:tcPr>
            <w:tcW w:w="2205" w:type="dxa"/>
          </w:tcPr>
          <w:p w:rsidR="006F2592" w:rsidRDefault="00703033">
            <w:pPr>
              <w:bidi w:val="0"/>
              <w:jc w:val="center"/>
              <w:rPr>
                <w:rFonts w:eastAsia="Calibri"/>
                <w:sz w:val="28"/>
                <w:szCs w:val="28"/>
              </w:rPr>
            </w:pPr>
            <w:r>
              <w:rPr>
                <w:rFonts w:eastAsia="Calibri"/>
                <w:sz w:val="28"/>
                <w:szCs w:val="28"/>
              </w:rPr>
              <w:t>Fifteenth week</w:t>
            </w:r>
          </w:p>
        </w:tc>
        <w:tc>
          <w:tcPr>
            <w:tcW w:w="1417" w:type="dxa"/>
          </w:tcPr>
          <w:p w:rsidR="006F2592" w:rsidRDefault="00703033">
            <w:pPr>
              <w:bidi w:val="0"/>
              <w:jc w:val="center"/>
              <w:rPr>
                <w:rFonts w:eastAsia="Calibri"/>
                <w:b/>
                <w:bCs/>
                <w:sz w:val="28"/>
                <w:szCs w:val="28"/>
              </w:rPr>
            </w:pPr>
            <w:r>
              <w:rPr>
                <w:rFonts w:eastAsia="Calibri"/>
                <w:b/>
                <w:bCs/>
                <w:sz w:val="28"/>
                <w:szCs w:val="28"/>
              </w:rPr>
              <w:t>10 %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2520" w:type="dxa"/>
          </w:tcPr>
          <w:p w:rsidR="006F2592" w:rsidRDefault="00703033">
            <w:pPr>
              <w:bidi w:val="0"/>
              <w:rPr>
                <w:rFonts w:eastAsia="Calibri"/>
                <w:sz w:val="28"/>
                <w:szCs w:val="28"/>
              </w:rPr>
            </w:pPr>
            <w:r>
              <w:rPr>
                <w:rFonts w:eastAsia="Calibri"/>
                <w:sz w:val="28"/>
                <w:szCs w:val="28"/>
              </w:rPr>
              <w:t>Written exam</w:t>
            </w:r>
          </w:p>
        </w:tc>
        <w:tc>
          <w:tcPr>
            <w:tcW w:w="4001" w:type="dxa"/>
          </w:tcPr>
          <w:p w:rsidR="006F2592" w:rsidRDefault="00703033">
            <w:pPr>
              <w:bidi w:val="0"/>
              <w:rPr>
                <w:rFonts w:eastAsia="Calibri"/>
                <w:sz w:val="28"/>
                <w:szCs w:val="28"/>
              </w:rPr>
            </w:pPr>
            <w:r>
              <w:rPr>
                <w:rFonts w:eastAsia="Calibri"/>
                <w:sz w:val="28"/>
                <w:szCs w:val="28"/>
              </w:rPr>
              <w:t>a1 to a4 and b1 to b4</w:t>
            </w:r>
          </w:p>
        </w:tc>
        <w:tc>
          <w:tcPr>
            <w:tcW w:w="2205" w:type="dxa"/>
          </w:tcPr>
          <w:p w:rsidR="006F2592" w:rsidRDefault="00703033">
            <w:pPr>
              <w:bidi w:val="0"/>
              <w:jc w:val="center"/>
              <w:rPr>
                <w:rFonts w:eastAsia="Calibri"/>
                <w:sz w:val="28"/>
                <w:szCs w:val="28"/>
              </w:rPr>
            </w:pPr>
            <w:r>
              <w:rPr>
                <w:rFonts w:eastAsia="Calibri"/>
                <w:sz w:val="28"/>
                <w:szCs w:val="28"/>
              </w:rPr>
              <w:t>Sixteenth week</w:t>
            </w:r>
          </w:p>
        </w:tc>
        <w:tc>
          <w:tcPr>
            <w:tcW w:w="1417" w:type="dxa"/>
          </w:tcPr>
          <w:p w:rsidR="006F2592" w:rsidRDefault="00703033">
            <w:pPr>
              <w:bidi w:val="0"/>
              <w:jc w:val="center"/>
              <w:rPr>
                <w:rFonts w:eastAsia="Calibri"/>
                <w:b/>
                <w:bCs/>
                <w:sz w:val="28"/>
                <w:szCs w:val="28"/>
              </w:rPr>
            </w:pPr>
            <w:r>
              <w:rPr>
                <w:rFonts w:eastAsia="Calibri"/>
                <w:b/>
                <w:bCs/>
                <w:sz w:val="28"/>
                <w:szCs w:val="28"/>
              </w:rPr>
              <w:t>80 %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jc w:val="center"/>
        </w:trPr>
        <w:tc>
          <w:tcPr>
            <w:tcW w:w="8726" w:type="dxa"/>
            <w:gridSpan w:val="3"/>
          </w:tcPr>
          <w:p w:rsidR="006F2592" w:rsidRDefault="00703033">
            <w:pPr>
              <w:bidi w:val="0"/>
              <w:jc w:val="center"/>
              <w:rPr>
                <w:rFonts w:eastAsia="Calibri"/>
                <w:sz w:val="28"/>
                <w:szCs w:val="28"/>
              </w:rPr>
            </w:pPr>
            <w:r>
              <w:rPr>
                <w:rFonts w:eastAsia="Calibri"/>
                <w:sz w:val="28"/>
                <w:szCs w:val="28"/>
              </w:rPr>
              <w:t>Total</w:t>
            </w:r>
          </w:p>
        </w:tc>
        <w:tc>
          <w:tcPr>
            <w:tcW w:w="1417" w:type="dxa"/>
          </w:tcPr>
          <w:p w:rsidR="006F2592" w:rsidRDefault="00703033">
            <w:pPr>
              <w:bidi w:val="0"/>
              <w:jc w:val="center"/>
              <w:rPr>
                <w:rFonts w:eastAsia="Calibri"/>
                <w:b/>
                <w:bCs/>
                <w:sz w:val="28"/>
                <w:szCs w:val="28"/>
              </w:rPr>
            </w:pPr>
            <w:r>
              <w:rPr>
                <w:rFonts w:eastAsia="Calibri"/>
                <w:b/>
                <w:bCs/>
                <w:sz w:val="28"/>
                <w:szCs w:val="28"/>
              </w:rPr>
              <w:t>100 %</w:t>
            </w:r>
          </w:p>
        </w:tc>
      </w:tr>
    </w:tbl>
    <w:p w:rsidR="006F2592" w:rsidRDefault="006F2592">
      <w:pPr>
        <w:bidi w:val="0"/>
        <w:rPr>
          <w:rFonts w:ascii="Calibri" w:eastAsia="Calibri" w:hAnsi="Calibri" w:cs="Arial"/>
        </w:rPr>
      </w:pPr>
    </w:p>
    <w:p w:rsidR="006F2592" w:rsidRDefault="00703033">
      <w:pPr>
        <w:bidi w:val="0"/>
      </w:pPr>
      <w:r>
        <w:br w:type="page"/>
      </w:r>
    </w:p>
    <w:tbl>
      <w:tblPr>
        <w:tblpPr w:leftFromText="180" w:rightFromText="180" w:vertAnchor="text" w:horzAnchor="margin" w:tblpXSpec="center" w:tblpY="-42"/>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26"/>
        <w:gridCol w:w="425"/>
        <w:gridCol w:w="425"/>
        <w:gridCol w:w="456"/>
        <w:gridCol w:w="540"/>
        <w:gridCol w:w="450"/>
        <w:gridCol w:w="450"/>
        <w:gridCol w:w="630"/>
        <w:gridCol w:w="770"/>
        <w:gridCol w:w="760"/>
        <w:gridCol w:w="630"/>
        <w:gridCol w:w="652"/>
      </w:tblGrid>
      <w:tr w:rsidR="006F2592">
        <w:trPr>
          <w:trHeight w:val="260"/>
        </w:trPr>
        <w:tc>
          <w:tcPr>
            <w:tcW w:w="10691" w:type="dxa"/>
            <w:gridSpan w:val="13"/>
          </w:tcPr>
          <w:p w:rsidR="006F2592" w:rsidRDefault="00703033">
            <w:pPr>
              <w:bidi w:val="0"/>
              <w:jc w:val="center"/>
              <w:rPr>
                <w:rFonts w:ascii="Arial Narrow" w:hAnsi="Arial Narrow"/>
                <w:b/>
                <w:bCs/>
                <w:sz w:val="32"/>
                <w:szCs w:val="32"/>
              </w:rPr>
            </w:pPr>
            <w:r>
              <w:rPr>
                <w:rFonts w:ascii="Arial Narrow" w:hAnsi="Arial Narrow"/>
                <w:b/>
                <w:bCs/>
                <w:sz w:val="32"/>
                <w:szCs w:val="32"/>
              </w:rPr>
              <w:lastRenderedPageBreak/>
              <w:t>Course matrix</w:t>
            </w:r>
          </w:p>
        </w:tc>
      </w:tr>
      <w:tr w:rsidR="006F2592">
        <w:trPr>
          <w:cantSplit/>
          <w:trHeight w:val="1134"/>
        </w:trPr>
        <w:tc>
          <w:tcPr>
            <w:tcW w:w="4077" w:type="dxa"/>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1732" w:type="dxa"/>
            <w:gridSpan w:val="4"/>
            <w:textDirection w:val="btLr"/>
          </w:tcPr>
          <w:p w:rsidR="006F2592" w:rsidRDefault="00703033">
            <w:pPr>
              <w:bidi w:val="0"/>
              <w:ind w:left="113" w:right="113"/>
              <w:jc w:val="center"/>
              <w:rPr>
                <w:rFonts w:ascii="Arial Narrow" w:hAnsi="Arial Narrow"/>
                <w:b/>
                <w:bCs/>
              </w:rPr>
            </w:pPr>
            <w:r>
              <w:rPr>
                <w:rFonts w:ascii="Arial Narrow" w:hAnsi="Arial Narrow"/>
                <w:b/>
                <w:bCs/>
              </w:rPr>
              <w:t>Knowledge and unde</w:t>
            </w:r>
            <w:r>
              <w:rPr>
                <w:rFonts w:ascii="Arial Narrow" w:hAnsi="Arial Narrow"/>
                <w:b/>
                <w:bCs/>
              </w:rPr>
              <w:t>r</w:t>
            </w:r>
            <w:r>
              <w:rPr>
                <w:rFonts w:ascii="Arial Narrow" w:hAnsi="Arial Narrow"/>
                <w:b/>
                <w:bCs/>
              </w:rPr>
              <w:t>standing</w:t>
            </w:r>
          </w:p>
        </w:tc>
        <w:tc>
          <w:tcPr>
            <w:tcW w:w="2070" w:type="dxa"/>
            <w:gridSpan w:val="4"/>
            <w:textDirection w:val="btLr"/>
          </w:tcPr>
          <w:p w:rsidR="006F2592" w:rsidRDefault="00703033">
            <w:pPr>
              <w:bidi w:val="0"/>
              <w:ind w:left="113" w:right="113"/>
              <w:jc w:val="center"/>
              <w:rPr>
                <w:rFonts w:ascii="Arial Narrow" w:hAnsi="Arial Narrow"/>
                <w:b/>
                <w:bCs/>
              </w:rPr>
            </w:pPr>
            <w:r>
              <w:rPr>
                <w:rFonts w:ascii="Arial Narrow" w:hAnsi="Arial Narrow"/>
                <w:b/>
                <w:bCs/>
              </w:rPr>
              <w:t>Intelle</w:t>
            </w:r>
            <w:r>
              <w:rPr>
                <w:rFonts w:ascii="Arial Narrow" w:hAnsi="Arial Narrow"/>
                <w:b/>
                <w:bCs/>
              </w:rPr>
              <w:t>c</w:t>
            </w:r>
            <w:r>
              <w:rPr>
                <w:rFonts w:ascii="Arial Narrow" w:hAnsi="Arial Narrow"/>
                <w:b/>
                <w:bCs/>
              </w:rPr>
              <w:t>tual skills</w:t>
            </w:r>
          </w:p>
        </w:tc>
        <w:tc>
          <w:tcPr>
            <w:tcW w:w="1530" w:type="dxa"/>
            <w:gridSpan w:val="2"/>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1282" w:type="dxa"/>
            <w:gridSpan w:val="2"/>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General Skills</w:t>
            </w:r>
          </w:p>
        </w:tc>
      </w:tr>
      <w:tr w:rsidR="006F2592">
        <w:trPr>
          <w:trHeight w:val="395"/>
        </w:trPr>
        <w:tc>
          <w:tcPr>
            <w:tcW w:w="4077" w:type="dxa"/>
            <w:vMerge/>
            <w:vAlign w:val="center"/>
          </w:tcPr>
          <w:p w:rsidR="006F2592" w:rsidRDefault="006F2592">
            <w:pPr>
              <w:bidi w:val="0"/>
              <w:jc w:val="center"/>
              <w:rPr>
                <w:rFonts w:ascii="Arial Narrow" w:hAnsi="Arial Narrow"/>
                <w:b/>
                <w:bCs/>
              </w:rPr>
            </w:pPr>
          </w:p>
        </w:tc>
        <w:tc>
          <w:tcPr>
            <w:tcW w:w="426" w:type="dxa"/>
          </w:tcPr>
          <w:p w:rsidR="006F2592" w:rsidRDefault="00703033">
            <w:pPr>
              <w:bidi w:val="0"/>
              <w:jc w:val="center"/>
              <w:rPr>
                <w:rFonts w:ascii="Arial Narrow" w:hAnsi="Arial Narrow"/>
                <w:b/>
                <w:bCs/>
              </w:rPr>
            </w:pPr>
            <w:r>
              <w:rPr>
                <w:rFonts w:ascii="Arial Narrow" w:hAnsi="Arial Narrow"/>
                <w:b/>
                <w:bCs/>
              </w:rPr>
              <w:t>a1</w:t>
            </w:r>
          </w:p>
        </w:tc>
        <w:tc>
          <w:tcPr>
            <w:tcW w:w="425" w:type="dxa"/>
          </w:tcPr>
          <w:p w:rsidR="006F2592" w:rsidRDefault="00703033">
            <w:pPr>
              <w:bidi w:val="0"/>
              <w:jc w:val="center"/>
              <w:rPr>
                <w:rFonts w:ascii="Arial Narrow" w:hAnsi="Arial Narrow"/>
                <w:b/>
                <w:bCs/>
              </w:rPr>
            </w:pPr>
            <w:r>
              <w:rPr>
                <w:rFonts w:ascii="Arial Narrow" w:hAnsi="Arial Narrow"/>
                <w:b/>
                <w:bCs/>
              </w:rPr>
              <w:t>a2</w:t>
            </w:r>
          </w:p>
        </w:tc>
        <w:tc>
          <w:tcPr>
            <w:tcW w:w="425" w:type="dxa"/>
          </w:tcPr>
          <w:p w:rsidR="006F2592" w:rsidRDefault="00703033">
            <w:pPr>
              <w:bidi w:val="0"/>
              <w:jc w:val="center"/>
              <w:rPr>
                <w:rFonts w:ascii="Arial Narrow" w:hAnsi="Arial Narrow"/>
                <w:b/>
                <w:bCs/>
              </w:rPr>
            </w:pPr>
            <w:r>
              <w:rPr>
                <w:rFonts w:ascii="Arial Narrow" w:hAnsi="Arial Narrow"/>
                <w:b/>
                <w:bCs/>
              </w:rPr>
              <w:t>a</w:t>
            </w:r>
            <w:r>
              <w:rPr>
                <w:rFonts w:ascii="Arial Narrow" w:hAnsi="Arial Narrow" w:hint="cs"/>
                <w:b/>
                <w:bCs/>
                <w:rtl/>
              </w:rPr>
              <w:t>3</w:t>
            </w:r>
          </w:p>
        </w:tc>
        <w:tc>
          <w:tcPr>
            <w:tcW w:w="456" w:type="dxa"/>
          </w:tcPr>
          <w:p w:rsidR="006F2592" w:rsidRDefault="00703033">
            <w:pPr>
              <w:bidi w:val="0"/>
              <w:jc w:val="center"/>
              <w:rPr>
                <w:rFonts w:ascii="Arial Narrow" w:hAnsi="Arial Narrow"/>
                <w:b/>
                <w:bCs/>
              </w:rPr>
            </w:pPr>
            <w:r>
              <w:rPr>
                <w:rFonts w:ascii="Arial Narrow" w:hAnsi="Arial Narrow"/>
                <w:b/>
                <w:bCs/>
              </w:rPr>
              <w:t xml:space="preserve">a </w:t>
            </w:r>
            <w:r>
              <w:rPr>
                <w:rFonts w:ascii="Arial Narrow" w:hAnsi="Arial Narrow" w:hint="cs"/>
                <w:b/>
                <w:bCs/>
                <w:rtl/>
              </w:rPr>
              <w:t>4</w:t>
            </w:r>
          </w:p>
        </w:tc>
        <w:tc>
          <w:tcPr>
            <w:tcW w:w="540" w:type="dxa"/>
          </w:tcPr>
          <w:p w:rsidR="006F2592" w:rsidRDefault="00703033">
            <w:pPr>
              <w:bidi w:val="0"/>
              <w:jc w:val="center"/>
              <w:rPr>
                <w:rFonts w:ascii="Arial Narrow" w:hAnsi="Arial Narrow"/>
                <w:b/>
                <w:bCs/>
              </w:rPr>
            </w:pPr>
            <w:r>
              <w:rPr>
                <w:rFonts w:ascii="Arial Narrow" w:hAnsi="Arial Narrow"/>
                <w:b/>
                <w:bCs/>
              </w:rPr>
              <w:t>b1</w:t>
            </w:r>
          </w:p>
        </w:tc>
        <w:tc>
          <w:tcPr>
            <w:tcW w:w="450" w:type="dxa"/>
          </w:tcPr>
          <w:p w:rsidR="006F2592" w:rsidRDefault="00703033">
            <w:pPr>
              <w:bidi w:val="0"/>
              <w:jc w:val="center"/>
              <w:rPr>
                <w:rFonts w:ascii="Arial Narrow" w:hAnsi="Arial Narrow"/>
                <w:b/>
                <w:bCs/>
              </w:rPr>
            </w:pPr>
            <w:r>
              <w:rPr>
                <w:rFonts w:ascii="Arial Narrow" w:hAnsi="Arial Narrow"/>
                <w:b/>
                <w:bCs/>
              </w:rPr>
              <w:t>b2</w:t>
            </w:r>
          </w:p>
        </w:tc>
        <w:tc>
          <w:tcPr>
            <w:tcW w:w="450" w:type="dxa"/>
          </w:tcPr>
          <w:p w:rsidR="006F2592" w:rsidRDefault="00703033">
            <w:pPr>
              <w:bidi w:val="0"/>
              <w:jc w:val="center"/>
              <w:rPr>
                <w:rFonts w:ascii="Arial Narrow" w:hAnsi="Arial Narrow"/>
                <w:b/>
                <w:bCs/>
              </w:rPr>
            </w:pPr>
            <w:r>
              <w:rPr>
                <w:rFonts w:ascii="Arial Narrow" w:hAnsi="Arial Narrow"/>
                <w:b/>
                <w:bCs/>
              </w:rPr>
              <w:t>b</w:t>
            </w:r>
            <w:r>
              <w:rPr>
                <w:rFonts w:ascii="Arial Narrow" w:hAnsi="Arial Narrow" w:hint="cs"/>
                <w:b/>
                <w:bCs/>
                <w:rtl/>
              </w:rPr>
              <w:t>3</w:t>
            </w:r>
          </w:p>
        </w:tc>
        <w:tc>
          <w:tcPr>
            <w:tcW w:w="630" w:type="dxa"/>
          </w:tcPr>
          <w:p w:rsidR="006F2592" w:rsidRDefault="00703033">
            <w:pPr>
              <w:bidi w:val="0"/>
              <w:jc w:val="center"/>
              <w:rPr>
                <w:rFonts w:ascii="Arial Narrow" w:hAnsi="Arial Narrow"/>
                <w:b/>
                <w:bCs/>
              </w:rPr>
            </w:pPr>
            <w:r>
              <w:rPr>
                <w:rFonts w:ascii="Arial Narrow" w:hAnsi="Arial Narrow"/>
                <w:b/>
                <w:bCs/>
              </w:rPr>
              <w:t>b</w:t>
            </w:r>
            <w:r>
              <w:rPr>
                <w:rFonts w:ascii="Arial Narrow" w:hAnsi="Arial Narrow" w:hint="cs"/>
                <w:b/>
                <w:bCs/>
                <w:rtl/>
              </w:rPr>
              <w:t>4</w:t>
            </w:r>
          </w:p>
        </w:tc>
        <w:tc>
          <w:tcPr>
            <w:tcW w:w="770" w:type="dxa"/>
          </w:tcPr>
          <w:p w:rsidR="006F2592" w:rsidRDefault="00703033">
            <w:pPr>
              <w:bidi w:val="0"/>
              <w:jc w:val="center"/>
              <w:rPr>
                <w:rFonts w:ascii="Arial Narrow" w:hAnsi="Arial Narrow"/>
                <w:b/>
                <w:bCs/>
              </w:rPr>
            </w:pPr>
            <w:r>
              <w:rPr>
                <w:rFonts w:ascii="Arial Narrow" w:hAnsi="Arial Narrow"/>
                <w:b/>
                <w:bCs/>
              </w:rPr>
              <w:t>c1</w:t>
            </w:r>
          </w:p>
        </w:tc>
        <w:tc>
          <w:tcPr>
            <w:tcW w:w="760" w:type="dxa"/>
          </w:tcPr>
          <w:p w:rsidR="006F2592" w:rsidRDefault="00703033">
            <w:pPr>
              <w:bidi w:val="0"/>
              <w:jc w:val="center"/>
              <w:rPr>
                <w:rFonts w:ascii="Arial Narrow" w:hAnsi="Arial Narrow"/>
                <w:b/>
                <w:bCs/>
              </w:rPr>
            </w:pPr>
            <w:r>
              <w:rPr>
                <w:rFonts w:ascii="Arial Narrow" w:hAnsi="Arial Narrow"/>
                <w:b/>
                <w:bCs/>
              </w:rPr>
              <w:t>c2</w:t>
            </w:r>
          </w:p>
        </w:tc>
        <w:tc>
          <w:tcPr>
            <w:tcW w:w="630" w:type="dxa"/>
          </w:tcPr>
          <w:p w:rsidR="006F2592" w:rsidRDefault="00703033">
            <w:pPr>
              <w:bidi w:val="0"/>
              <w:jc w:val="center"/>
              <w:rPr>
                <w:rFonts w:ascii="Arial Narrow" w:hAnsi="Arial Narrow"/>
                <w:b/>
                <w:bCs/>
              </w:rPr>
            </w:pPr>
            <w:r>
              <w:rPr>
                <w:rFonts w:ascii="Arial Narrow" w:hAnsi="Arial Narrow"/>
                <w:b/>
                <w:bCs/>
              </w:rPr>
              <w:t>d</w:t>
            </w:r>
            <w:r>
              <w:rPr>
                <w:rFonts w:ascii="Arial Narrow" w:hAnsi="Arial Narrow" w:hint="cs"/>
                <w:b/>
                <w:bCs/>
                <w:rtl/>
              </w:rPr>
              <w:t>1</w:t>
            </w:r>
          </w:p>
        </w:tc>
        <w:tc>
          <w:tcPr>
            <w:tcW w:w="652" w:type="dxa"/>
          </w:tcPr>
          <w:p w:rsidR="006F2592" w:rsidRDefault="00703033">
            <w:pPr>
              <w:bidi w:val="0"/>
              <w:jc w:val="center"/>
              <w:rPr>
                <w:rFonts w:ascii="Arial Narrow" w:hAnsi="Arial Narrow"/>
                <w:b/>
                <w:bCs/>
              </w:rPr>
            </w:pPr>
            <w:r>
              <w:rPr>
                <w:rFonts w:ascii="Arial Narrow" w:hAnsi="Arial Narrow"/>
                <w:b/>
                <w:bCs/>
              </w:rPr>
              <w:t>d</w:t>
            </w:r>
            <w:r>
              <w:rPr>
                <w:rFonts w:ascii="Arial Narrow" w:hAnsi="Arial Narrow" w:hint="cs"/>
                <w:b/>
                <w:bCs/>
                <w:rtl/>
              </w:rPr>
              <w:t>2</w:t>
            </w:r>
          </w:p>
        </w:tc>
      </w:tr>
      <w:tr w:rsidR="006F2592">
        <w:trPr>
          <w:trHeight w:hRule="exact" w:val="667"/>
        </w:trPr>
        <w:tc>
          <w:tcPr>
            <w:tcW w:w="4077" w:type="dxa"/>
            <w:vAlign w:val="center"/>
          </w:tcPr>
          <w:p w:rsidR="006F2592" w:rsidRDefault="00703033">
            <w:pPr>
              <w:numPr>
                <w:ilvl w:val="0"/>
                <w:numId w:val="46"/>
              </w:numPr>
              <w:tabs>
                <w:tab w:val="left" w:pos="333"/>
              </w:tabs>
              <w:bidi w:val="0"/>
              <w:spacing w:line="480" w:lineRule="auto"/>
              <w:ind w:left="567"/>
              <w:rPr>
                <w:rFonts w:eastAsia="Calibri"/>
              </w:rPr>
            </w:pPr>
            <w:r>
              <w:rPr>
                <w:rFonts w:eastAsia="Calibri"/>
              </w:rPr>
              <w:t>Reading comprehension part (1)</w:t>
            </w:r>
          </w:p>
        </w:tc>
        <w:tc>
          <w:tcPr>
            <w:tcW w:w="426"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425" w:type="dxa"/>
            <w:vAlign w:val="bottom"/>
          </w:tcPr>
          <w:p w:rsidR="006F2592" w:rsidRDefault="006F2592">
            <w:pPr>
              <w:bidi w:val="0"/>
              <w:spacing w:line="480" w:lineRule="auto"/>
              <w:jc w:val="center"/>
              <w:rPr>
                <w:rFonts w:ascii="Arial Narrow" w:hAnsi="Arial Narrow"/>
              </w:rPr>
            </w:pPr>
          </w:p>
        </w:tc>
        <w:tc>
          <w:tcPr>
            <w:tcW w:w="425" w:type="dxa"/>
          </w:tcPr>
          <w:p w:rsidR="006F2592" w:rsidRDefault="006F2592">
            <w:pPr>
              <w:bidi w:val="0"/>
              <w:spacing w:line="480" w:lineRule="auto"/>
              <w:jc w:val="center"/>
              <w:rPr>
                <w:rFonts w:ascii="Arial Narrow" w:hAnsi="Arial Narrow"/>
              </w:rPr>
            </w:pPr>
          </w:p>
        </w:tc>
        <w:tc>
          <w:tcPr>
            <w:tcW w:w="456" w:type="dxa"/>
            <w:vAlign w:val="bottom"/>
          </w:tcPr>
          <w:p w:rsidR="006F2592" w:rsidRDefault="006F2592">
            <w:pPr>
              <w:bidi w:val="0"/>
              <w:spacing w:line="480" w:lineRule="auto"/>
              <w:jc w:val="center"/>
              <w:rPr>
                <w:rFonts w:ascii="Arial Narrow" w:hAnsi="Arial Narrow"/>
              </w:rPr>
            </w:pPr>
          </w:p>
        </w:tc>
        <w:tc>
          <w:tcPr>
            <w:tcW w:w="540" w:type="dxa"/>
            <w:vAlign w:val="bottom"/>
          </w:tcPr>
          <w:p w:rsidR="006F2592" w:rsidRDefault="006F2592">
            <w:pPr>
              <w:bidi w:val="0"/>
              <w:spacing w:line="480" w:lineRule="auto"/>
              <w:jc w:val="center"/>
              <w:rPr>
                <w:rFonts w:ascii="Arial Narrow" w:hAnsi="Arial Narrow"/>
              </w:rPr>
            </w:pPr>
          </w:p>
        </w:tc>
        <w:tc>
          <w:tcPr>
            <w:tcW w:w="450" w:type="dxa"/>
            <w:vAlign w:val="bottom"/>
          </w:tcPr>
          <w:p w:rsidR="006F2592" w:rsidRDefault="006F2592">
            <w:pPr>
              <w:bidi w:val="0"/>
              <w:spacing w:line="480" w:lineRule="auto"/>
              <w:jc w:val="center"/>
              <w:rPr>
                <w:rFonts w:ascii="Arial Narrow" w:hAnsi="Arial Narrow"/>
              </w:rPr>
            </w:pPr>
          </w:p>
        </w:tc>
        <w:tc>
          <w:tcPr>
            <w:tcW w:w="450" w:type="dxa"/>
          </w:tcPr>
          <w:p w:rsidR="006F2592" w:rsidRDefault="006F2592">
            <w:pPr>
              <w:bidi w:val="0"/>
              <w:spacing w:line="480" w:lineRule="auto"/>
              <w:jc w:val="center"/>
              <w:rPr>
                <w:rFonts w:ascii="Arial Narrow" w:hAnsi="Arial Narrow"/>
              </w:rPr>
            </w:pPr>
          </w:p>
        </w:tc>
        <w:tc>
          <w:tcPr>
            <w:tcW w:w="630" w:type="dxa"/>
            <w:vAlign w:val="bottom"/>
          </w:tcPr>
          <w:p w:rsidR="006F2592" w:rsidRDefault="006F2592">
            <w:pPr>
              <w:bidi w:val="0"/>
              <w:spacing w:line="480" w:lineRule="auto"/>
              <w:jc w:val="center"/>
              <w:rPr>
                <w:rFonts w:ascii="Arial Narrow" w:hAnsi="Arial Narrow"/>
              </w:rPr>
            </w:pPr>
          </w:p>
        </w:tc>
        <w:tc>
          <w:tcPr>
            <w:tcW w:w="770"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760" w:type="dxa"/>
          </w:tcPr>
          <w:p w:rsidR="006F2592" w:rsidRDefault="00703033">
            <w:pPr>
              <w:bidi w:val="0"/>
              <w:spacing w:line="480" w:lineRule="auto"/>
              <w:jc w:val="center"/>
            </w:pPr>
            <w:r>
              <w:t>x</w:t>
            </w:r>
          </w:p>
        </w:tc>
        <w:tc>
          <w:tcPr>
            <w:tcW w:w="630" w:type="dxa"/>
          </w:tcPr>
          <w:p w:rsidR="006F2592" w:rsidRDefault="00703033">
            <w:pPr>
              <w:bidi w:val="0"/>
              <w:spacing w:line="480" w:lineRule="auto"/>
              <w:jc w:val="center"/>
            </w:pPr>
            <w:r>
              <w:t>x</w:t>
            </w:r>
          </w:p>
        </w:tc>
        <w:tc>
          <w:tcPr>
            <w:tcW w:w="652" w:type="dxa"/>
          </w:tcPr>
          <w:p w:rsidR="006F2592" w:rsidRDefault="006F2592">
            <w:pPr>
              <w:bidi w:val="0"/>
              <w:spacing w:line="480" w:lineRule="auto"/>
              <w:jc w:val="center"/>
            </w:pPr>
          </w:p>
        </w:tc>
      </w:tr>
      <w:tr w:rsidR="006F2592">
        <w:trPr>
          <w:trHeight w:hRule="exact" w:val="708"/>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Reading comprehension part (2)</w:t>
            </w:r>
          </w:p>
        </w:tc>
        <w:tc>
          <w:tcPr>
            <w:tcW w:w="426"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425" w:type="dxa"/>
            <w:vAlign w:val="bottom"/>
          </w:tcPr>
          <w:p w:rsidR="006F2592" w:rsidRDefault="006F2592">
            <w:pPr>
              <w:bidi w:val="0"/>
              <w:spacing w:line="480" w:lineRule="auto"/>
              <w:jc w:val="center"/>
              <w:rPr>
                <w:rFonts w:ascii="Arial Narrow" w:hAnsi="Arial Narrow"/>
              </w:rPr>
            </w:pPr>
          </w:p>
        </w:tc>
        <w:tc>
          <w:tcPr>
            <w:tcW w:w="425" w:type="dxa"/>
          </w:tcPr>
          <w:p w:rsidR="006F2592" w:rsidRDefault="006F2592">
            <w:pPr>
              <w:bidi w:val="0"/>
              <w:spacing w:line="480" w:lineRule="auto"/>
              <w:jc w:val="center"/>
              <w:rPr>
                <w:rFonts w:ascii="Arial Narrow" w:hAnsi="Arial Narrow"/>
              </w:rPr>
            </w:pPr>
          </w:p>
        </w:tc>
        <w:tc>
          <w:tcPr>
            <w:tcW w:w="456" w:type="dxa"/>
            <w:vAlign w:val="bottom"/>
          </w:tcPr>
          <w:p w:rsidR="006F2592" w:rsidRDefault="006F2592">
            <w:pPr>
              <w:bidi w:val="0"/>
              <w:spacing w:line="480" w:lineRule="auto"/>
              <w:jc w:val="center"/>
              <w:rPr>
                <w:rFonts w:ascii="Arial Narrow" w:hAnsi="Arial Narrow"/>
              </w:rP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6F2592">
            <w:pPr>
              <w:bidi w:val="0"/>
              <w:spacing w:line="480" w:lineRule="auto"/>
              <w:jc w:val="center"/>
              <w:rPr>
                <w:rFonts w:ascii="Arial Narrow" w:hAnsi="Arial Narrow"/>
              </w:rPr>
            </w:pPr>
          </w:p>
        </w:tc>
        <w:tc>
          <w:tcPr>
            <w:tcW w:w="77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760" w:type="dxa"/>
          </w:tcPr>
          <w:p w:rsidR="006F2592" w:rsidRDefault="006F2592">
            <w:pPr>
              <w:bidi w:val="0"/>
              <w:spacing w:line="480" w:lineRule="auto"/>
              <w:jc w:val="center"/>
            </w:pPr>
          </w:p>
        </w:tc>
        <w:tc>
          <w:tcPr>
            <w:tcW w:w="630" w:type="dxa"/>
          </w:tcPr>
          <w:p w:rsidR="006F2592" w:rsidRDefault="006F2592">
            <w:pPr>
              <w:bidi w:val="0"/>
              <w:spacing w:line="480" w:lineRule="auto"/>
              <w:jc w:val="center"/>
            </w:pPr>
          </w:p>
        </w:tc>
        <w:tc>
          <w:tcPr>
            <w:tcW w:w="652" w:type="dxa"/>
          </w:tcPr>
          <w:p w:rsidR="006F2592" w:rsidRDefault="00703033">
            <w:pPr>
              <w:bidi w:val="0"/>
              <w:spacing w:line="480" w:lineRule="auto"/>
              <w:jc w:val="center"/>
            </w:pPr>
            <w:r>
              <w:t>x</w:t>
            </w:r>
          </w:p>
        </w:tc>
      </w:tr>
      <w:tr w:rsidR="006F2592">
        <w:trPr>
          <w:trHeight w:hRule="exact" w:val="560"/>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Reading comprehension part (3)</w:t>
            </w:r>
          </w:p>
        </w:tc>
        <w:tc>
          <w:tcPr>
            <w:tcW w:w="426"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425" w:type="dxa"/>
            <w:vAlign w:val="bottom"/>
          </w:tcPr>
          <w:p w:rsidR="006F2592" w:rsidRDefault="006F2592">
            <w:pPr>
              <w:bidi w:val="0"/>
              <w:spacing w:line="480" w:lineRule="auto"/>
              <w:jc w:val="center"/>
              <w:rPr>
                <w:rFonts w:ascii="Arial Narrow" w:hAnsi="Arial Narrow"/>
              </w:rPr>
            </w:pPr>
          </w:p>
        </w:tc>
        <w:tc>
          <w:tcPr>
            <w:tcW w:w="425" w:type="dxa"/>
          </w:tcPr>
          <w:p w:rsidR="006F2592" w:rsidRDefault="006F2592">
            <w:pPr>
              <w:bidi w:val="0"/>
              <w:spacing w:line="480" w:lineRule="auto"/>
              <w:jc w:val="center"/>
              <w:rPr>
                <w:rFonts w:ascii="Arial Narrow" w:hAnsi="Arial Narrow"/>
              </w:rPr>
            </w:pPr>
          </w:p>
        </w:tc>
        <w:tc>
          <w:tcPr>
            <w:tcW w:w="456" w:type="dxa"/>
            <w:vAlign w:val="bottom"/>
          </w:tcPr>
          <w:p w:rsidR="006F2592" w:rsidRDefault="006F2592">
            <w:pPr>
              <w:bidi w:val="0"/>
              <w:spacing w:line="480" w:lineRule="auto"/>
              <w:jc w:val="center"/>
              <w:rPr>
                <w:rFonts w:ascii="Arial Narrow" w:hAnsi="Arial Narrow"/>
              </w:rPr>
            </w:pPr>
          </w:p>
        </w:tc>
        <w:tc>
          <w:tcPr>
            <w:tcW w:w="540" w:type="dxa"/>
            <w:vAlign w:val="bottom"/>
          </w:tcPr>
          <w:p w:rsidR="006F2592" w:rsidRDefault="006F2592">
            <w:pPr>
              <w:bidi w:val="0"/>
              <w:spacing w:line="480" w:lineRule="auto"/>
              <w:jc w:val="center"/>
              <w:rPr>
                <w:rFonts w:ascii="Arial Narrow" w:hAnsi="Arial Narrow"/>
              </w:rPr>
            </w:pPr>
          </w:p>
        </w:tc>
        <w:tc>
          <w:tcPr>
            <w:tcW w:w="450"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450" w:type="dxa"/>
          </w:tcPr>
          <w:p w:rsidR="006F2592" w:rsidRDefault="006F2592">
            <w:pPr>
              <w:bidi w:val="0"/>
              <w:spacing w:line="480" w:lineRule="auto"/>
              <w:jc w:val="center"/>
              <w:rPr>
                <w:rFonts w:ascii="Arial Narrow" w:hAnsi="Arial Narrow"/>
              </w:rPr>
            </w:pPr>
          </w:p>
        </w:tc>
        <w:tc>
          <w:tcPr>
            <w:tcW w:w="630"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770"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760" w:type="dxa"/>
          </w:tcPr>
          <w:p w:rsidR="006F2592" w:rsidRDefault="006F2592">
            <w:pPr>
              <w:bidi w:val="0"/>
              <w:spacing w:line="480" w:lineRule="auto"/>
              <w:jc w:val="center"/>
            </w:pPr>
          </w:p>
        </w:tc>
        <w:tc>
          <w:tcPr>
            <w:tcW w:w="630" w:type="dxa"/>
          </w:tcPr>
          <w:p w:rsidR="006F2592" w:rsidRDefault="006F2592">
            <w:pPr>
              <w:bidi w:val="0"/>
              <w:spacing w:line="480" w:lineRule="auto"/>
              <w:jc w:val="center"/>
            </w:pPr>
          </w:p>
        </w:tc>
        <w:tc>
          <w:tcPr>
            <w:tcW w:w="652" w:type="dxa"/>
          </w:tcPr>
          <w:p w:rsidR="006F2592" w:rsidRDefault="006F2592">
            <w:pPr>
              <w:bidi w:val="0"/>
              <w:spacing w:line="480" w:lineRule="auto"/>
              <w:jc w:val="center"/>
            </w:pP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Grammar part (1)</w:t>
            </w:r>
          </w:p>
        </w:tc>
        <w:tc>
          <w:tcPr>
            <w:tcW w:w="426" w:type="dxa"/>
            <w:vAlign w:val="center"/>
          </w:tcPr>
          <w:p w:rsidR="006F2592" w:rsidRDefault="006F2592">
            <w:pPr>
              <w:bidi w:val="0"/>
              <w:spacing w:line="480" w:lineRule="auto"/>
              <w:jc w:val="center"/>
            </w:pPr>
          </w:p>
        </w:tc>
        <w:tc>
          <w:tcPr>
            <w:tcW w:w="425" w:type="dxa"/>
            <w:vAlign w:val="center"/>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vAlign w:val="center"/>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rsidR="006F2592" w:rsidRDefault="006F2592">
            <w:pPr>
              <w:bidi w:val="0"/>
              <w:spacing w:line="480" w:lineRule="auto"/>
              <w:jc w:val="center"/>
              <w:rPr>
                <w:rFonts w:ascii="Arial Narrow" w:hAnsi="Arial Narrow"/>
              </w:rPr>
            </w:pPr>
          </w:p>
        </w:tc>
        <w:tc>
          <w:tcPr>
            <w:tcW w:w="770" w:type="dxa"/>
          </w:tcPr>
          <w:p w:rsidR="006F2592" w:rsidRDefault="006F2592">
            <w:pPr>
              <w:bidi w:val="0"/>
              <w:spacing w:line="480" w:lineRule="auto"/>
              <w:jc w:val="center"/>
            </w:pPr>
          </w:p>
        </w:tc>
        <w:tc>
          <w:tcPr>
            <w:tcW w:w="760" w:type="dxa"/>
          </w:tcPr>
          <w:p w:rsidR="006F2592" w:rsidRDefault="00703033">
            <w:pPr>
              <w:bidi w:val="0"/>
              <w:spacing w:line="480" w:lineRule="auto"/>
              <w:jc w:val="center"/>
            </w:pPr>
            <w:r>
              <w:t>x</w:t>
            </w:r>
          </w:p>
        </w:tc>
        <w:tc>
          <w:tcPr>
            <w:tcW w:w="630" w:type="dxa"/>
          </w:tcPr>
          <w:p w:rsidR="006F2592" w:rsidRDefault="00703033">
            <w:pPr>
              <w:bidi w:val="0"/>
              <w:spacing w:line="480" w:lineRule="auto"/>
              <w:jc w:val="center"/>
            </w:pPr>
            <w:r>
              <w:t>x</w:t>
            </w:r>
          </w:p>
        </w:tc>
        <w:tc>
          <w:tcPr>
            <w:tcW w:w="652" w:type="dxa"/>
          </w:tcPr>
          <w:p w:rsidR="006F2592" w:rsidRDefault="006F2592">
            <w:pPr>
              <w:bidi w:val="0"/>
              <w:spacing w:line="480" w:lineRule="auto"/>
              <w:jc w:val="center"/>
            </w:pP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Grammar part (2)</w:t>
            </w:r>
          </w:p>
        </w:tc>
        <w:tc>
          <w:tcPr>
            <w:tcW w:w="426" w:type="dxa"/>
            <w:vAlign w:val="center"/>
          </w:tcPr>
          <w:p w:rsidR="006F2592" w:rsidRDefault="006F2592">
            <w:pPr>
              <w:bidi w:val="0"/>
              <w:spacing w:line="480" w:lineRule="auto"/>
              <w:jc w:val="center"/>
            </w:pPr>
          </w:p>
        </w:tc>
        <w:tc>
          <w:tcPr>
            <w:tcW w:w="425" w:type="dxa"/>
            <w:vAlign w:val="center"/>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vAlign w:val="center"/>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770" w:type="dxa"/>
          </w:tcPr>
          <w:p w:rsidR="006F2592" w:rsidRDefault="006F2592">
            <w:pPr>
              <w:bidi w:val="0"/>
              <w:spacing w:line="480" w:lineRule="auto"/>
              <w:jc w:val="center"/>
            </w:pPr>
          </w:p>
        </w:tc>
        <w:tc>
          <w:tcPr>
            <w:tcW w:w="760" w:type="dxa"/>
          </w:tcPr>
          <w:p w:rsidR="006F2592" w:rsidRDefault="006F2592">
            <w:pPr>
              <w:bidi w:val="0"/>
              <w:spacing w:line="480" w:lineRule="auto"/>
              <w:jc w:val="center"/>
            </w:pPr>
          </w:p>
        </w:tc>
        <w:tc>
          <w:tcPr>
            <w:tcW w:w="630" w:type="dxa"/>
          </w:tcPr>
          <w:p w:rsidR="006F2592" w:rsidRDefault="006F2592">
            <w:pPr>
              <w:bidi w:val="0"/>
              <w:spacing w:line="480" w:lineRule="auto"/>
              <w:jc w:val="center"/>
            </w:pPr>
          </w:p>
        </w:tc>
        <w:tc>
          <w:tcPr>
            <w:tcW w:w="652" w:type="dxa"/>
          </w:tcPr>
          <w:p w:rsidR="006F2592" w:rsidRDefault="00703033">
            <w:pPr>
              <w:bidi w:val="0"/>
              <w:spacing w:line="480" w:lineRule="auto"/>
              <w:jc w:val="center"/>
            </w:pPr>
            <w:r>
              <w:t>x</w:t>
            </w: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Grammar part (3)</w:t>
            </w:r>
          </w:p>
        </w:tc>
        <w:tc>
          <w:tcPr>
            <w:tcW w:w="426" w:type="dxa"/>
            <w:vAlign w:val="center"/>
          </w:tcPr>
          <w:p w:rsidR="006F2592" w:rsidRDefault="006F2592">
            <w:pPr>
              <w:bidi w:val="0"/>
              <w:spacing w:line="480" w:lineRule="auto"/>
              <w:jc w:val="center"/>
            </w:pPr>
          </w:p>
        </w:tc>
        <w:tc>
          <w:tcPr>
            <w:tcW w:w="425" w:type="dxa"/>
            <w:vAlign w:val="center"/>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vAlign w:val="center"/>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770" w:type="dxa"/>
          </w:tcPr>
          <w:p w:rsidR="006F2592" w:rsidRDefault="006F2592">
            <w:pPr>
              <w:bidi w:val="0"/>
              <w:spacing w:line="480" w:lineRule="auto"/>
              <w:jc w:val="center"/>
            </w:pPr>
          </w:p>
        </w:tc>
        <w:tc>
          <w:tcPr>
            <w:tcW w:w="760" w:type="dxa"/>
          </w:tcPr>
          <w:p w:rsidR="006F2592" w:rsidRDefault="006F2592">
            <w:pPr>
              <w:bidi w:val="0"/>
              <w:spacing w:line="480" w:lineRule="auto"/>
              <w:jc w:val="center"/>
            </w:pPr>
          </w:p>
        </w:tc>
        <w:tc>
          <w:tcPr>
            <w:tcW w:w="630" w:type="dxa"/>
          </w:tcPr>
          <w:p w:rsidR="006F2592" w:rsidRDefault="006F2592">
            <w:pPr>
              <w:bidi w:val="0"/>
              <w:spacing w:line="480" w:lineRule="auto"/>
              <w:jc w:val="center"/>
            </w:pPr>
          </w:p>
        </w:tc>
        <w:tc>
          <w:tcPr>
            <w:tcW w:w="652" w:type="dxa"/>
          </w:tcPr>
          <w:p w:rsidR="006F2592" w:rsidRDefault="006F2592">
            <w:pPr>
              <w:bidi w:val="0"/>
              <w:spacing w:line="480" w:lineRule="auto"/>
              <w:jc w:val="center"/>
            </w:pP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Mid-term exam</w:t>
            </w:r>
          </w:p>
        </w:tc>
        <w:tc>
          <w:tcPr>
            <w:tcW w:w="426" w:type="dxa"/>
          </w:tcPr>
          <w:p w:rsidR="006F2592" w:rsidRDefault="00703033">
            <w:pPr>
              <w:bidi w:val="0"/>
              <w:spacing w:line="480" w:lineRule="auto"/>
              <w:jc w:val="center"/>
            </w:pPr>
            <w:r>
              <w:t>x</w:t>
            </w:r>
          </w:p>
        </w:tc>
        <w:tc>
          <w:tcPr>
            <w:tcW w:w="425" w:type="dxa"/>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tcPr>
          <w:p w:rsidR="006F2592" w:rsidRDefault="006F2592">
            <w:pPr>
              <w:bidi w:val="0"/>
              <w:spacing w:line="480" w:lineRule="auto"/>
              <w:jc w:val="center"/>
            </w:pPr>
          </w:p>
        </w:tc>
        <w:tc>
          <w:tcPr>
            <w:tcW w:w="540"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bottom"/>
          </w:tcPr>
          <w:p w:rsidR="006F2592" w:rsidRDefault="006F2592">
            <w:pPr>
              <w:bidi w:val="0"/>
              <w:spacing w:line="480" w:lineRule="auto"/>
              <w:jc w:val="center"/>
              <w:rPr>
                <w:rFonts w:ascii="Arial Narrow" w:hAnsi="Arial Narrow"/>
              </w:rPr>
            </w:pPr>
          </w:p>
        </w:tc>
        <w:tc>
          <w:tcPr>
            <w:tcW w:w="450" w:type="dxa"/>
          </w:tcPr>
          <w:p w:rsidR="006F2592" w:rsidRDefault="006F2592">
            <w:pPr>
              <w:bidi w:val="0"/>
              <w:spacing w:line="480" w:lineRule="auto"/>
              <w:jc w:val="center"/>
              <w:rPr>
                <w:rFonts w:ascii="Arial Narrow" w:hAnsi="Arial Narrow"/>
              </w:rPr>
            </w:pPr>
          </w:p>
        </w:tc>
        <w:tc>
          <w:tcPr>
            <w:tcW w:w="630" w:type="dxa"/>
            <w:vAlign w:val="bottom"/>
          </w:tcPr>
          <w:p w:rsidR="006F2592" w:rsidRDefault="00703033">
            <w:pPr>
              <w:bidi w:val="0"/>
              <w:spacing w:line="480" w:lineRule="auto"/>
              <w:jc w:val="center"/>
              <w:rPr>
                <w:rFonts w:ascii="Arial Narrow" w:hAnsi="Arial Narrow"/>
              </w:rPr>
            </w:pPr>
            <w:r>
              <w:rPr>
                <w:rFonts w:ascii="Arial Narrow" w:hAnsi="Arial Narrow"/>
              </w:rPr>
              <w:t>x</w:t>
            </w:r>
          </w:p>
        </w:tc>
        <w:tc>
          <w:tcPr>
            <w:tcW w:w="770" w:type="dxa"/>
          </w:tcPr>
          <w:p w:rsidR="006F2592" w:rsidRDefault="00703033">
            <w:pPr>
              <w:bidi w:val="0"/>
              <w:spacing w:line="480" w:lineRule="auto"/>
              <w:jc w:val="center"/>
            </w:pPr>
            <w:r>
              <w:t>x</w:t>
            </w:r>
          </w:p>
        </w:tc>
        <w:tc>
          <w:tcPr>
            <w:tcW w:w="760" w:type="dxa"/>
          </w:tcPr>
          <w:p w:rsidR="006F2592" w:rsidRDefault="00703033">
            <w:pPr>
              <w:bidi w:val="0"/>
              <w:spacing w:line="480" w:lineRule="auto"/>
              <w:jc w:val="center"/>
            </w:pPr>
            <w:r>
              <w:t>x</w:t>
            </w:r>
          </w:p>
        </w:tc>
        <w:tc>
          <w:tcPr>
            <w:tcW w:w="630" w:type="dxa"/>
          </w:tcPr>
          <w:p w:rsidR="006F2592" w:rsidRDefault="006F2592">
            <w:pPr>
              <w:bidi w:val="0"/>
              <w:spacing w:line="480" w:lineRule="auto"/>
              <w:jc w:val="center"/>
            </w:pPr>
          </w:p>
        </w:tc>
        <w:tc>
          <w:tcPr>
            <w:tcW w:w="652" w:type="dxa"/>
          </w:tcPr>
          <w:p w:rsidR="006F2592" w:rsidRDefault="006F2592">
            <w:pPr>
              <w:bidi w:val="0"/>
              <w:spacing w:line="480" w:lineRule="auto"/>
              <w:jc w:val="center"/>
            </w:pP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Grammar part (4)</w:t>
            </w:r>
          </w:p>
        </w:tc>
        <w:tc>
          <w:tcPr>
            <w:tcW w:w="426" w:type="dxa"/>
          </w:tcPr>
          <w:p w:rsidR="006F2592" w:rsidRDefault="006F2592">
            <w:pPr>
              <w:bidi w:val="0"/>
              <w:spacing w:line="480" w:lineRule="auto"/>
              <w:jc w:val="center"/>
            </w:pPr>
          </w:p>
        </w:tc>
        <w:tc>
          <w:tcPr>
            <w:tcW w:w="425" w:type="dxa"/>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6F2592">
            <w:pPr>
              <w:bidi w:val="0"/>
              <w:spacing w:line="480" w:lineRule="auto"/>
              <w:jc w:val="center"/>
              <w:rPr>
                <w:rFonts w:ascii="Arial Narrow" w:hAnsi="Arial Narrow"/>
              </w:rPr>
            </w:pPr>
          </w:p>
        </w:tc>
        <w:tc>
          <w:tcPr>
            <w:tcW w:w="770" w:type="dxa"/>
          </w:tcPr>
          <w:p w:rsidR="006F2592" w:rsidRDefault="006F2592">
            <w:pPr>
              <w:bidi w:val="0"/>
              <w:spacing w:line="480" w:lineRule="auto"/>
              <w:jc w:val="center"/>
            </w:pPr>
          </w:p>
        </w:tc>
        <w:tc>
          <w:tcPr>
            <w:tcW w:w="760" w:type="dxa"/>
          </w:tcPr>
          <w:p w:rsidR="006F2592" w:rsidRDefault="006F2592">
            <w:pPr>
              <w:bidi w:val="0"/>
              <w:spacing w:line="480" w:lineRule="auto"/>
              <w:jc w:val="center"/>
            </w:pPr>
          </w:p>
        </w:tc>
        <w:tc>
          <w:tcPr>
            <w:tcW w:w="630" w:type="dxa"/>
          </w:tcPr>
          <w:p w:rsidR="006F2592" w:rsidRDefault="00703033">
            <w:pPr>
              <w:bidi w:val="0"/>
              <w:spacing w:line="480" w:lineRule="auto"/>
              <w:jc w:val="center"/>
            </w:pPr>
            <w:r>
              <w:t>x</w:t>
            </w:r>
          </w:p>
        </w:tc>
        <w:tc>
          <w:tcPr>
            <w:tcW w:w="652" w:type="dxa"/>
          </w:tcPr>
          <w:p w:rsidR="006F2592" w:rsidRDefault="006F2592">
            <w:pPr>
              <w:bidi w:val="0"/>
              <w:spacing w:line="480" w:lineRule="auto"/>
              <w:jc w:val="center"/>
            </w:pP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Grammar part (5)</w:t>
            </w:r>
          </w:p>
        </w:tc>
        <w:tc>
          <w:tcPr>
            <w:tcW w:w="426" w:type="dxa"/>
          </w:tcPr>
          <w:p w:rsidR="006F2592" w:rsidRDefault="006F2592">
            <w:pPr>
              <w:bidi w:val="0"/>
              <w:spacing w:line="480" w:lineRule="auto"/>
              <w:jc w:val="center"/>
            </w:pPr>
          </w:p>
        </w:tc>
        <w:tc>
          <w:tcPr>
            <w:tcW w:w="425" w:type="dxa"/>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6F2592">
            <w:pPr>
              <w:bidi w:val="0"/>
              <w:spacing w:line="480" w:lineRule="auto"/>
              <w:jc w:val="center"/>
              <w:rPr>
                <w:rFonts w:ascii="Arial Narrow" w:hAnsi="Arial Narrow"/>
              </w:rPr>
            </w:pPr>
          </w:p>
        </w:tc>
        <w:tc>
          <w:tcPr>
            <w:tcW w:w="770" w:type="dxa"/>
          </w:tcPr>
          <w:p w:rsidR="006F2592" w:rsidRDefault="006F2592">
            <w:pPr>
              <w:bidi w:val="0"/>
              <w:spacing w:line="480" w:lineRule="auto"/>
              <w:jc w:val="center"/>
            </w:pPr>
          </w:p>
        </w:tc>
        <w:tc>
          <w:tcPr>
            <w:tcW w:w="760" w:type="dxa"/>
          </w:tcPr>
          <w:p w:rsidR="006F2592" w:rsidRDefault="00703033">
            <w:pPr>
              <w:bidi w:val="0"/>
              <w:spacing w:line="480" w:lineRule="auto"/>
              <w:jc w:val="center"/>
            </w:pPr>
            <w:r>
              <w:t>x</w:t>
            </w:r>
          </w:p>
        </w:tc>
        <w:tc>
          <w:tcPr>
            <w:tcW w:w="630" w:type="dxa"/>
          </w:tcPr>
          <w:p w:rsidR="006F2592" w:rsidRDefault="006F2592">
            <w:pPr>
              <w:bidi w:val="0"/>
              <w:spacing w:line="480" w:lineRule="auto"/>
              <w:jc w:val="center"/>
            </w:pPr>
          </w:p>
        </w:tc>
        <w:tc>
          <w:tcPr>
            <w:tcW w:w="652" w:type="dxa"/>
          </w:tcPr>
          <w:p w:rsidR="006F2592" w:rsidRDefault="00703033">
            <w:pPr>
              <w:bidi w:val="0"/>
              <w:spacing w:line="480" w:lineRule="auto"/>
              <w:jc w:val="center"/>
            </w:pPr>
            <w:r>
              <w:t>x</w:t>
            </w: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Translation part (1)</w:t>
            </w:r>
          </w:p>
        </w:tc>
        <w:tc>
          <w:tcPr>
            <w:tcW w:w="426" w:type="dxa"/>
            <w:vAlign w:val="center"/>
          </w:tcPr>
          <w:p w:rsidR="006F2592" w:rsidRDefault="006F2592">
            <w:pPr>
              <w:bidi w:val="0"/>
              <w:spacing w:line="480" w:lineRule="auto"/>
              <w:jc w:val="center"/>
            </w:pPr>
          </w:p>
        </w:tc>
        <w:tc>
          <w:tcPr>
            <w:tcW w:w="425" w:type="dxa"/>
            <w:vAlign w:val="center"/>
          </w:tcPr>
          <w:p w:rsidR="006F2592" w:rsidRDefault="006F2592">
            <w:pPr>
              <w:bidi w:val="0"/>
              <w:spacing w:line="480" w:lineRule="auto"/>
              <w:jc w:val="center"/>
            </w:pPr>
          </w:p>
        </w:tc>
        <w:tc>
          <w:tcPr>
            <w:tcW w:w="425" w:type="dxa"/>
          </w:tcPr>
          <w:p w:rsidR="006F2592" w:rsidRDefault="00703033">
            <w:pPr>
              <w:bidi w:val="0"/>
              <w:spacing w:line="480" w:lineRule="auto"/>
              <w:jc w:val="center"/>
            </w:pPr>
            <w:r>
              <w:t>X</w:t>
            </w:r>
          </w:p>
        </w:tc>
        <w:tc>
          <w:tcPr>
            <w:tcW w:w="456" w:type="dxa"/>
            <w:vAlign w:val="center"/>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770" w:type="dxa"/>
          </w:tcPr>
          <w:p w:rsidR="006F2592" w:rsidRDefault="006F2592">
            <w:pPr>
              <w:bidi w:val="0"/>
              <w:spacing w:line="480" w:lineRule="auto"/>
              <w:jc w:val="center"/>
            </w:pPr>
          </w:p>
        </w:tc>
        <w:tc>
          <w:tcPr>
            <w:tcW w:w="760" w:type="dxa"/>
          </w:tcPr>
          <w:p w:rsidR="006F2592" w:rsidRDefault="006F2592">
            <w:pPr>
              <w:bidi w:val="0"/>
              <w:spacing w:line="480" w:lineRule="auto"/>
              <w:jc w:val="center"/>
            </w:pPr>
          </w:p>
        </w:tc>
        <w:tc>
          <w:tcPr>
            <w:tcW w:w="630" w:type="dxa"/>
          </w:tcPr>
          <w:p w:rsidR="006F2592" w:rsidRDefault="00703033">
            <w:pPr>
              <w:bidi w:val="0"/>
              <w:spacing w:line="480" w:lineRule="auto"/>
              <w:jc w:val="center"/>
            </w:pPr>
            <w:r>
              <w:t>x</w:t>
            </w:r>
          </w:p>
        </w:tc>
        <w:tc>
          <w:tcPr>
            <w:tcW w:w="652" w:type="dxa"/>
          </w:tcPr>
          <w:p w:rsidR="006F2592" w:rsidRDefault="006F2592">
            <w:pPr>
              <w:bidi w:val="0"/>
              <w:spacing w:line="480" w:lineRule="auto"/>
              <w:jc w:val="center"/>
            </w:pP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Translation part (2)</w:t>
            </w:r>
          </w:p>
        </w:tc>
        <w:tc>
          <w:tcPr>
            <w:tcW w:w="426" w:type="dxa"/>
            <w:vAlign w:val="center"/>
          </w:tcPr>
          <w:p w:rsidR="006F2592" w:rsidRDefault="006F2592">
            <w:pPr>
              <w:bidi w:val="0"/>
              <w:spacing w:line="480" w:lineRule="auto"/>
              <w:jc w:val="center"/>
            </w:pPr>
          </w:p>
        </w:tc>
        <w:tc>
          <w:tcPr>
            <w:tcW w:w="425" w:type="dxa"/>
            <w:vAlign w:val="center"/>
          </w:tcPr>
          <w:p w:rsidR="006F2592" w:rsidRDefault="006F2592">
            <w:pPr>
              <w:bidi w:val="0"/>
              <w:spacing w:line="480" w:lineRule="auto"/>
              <w:jc w:val="center"/>
            </w:pPr>
          </w:p>
        </w:tc>
        <w:tc>
          <w:tcPr>
            <w:tcW w:w="425" w:type="dxa"/>
          </w:tcPr>
          <w:p w:rsidR="006F2592" w:rsidRDefault="00703033">
            <w:pPr>
              <w:bidi w:val="0"/>
              <w:spacing w:line="480" w:lineRule="auto"/>
              <w:jc w:val="center"/>
            </w:pPr>
            <w:r>
              <w:t>X</w:t>
            </w:r>
          </w:p>
        </w:tc>
        <w:tc>
          <w:tcPr>
            <w:tcW w:w="456" w:type="dxa"/>
            <w:vAlign w:val="center"/>
          </w:tcPr>
          <w:p w:rsidR="006F2592" w:rsidRDefault="006F2592">
            <w:pPr>
              <w:bidi w:val="0"/>
              <w:spacing w:line="480" w:lineRule="auto"/>
              <w:jc w:val="center"/>
            </w:pPr>
          </w:p>
        </w:tc>
        <w:tc>
          <w:tcPr>
            <w:tcW w:w="540" w:type="dxa"/>
            <w:vAlign w:val="center"/>
          </w:tcPr>
          <w:p w:rsidR="006F2592" w:rsidRDefault="006F2592">
            <w:pPr>
              <w:bidi w:val="0"/>
              <w:spacing w:line="480" w:lineRule="auto"/>
              <w:jc w:val="center"/>
              <w:rPr>
                <w:rFonts w:ascii="Arial Narrow" w:hAnsi="Arial Narrow"/>
              </w:rPr>
            </w:pP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6F2592">
            <w:pPr>
              <w:bidi w:val="0"/>
              <w:spacing w:line="480" w:lineRule="auto"/>
              <w:jc w:val="center"/>
              <w:rPr>
                <w:rFonts w:ascii="Arial Narrow" w:hAnsi="Arial Narrow"/>
              </w:rPr>
            </w:pPr>
          </w:p>
        </w:tc>
        <w:tc>
          <w:tcPr>
            <w:tcW w:w="770" w:type="dxa"/>
          </w:tcPr>
          <w:p w:rsidR="006F2592" w:rsidRDefault="006F2592">
            <w:pPr>
              <w:bidi w:val="0"/>
              <w:spacing w:line="480" w:lineRule="auto"/>
              <w:jc w:val="center"/>
            </w:pPr>
          </w:p>
        </w:tc>
        <w:tc>
          <w:tcPr>
            <w:tcW w:w="760" w:type="dxa"/>
          </w:tcPr>
          <w:p w:rsidR="006F2592" w:rsidRDefault="00703033">
            <w:pPr>
              <w:bidi w:val="0"/>
              <w:spacing w:line="480" w:lineRule="auto"/>
              <w:jc w:val="center"/>
            </w:pPr>
            <w:r>
              <w:t>x</w:t>
            </w:r>
          </w:p>
        </w:tc>
        <w:tc>
          <w:tcPr>
            <w:tcW w:w="630" w:type="dxa"/>
          </w:tcPr>
          <w:p w:rsidR="006F2592" w:rsidRDefault="006F2592">
            <w:pPr>
              <w:bidi w:val="0"/>
              <w:spacing w:line="480" w:lineRule="auto"/>
              <w:jc w:val="center"/>
            </w:pPr>
          </w:p>
        </w:tc>
        <w:tc>
          <w:tcPr>
            <w:tcW w:w="652" w:type="dxa"/>
          </w:tcPr>
          <w:p w:rsidR="006F2592" w:rsidRDefault="00703033">
            <w:pPr>
              <w:bidi w:val="0"/>
              <w:spacing w:line="480" w:lineRule="auto"/>
              <w:jc w:val="center"/>
            </w:pPr>
            <w:r>
              <w:t>x</w:t>
            </w: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Writing skills part (1)</w:t>
            </w:r>
          </w:p>
        </w:tc>
        <w:tc>
          <w:tcPr>
            <w:tcW w:w="426" w:type="dxa"/>
          </w:tcPr>
          <w:p w:rsidR="006F2592" w:rsidRDefault="006F2592">
            <w:pPr>
              <w:bidi w:val="0"/>
              <w:spacing w:line="480" w:lineRule="auto"/>
              <w:jc w:val="center"/>
            </w:pPr>
          </w:p>
        </w:tc>
        <w:tc>
          <w:tcPr>
            <w:tcW w:w="425" w:type="dxa"/>
          </w:tcPr>
          <w:p w:rsidR="006F2592" w:rsidRDefault="006F2592">
            <w:pPr>
              <w:bidi w:val="0"/>
              <w:spacing w:line="480" w:lineRule="auto"/>
              <w:jc w:val="center"/>
            </w:pPr>
          </w:p>
        </w:tc>
        <w:tc>
          <w:tcPr>
            <w:tcW w:w="425" w:type="dxa"/>
          </w:tcPr>
          <w:p w:rsidR="006F2592" w:rsidRDefault="006F2592">
            <w:pPr>
              <w:bidi w:val="0"/>
              <w:spacing w:line="480" w:lineRule="auto"/>
              <w:jc w:val="center"/>
            </w:pPr>
          </w:p>
        </w:tc>
        <w:tc>
          <w:tcPr>
            <w:tcW w:w="456" w:type="dxa"/>
          </w:tcPr>
          <w:p w:rsidR="006F2592" w:rsidRDefault="00703033">
            <w:pPr>
              <w:bidi w:val="0"/>
              <w:spacing w:line="480" w:lineRule="auto"/>
              <w:jc w:val="center"/>
            </w:pPr>
            <w:r>
              <w:t>x</w:t>
            </w:r>
          </w:p>
        </w:tc>
        <w:tc>
          <w:tcPr>
            <w:tcW w:w="54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6F2592">
            <w:pPr>
              <w:bidi w:val="0"/>
              <w:spacing w:line="480" w:lineRule="auto"/>
              <w:jc w:val="center"/>
              <w:rPr>
                <w:rFonts w:ascii="Arial Narrow" w:hAnsi="Arial Narrow"/>
              </w:rPr>
            </w:pPr>
          </w:p>
        </w:tc>
        <w:tc>
          <w:tcPr>
            <w:tcW w:w="770" w:type="dxa"/>
          </w:tcPr>
          <w:p w:rsidR="006F2592" w:rsidRDefault="006F2592">
            <w:pPr>
              <w:bidi w:val="0"/>
              <w:spacing w:line="480" w:lineRule="auto"/>
              <w:jc w:val="right"/>
            </w:pPr>
          </w:p>
        </w:tc>
        <w:tc>
          <w:tcPr>
            <w:tcW w:w="760" w:type="dxa"/>
          </w:tcPr>
          <w:p w:rsidR="006F2592" w:rsidRDefault="00703033">
            <w:pPr>
              <w:bidi w:val="0"/>
              <w:spacing w:line="480" w:lineRule="auto"/>
              <w:jc w:val="right"/>
            </w:pPr>
            <w:r>
              <w:t>x</w:t>
            </w:r>
          </w:p>
        </w:tc>
        <w:tc>
          <w:tcPr>
            <w:tcW w:w="630" w:type="dxa"/>
          </w:tcPr>
          <w:p w:rsidR="006F2592" w:rsidRDefault="006F2592">
            <w:pPr>
              <w:bidi w:val="0"/>
              <w:spacing w:line="480" w:lineRule="auto"/>
              <w:jc w:val="right"/>
            </w:pPr>
          </w:p>
        </w:tc>
        <w:tc>
          <w:tcPr>
            <w:tcW w:w="652" w:type="dxa"/>
          </w:tcPr>
          <w:p w:rsidR="006F2592" w:rsidRDefault="00703033">
            <w:pPr>
              <w:bidi w:val="0"/>
              <w:spacing w:line="480" w:lineRule="auto"/>
              <w:jc w:val="right"/>
            </w:pPr>
            <w:r>
              <w:t>x</w:t>
            </w: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Writing skills  part (2)</w:t>
            </w:r>
          </w:p>
        </w:tc>
        <w:tc>
          <w:tcPr>
            <w:tcW w:w="426" w:type="dxa"/>
          </w:tcPr>
          <w:p w:rsidR="006F2592" w:rsidRDefault="006F2592">
            <w:pPr>
              <w:bidi w:val="0"/>
              <w:spacing w:line="480" w:lineRule="auto"/>
              <w:jc w:val="center"/>
            </w:pPr>
          </w:p>
        </w:tc>
        <w:tc>
          <w:tcPr>
            <w:tcW w:w="425" w:type="dxa"/>
          </w:tcPr>
          <w:p w:rsidR="006F2592" w:rsidRDefault="006F2592">
            <w:pPr>
              <w:bidi w:val="0"/>
              <w:spacing w:line="480" w:lineRule="auto"/>
              <w:jc w:val="center"/>
            </w:pPr>
          </w:p>
        </w:tc>
        <w:tc>
          <w:tcPr>
            <w:tcW w:w="425" w:type="dxa"/>
          </w:tcPr>
          <w:p w:rsidR="006F2592" w:rsidRDefault="006F2592">
            <w:pPr>
              <w:bidi w:val="0"/>
              <w:spacing w:line="480" w:lineRule="auto"/>
              <w:jc w:val="center"/>
            </w:pPr>
          </w:p>
        </w:tc>
        <w:tc>
          <w:tcPr>
            <w:tcW w:w="456" w:type="dxa"/>
          </w:tcPr>
          <w:p w:rsidR="006F2592" w:rsidRDefault="00703033">
            <w:pPr>
              <w:bidi w:val="0"/>
              <w:spacing w:line="480" w:lineRule="auto"/>
              <w:jc w:val="center"/>
            </w:pPr>
            <w:r>
              <w:t>x</w:t>
            </w:r>
          </w:p>
        </w:tc>
        <w:tc>
          <w:tcPr>
            <w:tcW w:w="54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6F2592">
            <w:pPr>
              <w:bidi w:val="0"/>
              <w:spacing w:line="480" w:lineRule="auto"/>
              <w:jc w:val="center"/>
              <w:rPr>
                <w:rFonts w:ascii="Arial Narrow" w:hAnsi="Arial Narrow"/>
              </w:rPr>
            </w:pPr>
          </w:p>
        </w:tc>
        <w:tc>
          <w:tcPr>
            <w:tcW w:w="63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770" w:type="dxa"/>
          </w:tcPr>
          <w:p w:rsidR="006F2592" w:rsidRDefault="006F2592">
            <w:pPr>
              <w:bidi w:val="0"/>
              <w:spacing w:line="480" w:lineRule="auto"/>
              <w:jc w:val="right"/>
            </w:pPr>
          </w:p>
        </w:tc>
        <w:tc>
          <w:tcPr>
            <w:tcW w:w="760" w:type="dxa"/>
          </w:tcPr>
          <w:p w:rsidR="006F2592" w:rsidRDefault="00703033">
            <w:pPr>
              <w:bidi w:val="0"/>
              <w:spacing w:line="480" w:lineRule="auto"/>
              <w:jc w:val="right"/>
            </w:pPr>
            <w:r>
              <w:t>x</w:t>
            </w:r>
          </w:p>
        </w:tc>
        <w:tc>
          <w:tcPr>
            <w:tcW w:w="630" w:type="dxa"/>
          </w:tcPr>
          <w:p w:rsidR="006F2592" w:rsidRDefault="00703033">
            <w:pPr>
              <w:bidi w:val="0"/>
              <w:spacing w:line="480" w:lineRule="auto"/>
              <w:jc w:val="right"/>
            </w:pPr>
            <w:r>
              <w:t>x</w:t>
            </w:r>
          </w:p>
        </w:tc>
        <w:tc>
          <w:tcPr>
            <w:tcW w:w="652" w:type="dxa"/>
          </w:tcPr>
          <w:p w:rsidR="006F2592" w:rsidRDefault="00703033">
            <w:pPr>
              <w:bidi w:val="0"/>
              <w:spacing w:line="480" w:lineRule="auto"/>
              <w:jc w:val="right"/>
            </w:pPr>
            <w:r>
              <w:t>x</w:t>
            </w:r>
          </w:p>
        </w:tc>
      </w:tr>
      <w:tr w:rsidR="006F2592">
        <w:trPr>
          <w:trHeight w:hRule="exact" w:val="567"/>
        </w:trPr>
        <w:tc>
          <w:tcPr>
            <w:tcW w:w="4077" w:type="dxa"/>
            <w:vAlign w:val="center"/>
          </w:tcPr>
          <w:p w:rsidR="006F2592" w:rsidRDefault="00703033">
            <w:pPr>
              <w:numPr>
                <w:ilvl w:val="0"/>
                <w:numId w:val="46"/>
              </w:numPr>
              <w:bidi w:val="0"/>
              <w:spacing w:line="480" w:lineRule="auto"/>
              <w:ind w:left="567"/>
              <w:rPr>
                <w:rFonts w:eastAsia="Calibri"/>
              </w:rPr>
            </w:pPr>
            <w:r>
              <w:rPr>
                <w:rFonts w:eastAsia="Calibri"/>
              </w:rPr>
              <w:t xml:space="preserve">Revision </w:t>
            </w:r>
          </w:p>
        </w:tc>
        <w:tc>
          <w:tcPr>
            <w:tcW w:w="426" w:type="dxa"/>
          </w:tcPr>
          <w:p w:rsidR="006F2592" w:rsidRDefault="00703033">
            <w:pPr>
              <w:bidi w:val="0"/>
              <w:spacing w:line="480" w:lineRule="auto"/>
              <w:jc w:val="center"/>
            </w:pPr>
            <w:r>
              <w:t>x</w:t>
            </w:r>
          </w:p>
        </w:tc>
        <w:tc>
          <w:tcPr>
            <w:tcW w:w="425" w:type="dxa"/>
          </w:tcPr>
          <w:p w:rsidR="006F2592" w:rsidRDefault="00703033">
            <w:pPr>
              <w:bidi w:val="0"/>
              <w:spacing w:line="480" w:lineRule="auto"/>
              <w:jc w:val="center"/>
            </w:pPr>
            <w:r>
              <w:t>x</w:t>
            </w:r>
          </w:p>
        </w:tc>
        <w:tc>
          <w:tcPr>
            <w:tcW w:w="425" w:type="dxa"/>
          </w:tcPr>
          <w:p w:rsidR="006F2592" w:rsidRDefault="006F2592">
            <w:pPr>
              <w:bidi w:val="0"/>
              <w:spacing w:line="480" w:lineRule="auto"/>
              <w:jc w:val="center"/>
            </w:pPr>
          </w:p>
        </w:tc>
        <w:tc>
          <w:tcPr>
            <w:tcW w:w="456" w:type="dxa"/>
          </w:tcPr>
          <w:p w:rsidR="006F2592" w:rsidRDefault="00703033">
            <w:pPr>
              <w:bidi w:val="0"/>
              <w:spacing w:line="480" w:lineRule="auto"/>
              <w:jc w:val="center"/>
            </w:pPr>
            <w:r>
              <w:t>x</w:t>
            </w:r>
          </w:p>
        </w:tc>
        <w:tc>
          <w:tcPr>
            <w:tcW w:w="54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450" w:type="dxa"/>
            <w:vAlign w:val="center"/>
          </w:tcPr>
          <w:p w:rsidR="006F2592" w:rsidRDefault="006F2592">
            <w:pPr>
              <w:bidi w:val="0"/>
              <w:spacing w:line="480" w:lineRule="auto"/>
              <w:jc w:val="center"/>
              <w:rPr>
                <w:rFonts w:ascii="Arial Narrow" w:hAnsi="Arial Narrow"/>
              </w:rPr>
            </w:pPr>
          </w:p>
        </w:tc>
        <w:tc>
          <w:tcPr>
            <w:tcW w:w="450" w:type="dxa"/>
          </w:tcPr>
          <w:p w:rsidR="006F2592" w:rsidRDefault="00703033">
            <w:pPr>
              <w:bidi w:val="0"/>
              <w:spacing w:line="480" w:lineRule="auto"/>
              <w:jc w:val="center"/>
              <w:rPr>
                <w:rFonts w:ascii="Arial Narrow" w:hAnsi="Arial Narrow"/>
              </w:rPr>
            </w:pPr>
            <w:r>
              <w:rPr>
                <w:rFonts w:ascii="Arial Narrow" w:hAnsi="Arial Narrow"/>
              </w:rPr>
              <w:t>x</w:t>
            </w:r>
          </w:p>
        </w:tc>
        <w:tc>
          <w:tcPr>
            <w:tcW w:w="630" w:type="dxa"/>
            <w:vAlign w:val="center"/>
          </w:tcPr>
          <w:p w:rsidR="006F2592" w:rsidRDefault="00703033">
            <w:pPr>
              <w:bidi w:val="0"/>
              <w:spacing w:line="480" w:lineRule="auto"/>
              <w:jc w:val="center"/>
              <w:rPr>
                <w:rFonts w:ascii="Arial Narrow" w:hAnsi="Arial Narrow"/>
              </w:rPr>
            </w:pPr>
            <w:r>
              <w:rPr>
                <w:rFonts w:ascii="Arial Narrow" w:hAnsi="Arial Narrow"/>
              </w:rPr>
              <w:t>x</w:t>
            </w:r>
          </w:p>
        </w:tc>
        <w:tc>
          <w:tcPr>
            <w:tcW w:w="770" w:type="dxa"/>
          </w:tcPr>
          <w:p w:rsidR="006F2592" w:rsidRDefault="00703033">
            <w:pPr>
              <w:bidi w:val="0"/>
              <w:spacing w:line="480" w:lineRule="auto"/>
              <w:jc w:val="right"/>
            </w:pPr>
            <w:r>
              <w:t>x</w:t>
            </w:r>
          </w:p>
        </w:tc>
        <w:tc>
          <w:tcPr>
            <w:tcW w:w="760" w:type="dxa"/>
          </w:tcPr>
          <w:p w:rsidR="006F2592" w:rsidRDefault="006F2592">
            <w:pPr>
              <w:bidi w:val="0"/>
              <w:spacing w:line="480" w:lineRule="auto"/>
              <w:jc w:val="right"/>
            </w:pPr>
          </w:p>
        </w:tc>
        <w:tc>
          <w:tcPr>
            <w:tcW w:w="630" w:type="dxa"/>
          </w:tcPr>
          <w:p w:rsidR="006F2592" w:rsidRDefault="006F2592">
            <w:pPr>
              <w:bidi w:val="0"/>
              <w:spacing w:line="480" w:lineRule="auto"/>
              <w:jc w:val="right"/>
            </w:pPr>
          </w:p>
        </w:tc>
        <w:tc>
          <w:tcPr>
            <w:tcW w:w="652" w:type="dxa"/>
          </w:tcPr>
          <w:p w:rsidR="006F2592" w:rsidRDefault="006F2592">
            <w:pPr>
              <w:bidi w:val="0"/>
              <w:spacing w:line="480" w:lineRule="auto"/>
              <w:jc w:val="right"/>
            </w:pPr>
          </w:p>
        </w:tc>
      </w:tr>
    </w:tbl>
    <w:p w:rsidR="006F2592" w:rsidRDefault="00703033">
      <w:pPr>
        <w:bidi w:val="0"/>
      </w:pPr>
      <w:r>
        <w:br w:type="page"/>
      </w:r>
    </w:p>
    <w:tbl>
      <w:tblPr>
        <w:tblpPr w:leftFromText="180" w:rightFromText="180" w:vertAnchor="text" w:horzAnchor="margin" w:tblpY="606"/>
        <w:tblW w:w="9072" w:type="dxa"/>
        <w:tblLayout w:type="fixed"/>
        <w:tblLook w:val="04A0" w:firstRow="1" w:lastRow="0" w:firstColumn="1" w:lastColumn="0" w:noHBand="0" w:noVBand="1"/>
      </w:tblPr>
      <w:tblGrid>
        <w:gridCol w:w="3617"/>
        <w:gridCol w:w="5455"/>
      </w:tblGrid>
      <w:tr w:rsidR="006F2592">
        <w:trPr>
          <w:cantSplit/>
        </w:trPr>
        <w:tc>
          <w:tcPr>
            <w:tcW w:w="9072" w:type="dxa"/>
            <w:gridSpan w:val="2"/>
          </w:tcPr>
          <w:p w:rsidR="006F2592" w:rsidRDefault="00703033">
            <w:pPr>
              <w:bidi w:val="0"/>
              <w:rPr>
                <w:rFonts w:eastAsia="Calibri"/>
                <w:b/>
                <w:bCs/>
                <w:sz w:val="28"/>
                <w:szCs w:val="28"/>
              </w:rPr>
            </w:pPr>
            <w:r>
              <w:rPr>
                <w:rFonts w:eastAsia="Calibri"/>
                <w:b/>
                <w:bCs/>
                <w:sz w:val="28"/>
                <w:szCs w:val="28"/>
              </w:rPr>
              <w:lastRenderedPageBreak/>
              <w:t>6- List of references:</w:t>
            </w:r>
          </w:p>
          <w:p w:rsidR="006F2592" w:rsidRDefault="00703033">
            <w:pPr>
              <w:bidi w:val="0"/>
              <w:rPr>
                <w:rFonts w:eastAsia="Calibri"/>
                <w:b/>
                <w:bCs/>
                <w:sz w:val="28"/>
                <w:szCs w:val="28"/>
              </w:rPr>
            </w:pPr>
            <w:r>
              <w:rPr>
                <w:rFonts w:eastAsia="Calibri"/>
                <w:b/>
                <w:bCs/>
                <w:sz w:val="28"/>
                <w:szCs w:val="28"/>
              </w:rPr>
              <w:t>6-1 Course notes</w:t>
            </w:r>
          </w:p>
          <w:p w:rsidR="006F2592" w:rsidRDefault="00703033">
            <w:pPr>
              <w:bidi w:val="0"/>
              <w:spacing w:after="120"/>
              <w:rPr>
                <w:rFonts w:eastAsia="Calibri"/>
                <w:b/>
                <w:bCs/>
                <w:sz w:val="28"/>
                <w:szCs w:val="28"/>
              </w:rPr>
            </w:pPr>
            <w:r>
              <w:rPr>
                <w:rFonts w:eastAsia="Calibri"/>
                <w:sz w:val="28"/>
                <w:szCs w:val="28"/>
              </w:rPr>
              <w:t>Manual notes handle of University textbook</w:t>
            </w:r>
            <w:r>
              <w:rPr>
                <w:rFonts w:eastAsia="Calibri"/>
                <w:b/>
                <w:bCs/>
                <w:sz w:val="28"/>
                <w:szCs w:val="28"/>
              </w:rPr>
              <w:t xml:space="preserve"> </w:t>
            </w:r>
          </w:p>
          <w:p w:rsidR="006F2592" w:rsidRDefault="00703033">
            <w:pPr>
              <w:bidi w:val="0"/>
              <w:rPr>
                <w:rFonts w:eastAsia="Calibri"/>
                <w:b/>
                <w:bCs/>
                <w:sz w:val="28"/>
                <w:szCs w:val="28"/>
              </w:rPr>
            </w:pPr>
            <w:r>
              <w:rPr>
                <w:rFonts w:eastAsia="Calibri"/>
                <w:b/>
                <w:bCs/>
                <w:sz w:val="28"/>
                <w:szCs w:val="28"/>
              </w:rPr>
              <w:t xml:space="preserve">6-2 Required books </w:t>
            </w:r>
          </w:p>
          <w:p w:rsidR="006F2592" w:rsidRDefault="00703033">
            <w:pPr>
              <w:bidi w:val="0"/>
              <w:spacing w:after="120"/>
              <w:rPr>
                <w:rFonts w:eastAsia="Calibri"/>
                <w:sz w:val="28"/>
                <w:szCs w:val="28"/>
              </w:rPr>
            </w:pPr>
            <w:r>
              <w:rPr>
                <w:rFonts w:eastAsia="Calibri"/>
                <w:sz w:val="28"/>
                <w:szCs w:val="28"/>
              </w:rPr>
              <w:t>-English Grammar in Use by Raymond Murphy</w:t>
            </w:r>
            <w:r>
              <w:rPr>
                <w:rFonts w:eastAsia="Calibri"/>
                <w:b/>
                <w:bCs/>
                <w:sz w:val="28"/>
                <w:szCs w:val="28"/>
              </w:rPr>
              <w:t xml:space="preserve"> </w:t>
            </w:r>
          </w:p>
          <w:p w:rsidR="006F2592" w:rsidRDefault="00703033">
            <w:pPr>
              <w:bidi w:val="0"/>
              <w:jc w:val="both"/>
              <w:rPr>
                <w:rFonts w:eastAsia="Calibri"/>
                <w:b/>
                <w:bCs/>
                <w:sz w:val="28"/>
                <w:szCs w:val="28"/>
              </w:rPr>
            </w:pPr>
            <w:r>
              <w:rPr>
                <w:rFonts w:eastAsia="Calibri"/>
                <w:b/>
                <w:bCs/>
                <w:sz w:val="28"/>
                <w:szCs w:val="28"/>
              </w:rPr>
              <w:t>6-3 Recommended books</w:t>
            </w:r>
          </w:p>
          <w:p w:rsidR="006F2592" w:rsidRDefault="00703033">
            <w:pPr>
              <w:tabs>
                <w:tab w:val="left" w:pos="333"/>
                <w:tab w:val="left" w:pos="2760"/>
              </w:tabs>
              <w:bidi w:val="0"/>
              <w:rPr>
                <w:rFonts w:eastAsia="Calibri"/>
                <w:sz w:val="28"/>
                <w:szCs w:val="28"/>
              </w:rPr>
            </w:pPr>
            <w:r>
              <w:rPr>
                <w:rFonts w:eastAsia="Calibri"/>
                <w:sz w:val="28"/>
                <w:szCs w:val="28"/>
              </w:rPr>
              <w:t>- Longman (2003): Active Study Dictionary</w:t>
            </w:r>
          </w:p>
          <w:p w:rsidR="006F2592" w:rsidRDefault="00703033">
            <w:pPr>
              <w:tabs>
                <w:tab w:val="left" w:pos="333"/>
                <w:tab w:val="left" w:pos="2760"/>
              </w:tabs>
              <w:bidi w:val="0"/>
              <w:rPr>
                <w:rFonts w:eastAsia="Calibri"/>
                <w:sz w:val="28"/>
                <w:szCs w:val="28"/>
              </w:rPr>
            </w:pPr>
            <w:r>
              <w:rPr>
                <w:rFonts w:eastAsia="Calibri"/>
                <w:sz w:val="28"/>
                <w:szCs w:val="28"/>
              </w:rPr>
              <w:t>- A practical English Grammar by A.J. Thomson and A.V. Martinent</w:t>
            </w:r>
          </w:p>
          <w:p w:rsidR="006F2592" w:rsidRDefault="00703033">
            <w:pPr>
              <w:bidi w:val="0"/>
              <w:rPr>
                <w:rFonts w:eastAsia="Calibri"/>
                <w:b/>
                <w:bCs/>
                <w:sz w:val="28"/>
                <w:szCs w:val="28"/>
              </w:rPr>
            </w:pPr>
            <w:r>
              <w:rPr>
                <w:rFonts w:eastAsia="Calibri"/>
                <w:b/>
                <w:bCs/>
                <w:sz w:val="28"/>
                <w:szCs w:val="28"/>
              </w:rPr>
              <w:t>6-4 Periodicals, Web sites, etc.</w:t>
            </w:r>
          </w:p>
          <w:p w:rsidR="006F2592" w:rsidRDefault="00703033">
            <w:pPr>
              <w:bidi w:val="0"/>
              <w:rPr>
                <w:rFonts w:eastAsia="Calibri"/>
                <w:sz w:val="28"/>
                <w:szCs w:val="28"/>
              </w:rPr>
            </w:pPr>
            <w:r>
              <w:rPr>
                <w:rFonts w:eastAsia="Calibri"/>
                <w:sz w:val="28"/>
                <w:szCs w:val="28"/>
              </w:rPr>
              <w:t xml:space="preserve">www.google.com </w:t>
            </w:r>
          </w:p>
        </w:tc>
      </w:tr>
      <w:tr w:rsidR="006F2592">
        <w:trPr>
          <w:cantSplit/>
          <w:trHeight w:val="1055"/>
        </w:trPr>
        <w:tc>
          <w:tcPr>
            <w:tcW w:w="9072" w:type="dxa"/>
            <w:gridSpan w:val="2"/>
          </w:tcPr>
          <w:p w:rsidR="006F2592" w:rsidRDefault="00703033">
            <w:pPr>
              <w:bidi w:val="0"/>
              <w:rPr>
                <w:rFonts w:eastAsia="Calibri"/>
                <w:sz w:val="28"/>
                <w:szCs w:val="28"/>
              </w:rPr>
            </w:pPr>
            <w:r>
              <w:rPr>
                <w:rFonts w:eastAsia="Calibri"/>
                <w:b/>
                <w:bCs/>
                <w:sz w:val="28"/>
                <w:szCs w:val="28"/>
              </w:rPr>
              <w:t>7- Facilities required for teaching and learning:</w:t>
            </w:r>
          </w:p>
          <w:p w:rsidR="006F2592" w:rsidRDefault="00703033">
            <w:pPr>
              <w:numPr>
                <w:ilvl w:val="0"/>
                <w:numId w:val="47"/>
              </w:numPr>
              <w:bidi w:val="0"/>
              <w:jc w:val="both"/>
              <w:rPr>
                <w:rFonts w:eastAsia="Calibri"/>
                <w:sz w:val="28"/>
                <w:szCs w:val="28"/>
              </w:rPr>
            </w:pPr>
            <w:r>
              <w:rPr>
                <w:rFonts w:eastAsia="Calibri"/>
                <w:sz w:val="28"/>
                <w:szCs w:val="28"/>
              </w:rPr>
              <w:t>Data show</w:t>
            </w:r>
          </w:p>
          <w:p w:rsidR="006F2592" w:rsidRDefault="00703033">
            <w:pPr>
              <w:numPr>
                <w:ilvl w:val="0"/>
                <w:numId w:val="47"/>
              </w:numPr>
              <w:bidi w:val="0"/>
              <w:jc w:val="both"/>
              <w:rPr>
                <w:rFonts w:eastAsia="Calibri"/>
                <w:sz w:val="28"/>
                <w:szCs w:val="28"/>
              </w:rPr>
            </w:pPr>
            <w:r>
              <w:rPr>
                <w:rFonts w:eastAsia="Calibri"/>
                <w:sz w:val="28"/>
                <w:szCs w:val="28"/>
              </w:rPr>
              <w:t>Using a black board</w:t>
            </w:r>
          </w:p>
        </w:tc>
      </w:tr>
      <w:tr w:rsidR="006F2592">
        <w:tc>
          <w:tcPr>
            <w:tcW w:w="3617" w:type="dxa"/>
          </w:tcPr>
          <w:p w:rsidR="006F2592" w:rsidRDefault="00703033">
            <w:pPr>
              <w:bidi w:val="0"/>
              <w:rPr>
                <w:rFonts w:eastAsia="Calibri"/>
                <w:b/>
                <w:bCs/>
                <w:sz w:val="28"/>
                <w:szCs w:val="28"/>
              </w:rPr>
            </w:pPr>
            <w:r>
              <w:rPr>
                <w:rFonts w:eastAsia="Calibri"/>
                <w:b/>
                <w:bCs/>
                <w:sz w:val="28"/>
                <w:szCs w:val="28"/>
              </w:rPr>
              <w:t>Course coordinator:</w:t>
            </w:r>
            <w:r>
              <w:rPr>
                <w:rFonts w:eastAsia="Calibri"/>
                <w:b/>
                <w:bCs/>
                <w:sz w:val="28"/>
                <w:szCs w:val="28"/>
              </w:rPr>
              <w:br/>
              <w:t xml:space="preserve">Head of the Department:    </w:t>
            </w:r>
          </w:p>
        </w:tc>
        <w:tc>
          <w:tcPr>
            <w:tcW w:w="5455" w:type="dxa"/>
          </w:tcPr>
          <w:p w:rsidR="006F2592" w:rsidRDefault="00703033">
            <w:pPr>
              <w:bidi w:val="0"/>
              <w:rPr>
                <w:rFonts w:eastAsia="Calibri"/>
                <w:sz w:val="28"/>
                <w:szCs w:val="28"/>
              </w:rPr>
            </w:pPr>
            <w:r>
              <w:rPr>
                <w:rFonts w:eastAsia="Calibri"/>
                <w:sz w:val="28"/>
                <w:szCs w:val="28"/>
              </w:rPr>
              <w:t xml:space="preserve">Ms. </w:t>
            </w:r>
            <w:r>
              <w:rPr>
                <w:rFonts w:eastAsia="Calibri"/>
              </w:rPr>
              <w:t xml:space="preserve"> Dr.Ghada </w:t>
            </w:r>
            <w:r>
              <w:rPr>
                <w:rFonts w:eastAsia="Calibri"/>
                <w:b/>
                <w:bCs/>
                <w:sz w:val="28"/>
                <w:szCs w:val="28"/>
              </w:rPr>
              <w:t xml:space="preserve">                           </w:t>
            </w:r>
            <w:r>
              <w:rPr>
                <w:rFonts w:eastAsia="Calibri"/>
                <w:sz w:val="28"/>
                <w:szCs w:val="28"/>
              </w:rPr>
              <w:br/>
              <w:t xml:space="preserve">Prof. Dr.  </w:t>
            </w:r>
          </w:p>
        </w:tc>
      </w:tr>
      <w:tr w:rsidR="006F2592">
        <w:trPr>
          <w:trHeight w:val="416"/>
        </w:trPr>
        <w:tc>
          <w:tcPr>
            <w:tcW w:w="3617" w:type="dxa"/>
          </w:tcPr>
          <w:p w:rsidR="006F2592" w:rsidRDefault="00703033">
            <w:pPr>
              <w:bidi w:val="0"/>
              <w:rPr>
                <w:rFonts w:eastAsia="Calibri"/>
                <w:b/>
                <w:bCs/>
                <w:sz w:val="28"/>
                <w:szCs w:val="28"/>
              </w:rPr>
            </w:pPr>
            <w:r>
              <w:rPr>
                <w:rFonts w:eastAsia="Calibri"/>
                <w:b/>
                <w:bCs/>
                <w:sz w:val="28"/>
                <w:szCs w:val="28"/>
              </w:rPr>
              <w:t>Date:</w:t>
            </w:r>
          </w:p>
        </w:tc>
        <w:tc>
          <w:tcPr>
            <w:tcW w:w="5455" w:type="dxa"/>
          </w:tcPr>
          <w:p w:rsidR="006F2592" w:rsidRDefault="00804F0A">
            <w:pPr>
              <w:bidi w:val="0"/>
              <w:jc w:val="lowKashida"/>
              <w:rPr>
                <w:rFonts w:eastAsia="Calibri"/>
                <w:sz w:val="28"/>
                <w:szCs w:val="28"/>
              </w:rPr>
            </w:pPr>
            <w:r>
              <w:rPr>
                <w:b/>
                <w:bCs/>
                <w:lang w:val="en-GB"/>
              </w:rPr>
              <w:t>2020</w:t>
            </w:r>
            <w:r w:rsidR="00703033">
              <w:rPr>
                <w:b/>
                <w:bCs/>
                <w:lang w:val="en-GB"/>
              </w:rPr>
              <w:t>/20</w:t>
            </w:r>
            <w:r>
              <w:rPr>
                <w:b/>
                <w:bCs/>
                <w:lang w:val="en-GB"/>
              </w:rPr>
              <w:t>21</w:t>
            </w:r>
          </w:p>
        </w:tc>
      </w:tr>
    </w:tbl>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6F2592">
      <w:pPr>
        <w:bidi w:val="0"/>
        <w:rPr>
          <w:rFonts w:eastAsia="Calibri"/>
          <w:b/>
          <w:bCs/>
          <w:color w:val="FF0000"/>
        </w:rPr>
      </w:pPr>
    </w:p>
    <w:p w:rsidR="006F2592" w:rsidRDefault="00703033">
      <w:pPr>
        <w:bidi w:val="0"/>
      </w:pPr>
      <w:r>
        <w:br w:type="page"/>
      </w:r>
    </w:p>
    <w:tbl>
      <w:tblPr>
        <w:tblW w:w="9072" w:type="dxa"/>
        <w:jc w:val="center"/>
        <w:tblLayout w:type="fixed"/>
        <w:tblLook w:val="04A0" w:firstRow="1" w:lastRow="0" w:firstColumn="1" w:lastColumn="0" w:noHBand="0" w:noVBand="1"/>
      </w:tblPr>
      <w:tblGrid>
        <w:gridCol w:w="2730"/>
        <w:gridCol w:w="1004"/>
        <w:gridCol w:w="237"/>
        <w:gridCol w:w="2551"/>
        <w:gridCol w:w="2550"/>
      </w:tblGrid>
      <w:tr w:rsidR="006F2592">
        <w:trPr>
          <w:cantSplit/>
          <w:jc w:val="center"/>
        </w:trPr>
        <w:tc>
          <w:tcPr>
            <w:tcW w:w="9072" w:type="dxa"/>
            <w:gridSpan w:val="5"/>
          </w:tcPr>
          <w:p w:rsidR="006F2592" w:rsidRDefault="00703033">
            <w:pPr>
              <w:bidi w:val="0"/>
              <w:spacing w:before="240" w:after="60"/>
              <w:jc w:val="center"/>
              <w:outlineLvl w:val="7"/>
              <w:rPr>
                <w:b/>
                <w:bCs/>
                <w:sz w:val="28"/>
              </w:rPr>
            </w:pPr>
            <w:r>
              <w:rPr>
                <w:b/>
                <w:bCs/>
                <w:sz w:val="28"/>
              </w:rPr>
              <w:lastRenderedPageBreak/>
              <w:t>Course Specification</w:t>
            </w:r>
          </w:p>
          <w:p w:rsidR="006F2592" w:rsidRDefault="00703033">
            <w:pPr>
              <w:bidi w:val="0"/>
              <w:jc w:val="center"/>
              <w:rPr>
                <w:rFonts w:eastAsia="Calibri"/>
              </w:rPr>
            </w:pPr>
            <w:r>
              <w:rPr>
                <w:rFonts w:eastAsia="Calibri"/>
                <w:b/>
                <w:bCs/>
                <w:sz w:val="28"/>
              </w:rPr>
              <w:t>100 Ch:</w:t>
            </w:r>
            <w:r>
              <w:rPr>
                <w:rFonts w:eastAsia="Calibri"/>
                <w:b/>
                <w:sz w:val="28"/>
              </w:rPr>
              <w:t xml:space="preserve"> </w:t>
            </w:r>
            <w:r>
              <w:rPr>
                <w:rFonts w:eastAsia="Calibri"/>
                <w:b/>
                <w:bCs/>
                <w:sz w:val="28"/>
              </w:rPr>
              <w:t xml:space="preserve">General Chemistry (1) </w:t>
            </w:r>
          </w:p>
        </w:tc>
      </w:tr>
      <w:tr w:rsidR="006F2592">
        <w:trPr>
          <w:trHeight w:val="80"/>
          <w:jc w:val="center"/>
        </w:trPr>
        <w:tc>
          <w:tcPr>
            <w:tcW w:w="9072" w:type="dxa"/>
            <w:gridSpan w:val="5"/>
          </w:tcPr>
          <w:p w:rsidR="006F2592" w:rsidRDefault="00703033">
            <w:pPr>
              <w:bidi w:val="0"/>
              <w:spacing w:before="240" w:after="60"/>
              <w:outlineLvl w:val="8"/>
              <w:rPr>
                <w:b/>
                <w:bCs/>
              </w:rPr>
            </w:pPr>
            <w:r>
              <w:rPr>
                <w:b/>
                <w:bCs/>
              </w:rPr>
              <w:t>A- Affiliation</w:t>
            </w:r>
          </w:p>
        </w:tc>
      </w:tr>
      <w:tr w:rsidR="006F2592">
        <w:trPr>
          <w:jc w:val="center"/>
        </w:trPr>
        <w:tc>
          <w:tcPr>
            <w:tcW w:w="2730" w:type="dxa"/>
          </w:tcPr>
          <w:p w:rsidR="006F2592" w:rsidRDefault="00703033">
            <w:pPr>
              <w:bidi w:val="0"/>
              <w:rPr>
                <w:rFonts w:eastAsia="Calibri"/>
                <w:b/>
                <w:bCs/>
              </w:rPr>
            </w:pPr>
            <w:r>
              <w:rPr>
                <w:rFonts w:eastAsia="Calibri"/>
                <w:b/>
                <w:bCs/>
              </w:rPr>
              <w:t>Relevant program:</w:t>
            </w:r>
          </w:p>
        </w:tc>
        <w:tc>
          <w:tcPr>
            <w:tcW w:w="6342" w:type="dxa"/>
            <w:gridSpan w:val="4"/>
          </w:tcPr>
          <w:p w:rsidR="006F2592" w:rsidRDefault="00703033">
            <w:pPr>
              <w:bidi w:val="0"/>
              <w:spacing w:after="60"/>
              <w:outlineLvl w:val="8"/>
            </w:pPr>
            <w:r>
              <w:t xml:space="preserve">                     </w:t>
            </w:r>
            <w:r>
              <w:rPr>
                <w:color w:val="0000FF"/>
                <w:sz w:val="28"/>
                <w:szCs w:val="28"/>
              </w:rPr>
              <w:t>Computer Science</w:t>
            </w:r>
          </w:p>
        </w:tc>
      </w:tr>
      <w:tr w:rsidR="006F2592">
        <w:trPr>
          <w:jc w:val="center"/>
        </w:trPr>
        <w:tc>
          <w:tcPr>
            <w:tcW w:w="3971" w:type="dxa"/>
            <w:gridSpan w:val="3"/>
          </w:tcPr>
          <w:p w:rsidR="006F2592" w:rsidRDefault="00703033">
            <w:pPr>
              <w:bidi w:val="0"/>
              <w:rPr>
                <w:rFonts w:eastAsia="Calibri"/>
                <w:b/>
                <w:bCs/>
              </w:rPr>
            </w:pPr>
            <w:r>
              <w:rPr>
                <w:rFonts w:eastAsia="Calibri"/>
                <w:b/>
                <w:bCs/>
              </w:rPr>
              <w:t>Department offering the program:</w:t>
            </w:r>
          </w:p>
        </w:tc>
        <w:tc>
          <w:tcPr>
            <w:tcW w:w="5101" w:type="dxa"/>
            <w:gridSpan w:val="2"/>
          </w:tcPr>
          <w:p w:rsidR="006F2592" w:rsidRDefault="00703033">
            <w:pPr>
              <w:bidi w:val="0"/>
              <w:rPr>
                <w:rFonts w:eastAsia="Calibri"/>
              </w:rPr>
            </w:pPr>
            <w:r>
              <w:rPr>
                <w:color w:val="0000FF"/>
                <w:sz w:val="28"/>
                <w:szCs w:val="28"/>
              </w:rPr>
              <w:t>Mathematics</w:t>
            </w:r>
          </w:p>
        </w:tc>
      </w:tr>
      <w:tr w:rsidR="006F2592">
        <w:trPr>
          <w:jc w:val="center"/>
        </w:trPr>
        <w:tc>
          <w:tcPr>
            <w:tcW w:w="3971" w:type="dxa"/>
            <w:gridSpan w:val="3"/>
          </w:tcPr>
          <w:p w:rsidR="006F2592" w:rsidRDefault="00703033">
            <w:pPr>
              <w:bidi w:val="0"/>
              <w:rPr>
                <w:rFonts w:eastAsia="Calibri"/>
                <w:b/>
                <w:bCs/>
              </w:rPr>
            </w:pPr>
            <w:r>
              <w:rPr>
                <w:rFonts w:eastAsia="Calibri"/>
                <w:b/>
                <w:bCs/>
              </w:rPr>
              <w:t>Department offering the course:</w:t>
            </w:r>
          </w:p>
        </w:tc>
        <w:tc>
          <w:tcPr>
            <w:tcW w:w="5101" w:type="dxa"/>
            <w:gridSpan w:val="2"/>
          </w:tcPr>
          <w:p w:rsidR="006F2592" w:rsidRDefault="00703033">
            <w:pPr>
              <w:bidi w:val="0"/>
              <w:rPr>
                <w:rFonts w:eastAsia="Calibri"/>
              </w:rPr>
            </w:pPr>
            <w:r>
              <w:rPr>
                <w:rFonts w:eastAsia="Calibri"/>
              </w:rPr>
              <w:t>Department of Chemistry</w:t>
            </w:r>
          </w:p>
        </w:tc>
      </w:tr>
      <w:tr w:rsidR="006F2592">
        <w:trPr>
          <w:jc w:val="center"/>
        </w:trPr>
        <w:tc>
          <w:tcPr>
            <w:tcW w:w="3971" w:type="dxa"/>
            <w:gridSpan w:val="3"/>
          </w:tcPr>
          <w:p w:rsidR="006F2592" w:rsidRDefault="00703033">
            <w:pPr>
              <w:bidi w:val="0"/>
              <w:rPr>
                <w:rFonts w:eastAsia="Calibri"/>
                <w:b/>
                <w:bCs/>
              </w:rPr>
            </w:pPr>
            <w:r>
              <w:rPr>
                <w:rFonts w:eastAsia="Calibri"/>
                <w:b/>
                <w:bCs/>
              </w:rPr>
              <w:t>Academic year/level:</w:t>
            </w:r>
            <w:r>
              <w:rPr>
                <w:rFonts w:eastAsia="Calibri"/>
                <w:b/>
                <w:bCs/>
              </w:rPr>
              <w:br/>
              <w:t>Date of specifications approval:</w:t>
            </w:r>
            <w:r>
              <w:rPr>
                <w:rFonts w:eastAsia="Calibri"/>
                <w:b/>
                <w:bCs/>
              </w:rPr>
              <w:br/>
              <w:t>Course co-coordinator:</w:t>
            </w:r>
            <w:r>
              <w:rPr>
                <w:rFonts w:eastAsia="Calibri"/>
                <w:b/>
                <w:bCs/>
              </w:rPr>
              <w:tab/>
            </w:r>
          </w:p>
        </w:tc>
        <w:tc>
          <w:tcPr>
            <w:tcW w:w="5101" w:type="dxa"/>
            <w:gridSpan w:val="2"/>
          </w:tcPr>
          <w:p w:rsidR="006F2592" w:rsidRDefault="00703033">
            <w:pPr>
              <w:bidi w:val="0"/>
              <w:rPr>
                <w:rFonts w:ascii="Calibri" w:eastAsia="Calibri" w:hAnsi="Calibri" w:cs="Arial"/>
                <w:sz w:val="18"/>
                <w:szCs w:val="18"/>
              </w:rPr>
            </w:pPr>
            <w:r>
              <w:rPr>
                <w:rFonts w:eastAsia="Calibri"/>
              </w:rPr>
              <w:t>First level</w:t>
            </w:r>
            <w:r>
              <w:rPr>
                <w:rFonts w:eastAsia="Calibri"/>
              </w:rPr>
              <w:br/>
            </w:r>
          </w:p>
          <w:p w:rsidR="006F2592" w:rsidRDefault="00804F0A" w:rsidP="00635C32">
            <w:pPr>
              <w:bidi w:val="0"/>
              <w:rPr>
                <w:rFonts w:eastAsia="Calibri"/>
              </w:rPr>
            </w:pPr>
            <w:r>
              <w:rPr>
                <w:rFonts w:ascii="Calibri" w:eastAsia="Calibri" w:hAnsi="Calibri" w:cs="Arial"/>
                <w:b/>
                <w:bCs/>
              </w:rPr>
              <w:t>9/12/2019</w:t>
            </w:r>
            <w:r w:rsidR="00703033">
              <w:rPr>
                <w:rFonts w:ascii="Calibri" w:eastAsia="Calibri" w:hAnsi="Calibri" w:cs="Arial"/>
                <w:b/>
                <w:bCs/>
              </w:rPr>
              <w:t xml:space="preserve"> (faculty member council meeting no. 390), </w:t>
            </w:r>
            <w:r w:rsidR="00703033">
              <w:rPr>
                <w:b/>
                <w:bCs/>
              </w:rPr>
              <w:t xml:space="preserve">updated </w:t>
            </w:r>
            <w:r>
              <w:rPr>
                <w:b/>
                <w:bCs/>
                <w:lang w:val="en-GB"/>
              </w:rPr>
              <w:t>2020/2021</w:t>
            </w:r>
            <w:r w:rsidR="00703033">
              <w:rPr>
                <w:b/>
                <w:bCs/>
              </w:rPr>
              <w:t xml:space="preserve"> (Faculty council; meeting number, 419).   </w:t>
            </w:r>
            <w:r w:rsidR="00635C32">
              <w:rPr>
                <w:rFonts w:eastAsia="Calibri"/>
              </w:rPr>
              <w:br/>
            </w:r>
          </w:p>
          <w:p w:rsidR="006F2592" w:rsidRDefault="00703033">
            <w:pPr>
              <w:bidi w:val="0"/>
              <w:rPr>
                <w:rFonts w:eastAsia="Calibri"/>
              </w:rPr>
            </w:pPr>
            <w:r>
              <w:rPr>
                <w:rFonts w:eastAsia="Calibri"/>
              </w:rPr>
              <w:t xml:space="preserve">Prof. Dr. Ibrahim El Sayed      </w:t>
            </w:r>
          </w:p>
          <w:p w:rsidR="006F2592" w:rsidRDefault="00703033">
            <w:pPr>
              <w:bidi w:val="0"/>
              <w:rPr>
                <w:rFonts w:eastAsia="Calibri"/>
              </w:rPr>
            </w:pPr>
            <w:r>
              <w:rPr>
                <w:rFonts w:eastAsia="Calibri"/>
              </w:rPr>
              <w:t>Dr. Maher EL Nagar</w:t>
            </w:r>
          </w:p>
        </w:tc>
      </w:tr>
      <w:tr w:rsidR="006F2592">
        <w:trPr>
          <w:jc w:val="center"/>
        </w:trPr>
        <w:tc>
          <w:tcPr>
            <w:tcW w:w="9072" w:type="dxa"/>
            <w:gridSpan w:val="5"/>
          </w:tcPr>
          <w:p w:rsidR="006F2592" w:rsidRDefault="00703033">
            <w:pPr>
              <w:keepNext/>
              <w:bidi w:val="0"/>
              <w:spacing w:before="240" w:after="60"/>
              <w:outlineLvl w:val="1"/>
              <w:rPr>
                <w:b/>
                <w:bCs/>
              </w:rPr>
            </w:pPr>
            <w:r>
              <w:rPr>
                <w:b/>
                <w:bCs/>
              </w:rPr>
              <w:t>B - Basic information</w:t>
            </w:r>
          </w:p>
        </w:tc>
      </w:tr>
      <w:tr w:rsidR="006F2592">
        <w:trPr>
          <w:jc w:val="center"/>
        </w:trPr>
        <w:tc>
          <w:tcPr>
            <w:tcW w:w="3734" w:type="dxa"/>
            <w:gridSpan w:val="2"/>
          </w:tcPr>
          <w:p w:rsidR="006F2592" w:rsidRDefault="00703033">
            <w:pPr>
              <w:bidi w:val="0"/>
              <w:rPr>
                <w:rFonts w:eastAsia="Calibri"/>
              </w:rPr>
            </w:pPr>
            <w:r>
              <w:rPr>
                <w:rFonts w:eastAsia="Calibri"/>
                <w:b/>
                <w:bCs/>
              </w:rPr>
              <w:t>Title: General Chemistry</w:t>
            </w:r>
            <w:r>
              <w:rPr>
                <w:rFonts w:eastAsia="Calibri"/>
              </w:rPr>
              <w:t xml:space="preserve">   </w:t>
            </w:r>
          </w:p>
        </w:tc>
        <w:tc>
          <w:tcPr>
            <w:tcW w:w="2788" w:type="dxa"/>
            <w:gridSpan w:val="2"/>
          </w:tcPr>
          <w:p w:rsidR="006F2592" w:rsidRDefault="00703033">
            <w:pPr>
              <w:bidi w:val="0"/>
              <w:rPr>
                <w:rFonts w:eastAsia="Calibri"/>
              </w:rPr>
            </w:pPr>
            <w:r>
              <w:rPr>
                <w:rFonts w:eastAsia="Calibri"/>
                <w:b/>
                <w:bCs/>
              </w:rPr>
              <w:t>Code:</w:t>
            </w:r>
            <w:r>
              <w:rPr>
                <w:rFonts w:eastAsia="Calibri"/>
              </w:rPr>
              <w:t xml:space="preserve"> 100 Ch</w:t>
            </w:r>
          </w:p>
        </w:tc>
        <w:tc>
          <w:tcPr>
            <w:tcW w:w="2550" w:type="dxa"/>
          </w:tcPr>
          <w:p w:rsidR="006F2592" w:rsidRDefault="00703033">
            <w:pPr>
              <w:bidi w:val="0"/>
              <w:rPr>
                <w:rFonts w:eastAsia="Calibri"/>
              </w:rPr>
            </w:pPr>
            <w:r>
              <w:rPr>
                <w:rFonts w:eastAsia="Calibri"/>
                <w:b/>
                <w:bCs/>
              </w:rPr>
              <w:t xml:space="preserve">Year/level: </w:t>
            </w:r>
            <w:r>
              <w:rPr>
                <w:rFonts w:eastAsia="Calibri"/>
              </w:rPr>
              <w:t>First level</w:t>
            </w:r>
          </w:p>
        </w:tc>
      </w:tr>
      <w:tr w:rsidR="006F2592">
        <w:trPr>
          <w:jc w:val="center"/>
        </w:trPr>
        <w:tc>
          <w:tcPr>
            <w:tcW w:w="3734" w:type="dxa"/>
            <w:gridSpan w:val="2"/>
          </w:tcPr>
          <w:p w:rsidR="006F2592" w:rsidRDefault="00703033">
            <w:pPr>
              <w:bidi w:val="0"/>
              <w:rPr>
                <w:rFonts w:eastAsia="Calibri"/>
                <w:b/>
                <w:bCs/>
              </w:rPr>
            </w:pPr>
            <w:r>
              <w:rPr>
                <w:rFonts w:eastAsia="Calibri"/>
                <w:b/>
                <w:bCs/>
              </w:rPr>
              <w:t>Teaching Hours:</w:t>
            </w:r>
          </w:p>
        </w:tc>
        <w:tc>
          <w:tcPr>
            <w:tcW w:w="2788" w:type="dxa"/>
            <w:gridSpan w:val="2"/>
          </w:tcPr>
          <w:p w:rsidR="006F2592" w:rsidRDefault="00703033">
            <w:pPr>
              <w:bidi w:val="0"/>
              <w:rPr>
                <w:rFonts w:eastAsia="Calibri"/>
              </w:rPr>
            </w:pPr>
            <w:r>
              <w:rPr>
                <w:rFonts w:eastAsia="Calibri"/>
                <w:b/>
                <w:bCs/>
              </w:rPr>
              <w:t>Lectures:</w:t>
            </w:r>
            <w:r>
              <w:rPr>
                <w:rFonts w:eastAsia="Calibri"/>
              </w:rPr>
              <w:t xml:space="preserve"> 2</w:t>
            </w:r>
          </w:p>
        </w:tc>
        <w:tc>
          <w:tcPr>
            <w:tcW w:w="2550" w:type="dxa"/>
          </w:tcPr>
          <w:p w:rsidR="006F2592" w:rsidRDefault="00703033">
            <w:pPr>
              <w:bidi w:val="0"/>
              <w:rPr>
                <w:rFonts w:eastAsia="Calibri"/>
              </w:rPr>
            </w:pPr>
            <w:r>
              <w:rPr>
                <w:rFonts w:eastAsia="Calibri"/>
                <w:b/>
                <w:bCs/>
              </w:rPr>
              <w:t xml:space="preserve">Tutorial: </w:t>
            </w:r>
            <w:r>
              <w:rPr>
                <w:rFonts w:eastAsia="Calibri"/>
              </w:rPr>
              <w:t>0</w:t>
            </w:r>
          </w:p>
        </w:tc>
      </w:tr>
      <w:tr w:rsidR="006F2592">
        <w:trPr>
          <w:jc w:val="center"/>
        </w:trPr>
        <w:tc>
          <w:tcPr>
            <w:tcW w:w="3734" w:type="dxa"/>
            <w:gridSpan w:val="2"/>
          </w:tcPr>
          <w:p w:rsidR="006F2592" w:rsidRDefault="006F2592">
            <w:pPr>
              <w:bidi w:val="0"/>
              <w:rPr>
                <w:rFonts w:eastAsia="Calibri"/>
              </w:rPr>
            </w:pPr>
          </w:p>
          <w:p w:rsidR="006F2592" w:rsidRDefault="006F2592">
            <w:pPr>
              <w:bidi w:val="0"/>
              <w:rPr>
                <w:rFonts w:eastAsia="Calibri"/>
              </w:rPr>
            </w:pPr>
          </w:p>
        </w:tc>
        <w:tc>
          <w:tcPr>
            <w:tcW w:w="2788" w:type="dxa"/>
            <w:gridSpan w:val="2"/>
          </w:tcPr>
          <w:p w:rsidR="006F2592" w:rsidRDefault="00703033">
            <w:pPr>
              <w:bidi w:val="0"/>
              <w:rPr>
                <w:rFonts w:eastAsia="Calibri"/>
                <w:b/>
                <w:bCs/>
              </w:rPr>
            </w:pPr>
            <w:r>
              <w:rPr>
                <w:rFonts w:eastAsia="Calibri"/>
                <w:b/>
                <w:bCs/>
              </w:rPr>
              <w:t>Practical: 0</w:t>
            </w:r>
            <w:r>
              <w:rPr>
                <w:rFonts w:eastAsia="Calibri"/>
                <w:b/>
                <w:bCs/>
              </w:rPr>
              <w:br/>
            </w:r>
            <w:r>
              <w:rPr>
                <w:b/>
                <w:bCs/>
              </w:rPr>
              <w:t>Course marks:</w:t>
            </w:r>
            <w:r>
              <w:rPr>
                <w:b/>
                <w:bCs/>
              </w:rPr>
              <w:br/>
            </w:r>
            <w:r>
              <w:t>100 marks</w:t>
            </w:r>
            <w:r>
              <w:rPr>
                <w:rFonts w:ascii="Calibri" w:eastAsia="Calibri" w:hAnsi="Calibri" w:cs="Arial"/>
                <w:sz w:val="14"/>
                <w:szCs w:val="14"/>
                <w:rtl/>
              </w:rPr>
              <w:t xml:space="preserve">  </w:t>
            </w:r>
            <w:r>
              <w:rPr>
                <w:rFonts w:eastAsia="Calibri"/>
                <w:b/>
                <w:bCs/>
              </w:rPr>
              <w:t xml:space="preserve"> </w:t>
            </w:r>
          </w:p>
        </w:tc>
        <w:tc>
          <w:tcPr>
            <w:tcW w:w="2550" w:type="dxa"/>
          </w:tcPr>
          <w:p w:rsidR="006F2592" w:rsidRDefault="00703033">
            <w:pPr>
              <w:bidi w:val="0"/>
              <w:rPr>
                <w:rFonts w:eastAsia="Calibri"/>
              </w:rPr>
            </w:pPr>
            <w:r>
              <w:rPr>
                <w:rFonts w:eastAsia="Calibri"/>
                <w:b/>
                <w:bCs/>
              </w:rPr>
              <w:t>Total:</w:t>
            </w:r>
            <w:r>
              <w:rPr>
                <w:rFonts w:eastAsia="Calibri"/>
              </w:rPr>
              <w:t xml:space="preserve"> 2 h/week</w:t>
            </w:r>
          </w:p>
        </w:tc>
      </w:tr>
      <w:tr w:rsidR="006F2592">
        <w:trPr>
          <w:cantSplit/>
          <w:jc w:val="center"/>
        </w:trPr>
        <w:tc>
          <w:tcPr>
            <w:tcW w:w="9072" w:type="dxa"/>
            <w:gridSpan w:val="5"/>
          </w:tcPr>
          <w:p w:rsidR="006F2592" w:rsidRDefault="00703033">
            <w:pPr>
              <w:keepNext/>
              <w:bidi w:val="0"/>
              <w:spacing w:before="240" w:after="60"/>
              <w:outlineLvl w:val="1"/>
              <w:rPr>
                <w:b/>
                <w:bCs/>
              </w:rPr>
            </w:pPr>
            <w:r>
              <w:rPr>
                <w:b/>
                <w:bCs/>
              </w:rPr>
              <w:t>C - Professional information</w:t>
            </w:r>
          </w:p>
        </w:tc>
      </w:tr>
      <w:tr w:rsidR="006F2592">
        <w:trPr>
          <w:cantSplit/>
          <w:jc w:val="center"/>
        </w:trPr>
        <w:tc>
          <w:tcPr>
            <w:tcW w:w="9072" w:type="dxa"/>
            <w:gridSpan w:val="5"/>
          </w:tcPr>
          <w:p w:rsidR="006F2592" w:rsidRDefault="00703033">
            <w:pPr>
              <w:bidi w:val="0"/>
              <w:jc w:val="both"/>
              <w:rPr>
                <w:rFonts w:eastAsia="Calibri"/>
                <w:b/>
                <w:bCs/>
              </w:rPr>
            </w:pPr>
            <w:r>
              <w:rPr>
                <w:rFonts w:eastAsia="Calibri"/>
                <w:b/>
                <w:bCs/>
              </w:rPr>
              <w:t>1 – Overall aim of the course:</w:t>
            </w:r>
          </w:p>
        </w:tc>
      </w:tr>
      <w:tr w:rsidR="006F2592">
        <w:trPr>
          <w:cantSplit/>
          <w:jc w:val="center"/>
        </w:trPr>
        <w:tc>
          <w:tcPr>
            <w:tcW w:w="9072" w:type="dxa"/>
            <w:gridSpan w:val="5"/>
          </w:tcPr>
          <w:p w:rsidR="006F2592" w:rsidRDefault="00703033">
            <w:pPr>
              <w:tabs>
                <w:tab w:val="left" w:pos="360"/>
                <w:tab w:val="left" w:pos="2760"/>
              </w:tabs>
              <w:bidi w:val="0"/>
              <w:spacing w:after="120"/>
              <w:jc w:val="both"/>
              <w:rPr>
                <w:rFonts w:eastAsia="Calibri"/>
              </w:rPr>
            </w:pPr>
            <w:r>
              <w:rPr>
                <w:rFonts w:eastAsia="Calibri"/>
              </w:rPr>
              <w:t>This course aims to enable the students to study the atomic structures, gases laws, Chemical bonding, geometrical configuration, and state of matter. Also to enable the differentiate b</w:t>
            </w:r>
            <w:r>
              <w:rPr>
                <w:rFonts w:eastAsia="Calibri"/>
              </w:rPr>
              <w:t>e</w:t>
            </w:r>
            <w:r>
              <w:rPr>
                <w:rFonts w:eastAsia="Calibri"/>
              </w:rPr>
              <w:t xml:space="preserve">tween acidic and basic radicals. </w:t>
            </w:r>
          </w:p>
        </w:tc>
      </w:tr>
      <w:tr w:rsidR="006F2592">
        <w:trPr>
          <w:jc w:val="center"/>
        </w:trPr>
        <w:tc>
          <w:tcPr>
            <w:tcW w:w="9072" w:type="dxa"/>
            <w:gridSpan w:val="5"/>
          </w:tcPr>
          <w:p w:rsidR="006F2592" w:rsidRDefault="00703033">
            <w:pPr>
              <w:bidi w:val="0"/>
              <w:rPr>
                <w:rFonts w:eastAsia="Calibri"/>
              </w:rPr>
            </w:pPr>
            <w:r>
              <w:rPr>
                <w:rFonts w:eastAsia="Calibri"/>
                <w:b/>
                <w:bCs/>
              </w:rPr>
              <w:t>2 - Intended Learning Outcomes (ILOS)</w:t>
            </w:r>
          </w:p>
        </w:tc>
      </w:tr>
      <w:tr w:rsidR="006F2592">
        <w:trPr>
          <w:jc w:val="center"/>
        </w:trPr>
        <w:tc>
          <w:tcPr>
            <w:tcW w:w="9072" w:type="dxa"/>
            <w:gridSpan w:val="5"/>
          </w:tcPr>
          <w:p w:rsidR="006F2592" w:rsidRDefault="00703033">
            <w:pPr>
              <w:bidi w:val="0"/>
              <w:jc w:val="both"/>
              <w:rPr>
                <w:rFonts w:eastAsia="Calibri"/>
              </w:rPr>
            </w:pPr>
            <w:r>
              <w:rPr>
                <w:rFonts w:eastAsia="Calibri"/>
                <w:b/>
                <w:bCs/>
              </w:rPr>
              <w:t>a - Knowledge and understanding:</w:t>
            </w:r>
          </w:p>
          <w:p w:rsidR="006F2592" w:rsidRDefault="00703033">
            <w:pPr>
              <w:bidi w:val="0"/>
              <w:ind w:left="284"/>
              <w:jc w:val="both"/>
              <w:rPr>
                <w:rFonts w:eastAsia="Calibri"/>
              </w:rPr>
            </w:pPr>
            <w:r>
              <w:rPr>
                <w:rFonts w:eastAsia="Calibri"/>
                <w:lang w:val="en-GB"/>
              </w:rPr>
              <w:t>On successful completion of the course, the student should demonstrate knowledge and understanding of:</w:t>
            </w:r>
          </w:p>
          <w:p w:rsidR="006F2592" w:rsidRDefault="00703033">
            <w:pPr>
              <w:autoSpaceDE w:val="0"/>
              <w:autoSpaceDN w:val="0"/>
              <w:bidi w:val="0"/>
              <w:adjustRightInd w:val="0"/>
              <w:rPr>
                <w:rFonts w:eastAsia="Calibri"/>
              </w:rPr>
            </w:pPr>
            <w:r>
              <w:rPr>
                <w:rFonts w:eastAsia="Calibri"/>
              </w:rPr>
              <w:t xml:space="preserve">     a.1- Identify chemical formulae of inorganic and units of some parameters.</w:t>
            </w:r>
          </w:p>
          <w:p w:rsidR="006F2592" w:rsidRDefault="00703033">
            <w:pPr>
              <w:tabs>
                <w:tab w:val="left" w:pos="1534"/>
              </w:tabs>
              <w:autoSpaceDE w:val="0"/>
              <w:autoSpaceDN w:val="0"/>
              <w:bidi w:val="0"/>
              <w:adjustRightInd w:val="0"/>
              <w:rPr>
                <w:rFonts w:eastAsia="Calibri"/>
              </w:rPr>
            </w:pPr>
            <w:r>
              <w:rPr>
                <w:rFonts w:eastAsia="Calibri"/>
              </w:rPr>
              <w:t xml:space="preserve">     a.2- Describe characteristics of different states of the matter and practical elements i</w:t>
            </w:r>
            <w:r>
              <w:rPr>
                <w:rFonts w:eastAsia="Calibri"/>
              </w:rPr>
              <w:t>n</w:t>
            </w:r>
            <w:r>
              <w:rPr>
                <w:rFonts w:eastAsia="Calibri"/>
              </w:rPr>
              <w:t>cluding trends within the periodic table and related theories.</w:t>
            </w:r>
          </w:p>
        </w:tc>
      </w:tr>
      <w:tr w:rsidR="006F2592">
        <w:trPr>
          <w:jc w:val="center"/>
        </w:trPr>
        <w:tc>
          <w:tcPr>
            <w:tcW w:w="9072" w:type="dxa"/>
            <w:gridSpan w:val="5"/>
          </w:tcPr>
          <w:p w:rsidR="006F2592" w:rsidRDefault="00703033">
            <w:pPr>
              <w:tabs>
                <w:tab w:val="left" w:pos="1534"/>
              </w:tabs>
              <w:autoSpaceDE w:val="0"/>
              <w:autoSpaceDN w:val="0"/>
              <w:bidi w:val="0"/>
              <w:adjustRightInd w:val="0"/>
              <w:rPr>
                <w:rFonts w:eastAsia="Calibri"/>
                <w:b/>
                <w:bCs/>
              </w:rPr>
            </w:pPr>
            <w:r>
              <w:rPr>
                <w:rFonts w:eastAsia="Calibri"/>
              </w:rPr>
              <w:t xml:space="preserve">     a.3- Define the chemical concepts of inorganic and physical chemistry .</w:t>
            </w:r>
          </w:p>
        </w:tc>
      </w:tr>
      <w:tr w:rsidR="006F2592">
        <w:trPr>
          <w:jc w:val="center"/>
        </w:trPr>
        <w:tc>
          <w:tcPr>
            <w:tcW w:w="9072" w:type="dxa"/>
            <w:gridSpan w:val="5"/>
          </w:tcPr>
          <w:p w:rsidR="006F2592" w:rsidRDefault="00703033">
            <w:pPr>
              <w:bidi w:val="0"/>
              <w:ind w:left="720" w:hanging="540"/>
              <w:jc w:val="both"/>
              <w:rPr>
                <w:rFonts w:eastAsia="Calibri"/>
                <w:b/>
                <w:bCs/>
              </w:rPr>
            </w:pPr>
            <w:r>
              <w:rPr>
                <w:rFonts w:eastAsia="Calibri"/>
              </w:rPr>
              <w:t xml:space="preserve"> a.4- Know theories of chemical bonding and molecular orbital diagram for diatomic mo</w:t>
            </w:r>
            <w:r>
              <w:rPr>
                <w:rFonts w:eastAsia="Calibri"/>
              </w:rPr>
              <w:t>l</w:t>
            </w:r>
            <w:r>
              <w:rPr>
                <w:rFonts w:eastAsia="Calibri"/>
              </w:rPr>
              <w:t xml:space="preserve">ecules.  </w:t>
            </w:r>
          </w:p>
        </w:tc>
      </w:tr>
      <w:tr w:rsidR="006F2592">
        <w:trPr>
          <w:jc w:val="center"/>
        </w:trPr>
        <w:tc>
          <w:tcPr>
            <w:tcW w:w="9072" w:type="dxa"/>
            <w:gridSpan w:val="5"/>
          </w:tcPr>
          <w:p w:rsidR="006F2592" w:rsidRDefault="00703033">
            <w:pPr>
              <w:bidi w:val="0"/>
              <w:ind w:left="720" w:hanging="540"/>
              <w:jc w:val="both"/>
              <w:rPr>
                <w:rFonts w:eastAsia="Calibri"/>
              </w:rPr>
            </w:pPr>
            <w:r>
              <w:rPr>
                <w:rFonts w:eastAsia="Calibri"/>
              </w:rPr>
              <w:t xml:space="preserve"> a.5- State the principles of thermochemistry.</w:t>
            </w:r>
          </w:p>
        </w:tc>
      </w:tr>
      <w:tr w:rsidR="006F2592">
        <w:trPr>
          <w:jc w:val="center"/>
        </w:trPr>
        <w:tc>
          <w:tcPr>
            <w:tcW w:w="9072" w:type="dxa"/>
            <w:gridSpan w:val="5"/>
          </w:tcPr>
          <w:p w:rsidR="006F2592" w:rsidRDefault="006F2592">
            <w:pPr>
              <w:bidi w:val="0"/>
              <w:ind w:left="720" w:hanging="540"/>
              <w:jc w:val="both"/>
              <w:rPr>
                <w:rFonts w:eastAsia="Calibri"/>
                <w:b/>
                <w:bCs/>
              </w:rPr>
            </w:pPr>
          </w:p>
          <w:p w:rsidR="006F2592" w:rsidRDefault="00703033">
            <w:pPr>
              <w:bidi w:val="0"/>
              <w:ind w:left="720" w:hanging="540"/>
              <w:jc w:val="both"/>
              <w:rPr>
                <w:rFonts w:eastAsia="Calibri"/>
              </w:rPr>
            </w:pPr>
            <w:r>
              <w:rPr>
                <w:rFonts w:eastAsia="Calibri"/>
                <w:b/>
                <w:bCs/>
              </w:rPr>
              <w:t>b - Intellectual skills:</w:t>
            </w:r>
          </w:p>
          <w:p w:rsidR="006F2592" w:rsidRDefault="00703033">
            <w:pPr>
              <w:bidi w:val="0"/>
              <w:ind w:left="720" w:hanging="540"/>
              <w:jc w:val="both"/>
              <w:rPr>
                <w:rFonts w:eastAsia="Calibri"/>
              </w:rPr>
            </w:pPr>
            <w:r>
              <w:rPr>
                <w:rFonts w:eastAsia="Calibri"/>
                <w:lang w:val="en-GB"/>
              </w:rPr>
              <w:t>On successful completion of the course, the student should be able to.</w:t>
            </w:r>
          </w:p>
          <w:p w:rsidR="006F2592" w:rsidRDefault="00703033">
            <w:pPr>
              <w:autoSpaceDE w:val="0"/>
              <w:autoSpaceDN w:val="0"/>
              <w:bidi w:val="0"/>
              <w:adjustRightInd w:val="0"/>
              <w:rPr>
                <w:rFonts w:eastAsia="Calibri"/>
              </w:rPr>
            </w:pPr>
            <w:r>
              <w:rPr>
                <w:rFonts w:eastAsia="Calibri"/>
              </w:rPr>
              <w:t xml:space="preserve">     b.1- Differentiate between the different states of the matter, elements and compounds based on the recognition and quantification of the properties.  </w:t>
            </w:r>
          </w:p>
          <w:p w:rsidR="006F2592" w:rsidRDefault="00703033">
            <w:pPr>
              <w:autoSpaceDE w:val="0"/>
              <w:autoSpaceDN w:val="0"/>
              <w:bidi w:val="0"/>
              <w:adjustRightInd w:val="0"/>
              <w:rPr>
                <w:rFonts w:eastAsia="Calibri"/>
              </w:rPr>
            </w:pPr>
            <w:r>
              <w:rPr>
                <w:rFonts w:eastAsia="Calibri"/>
              </w:rPr>
              <w:t xml:space="preserve">     b.2-Solve chemical problems using computational.    </w:t>
            </w:r>
          </w:p>
        </w:tc>
      </w:tr>
      <w:tr w:rsidR="006F2592">
        <w:trPr>
          <w:jc w:val="center"/>
        </w:trPr>
        <w:tc>
          <w:tcPr>
            <w:tcW w:w="9072" w:type="dxa"/>
            <w:gridSpan w:val="5"/>
          </w:tcPr>
          <w:p w:rsidR="006F2592" w:rsidRDefault="00703033">
            <w:pPr>
              <w:bidi w:val="0"/>
              <w:ind w:left="720" w:hanging="540"/>
              <w:jc w:val="both"/>
              <w:rPr>
                <w:rFonts w:eastAsia="Calibri"/>
              </w:rPr>
            </w:pPr>
            <w:r>
              <w:rPr>
                <w:rFonts w:eastAsia="Calibri"/>
                <w:b/>
                <w:bCs/>
              </w:rPr>
              <w:lastRenderedPageBreak/>
              <w:t xml:space="preserve">  </w:t>
            </w:r>
            <w:r>
              <w:rPr>
                <w:rFonts w:eastAsia="Calibri"/>
              </w:rPr>
              <w:t>b.3- Analyze collected chemical data using some data processing skills.</w:t>
            </w:r>
          </w:p>
          <w:p w:rsidR="006F2592" w:rsidRDefault="00703033">
            <w:pPr>
              <w:bidi w:val="0"/>
              <w:ind w:left="720" w:hanging="540"/>
              <w:jc w:val="both"/>
              <w:rPr>
                <w:rFonts w:eastAsia="Calibri"/>
              </w:rPr>
            </w:pPr>
            <w:r>
              <w:rPr>
                <w:rFonts w:eastAsia="Calibri"/>
              </w:rPr>
              <w:t xml:space="preserve">  b.4- Point out different concepts in inorganic and physical chemistry.</w:t>
            </w:r>
          </w:p>
          <w:p w:rsidR="006F2592" w:rsidRDefault="00703033">
            <w:pPr>
              <w:bidi w:val="0"/>
              <w:ind w:left="720" w:hanging="540"/>
              <w:jc w:val="both"/>
              <w:rPr>
                <w:rFonts w:eastAsia="Calibri"/>
              </w:rPr>
            </w:pPr>
            <w:r>
              <w:rPr>
                <w:rFonts w:eastAsia="Calibri"/>
              </w:rPr>
              <w:t xml:space="preserve">  b.5- Analyze chemical data to identify the compositions and chemical structures of ino</w:t>
            </w:r>
            <w:r>
              <w:rPr>
                <w:rFonts w:eastAsia="Calibri"/>
              </w:rPr>
              <w:t>r</w:t>
            </w:r>
            <w:r>
              <w:rPr>
                <w:rFonts w:eastAsia="Calibri"/>
              </w:rPr>
              <w:t>ganic and organic compounds.</w:t>
            </w:r>
          </w:p>
          <w:p w:rsidR="006F2592" w:rsidRDefault="00703033">
            <w:pPr>
              <w:bidi w:val="0"/>
              <w:ind w:left="720" w:hanging="540"/>
              <w:jc w:val="both"/>
              <w:rPr>
                <w:rFonts w:eastAsia="Calibri"/>
              </w:rPr>
            </w:pPr>
            <w:r>
              <w:rPr>
                <w:rFonts w:eastAsia="Calibri"/>
              </w:rPr>
              <w:t xml:space="preserve">  b.6- Determine the properties of different states of matter (gases, liquids and solids).</w:t>
            </w:r>
          </w:p>
          <w:p w:rsidR="006F2592" w:rsidRDefault="00703033">
            <w:pPr>
              <w:bidi w:val="0"/>
              <w:ind w:left="720" w:hanging="540"/>
              <w:jc w:val="both"/>
              <w:rPr>
                <w:rFonts w:eastAsia="Calibri"/>
              </w:rPr>
            </w:pPr>
            <w:r>
              <w:rPr>
                <w:rFonts w:eastAsia="Calibri"/>
              </w:rPr>
              <w:t xml:space="preserve">  b.7- predict the different shapes of different inorganic materials.</w:t>
            </w:r>
          </w:p>
        </w:tc>
      </w:tr>
      <w:tr w:rsidR="006F2592">
        <w:trPr>
          <w:jc w:val="center"/>
        </w:trPr>
        <w:tc>
          <w:tcPr>
            <w:tcW w:w="9072" w:type="dxa"/>
            <w:gridSpan w:val="5"/>
          </w:tcPr>
          <w:p w:rsidR="006F2592" w:rsidRDefault="006F2592">
            <w:pPr>
              <w:bidi w:val="0"/>
              <w:ind w:left="720" w:hanging="540"/>
              <w:jc w:val="both"/>
              <w:rPr>
                <w:rFonts w:eastAsia="Calibri"/>
                <w:b/>
                <w:bCs/>
              </w:rPr>
            </w:pPr>
          </w:p>
        </w:tc>
      </w:tr>
      <w:tr w:rsidR="006F2592">
        <w:trPr>
          <w:trHeight w:val="900"/>
          <w:jc w:val="center"/>
        </w:trPr>
        <w:tc>
          <w:tcPr>
            <w:tcW w:w="9072" w:type="dxa"/>
            <w:gridSpan w:val="5"/>
          </w:tcPr>
          <w:p w:rsidR="006F2592" w:rsidRDefault="00703033">
            <w:pPr>
              <w:bidi w:val="0"/>
              <w:ind w:left="720" w:hanging="540"/>
              <w:jc w:val="both"/>
              <w:rPr>
                <w:rFonts w:eastAsia="Calibri"/>
              </w:rPr>
            </w:pPr>
            <w:r>
              <w:rPr>
                <w:rFonts w:eastAsia="Calibri"/>
                <w:b/>
                <w:bCs/>
              </w:rPr>
              <w:t>c - Practical and professional skills:</w:t>
            </w:r>
          </w:p>
          <w:p w:rsidR="006F2592" w:rsidRDefault="00703033">
            <w:pPr>
              <w:bidi w:val="0"/>
              <w:ind w:left="720" w:hanging="540"/>
              <w:jc w:val="both"/>
              <w:rPr>
                <w:rFonts w:eastAsia="Calibri"/>
              </w:rPr>
            </w:pPr>
            <w:r>
              <w:rPr>
                <w:rFonts w:eastAsia="Calibri"/>
                <w:lang w:val="en-GB"/>
              </w:rPr>
              <w:t>On successful completion of the course, the student should be able to:</w:t>
            </w:r>
          </w:p>
          <w:p w:rsidR="006F2592" w:rsidRDefault="00703033">
            <w:pPr>
              <w:autoSpaceDE w:val="0"/>
              <w:autoSpaceDN w:val="0"/>
              <w:bidi w:val="0"/>
              <w:adjustRightInd w:val="0"/>
              <w:rPr>
                <w:rFonts w:eastAsia="Calibri"/>
              </w:rPr>
            </w:pPr>
            <w:r>
              <w:rPr>
                <w:rFonts w:eastAsia="Calibri"/>
              </w:rPr>
              <w:t xml:space="preserve">    c1- Determine the chemical formulae and geometrical shapes of organic and inorganic molecules.  </w:t>
            </w:r>
          </w:p>
          <w:p w:rsidR="006F2592" w:rsidRDefault="00703033">
            <w:pPr>
              <w:autoSpaceDE w:val="0"/>
              <w:autoSpaceDN w:val="0"/>
              <w:bidi w:val="0"/>
              <w:adjustRightInd w:val="0"/>
              <w:rPr>
                <w:rFonts w:eastAsia="Calibri"/>
              </w:rPr>
            </w:pPr>
            <w:r>
              <w:rPr>
                <w:rFonts w:eastAsia="Calibri"/>
              </w:rPr>
              <w:t xml:space="preserve">   c2-Apply the knowledge that the student studied to propose the molecular   </w:t>
            </w:r>
          </w:p>
          <w:p w:rsidR="006F2592" w:rsidRDefault="00703033">
            <w:pPr>
              <w:autoSpaceDE w:val="0"/>
              <w:autoSpaceDN w:val="0"/>
              <w:bidi w:val="0"/>
              <w:adjustRightInd w:val="0"/>
              <w:rPr>
                <w:rFonts w:eastAsia="Calibri"/>
              </w:rPr>
            </w:pPr>
            <w:r>
              <w:rPr>
                <w:rFonts w:eastAsia="Calibri"/>
              </w:rPr>
              <w:t xml:space="preserve">         Structures of the molecules.</w:t>
            </w:r>
          </w:p>
          <w:p w:rsidR="006F2592" w:rsidRDefault="00703033">
            <w:pPr>
              <w:autoSpaceDE w:val="0"/>
              <w:autoSpaceDN w:val="0"/>
              <w:bidi w:val="0"/>
              <w:adjustRightInd w:val="0"/>
              <w:rPr>
                <w:rFonts w:eastAsia="Calibri"/>
              </w:rPr>
            </w:pPr>
            <w:r>
              <w:rPr>
                <w:rFonts w:eastAsia="Calibri"/>
              </w:rPr>
              <w:t xml:space="preserve">  c3- Investigate and identify the acidic and basic radicals.</w:t>
            </w:r>
          </w:p>
        </w:tc>
      </w:tr>
    </w:tbl>
    <w:p w:rsidR="006F2592" w:rsidRDefault="006F2592">
      <w:pPr>
        <w:bidi w:val="0"/>
        <w:jc w:val="right"/>
        <w:rPr>
          <w:rFonts w:eastAsia="Calibri"/>
          <w:rtl/>
        </w:rPr>
      </w:pPr>
    </w:p>
    <w:tbl>
      <w:tblPr>
        <w:tblW w:w="0" w:type="auto"/>
        <w:jc w:val="center"/>
        <w:tblLayout w:type="fixed"/>
        <w:tblLook w:val="04A0" w:firstRow="1" w:lastRow="0" w:firstColumn="1" w:lastColumn="0" w:noHBand="0" w:noVBand="1"/>
      </w:tblPr>
      <w:tblGrid>
        <w:gridCol w:w="9072"/>
      </w:tblGrid>
      <w:tr w:rsidR="006F2592">
        <w:trPr>
          <w:jc w:val="center"/>
        </w:trPr>
        <w:tc>
          <w:tcPr>
            <w:tcW w:w="9072" w:type="dxa"/>
          </w:tcPr>
          <w:p w:rsidR="006F2592" w:rsidRDefault="00703033">
            <w:pPr>
              <w:bidi w:val="0"/>
              <w:ind w:left="720" w:hanging="540"/>
              <w:rPr>
                <w:rFonts w:eastAsia="Calibri"/>
              </w:rPr>
            </w:pPr>
            <w:r>
              <w:rPr>
                <w:rFonts w:eastAsia="Calibri"/>
                <w:b/>
                <w:bCs/>
              </w:rPr>
              <w:t>d - General skills:</w:t>
            </w:r>
          </w:p>
          <w:p w:rsidR="006F2592" w:rsidRDefault="00703033">
            <w:pPr>
              <w:bidi w:val="0"/>
              <w:ind w:left="720" w:hanging="540"/>
              <w:rPr>
                <w:rFonts w:eastAsia="Calibri"/>
              </w:rPr>
            </w:pPr>
            <w:r>
              <w:rPr>
                <w:rFonts w:eastAsia="Calibri"/>
                <w:lang w:val="en-GB"/>
              </w:rPr>
              <w:t>On successful completion of the course, the student should be able to:</w:t>
            </w:r>
          </w:p>
          <w:p w:rsidR="006F2592" w:rsidRDefault="00703033">
            <w:pPr>
              <w:autoSpaceDE w:val="0"/>
              <w:autoSpaceDN w:val="0"/>
              <w:bidi w:val="0"/>
              <w:adjustRightInd w:val="0"/>
              <w:rPr>
                <w:rFonts w:eastAsia="Calibri"/>
              </w:rPr>
            </w:pPr>
            <w:r>
              <w:rPr>
                <w:rFonts w:eastAsia="Calibri"/>
              </w:rPr>
              <w:t xml:space="preserve">    d1- Use computers and internet for information and communication technology  </w:t>
            </w:r>
          </w:p>
          <w:p w:rsidR="006F2592" w:rsidRDefault="00703033">
            <w:pPr>
              <w:autoSpaceDE w:val="0"/>
              <w:autoSpaceDN w:val="0"/>
              <w:bidi w:val="0"/>
              <w:adjustRightInd w:val="0"/>
              <w:rPr>
                <w:rFonts w:eastAsia="Calibri"/>
              </w:rPr>
            </w:pPr>
            <w:r>
              <w:rPr>
                <w:rFonts w:eastAsia="Calibri"/>
              </w:rPr>
              <w:t xml:space="preserve">          effectively related to uses of this instruments.</w:t>
            </w:r>
          </w:p>
          <w:p w:rsidR="006F2592" w:rsidRDefault="00703033">
            <w:pPr>
              <w:autoSpaceDE w:val="0"/>
              <w:autoSpaceDN w:val="0"/>
              <w:bidi w:val="0"/>
              <w:adjustRightInd w:val="0"/>
              <w:rPr>
                <w:rFonts w:eastAsia="Calibri"/>
              </w:rPr>
            </w:pPr>
            <w:r>
              <w:rPr>
                <w:rFonts w:eastAsia="Calibri"/>
              </w:rPr>
              <w:t xml:space="preserve">    d2- Solve problems on the scientific basis taught in this course.</w:t>
            </w:r>
          </w:p>
          <w:p w:rsidR="006F2592" w:rsidRDefault="00703033">
            <w:pPr>
              <w:autoSpaceDE w:val="0"/>
              <w:autoSpaceDN w:val="0"/>
              <w:bidi w:val="0"/>
              <w:adjustRightInd w:val="0"/>
              <w:rPr>
                <w:rFonts w:eastAsia="Calibri"/>
              </w:rPr>
            </w:pPr>
            <w:r>
              <w:rPr>
                <w:rFonts w:eastAsia="Calibri"/>
              </w:rPr>
              <w:t xml:space="preserve">    d3- Work in a team effectively, manage time, collaborate and communicate with        </w:t>
            </w:r>
          </w:p>
          <w:p w:rsidR="006F2592" w:rsidRDefault="00703033">
            <w:pPr>
              <w:autoSpaceDE w:val="0"/>
              <w:autoSpaceDN w:val="0"/>
              <w:bidi w:val="0"/>
              <w:adjustRightInd w:val="0"/>
              <w:rPr>
                <w:rFonts w:eastAsia="Calibri"/>
              </w:rPr>
            </w:pPr>
            <w:r>
              <w:rPr>
                <w:rFonts w:eastAsia="Calibri"/>
              </w:rPr>
              <w:t xml:space="preserve">         others positively.</w:t>
            </w:r>
          </w:p>
          <w:p w:rsidR="006F2592" w:rsidRDefault="00703033">
            <w:pPr>
              <w:autoSpaceDE w:val="0"/>
              <w:autoSpaceDN w:val="0"/>
              <w:bidi w:val="0"/>
              <w:adjustRightInd w:val="0"/>
              <w:rPr>
                <w:rFonts w:eastAsia="Calibri"/>
              </w:rPr>
            </w:pPr>
            <w:r>
              <w:rPr>
                <w:rFonts w:eastAsia="Calibri"/>
              </w:rPr>
              <w:t xml:space="preserve">   d4- Help raising public awareness of the benefits of conserving intellectual  </w:t>
            </w:r>
          </w:p>
          <w:p w:rsidR="006F2592" w:rsidRDefault="00703033">
            <w:pPr>
              <w:autoSpaceDE w:val="0"/>
              <w:autoSpaceDN w:val="0"/>
              <w:bidi w:val="0"/>
              <w:adjustRightInd w:val="0"/>
              <w:rPr>
                <w:rFonts w:eastAsia="Calibri"/>
              </w:rPr>
            </w:pPr>
            <w:r>
              <w:rPr>
                <w:rFonts w:eastAsia="Calibri"/>
              </w:rPr>
              <w:t xml:space="preserve">          property rights and scientific patents on the individuals and communities.</w:t>
            </w:r>
          </w:p>
        </w:tc>
      </w:tr>
    </w:tbl>
    <w:p w:rsidR="006F2592" w:rsidRDefault="006F2592">
      <w:pPr>
        <w:bidi w:val="0"/>
        <w:rPr>
          <w:rFonts w:eastAsia="Calibri"/>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1"/>
        <w:gridCol w:w="1055"/>
        <w:gridCol w:w="1070"/>
        <w:gridCol w:w="1136"/>
        <w:gridCol w:w="890"/>
      </w:tblGrid>
      <w:tr w:rsidR="006F2592">
        <w:trPr>
          <w:jc w:val="center"/>
        </w:trPr>
        <w:tc>
          <w:tcPr>
            <w:tcW w:w="9322" w:type="dxa"/>
            <w:gridSpan w:val="5"/>
            <w:tcBorders>
              <w:top w:val="nil"/>
              <w:left w:val="nil"/>
              <w:bottom w:val="single" w:sz="12" w:space="0" w:color="auto"/>
              <w:right w:val="nil"/>
            </w:tcBorders>
          </w:tcPr>
          <w:p w:rsidR="006F2592" w:rsidRDefault="006F2592">
            <w:pPr>
              <w:bidi w:val="0"/>
              <w:rPr>
                <w:rFonts w:eastAsia="Calibri"/>
                <w:b/>
                <w:bCs/>
              </w:rPr>
            </w:pPr>
          </w:p>
          <w:p w:rsidR="006F2592" w:rsidRDefault="00703033">
            <w:pPr>
              <w:bidi w:val="0"/>
              <w:rPr>
                <w:rFonts w:eastAsia="Calibri"/>
                <w:b/>
                <w:bCs/>
              </w:rPr>
            </w:pPr>
            <w:r>
              <w:rPr>
                <w:rFonts w:eastAsia="Calibri"/>
                <w:b/>
                <w:bCs/>
              </w:rPr>
              <w:t>3 – Contents</w:t>
            </w:r>
          </w:p>
        </w:tc>
      </w:tr>
      <w:tr w:rsidR="006F2592">
        <w:trPr>
          <w:jc w:val="center"/>
        </w:trPr>
        <w:tc>
          <w:tcPr>
            <w:tcW w:w="5171" w:type="dxa"/>
            <w:tcBorders>
              <w:top w:val="single" w:sz="12" w:space="0" w:color="auto"/>
              <w:left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Topic</w:t>
            </w:r>
          </w:p>
        </w:tc>
        <w:tc>
          <w:tcPr>
            <w:tcW w:w="1055" w:type="dxa"/>
            <w:tcBorders>
              <w:top w:val="single" w:sz="12" w:space="0" w:color="auto"/>
              <w:left w:val="single" w:sz="12" w:space="0" w:color="auto"/>
            </w:tcBorders>
            <w:vAlign w:val="center"/>
          </w:tcPr>
          <w:p w:rsidR="006F2592" w:rsidRDefault="00703033">
            <w:pPr>
              <w:bidi w:val="0"/>
              <w:jc w:val="center"/>
              <w:rPr>
                <w:rFonts w:eastAsia="Calibri"/>
                <w:b/>
                <w:bCs/>
              </w:rPr>
            </w:pPr>
            <w:r>
              <w:rPr>
                <w:rFonts w:eastAsia="Calibri"/>
                <w:b/>
                <w:bCs/>
              </w:rPr>
              <w:t>Lecture hours</w:t>
            </w:r>
          </w:p>
        </w:tc>
        <w:tc>
          <w:tcPr>
            <w:tcW w:w="1070" w:type="dxa"/>
            <w:tcBorders>
              <w:top w:val="single" w:sz="12" w:space="0" w:color="auto"/>
            </w:tcBorders>
            <w:vAlign w:val="center"/>
          </w:tcPr>
          <w:p w:rsidR="006F2592" w:rsidRDefault="00703033">
            <w:pPr>
              <w:bidi w:val="0"/>
              <w:jc w:val="center"/>
              <w:rPr>
                <w:rFonts w:eastAsia="Calibri"/>
                <w:b/>
                <w:bCs/>
              </w:rPr>
            </w:pPr>
            <w:r>
              <w:rPr>
                <w:rFonts w:eastAsia="Calibri"/>
                <w:b/>
                <w:bCs/>
              </w:rPr>
              <w:t>Tutorial hours</w:t>
            </w:r>
          </w:p>
        </w:tc>
        <w:tc>
          <w:tcPr>
            <w:tcW w:w="1136" w:type="dxa"/>
            <w:tcBorders>
              <w:top w:val="single" w:sz="12" w:space="0" w:color="auto"/>
            </w:tcBorders>
            <w:vAlign w:val="center"/>
          </w:tcPr>
          <w:p w:rsidR="006F2592" w:rsidRDefault="00703033">
            <w:pPr>
              <w:bidi w:val="0"/>
              <w:jc w:val="center"/>
              <w:rPr>
                <w:rFonts w:eastAsia="Calibri"/>
                <w:b/>
                <w:bCs/>
              </w:rPr>
            </w:pPr>
            <w:r>
              <w:rPr>
                <w:rFonts w:eastAsia="Calibri"/>
                <w:b/>
                <w:bCs/>
              </w:rPr>
              <w:t>Practical hours</w:t>
            </w:r>
          </w:p>
        </w:tc>
        <w:tc>
          <w:tcPr>
            <w:tcW w:w="890" w:type="dxa"/>
            <w:tcBorders>
              <w:top w:val="single" w:sz="12" w:space="0" w:color="auto"/>
              <w:right w:val="single" w:sz="12" w:space="0" w:color="auto"/>
            </w:tcBorders>
          </w:tcPr>
          <w:p w:rsidR="006F2592" w:rsidRDefault="00703033">
            <w:pPr>
              <w:bidi w:val="0"/>
              <w:jc w:val="center"/>
              <w:rPr>
                <w:rFonts w:eastAsia="Calibri"/>
                <w:b/>
                <w:bCs/>
              </w:rPr>
            </w:pPr>
            <w:r>
              <w:rPr>
                <w:rFonts w:eastAsia="Calibri"/>
                <w:b/>
                <w:bCs/>
              </w:rPr>
              <w:t>% of total</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line="600" w:lineRule="auto"/>
              <w:ind w:left="461"/>
              <w:jc w:val="both"/>
              <w:rPr>
                <w:rFonts w:eastAsia="Calibri"/>
              </w:rPr>
            </w:pPr>
            <w:r>
              <w:rPr>
                <w:rFonts w:eastAsia="Calibri"/>
              </w:rPr>
              <w:t xml:space="preserve">Introduction to  General Chemistry and the Units </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tl/>
                <w:cs/>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autoSpaceDE w:val="0"/>
              <w:autoSpaceDN w:val="0"/>
              <w:bidi w:val="0"/>
              <w:adjustRightInd w:val="0"/>
              <w:spacing w:after="200" w:line="600" w:lineRule="auto"/>
              <w:ind w:left="461"/>
              <w:jc w:val="both"/>
              <w:rPr>
                <w:rFonts w:eastAsia="Calibri"/>
              </w:rPr>
            </w:pPr>
            <w:r>
              <w:rPr>
                <w:rFonts w:eastAsia="Calibri"/>
              </w:rPr>
              <w:t xml:space="preserve">Identify chemical formulae of inorganic </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autoSpaceDE w:val="0"/>
              <w:autoSpaceDN w:val="0"/>
              <w:bidi w:val="0"/>
              <w:adjustRightInd w:val="0"/>
              <w:spacing w:after="200" w:line="600" w:lineRule="auto"/>
              <w:ind w:left="461"/>
              <w:jc w:val="both"/>
              <w:rPr>
                <w:rFonts w:eastAsia="Calibri"/>
              </w:rPr>
            </w:pPr>
            <w:r>
              <w:rPr>
                <w:rFonts w:eastAsia="Calibri"/>
              </w:rPr>
              <w:t>Characteristics of different states of the matter and elements including trends within the per</w:t>
            </w:r>
            <w:r>
              <w:rPr>
                <w:rFonts w:eastAsia="Calibri"/>
              </w:rPr>
              <w:t>i</w:t>
            </w:r>
            <w:r>
              <w:rPr>
                <w:rFonts w:eastAsia="Calibri"/>
              </w:rPr>
              <w:t>odic table and related theories.</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 xml:space="preserve">Study the chemical bonding </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State the principles of electrochemistry.</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Study the molecular orbital diagram for di</w:t>
            </w:r>
            <w:r>
              <w:rPr>
                <w:rFonts w:eastAsia="Calibri"/>
              </w:rPr>
              <w:t>a</w:t>
            </w:r>
            <w:r>
              <w:rPr>
                <w:rFonts w:eastAsia="Calibri"/>
              </w:rPr>
              <w:t xml:space="preserve">tomic molecules.  </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Mid Term Exam.</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Molecular structure</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tl/>
                <w:cs/>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Study the state of matter</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tl/>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lastRenderedPageBreak/>
              <w:t>Thermochemistry study</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Stoichiometric study.</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 xml:space="preserve">Atomic structure </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Hybridization</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Pr>
            </w:pPr>
            <w:r>
              <w:rPr>
                <w:rFonts w:eastAsia="Calibri"/>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right w:val="single" w:sz="12" w:space="0" w:color="auto"/>
            </w:tcBorders>
          </w:tcPr>
          <w:p w:rsidR="006F2592" w:rsidRDefault="00703033">
            <w:pPr>
              <w:numPr>
                <w:ilvl w:val="0"/>
                <w:numId w:val="48"/>
              </w:numPr>
              <w:bidi w:val="0"/>
              <w:spacing w:after="200" w:line="600" w:lineRule="auto"/>
              <w:ind w:left="461"/>
              <w:jc w:val="both"/>
              <w:rPr>
                <w:rFonts w:eastAsia="Calibri"/>
              </w:rPr>
            </w:pPr>
            <w:r>
              <w:rPr>
                <w:rFonts w:eastAsia="Calibri"/>
              </w:rPr>
              <w:t>Revision</w:t>
            </w:r>
          </w:p>
        </w:tc>
        <w:tc>
          <w:tcPr>
            <w:tcW w:w="1055" w:type="dxa"/>
            <w:tcBorders>
              <w:left w:val="single" w:sz="12" w:space="0" w:color="auto"/>
            </w:tcBorders>
          </w:tcPr>
          <w:p w:rsidR="006F2592" w:rsidRDefault="00703033">
            <w:pPr>
              <w:bidi w:val="0"/>
              <w:spacing w:line="600" w:lineRule="auto"/>
              <w:jc w:val="center"/>
              <w:rPr>
                <w:rFonts w:eastAsia="Calibri"/>
              </w:rPr>
            </w:pPr>
            <w:r>
              <w:rPr>
                <w:rFonts w:eastAsia="Calibri"/>
              </w:rPr>
              <w:t>2</w:t>
            </w:r>
          </w:p>
        </w:tc>
        <w:tc>
          <w:tcPr>
            <w:tcW w:w="1070" w:type="dxa"/>
          </w:tcPr>
          <w:p w:rsidR="006F2592" w:rsidRDefault="00703033">
            <w:pPr>
              <w:bidi w:val="0"/>
              <w:spacing w:line="600" w:lineRule="auto"/>
              <w:jc w:val="center"/>
              <w:rPr>
                <w:rFonts w:eastAsia="Calibri"/>
                <w:rtl/>
                <w:cs/>
              </w:rPr>
            </w:pPr>
            <w:r>
              <w:rPr>
                <w:rFonts w:eastAsia="Calibri"/>
                <w:rtl/>
                <w:cs/>
              </w:rPr>
              <w:t>0</w:t>
            </w:r>
          </w:p>
        </w:tc>
        <w:tc>
          <w:tcPr>
            <w:tcW w:w="1136" w:type="dxa"/>
          </w:tcPr>
          <w:p w:rsidR="006F2592" w:rsidRDefault="00703033">
            <w:pPr>
              <w:bidi w:val="0"/>
              <w:spacing w:line="600" w:lineRule="auto"/>
              <w:jc w:val="center"/>
              <w:rPr>
                <w:rFonts w:eastAsia="Calibri"/>
              </w:rPr>
            </w:pPr>
            <w:r>
              <w:rPr>
                <w:rFonts w:eastAsia="Calibri"/>
              </w:rPr>
              <w:t>0</w:t>
            </w:r>
          </w:p>
        </w:tc>
        <w:tc>
          <w:tcPr>
            <w:tcW w:w="890" w:type="dxa"/>
            <w:tcBorders>
              <w:right w:val="single" w:sz="12" w:space="0" w:color="auto"/>
            </w:tcBorders>
          </w:tcPr>
          <w:p w:rsidR="006F2592" w:rsidRDefault="00703033">
            <w:pPr>
              <w:bidi w:val="0"/>
              <w:spacing w:line="600" w:lineRule="auto"/>
              <w:jc w:val="center"/>
              <w:rPr>
                <w:rFonts w:eastAsia="Calibri"/>
              </w:rPr>
            </w:pPr>
            <w:r>
              <w:rPr>
                <w:rFonts w:eastAsia="Calibri"/>
              </w:rPr>
              <w:t>17.4%</w:t>
            </w:r>
          </w:p>
        </w:tc>
      </w:tr>
      <w:tr w:rsidR="006F2592">
        <w:trPr>
          <w:trHeight w:hRule="exact" w:val="567"/>
          <w:jc w:val="center"/>
        </w:trPr>
        <w:tc>
          <w:tcPr>
            <w:tcW w:w="5171" w:type="dxa"/>
            <w:tcBorders>
              <w:left w:val="single" w:sz="12" w:space="0" w:color="auto"/>
              <w:bottom w:val="single" w:sz="12" w:space="0" w:color="auto"/>
              <w:right w:val="single" w:sz="12" w:space="0" w:color="auto"/>
            </w:tcBorders>
          </w:tcPr>
          <w:p w:rsidR="006F2592" w:rsidRDefault="00703033">
            <w:pPr>
              <w:bidi w:val="0"/>
              <w:spacing w:line="600" w:lineRule="auto"/>
              <w:jc w:val="center"/>
              <w:rPr>
                <w:rFonts w:eastAsia="Calibri"/>
                <w:b/>
                <w:bCs/>
              </w:rPr>
            </w:pPr>
            <w:r>
              <w:rPr>
                <w:rFonts w:eastAsia="Calibri"/>
                <w:b/>
                <w:bCs/>
              </w:rPr>
              <w:t>Total hours</w:t>
            </w:r>
          </w:p>
        </w:tc>
        <w:tc>
          <w:tcPr>
            <w:tcW w:w="1055" w:type="dxa"/>
            <w:tcBorders>
              <w:left w:val="single" w:sz="12" w:space="0" w:color="auto"/>
              <w:bottom w:val="single" w:sz="12" w:space="0" w:color="auto"/>
            </w:tcBorders>
          </w:tcPr>
          <w:p w:rsidR="006F2592" w:rsidRDefault="00703033">
            <w:pPr>
              <w:bidi w:val="0"/>
              <w:spacing w:line="600" w:lineRule="auto"/>
              <w:jc w:val="center"/>
              <w:rPr>
                <w:rFonts w:eastAsia="Calibri"/>
                <w:b/>
                <w:bCs/>
              </w:rPr>
            </w:pPr>
            <w:r>
              <w:rPr>
                <w:rFonts w:eastAsia="Calibri"/>
                <w:b/>
                <w:bCs/>
              </w:rPr>
              <w:t>28</w:t>
            </w:r>
          </w:p>
        </w:tc>
        <w:tc>
          <w:tcPr>
            <w:tcW w:w="1070" w:type="dxa"/>
            <w:tcBorders>
              <w:bottom w:val="single" w:sz="12" w:space="0" w:color="auto"/>
            </w:tcBorders>
          </w:tcPr>
          <w:p w:rsidR="006F2592" w:rsidRDefault="00703033">
            <w:pPr>
              <w:bidi w:val="0"/>
              <w:spacing w:line="600" w:lineRule="auto"/>
              <w:jc w:val="center"/>
              <w:rPr>
                <w:rFonts w:eastAsia="Calibri"/>
              </w:rPr>
            </w:pPr>
            <w:r>
              <w:rPr>
                <w:rFonts w:eastAsia="Calibri"/>
              </w:rPr>
              <w:t>0</w:t>
            </w:r>
          </w:p>
        </w:tc>
        <w:tc>
          <w:tcPr>
            <w:tcW w:w="1136" w:type="dxa"/>
            <w:tcBorders>
              <w:bottom w:val="single" w:sz="12" w:space="0" w:color="auto"/>
            </w:tcBorders>
          </w:tcPr>
          <w:p w:rsidR="006F2592" w:rsidRDefault="00703033">
            <w:pPr>
              <w:bidi w:val="0"/>
              <w:spacing w:line="600" w:lineRule="auto"/>
              <w:jc w:val="center"/>
              <w:rPr>
                <w:rFonts w:eastAsia="Calibri"/>
              </w:rPr>
            </w:pPr>
            <w:r>
              <w:rPr>
                <w:rFonts w:eastAsia="Calibri"/>
              </w:rPr>
              <w:t>0</w:t>
            </w:r>
          </w:p>
        </w:tc>
        <w:tc>
          <w:tcPr>
            <w:tcW w:w="890" w:type="dxa"/>
            <w:tcBorders>
              <w:bottom w:val="single" w:sz="12" w:space="0" w:color="auto"/>
              <w:right w:val="single" w:sz="12" w:space="0" w:color="auto"/>
            </w:tcBorders>
          </w:tcPr>
          <w:p w:rsidR="006F2592" w:rsidRDefault="00703033">
            <w:pPr>
              <w:bidi w:val="0"/>
              <w:spacing w:line="600" w:lineRule="auto"/>
              <w:jc w:val="center"/>
              <w:rPr>
                <w:rFonts w:eastAsia="Calibri"/>
                <w:b/>
                <w:bCs/>
              </w:rPr>
            </w:pPr>
            <w:r>
              <w:rPr>
                <w:rFonts w:eastAsia="Calibri"/>
                <w:b/>
                <w:bCs/>
              </w:rPr>
              <w:t>100%</w:t>
            </w:r>
          </w:p>
        </w:tc>
      </w:tr>
    </w:tbl>
    <w:p w:rsidR="006F2592" w:rsidRDefault="006F2592">
      <w:pPr>
        <w:bidi w:val="0"/>
        <w:rPr>
          <w:rFonts w:ascii="Calibri" w:eastAsia="Calibri" w:hAnsi="Calibri" w:cs="Arial"/>
        </w:rPr>
      </w:pPr>
    </w:p>
    <w:p w:rsidR="006F2592" w:rsidRDefault="00703033">
      <w:pPr>
        <w:bidi w:val="0"/>
        <w:rPr>
          <w:rFonts w:ascii="Calibri" w:eastAsia="Calibri" w:hAnsi="Calibri" w:cs="Arial"/>
        </w:rPr>
      </w:pPr>
      <w:r>
        <w:rPr>
          <w:rFonts w:ascii="Calibri" w:eastAsia="Calibri" w:hAnsi="Calibri" w:cs="Arial"/>
        </w:rPr>
        <w:br w:type="page"/>
      </w:r>
    </w:p>
    <w:p w:rsidR="006F2592" w:rsidRDefault="006F2592">
      <w:pPr>
        <w:bidi w:val="0"/>
        <w:rPr>
          <w:rFonts w:ascii="Calibri" w:eastAsia="Calibri" w:hAnsi="Calibri" w:cs="Arial"/>
        </w:rPr>
      </w:pPr>
    </w:p>
    <w:tbl>
      <w:tblPr>
        <w:tblW w:w="10498" w:type="dxa"/>
        <w:jc w:val="center"/>
        <w:tblLayout w:type="fixed"/>
        <w:tblLook w:val="04A0" w:firstRow="1" w:lastRow="0" w:firstColumn="1" w:lastColumn="0" w:noHBand="0" w:noVBand="1"/>
      </w:tblPr>
      <w:tblGrid>
        <w:gridCol w:w="1216"/>
        <w:gridCol w:w="486"/>
        <w:gridCol w:w="5338"/>
        <w:gridCol w:w="567"/>
        <w:gridCol w:w="542"/>
        <w:gridCol w:w="650"/>
        <w:gridCol w:w="566"/>
        <w:gridCol w:w="566"/>
        <w:gridCol w:w="393"/>
        <w:gridCol w:w="174"/>
      </w:tblGrid>
      <w:tr w:rsidR="006F2592">
        <w:trPr>
          <w:gridAfter w:val="1"/>
          <w:wAfter w:w="174" w:type="dxa"/>
          <w:cantSplit/>
          <w:jc w:val="center"/>
        </w:trPr>
        <w:tc>
          <w:tcPr>
            <w:tcW w:w="10324" w:type="dxa"/>
            <w:gridSpan w:val="9"/>
          </w:tcPr>
          <w:p w:rsidR="006F2592" w:rsidRDefault="00703033">
            <w:pPr>
              <w:bidi w:val="0"/>
              <w:rPr>
                <w:rFonts w:eastAsia="Calibri"/>
              </w:rPr>
            </w:pPr>
            <w:r>
              <w:rPr>
                <w:rFonts w:eastAsia="Calibri"/>
                <w:b/>
                <w:bCs/>
              </w:rPr>
              <w:t>4 - 4 - Teaching and Learning methods against course ILOS:</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1857"/>
          <w:jc w:val="center"/>
        </w:trPr>
        <w:tc>
          <w:tcPr>
            <w:tcW w:w="7040"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Lecture</w:t>
            </w:r>
          </w:p>
        </w:tc>
        <w:tc>
          <w:tcPr>
            <w:tcW w:w="542" w:type="dxa"/>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Presentations &amp; Movies</w:t>
            </w:r>
          </w:p>
        </w:tc>
        <w:tc>
          <w:tcPr>
            <w:tcW w:w="650" w:type="dxa"/>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Discussions &amp; Seminars</w:t>
            </w:r>
          </w:p>
        </w:tc>
        <w:tc>
          <w:tcPr>
            <w:tcW w:w="566" w:type="dxa"/>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Tutorial</w:t>
            </w:r>
            <w:r>
              <w:rPr>
                <w:rFonts w:eastAsia="Calibri"/>
              </w:rPr>
              <w:t xml:space="preserve"> </w:t>
            </w:r>
            <w:r>
              <w:rPr>
                <w:rFonts w:eastAsia="Calibri"/>
                <w:b/>
                <w:bCs/>
              </w:rPr>
              <w:t>Practical</w:t>
            </w:r>
          </w:p>
        </w:tc>
        <w:tc>
          <w:tcPr>
            <w:tcW w:w="566" w:type="dxa"/>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Problem solving</w:t>
            </w:r>
          </w:p>
        </w:tc>
        <w:tc>
          <w:tcPr>
            <w:tcW w:w="567" w:type="dxa"/>
            <w:gridSpan w:val="2"/>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Brain storming</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rFonts w:eastAsia="Calibri"/>
                <w:b/>
                <w:bCs/>
              </w:rPr>
            </w:pPr>
            <w:r>
              <w:rPr>
                <w:rFonts w:eastAsia="Calibri"/>
                <w:b/>
                <w:bCs/>
                <w:spacing w:val="-4"/>
              </w:rPr>
              <w:t>Knowledge &amp; Understan</w:t>
            </w:r>
            <w:r>
              <w:rPr>
                <w:rFonts w:eastAsia="Calibri"/>
                <w:b/>
                <w:bCs/>
                <w:spacing w:val="-4"/>
              </w:rPr>
              <w:t>d</w:t>
            </w:r>
            <w:r>
              <w:rPr>
                <w:rFonts w:eastAsia="Calibri"/>
                <w:b/>
                <w:bCs/>
                <w:spacing w:val="-4"/>
              </w:rPr>
              <w:t>ing</w:t>
            </w:r>
          </w:p>
        </w:tc>
        <w:tc>
          <w:tcPr>
            <w:tcW w:w="486" w:type="dxa"/>
            <w:tcBorders>
              <w:top w:val="single" w:sz="12" w:space="0" w:color="auto"/>
              <w:bottom w:val="single" w:sz="4" w:space="0" w:color="auto"/>
            </w:tcBorders>
          </w:tcPr>
          <w:p w:rsidR="006F2592" w:rsidRDefault="00703033">
            <w:pPr>
              <w:bidi w:val="0"/>
              <w:rPr>
                <w:rFonts w:eastAsia="Calibri"/>
              </w:rPr>
            </w:pPr>
            <w:r>
              <w:rPr>
                <w:rFonts w:eastAsia="Calibri"/>
              </w:rPr>
              <w:t>a1</w:t>
            </w:r>
          </w:p>
        </w:tc>
        <w:tc>
          <w:tcPr>
            <w:tcW w:w="5338" w:type="dxa"/>
            <w:tcBorders>
              <w:top w:val="single" w:sz="12"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Identify chemical formulae of inorganic and units of some parameters.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gridSpan w:val="2"/>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rsidR="006F2592" w:rsidRDefault="006F2592">
            <w:pPr>
              <w:bidi w:val="0"/>
              <w:rPr>
                <w:rFonts w:eastAsia="Calibri"/>
                <w:b/>
                <w:bCs/>
              </w:rPr>
            </w:pPr>
          </w:p>
        </w:tc>
        <w:tc>
          <w:tcPr>
            <w:tcW w:w="486" w:type="dxa"/>
            <w:tcBorders>
              <w:top w:val="single" w:sz="4" w:space="0" w:color="auto"/>
              <w:bottom w:val="single" w:sz="4" w:space="0" w:color="auto"/>
            </w:tcBorders>
          </w:tcPr>
          <w:p w:rsidR="006F2592" w:rsidRDefault="00703033">
            <w:pPr>
              <w:bidi w:val="0"/>
              <w:rPr>
                <w:rFonts w:eastAsia="Calibri"/>
              </w:rPr>
            </w:pPr>
            <w:r>
              <w:rPr>
                <w:rFonts w:eastAsia="Calibri"/>
              </w:rPr>
              <w:t>a2</w:t>
            </w:r>
          </w:p>
        </w:tc>
        <w:tc>
          <w:tcPr>
            <w:tcW w:w="5338" w:type="dxa"/>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Describe characteristics of different states of the matter and practical elements including trends within the periodic table and related theories.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rsidR="006F2592" w:rsidRDefault="006F2592">
            <w:pPr>
              <w:bidi w:val="0"/>
              <w:rPr>
                <w:rFonts w:eastAsia="Calibri"/>
                <w:b/>
                <w:bCs/>
              </w:rPr>
            </w:pPr>
          </w:p>
        </w:tc>
        <w:tc>
          <w:tcPr>
            <w:tcW w:w="486" w:type="dxa"/>
            <w:tcBorders>
              <w:top w:val="single" w:sz="4" w:space="0" w:color="auto"/>
              <w:bottom w:val="single" w:sz="4" w:space="0" w:color="auto"/>
            </w:tcBorders>
          </w:tcPr>
          <w:p w:rsidR="006F2592" w:rsidRDefault="00703033">
            <w:pPr>
              <w:bidi w:val="0"/>
              <w:rPr>
                <w:rFonts w:eastAsia="Calibri"/>
              </w:rPr>
            </w:pPr>
            <w:r>
              <w:rPr>
                <w:rFonts w:eastAsia="Calibri"/>
              </w:rPr>
              <w:t>a3</w:t>
            </w:r>
          </w:p>
        </w:tc>
        <w:tc>
          <w:tcPr>
            <w:tcW w:w="5338" w:type="dxa"/>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Define the chemical concepts of inorganic and phy</w:t>
            </w:r>
            <w:r>
              <w:rPr>
                <w:rFonts w:eastAsia="Calibri"/>
              </w:rPr>
              <w:t>s</w:t>
            </w:r>
            <w:r>
              <w:rPr>
                <w:rFonts w:eastAsia="Calibri"/>
              </w:rPr>
              <w:t>ical chemistry.</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650"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757"/>
          <w:jc w:val="center"/>
        </w:trPr>
        <w:tc>
          <w:tcPr>
            <w:tcW w:w="1216" w:type="dxa"/>
            <w:vMerge/>
            <w:tcBorders>
              <w:left w:val="single" w:sz="12" w:space="0" w:color="auto"/>
            </w:tcBorders>
          </w:tcPr>
          <w:p w:rsidR="006F2592" w:rsidRDefault="006F2592">
            <w:pPr>
              <w:bidi w:val="0"/>
              <w:rPr>
                <w:rFonts w:eastAsia="Calibri"/>
                <w:b/>
                <w:bCs/>
              </w:rPr>
            </w:pPr>
          </w:p>
        </w:tc>
        <w:tc>
          <w:tcPr>
            <w:tcW w:w="486" w:type="dxa"/>
            <w:tcBorders>
              <w:top w:val="single" w:sz="4" w:space="0" w:color="auto"/>
              <w:bottom w:val="single" w:sz="4" w:space="0" w:color="auto"/>
            </w:tcBorders>
          </w:tcPr>
          <w:p w:rsidR="006F2592" w:rsidRDefault="00703033">
            <w:pPr>
              <w:bidi w:val="0"/>
              <w:rPr>
                <w:rFonts w:eastAsia="Calibri"/>
              </w:rPr>
            </w:pPr>
            <w:r>
              <w:rPr>
                <w:rFonts w:eastAsia="Calibri"/>
              </w:rPr>
              <w:t>a4</w:t>
            </w:r>
          </w:p>
        </w:tc>
        <w:tc>
          <w:tcPr>
            <w:tcW w:w="5338" w:type="dxa"/>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Recognize theories of chemical bonding and molec</w:t>
            </w:r>
            <w:r>
              <w:rPr>
                <w:rFonts w:eastAsia="Calibri"/>
              </w:rPr>
              <w:t>u</w:t>
            </w:r>
            <w:r>
              <w:rPr>
                <w:rFonts w:eastAsia="Calibri"/>
              </w:rPr>
              <w:t xml:space="preserve">lar orbital diagram for diatomic molecules.  </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650"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bottom w:val="single" w:sz="4" w:space="0" w:color="auto"/>
            </w:tcBorders>
          </w:tcPr>
          <w:p w:rsidR="006F2592" w:rsidRDefault="006F2592">
            <w:pPr>
              <w:bidi w:val="0"/>
              <w:rPr>
                <w:rFonts w:eastAsia="Calibri"/>
                <w:b/>
                <w:bCs/>
              </w:rPr>
            </w:pPr>
          </w:p>
        </w:tc>
        <w:tc>
          <w:tcPr>
            <w:tcW w:w="486" w:type="dxa"/>
            <w:tcBorders>
              <w:top w:val="single" w:sz="4" w:space="0" w:color="auto"/>
              <w:bottom w:val="single" w:sz="4" w:space="0" w:color="auto"/>
            </w:tcBorders>
          </w:tcPr>
          <w:p w:rsidR="006F2592" w:rsidRDefault="00703033">
            <w:pPr>
              <w:bidi w:val="0"/>
              <w:rPr>
                <w:rFonts w:eastAsia="Calibri"/>
              </w:rPr>
            </w:pPr>
            <w:r>
              <w:rPr>
                <w:rFonts w:eastAsia="Calibri"/>
              </w:rPr>
              <w:t>a5</w:t>
            </w:r>
          </w:p>
        </w:tc>
        <w:tc>
          <w:tcPr>
            <w:tcW w:w="5338" w:type="dxa"/>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State the principles of thermochemistry.</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right w:val="single" w:sz="4" w:space="0" w:color="auto"/>
            </w:tcBorders>
            <w:textDirection w:val="btLr"/>
          </w:tcPr>
          <w:p w:rsidR="006F2592" w:rsidRDefault="00703033">
            <w:pPr>
              <w:bidi w:val="0"/>
              <w:ind w:left="113" w:right="113"/>
              <w:jc w:val="center"/>
              <w:rPr>
                <w:rFonts w:eastAsia="Calibri"/>
                <w:b/>
                <w:bCs/>
              </w:rPr>
            </w:pPr>
            <w:r>
              <w:rPr>
                <w:rFonts w:eastAsia="Calibri"/>
                <w:b/>
                <w:bCs/>
                <w:spacing w:val="-4"/>
              </w:rPr>
              <w:t>Intellectual Skills</w:t>
            </w:r>
          </w:p>
        </w:tc>
        <w:tc>
          <w:tcPr>
            <w:tcW w:w="486" w:type="dxa"/>
            <w:tcBorders>
              <w:top w:val="single" w:sz="12"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b1</w:t>
            </w:r>
          </w:p>
        </w:tc>
        <w:tc>
          <w:tcPr>
            <w:tcW w:w="5338" w:type="dxa"/>
            <w:tcBorders>
              <w:top w:val="single" w:sz="12"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 Differentiate between the different states of the ma</w:t>
            </w:r>
            <w:r>
              <w:rPr>
                <w:rFonts w:eastAsia="Calibri"/>
              </w:rPr>
              <w:t>t</w:t>
            </w:r>
            <w:r>
              <w:rPr>
                <w:rFonts w:eastAsia="Calibri"/>
              </w:rPr>
              <w:t>ter, elements and compounds based on the recogn</w:t>
            </w:r>
            <w:r>
              <w:rPr>
                <w:rFonts w:eastAsia="Calibri"/>
              </w:rPr>
              <w:t>i</w:t>
            </w:r>
            <w:r>
              <w:rPr>
                <w:rFonts w:eastAsia="Calibri"/>
              </w:rPr>
              <w:t xml:space="preserve">tion and quantification of the properties.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42"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5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0</w:t>
            </w:r>
          </w:p>
        </w:tc>
        <w:tc>
          <w:tcPr>
            <w:tcW w:w="56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gridSpan w:val="2"/>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b/>
                <w:bCs/>
              </w:rPr>
            </w:pPr>
            <w:r>
              <w:rPr>
                <w:rFonts w:eastAsia="Calibri"/>
                <w:b/>
                <w:bCs/>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right w:val="single" w:sz="4" w:space="0" w:color="auto"/>
            </w:tcBorders>
          </w:tcPr>
          <w:p w:rsidR="006F2592" w:rsidRDefault="006F2592">
            <w:pPr>
              <w:bidi w:val="0"/>
              <w:rPr>
                <w:rFonts w:eastAsia="Calibri"/>
                <w:b/>
                <w:bCs/>
              </w:rPr>
            </w:pPr>
          </w:p>
        </w:tc>
        <w:tc>
          <w:tcPr>
            <w:tcW w:w="486"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b2</w:t>
            </w:r>
          </w:p>
        </w:tc>
        <w:tc>
          <w:tcPr>
            <w:tcW w:w="5338" w:type="dxa"/>
            <w:tcBorders>
              <w:top w:val="single" w:sz="4" w:space="0" w:color="auto"/>
              <w:left w:val="single" w:sz="4" w:space="0" w:color="auto"/>
              <w:bottom w:val="single" w:sz="4" w:space="0" w:color="auto"/>
              <w:right w:val="single" w:sz="12" w:space="0" w:color="auto"/>
            </w:tcBorders>
          </w:tcPr>
          <w:p w:rsidR="006F2592" w:rsidRDefault="00703033">
            <w:pPr>
              <w:bidi w:val="0"/>
              <w:jc w:val="both"/>
              <w:rPr>
                <w:rFonts w:eastAsia="Calibri"/>
                <w:b/>
                <w:bCs/>
              </w:rPr>
            </w:pPr>
            <w:r>
              <w:rPr>
                <w:rFonts w:eastAsia="Calibri"/>
              </w:rPr>
              <w:t xml:space="preserve">Solve chemical problems using computational.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0</w:t>
            </w:r>
          </w:p>
        </w:tc>
        <w:tc>
          <w:tcPr>
            <w:tcW w:w="56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gridSpan w:val="2"/>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b/>
                <w:bCs/>
              </w:rPr>
            </w:pPr>
            <w:r>
              <w:rPr>
                <w:rFonts w:eastAsia="Calibri"/>
                <w:b/>
                <w:bCs/>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right w:val="single" w:sz="4" w:space="0" w:color="auto"/>
            </w:tcBorders>
          </w:tcPr>
          <w:p w:rsidR="006F2592" w:rsidRDefault="006F2592">
            <w:pPr>
              <w:bidi w:val="0"/>
              <w:rPr>
                <w:rFonts w:eastAsia="Calibri"/>
                <w:b/>
                <w:bCs/>
              </w:rPr>
            </w:pPr>
          </w:p>
        </w:tc>
        <w:tc>
          <w:tcPr>
            <w:tcW w:w="486"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b3</w:t>
            </w:r>
          </w:p>
        </w:tc>
        <w:tc>
          <w:tcPr>
            <w:tcW w:w="5338" w:type="dxa"/>
            <w:tcBorders>
              <w:top w:val="single" w:sz="4" w:space="0" w:color="auto"/>
              <w:left w:val="single" w:sz="4" w:space="0" w:color="auto"/>
              <w:bottom w:val="single" w:sz="4" w:space="0" w:color="auto"/>
              <w:right w:val="single" w:sz="12" w:space="0" w:color="auto"/>
            </w:tcBorders>
          </w:tcPr>
          <w:p w:rsidR="006F2592" w:rsidRDefault="00703033">
            <w:pPr>
              <w:bidi w:val="0"/>
              <w:jc w:val="both"/>
              <w:rPr>
                <w:rFonts w:eastAsia="Calibri"/>
              </w:rPr>
            </w:pPr>
            <w:r>
              <w:rPr>
                <w:rFonts w:eastAsia="Calibri"/>
              </w:rPr>
              <w:t>Explain the bond lengths, geometries, magnetism, and color of the transition metal complexes depen</w:t>
            </w:r>
            <w:r>
              <w:rPr>
                <w:rFonts w:eastAsia="Calibri"/>
              </w:rPr>
              <w:t>d</w:t>
            </w:r>
            <w:r>
              <w:rPr>
                <w:rFonts w:eastAsia="Calibri"/>
              </w:rPr>
              <w:t xml:space="preserve">ing on understanding of their bonding theories.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5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0</w:t>
            </w:r>
          </w:p>
        </w:tc>
        <w:tc>
          <w:tcPr>
            <w:tcW w:w="56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gridSpan w:val="2"/>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b/>
                <w:bCs/>
              </w:rPr>
            </w:pPr>
            <w:r>
              <w:rPr>
                <w:rFonts w:eastAsia="Calibri"/>
                <w:b/>
                <w:bCs/>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right w:val="single" w:sz="4" w:space="0" w:color="auto"/>
            </w:tcBorders>
            <w:textDirection w:val="btLr"/>
          </w:tcPr>
          <w:p w:rsidR="006F2592" w:rsidRDefault="00703033">
            <w:pPr>
              <w:bidi w:val="0"/>
              <w:ind w:left="113" w:right="113"/>
              <w:jc w:val="center"/>
              <w:rPr>
                <w:rFonts w:eastAsia="Calibri"/>
                <w:b/>
                <w:bCs/>
              </w:rPr>
            </w:pPr>
            <w:r>
              <w:rPr>
                <w:rFonts w:eastAsia="Calibri"/>
                <w:b/>
                <w:bCs/>
              </w:rPr>
              <w:t>Practical and profe</w:t>
            </w:r>
            <w:r>
              <w:rPr>
                <w:rFonts w:eastAsia="Calibri"/>
                <w:b/>
                <w:bCs/>
              </w:rPr>
              <w:t>s</w:t>
            </w:r>
            <w:r>
              <w:rPr>
                <w:rFonts w:eastAsia="Calibri"/>
                <w:b/>
                <w:bCs/>
              </w:rPr>
              <w:t>sional skills</w:t>
            </w:r>
          </w:p>
        </w:tc>
        <w:tc>
          <w:tcPr>
            <w:tcW w:w="486" w:type="dxa"/>
            <w:tcBorders>
              <w:top w:val="single" w:sz="12"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c1</w:t>
            </w:r>
          </w:p>
        </w:tc>
        <w:tc>
          <w:tcPr>
            <w:tcW w:w="5338" w:type="dxa"/>
            <w:tcBorders>
              <w:top w:val="single" w:sz="12" w:space="0" w:color="auto"/>
              <w:left w:val="single" w:sz="4" w:space="0" w:color="auto"/>
              <w:bottom w:val="single" w:sz="4" w:space="0" w:color="auto"/>
              <w:right w:val="single" w:sz="12" w:space="0" w:color="auto"/>
            </w:tcBorders>
          </w:tcPr>
          <w:p w:rsidR="006F2592" w:rsidRDefault="00703033">
            <w:pPr>
              <w:bidi w:val="0"/>
              <w:jc w:val="both"/>
              <w:rPr>
                <w:rFonts w:eastAsia="Calibri"/>
              </w:rPr>
            </w:pPr>
            <w:r>
              <w:rPr>
                <w:rFonts w:eastAsia="Calibri"/>
              </w:rPr>
              <w:t xml:space="preserve">Determine the chemical formulae and geometrical shapes of organic and inorganic molecules.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gridSpan w:val="2"/>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995"/>
          <w:jc w:val="center"/>
        </w:trPr>
        <w:tc>
          <w:tcPr>
            <w:tcW w:w="1216" w:type="dxa"/>
            <w:vMerge/>
            <w:tcBorders>
              <w:left w:val="single" w:sz="12" w:space="0" w:color="auto"/>
              <w:right w:val="single" w:sz="4" w:space="0" w:color="auto"/>
            </w:tcBorders>
          </w:tcPr>
          <w:p w:rsidR="006F2592" w:rsidRDefault="006F2592">
            <w:pPr>
              <w:bidi w:val="0"/>
              <w:rPr>
                <w:rFonts w:eastAsia="Calibri"/>
                <w:b/>
                <w:bCs/>
              </w:rPr>
            </w:pPr>
          </w:p>
        </w:tc>
        <w:tc>
          <w:tcPr>
            <w:tcW w:w="486"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c2</w:t>
            </w:r>
          </w:p>
        </w:tc>
        <w:tc>
          <w:tcPr>
            <w:tcW w:w="5338" w:type="dxa"/>
            <w:tcBorders>
              <w:top w:val="single" w:sz="4"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rPr>
                <w:rFonts w:eastAsia="Calibri"/>
              </w:rPr>
            </w:pPr>
            <w:r>
              <w:rPr>
                <w:rFonts w:eastAsia="Calibri"/>
              </w:rPr>
              <w:t>Apply the knowledge that the student studied to pr</w:t>
            </w:r>
            <w:r>
              <w:rPr>
                <w:rFonts w:eastAsia="Calibri"/>
              </w:rPr>
              <w:t>o</w:t>
            </w:r>
            <w:r>
              <w:rPr>
                <w:rFonts w:eastAsia="Calibri"/>
              </w:rPr>
              <w:t>pose the molecular structures of the molecules.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gridSpan w:val="2"/>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rFonts w:eastAsia="Calibri"/>
                <w:b/>
                <w:bCs/>
              </w:rPr>
            </w:pPr>
            <w:r>
              <w:rPr>
                <w:rFonts w:eastAsia="Calibri"/>
                <w:b/>
                <w:bCs/>
                <w:spacing w:val="-4"/>
              </w:rPr>
              <w:t>General Skills</w:t>
            </w:r>
          </w:p>
        </w:tc>
        <w:tc>
          <w:tcPr>
            <w:tcW w:w="486" w:type="dxa"/>
            <w:tcBorders>
              <w:top w:val="single" w:sz="12" w:space="0" w:color="auto"/>
              <w:bottom w:val="single" w:sz="4" w:space="0" w:color="auto"/>
            </w:tcBorders>
          </w:tcPr>
          <w:p w:rsidR="006F2592" w:rsidRDefault="00703033">
            <w:pPr>
              <w:bidi w:val="0"/>
              <w:rPr>
                <w:rFonts w:eastAsia="Calibri"/>
              </w:rPr>
            </w:pPr>
            <w:r>
              <w:rPr>
                <w:rFonts w:eastAsia="Calibri"/>
              </w:rPr>
              <w:t>d1</w:t>
            </w:r>
          </w:p>
        </w:tc>
        <w:tc>
          <w:tcPr>
            <w:tcW w:w="5338" w:type="dxa"/>
            <w:tcBorders>
              <w:top w:val="single" w:sz="12" w:space="0" w:color="auto"/>
              <w:bottom w:val="single" w:sz="4" w:space="0" w:color="auto"/>
              <w:right w:val="single" w:sz="12" w:space="0" w:color="auto"/>
            </w:tcBorders>
          </w:tcPr>
          <w:p w:rsidR="006F2592" w:rsidRDefault="00703033">
            <w:pPr>
              <w:autoSpaceDE w:val="0"/>
              <w:autoSpaceDN w:val="0"/>
              <w:bidi w:val="0"/>
              <w:adjustRightInd w:val="0"/>
              <w:rPr>
                <w:rFonts w:eastAsia="Calibri"/>
              </w:rPr>
            </w:pPr>
            <w:r>
              <w:rPr>
                <w:rFonts w:eastAsia="Calibri"/>
              </w:rPr>
              <w:t>Use computers and internet for information and communication technology effectively related to u</w:t>
            </w:r>
            <w:r>
              <w:rPr>
                <w:rFonts w:eastAsia="Calibri"/>
              </w:rPr>
              <w:t>s</w:t>
            </w:r>
            <w:r>
              <w:rPr>
                <w:rFonts w:eastAsia="Calibri"/>
              </w:rPr>
              <w:t>es of these instruments.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gridSpan w:val="2"/>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rsidR="006F2592" w:rsidRDefault="006F2592">
            <w:pPr>
              <w:bidi w:val="0"/>
              <w:rPr>
                <w:rFonts w:eastAsia="Calibri"/>
              </w:rPr>
            </w:pPr>
          </w:p>
        </w:tc>
        <w:tc>
          <w:tcPr>
            <w:tcW w:w="486" w:type="dxa"/>
            <w:tcBorders>
              <w:top w:val="single" w:sz="4" w:space="0" w:color="auto"/>
              <w:bottom w:val="single" w:sz="4" w:space="0" w:color="auto"/>
            </w:tcBorders>
          </w:tcPr>
          <w:p w:rsidR="006F2592" w:rsidRDefault="00703033">
            <w:pPr>
              <w:bidi w:val="0"/>
              <w:rPr>
                <w:rFonts w:eastAsia="Calibri"/>
              </w:rPr>
            </w:pPr>
            <w:r>
              <w:rPr>
                <w:rFonts w:eastAsia="Calibri"/>
              </w:rPr>
              <w:t>d2</w:t>
            </w:r>
          </w:p>
        </w:tc>
        <w:tc>
          <w:tcPr>
            <w:tcW w:w="5338" w:type="dxa"/>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Solve problems on the scientific basis taught in this course.</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tcBorders>
          </w:tcPr>
          <w:p w:rsidR="006F2592" w:rsidRDefault="006F2592">
            <w:pPr>
              <w:bidi w:val="0"/>
              <w:rPr>
                <w:rFonts w:eastAsia="Calibri"/>
              </w:rPr>
            </w:pPr>
          </w:p>
        </w:tc>
        <w:tc>
          <w:tcPr>
            <w:tcW w:w="486" w:type="dxa"/>
            <w:tcBorders>
              <w:top w:val="single" w:sz="4" w:space="0" w:color="auto"/>
              <w:bottom w:val="single" w:sz="4" w:space="0" w:color="auto"/>
            </w:tcBorders>
          </w:tcPr>
          <w:p w:rsidR="006F2592" w:rsidRDefault="00703033">
            <w:pPr>
              <w:bidi w:val="0"/>
              <w:rPr>
                <w:rFonts w:eastAsia="Calibri"/>
              </w:rPr>
            </w:pPr>
            <w:r>
              <w:rPr>
                <w:rFonts w:eastAsia="Calibri"/>
              </w:rPr>
              <w:t>d3</w:t>
            </w:r>
          </w:p>
        </w:tc>
        <w:tc>
          <w:tcPr>
            <w:tcW w:w="5338" w:type="dxa"/>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Work in a team effectively, manage time, collaborate and communicate with others positively.</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6"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216" w:type="dxa"/>
            <w:vMerge/>
            <w:tcBorders>
              <w:left w:val="single" w:sz="12" w:space="0" w:color="auto"/>
              <w:bottom w:val="single" w:sz="12" w:space="0" w:color="auto"/>
            </w:tcBorders>
          </w:tcPr>
          <w:p w:rsidR="006F2592" w:rsidRDefault="006F2592">
            <w:pPr>
              <w:bidi w:val="0"/>
              <w:jc w:val="right"/>
              <w:rPr>
                <w:rFonts w:eastAsia="Calibri"/>
              </w:rPr>
            </w:pPr>
          </w:p>
        </w:tc>
        <w:tc>
          <w:tcPr>
            <w:tcW w:w="486" w:type="dxa"/>
            <w:tcBorders>
              <w:top w:val="single" w:sz="4" w:space="0" w:color="auto"/>
              <w:bottom w:val="single" w:sz="12" w:space="0" w:color="auto"/>
            </w:tcBorders>
          </w:tcPr>
          <w:p w:rsidR="006F2592" w:rsidRDefault="00703033">
            <w:pPr>
              <w:bidi w:val="0"/>
              <w:rPr>
                <w:rFonts w:eastAsia="Calibri"/>
              </w:rPr>
            </w:pPr>
            <w:r>
              <w:rPr>
                <w:rFonts w:eastAsia="Calibri"/>
              </w:rPr>
              <w:t>d4</w:t>
            </w:r>
          </w:p>
        </w:tc>
        <w:tc>
          <w:tcPr>
            <w:tcW w:w="5338" w:type="dxa"/>
            <w:tcBorders>
              <w:top w:val="single" w:sz="4" w:space="0" w:color="auto"/>
              <w:bottom w:val="single" w:sz="12"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Help raising public awareness of the benefits of co</w:t>
            </w:r>
            <w:r>
              <w:rPr>
                <w:rFonts w:eastAsia="Calibri"/>
              </w:rPr>
              <w:t>n</w:t>
            </w:r>
            <w:r>
              <w:rPr>
                <w:rFonts w:eastAsia="Calibri"/>
              </w:rPr>
              <w:t>serving intellectual         property rights and scie</w:t>
            </w:r>
            <w:r>
              <w:rPr>
                <w:rFonts w:eastAsia="Calibri"/>
              </w:rPr>
              <w:t>n</w:t>
            </w:r>
            <w:r>
              <w:rPr>
                <w:rFonts w:eastAsia="Calibri"/>
              </w:rPr>
              <w:t>tific patents on the individuals and communities.</w:t>
            </w:r>
          </w:p>
        </w:tc>
        <w:tc>
          <w:tcPr>
            <w:tcW w:w="567" w:type="dxa"/>
            <w:tcBorders>
              <w:top w:val="single" w:sz="4" w:space="0" w:color="auto"/>
              <w:left w:val="single" w:sz="12" w:space="0" w:color="auto"/>
              <w:bottom w:val="single" w:sz="12" w:space="0" w:color="auto"/>
            </w:tcBorders>
            <w:vAlign w:val="center"/>
          </w:tcPr>
          <w:p w:rsidR="006F2592" w:rsidRDefault="00703033">
            <w:pPr>
              <w:bidi w:val="0"/>
              <w:jc w:val="center"/>
              <w:rPr>
                <w:rFonts w:eastAsia="Calibri"/>
              </w:rPr>
            </w:pPr>
            <w:r>
              <w:rPr>
                <w:rFonts w:eastAsia="Calibri"/>
              </w:rPr>
              <w:t>x</w:t>
            </w:r>
          </w:p>
        </w:tc>
        <w:tc>
          <w:tcPr>
            <w:tcW w:w="542" w:type="dxa"/>
            <w:tcBorders>
              <w:top w:val="single" w:sz="4" w:space="0" w:color="auto"/>
              <w:bottom w:val="single" w:sz="12" w:space="0" w:color="auto"/>
            </w:tcBorders>
            <w:vAlign w:val="center"/>
          </w:tcPr>
          <w:p w:rsidR="006F2592" w:rsidRDefault="00703033">
            <w:pPr>
              <w:bidi w:val="0"/>
              <w:jc w:val="center"/>
              <w:rPr>
                <w:rFonts w:eastAsia="Calibri"/>
              </w:rPr>
            </w:pPr>
            <w:r>
              <w:rPr>
                <w:rFonts w:eastAsia="Calibri"/>
              </w:rPr>
              <w:t>0</w:t>
            </w:r>
          </w:p>
        </w:tc>
        <w:tc>
          <w:tcPr>
            <w:tcW w:w="650" w:type="dxa"/>
            <w:tcBorders>
              <w:top w:val="single" w:sz="4" w:space="0" w:color="auto"/>
              <w:bottom w:val="single" w:sz="12"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12" w:space="0" w:color="auto"/>
            </w:tcBorders>
            <w:vAlign w:val="center"/>
          </w:tcPr>
          <w:p w:rsidR="006F2592" w:rsidRDefault="00703033">
            <w:pPr>
              <w:bidi w:val="0"/>
              <w:jc w:val="center"/>
              <w:rPr>
                <w:rFonts w:eastAsia="Calibri"/>
              </w:rPr>
            </w:pPr>
            <w:r>
              <w:rPr>
                <w:rFonts w:eastAsia="Calibri"/>
              </w:rPr>
              <w:t>0</w:t>
            </w:r>
          </w:p>
        </w:tc>
        <w:tc>
          <w:tcPr>
            <w:tcW w:w="566" w:type="dxa"/>
            <w:tcBorders>
              <w:top w:val="single" w:sz="4" w:space="0" w:color="auto"/>
              <w:bottom w:val="single" w:sz="12" w:space="0" w:color="auto"/>
            </w:tcBorders>
            <w:vAlign w:val="center"/>
          </w:tcPr>
          <w:p w:rsidR="006F2592" w:rsidRDefault="00703033">
            <w:pPr>
              <w:bidi w:val="0"/>
              <w:jc w:val="center"/>
              <w:rPr>
                <w:rFonts w:eastAsia="Calibri"/>
              </w:rPr>
            </w:pPr>
            <w:r>
              <w:rPr>
                <w:rFonts w:eastAsia="Calibri"/>
              </w:rPr>
              <w:t>0</w:t>
            </w:r>
          </w:p>
        </w:tc>
        <w:tc>
          <w:tcPr>
            <w:tcW w:w="567" w:type="dxa"/>
            <w:gridSpan w:val="2"/>
            <w:tcBorders>
              <w:top w:val="single" w:sz="4" w:space="0" w:color="auto"/>
              <w:bottom w:val="single" w:sz="12" w:space="0" w:color="auto"/>
            </w:tcBorders>
            <w:vAlign w:val="center"/>
          </w:tcPr>
          <w:p w:rsidR="006F2592" w:rsidRDefault="00703033">
            <w:pPr>
              <w:bidi w:val="0"/>
              <w:jc w:val="center"/>
              <w:rPr>
                <w:rFonts w:eastAsia="Calibri"/>
              </w:rPr>
            </w:pPr>
            <w:r>
              <w:rPr>
                <w:rFonts w:eastAsia="Calibri"/>
              </w:rPr>
              <w:t>x</w:t>
            </w:r>
          </w:p>
        </w:tc>
      </w:tr>
    </w:tbl>
    <w:p w:rsidR="006F2592" w:rsidRDefault="006F2592">
      <w:pPr>
        <w:bidi w:val="0"/>
        <w:rPr>
          <w:rFonts w:eastAsia="Calibri"/>
          <w:sz w:val="2"/>
          <w:szCs w:val="2"/>
        </w:rPr>
      </w:pPr>
    </w:p>
    <w:p w:rsidR="006F2592" w:rsidRDefault="006F2592">
      <w:pPr>
        <w:bidi w:val="0"/>
        <w:rPr>
          <w:rFonts w:eastAsia="Calibri"/>
          <w:sz w:val="2"/>
          <w:szCs w:val="2"/>
        </w:rPr>
      </w:pPr>
    </w:p>
    <w:p w:rsidR="006F2592" w:rsidRDefault="006F2592">
      <w:pPr>
        <w:bidi w:val="0"/>
        <w:rPr>
          <w:rFonts w:eastAsia="Calibri"/>
          <w:sz w:val="2"/>
          <w:szCs w:val="2"/>
        </w:rPr>
      </w:pPr>
    </w:p>
    <w:tbl>
      <w:tblPr>
        <w:tblW w:w="9150" w:type="dxa"/>
        <w:jc w:val="center"/>
        <w:tblLayout w:type="fixed"/>
        <w:tblLook w:val="04A0" w:firstRow="1" w:lastRow="0" w:firstColumn="1" w:lastColumn="0" w:noHBand="0" w:noVBand="1"/>
      </w:tblPr>
      <w:tblGrid>
        <w:gridCol w:w="2127"/>
        <w:gridCol w:w="3687"/>
        <w:gridCol w:w="2240"/>
        <w:gridCol w:w="1096"/>
      </w:tblGrid>
      <w:tr w:rsidR="006F2592">
        <w:trPr>
          <w:cantSplit/>
          <w:jc w:val="center"/>
        </w:trPr>
        <w:tc>
          <w:tcPr>
            <w:tcW w:w="9150" w:type="dxa"/>
            <w:gridSpan w:val="4"/>
          </w:tcPr>
          <w:p w:rsidR="006F2592" w:rsidRDefault="006F2592">
            <w:pPr>
              <w:bidi w:val="0"/>
              <w:rPr>
                <w:rFonts w:eastAsia="Calibri"/>
                <w:b/>
                <w:bCs/>
              </w:rPr>
            </w:pPr>
          </w:p>
          <w:p w:rsidR="006F2592" w:rsidRDefault="006F2592">
            <w:pPr>
              <w:bidi w:val="0"/>
              <w:rPr>
                <w:rFonts w:eastAsia="Calibri"/>
                <w:b/>
                <w:bCs/>
              </w:rPr>
            </w:pPr>
          </w:p>
          <w:p w:rsidR="006F2592" w:rsidRDefault="006F2592">
            <w:pPr>
              <w:bidi w:val="0"/>
              <w:rPr>
                <w:rFonts w:eastAsia="Calibri"/>
                <w:b/>
                <w:bCs/>
              </w:rPr>
            </w:pPr>
          </w:p>
          <w:p w:rsidR="006F2592" w:rsidRDefault="006F2592">
            <w:pPr>
              <w:bidi w:val="0"/>
              <w:rPr>
                <w:rFonts w:eastAsia="Calibri"/>
                <w:b/>
                <w:bCs/>
              </w:rPr>
            </w:pPr>
          </w:p>
          <w:p w:rsidR="006F2592" w:rsidRDefault="00703033">
            <w:pPr>
              <w:bidi w:val="0"/>
              <w:rPr>
                <w:rFonts w:eastAsia="Calibri"/>
              </w:rPr>
            </w:pPr>
            <w:r>
              <w:rPr>
                <w:rFonts w:eastAsia="Calibri"/>
                <w:b/>
                <w:bCs/>
              </w:rPr>
              <w:t>5- Students’ Assessment Methods and 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1"/>
          <w:jc w:val="center"/>
        </w:trPr>
        <w:tc>
          <w:tcPr>
            <w:tcW w:w="2127" w:type="dxa"/>
          </w:tcPr>
          <w:p w:rsidR="006F2592" w:rsidRDefault="00703033">
            <w:pPr>
              <w:bidi w:val="0"/>
              <w:jc w:val="center"/>
              <w:rPr>
                <w:rFonts w:eastAsia="Calibri"/>
                <w:b/>
                <w:bCs/>
              </w:rPr>
            </w:pPr>
            <w:r>
              <w:rPr>
                <w:rFonts w:eastAsia="Calibri"/>
                <w:b/>
                <w:bCs/>
              </w:rPr>
              <w:t>Tools</w:t>
            </w:r>
          </w:p>
        </w:tc>
        <w:tc>
          <w:tcPr>
            <w:tcW w:w="3687" w:type="dxa"/>
          </w:tcPr>
          <w:p w:rsidR="006F2592" w:rsidRDefault="00703033">
            <w:pPr>
              <w:bidi w:val="0"/>
              <w:jc w:val="center"/>
              <w:rPr>
                <w:rFonts w:eastAsia="Calibri"/>
                <w:b/>
                <w:bCs/>
              </w:rPr>
            </w:pPr>
            <w:r>
              <w:rPr>
                <w:rFonts w:eastAsia="Calibri"/>
                <w:b/>
                <w:bCs/>
              </w:rPr>
              <w:t>To Measure</w:t>
            </w:r>
          </w:p>
        </w:tc>
        <w:tc>
          <w:tcPr>
            <w:tcW w:w="2240" w:type="dxa"/>
          </w:tcPr>
          <w:p w:rsidR="006F2592" w:rsidRDefault="00703033">
            <w:pPr>
              <w:bidi w:val="0"/>
              <w:jc w:val="center"/>
              <w:rPr>
                <w:rFonts w:eastAsia="Calibri"/>
              </w:rPr>
            </w:pPr>
            <w:r>
              <w:rPr>
                <w:rFonts w:eastAsia="Calibri"/>
                <w:b/>
                <w:bCs/>
              </w:rPr>
              <w:t>Time schedule</w:t>
            </w:r>
          </w:p>
        </w:tc>
        <w:tc>
          <w:tcPr>
            <w:tcW w:w="1096" w:type="dxa"/>
          </w:tcPr>
          <w:p w:rsidR="006F2592" w:rsidRDefault="00703033">
            <w:pPr>
              <w:bidi w:val="0"/>
              <w:jc w:val="center"/>
              <w:rPr>
                <w:rFonts w:eastAsia="Calibri"/>
              </w:rPr>
            </w:pPr>
            <w:r>
              <w:rPr>
                <w:rFonts w:eastAsia="Calibri"/>
                <w:b/>
                <w:bCs/>
              </w:rPr>
              <w:t>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1"/>
          <w:jc w:val="center"/>
        </w:trPr>
        <w:tc>
          <w:tcPr>
            <w:tcW w:w="2127" w:type="dxa"/>
          </w:tcPr>
          <w:p w:rsidR="006F2592" w:rsidRDefault="00703033">
            <w:pPr>
              <w:tabs>
                <w:tab w:val="left" w:pos="360"/>
                <w:tab w:val="left" w:pos="2760"/>
              </w:tabs>
              <w:bidi w:val="0"/>
              <w:ind w:left="357" w:hanging="357"/>
              <w:jc w:val="right"/>
              <w:rPr>
                <w:rFonts w:eastAsia="Calibri"/>
              </w:rPr>
            </w:pPr>
            <w:r>
              <w:rPr>
                <w:rFonts w:eastAsia="Calibri"/>
              </w:rPr>
              <w:t xml:space="preserve">Semester Work       </w:t>
            </w:r>
            <w:r>
              <w:rPr>
                <w:rFonts w:eastAsia="Calibri"/>
              </w:rPr>
              <w:tab/>
            </w:r>
          </w:p>
        </w:tc>
        <w:tc>
          <w:tcPr>
            <w:tcW w:w="3687" w:type="dxa"/>
          </w:tcPr>
          <w:p w:rsidR="006F2592" w:rsidRDefault="00703033">
            <w:pPr>
              <w:bidi w:val="0"/>
              <w:rPr>
                <w:rFonts w:eastAsia="Calibri"/>
              </w:rPr>
            </w:pPr>
            <w:r>
              <w:rPr>
                <w:rFonts w:eastAsia="Calibri"/>
              </w:rPr>
              <w:t xml:space="preserve">a1, a2, a3,  b2, and d1 </w:t>
            </w:r>
          </w:p>
        </w:tc>
        <w:tc>
          <w:tcPr>
            <w:tcW w:w="2240" w:type="dxa"/>
          </w:tcPr>
          <w:p w:rsidR="006F2592" w:rsidRDefault="00703033">
            <w:pPr>
              <w:bidi w:val="0"/>
              <w:jc w:val="center"/>
              <w:rPr>
                <w:rFonts w:eastAsia="Calibri"/>
              </w:rPr>
            </w:pPr>
            <w:r>
              <w:rPr>
                <w:rFonts w:eastAsia="Calibri"/>
              </w:rPr>
              <w:t>Fifth week</w:t>
            </w:r>
          </w:p>
        </w:tc>
        <w:tc>
          <w:tcPr>
            <w:tcW w:w="1096" w:type="dxa"/>
            <w:vAlign w:val="center"/>
          </w:tcPr>
          <w:p w:rsidR="006F2592" w:rsidRDefault="00703033">
            <w:pPr>
              <w:bidi w:val="0"/>
              <w:jc w:val="center"/>
              <w:rPr>
                <w:rFonts w:eastAsia="Calibri"/>
                <w:b/>
                <w:bCs/>
              </w:rPr>
            </w:pPr>
            <w:r>
              <w:rPr>
                <w:rFonts w:eastAsia="Calibri"/>
                <w:b/>
                <w:bCs/>
              </w:rPr>
              <w:t>5 %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bidi w:val="0"/>
              <w:rPr>
                <w:rFonts w:eastAsia="Calibri"/>
              </w:rPr>
            </w:pPr>
            <w:r>
              <w:rPr>
                <w:rFonts w:eastAsia="Calibri"/>
              </w:rPr>
              <w:t xml:space="preserve"> Mid-Term Exam</w:t>
            </w:r>
          </w:p>
        </w:tc>
        <w:tc>
          <w:tcPr>
            <w:tcW w:w="3687" w:type="dxa"/>
          </w:tcPr>
          <w:p w:rsidR="006F2592" w:rsidRDefault="00703033">
            <w:pPr>
              <w:bidi w:val="0"/>
              <w:rPr>
                <w:rFonts w:eastAsia="Calibri"/>
              </w:rPr>
            </w:pPr>
            <w:r>
              <w:rPr>
                <w:rFonts w:eastAsia="Calibri"/>
              </w:rPr>
              <w:t>a1, a2, a3, a4, and b2</w:t>
            </w:r>
          </w:p>
        </w:tc>
        <w:tc>
          <w:tcPr>
            <w:tcW w:w="2240" w:type="dxa"/>
          </w:tcPr>
          <w:p w:rsidR="006F2592" w:rsidRDefault="00703033">
            <w:pPr>
              <w:bidi w:val="0"/>
              <w:jc w:val="center"/>
              <w:rPr>
                <w:rFonts w:eastAsia="Calibri"/>
              </w:rPr>
            </w:pPr>
            <w:r>
              <w:rPr>
                <w:rFonts w:eastAsia="Calibri"/>
              </w:rPr>
              <w:t>seventh week</w:t>
            </w:r>
          </w:p>
        </w:tc>
        <w:tc>
          <w:tcPr>
            <w:tcW w:w="1096" w:type="dxa"/>
            <w:vAlign w:val="center"/>
          </w:tcPr>
          <w:p w:rsidR="006F2592" w:rsidRDefault="00703033">
            <w:pPr>
              <w:bidi w:val="0"/>
              <w:jc w:val="center"/>
              <w:rPr>
                <w:rFonts w:eastAsia="Calibri"/>
                <w:b/>
                <w:bCs/>
              </w:rPr>
            </w:pPr>
            <w:r>
              <w:rPr>
                <w:rFonts w:eastAsia="Calibri"/>
                <w:b/>
                <w:bCs/>
              </w:rPr>
              <w:t>5 %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tabs>
                <w:tab w:val="left" w:pos="2055"/>
              </w:tabs>
              <w:bidi w:val="0"/>
              <w:rPr>
                <w:rFonts w:eastAsia="Calibri"/>
              </w:rPr>
            </w:pPr>
            <w:r>
              <w:rPr>
                <w:rFonts w:eastAsia="Calibri"/>
              </w:rPr>
              <w:t>Oral exam</w:t>
            </w:r>
          </w:p>
        </w:tc>
        <w:tc>
          <w:tcPr>
            <w:tcW w:w="3687" w:type="dxa"/>
          </w:tcPr>
          <w:p w:rsidR="006F2592" w:rsidRDefault="00703033">
            <w:pPr>
              <w:bidi w:val="0"/>
              <w:rPr>
                <w:rFonts w:eastAsia="Calibri"/>
              </w:rPr>
            </w:pPr>
            <w:r>
              <w:rPr>
                <w:rFonts w:eastAsia="Calibri"/>
              </w:rPr>
              <w:t>a1, a2, a3, a4, b1, b2, b3, c2 and d4</w:t>
            </w:r>
          </w:p>
        </w:tc>
        <w:tc>
          <w:tcPr>
            <w:tcW w:w="2240" w:type="dxa"/>
          </w:tcPr>
          <w:p w:rsidR="006F2592" w:rsidRDefault="00703033">
            <w:pPr>
              <w:bidi w:val="0"/>
              <w:jc w:val="center"/>
              <w:rPr>
                <w:rFonts w:eastAsia="Calibri"/>
              </w:rPr>
            </w:pPr>
            <w:r>
              <w:rPr>
                <w:rFonts w:eastAsia="Calibri"/>
              </w:rPr>
              <w:t>Fifteenth week</w:t>
            </w:r>
          </w:p>
        </w:tc>
        <w:tc>
          <w:tcPr>
            <w:tcW w:w="1096" w:type="dxa"/>
            <w:vAlign w:val="center"/>
          </w:tcPr>
          <w:p w:rsidR="006F2592" w:rsidRDefault="00703033">
            <w:pPr>
              <w:bidi w:val="0"/>
              <w:jc w:val="center"/>
              <w:rPr>
                <w:rFonts w:eastAsia="Calibri"/>
                <w:b/>
                <w:bCs/>
              </w:rPr>
            </w:pPr>
            <w:r>
              <w:rPr>
                <w:rFonts w:eastAsia="Calibri"/>
                <w:b/>
                <w:bCs/>
              </w:rPr>
              <w:t>10 %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127" w:type="dxa"/>
          </w:tcPr>
          <w:p w:rsidR="006F2592" w:rsidRDefault="00703033">
            <w:pPr>
              <w:bidi w:val="0"/>
              <w:rPr>
                <w:rFonts w:eastAsia="Calibri"/>
              </w:rPr>
            </w:pPr>
            <w:r>
              <w:rPr>
                <w:rFonts w:eastAsia="Calibri"/>
              </w:rPr>
              <w:t>Written exam</w:t>
            </w:r>
          </w:p>
        </w:tc>
        <w:tc>
          <w:tcPr>
            <w:tcW w:w="3687" w:type="dxa"/>
          </w:tcPr>
          <w:p w:rsidR="006F2592" w:rsidRDefault="00703033">
            <w:pPr>
              <w:bidi w:val="0"/>
              <w:rPr>
                <w:rFonts w:eastAsia="Calibri"/>
              </w:rPr>
            </w:pPr>
            <w:r>
              <w:rPr>
                <w:rFonts w:eastAsia="Calibri"/>
              </w:rPr>
              <w:t>a1 to a5, b1, b2 and  b3</w:t>
            </w:r>
            <w:r>
              <w:rPr>
                <w:rFonts w:eastAsia="Calibri" w:hint="cs"/>
                <w:rtl/>
                <w:cs/>
              </w:rPr>
              <w:t>.</w:t>
            </w:r>
          </w:p>
        </w:tc>
        <w:tc>
          <w:tcPr>
            <w:tcW w:w="2240" w:type="dxa"/>
          </w:tcPr>
          <w:p w:rsidR="006F2592" w:rsidRDefault="00703033">
            <w:pPr>
              <w:bidi w:val="0"/>
              <w:jc w:val="center"/>
              <w:rPr>
                <w:rFonts w:eastAsia="Calibri"/>
              </w:rPr>
            </w:pPr>
            <w:r>
              <w:rPr>
                <w:rFonts w:eastAsia="Calibri"/>
              </w:rPr>
              <w:t>Sixteenth week</w:t>
            </w:r>
          </w:p>
        </w:tc>
        <w:tc>
          <w:tcPr>
            <w:tcW w:w="1096" w:type="dxa"/>
            <w:vAlign w:val="center"/>
          </w:tcPr>
          <w:p w:rsidR="006F2592" w:rsidRDefault="00703033">
            <w:pPr>
              <w:bidi w:val="0"/>
              <w:jc w:val="center"/>
              <w:rPr>
                <w:rFonts w:eastAsia="Calibri"/>
                <w:b/>
                <w:bCs/>
              </w:rPr>
            </w:pPr>
            <w:r>
              <w:rPr>
                <w:rFonts w:eastAsia="Calibri"/>
                <w:b/>
                <w:bCs/>
              </w:rPr>
              <w:t>80 %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1"/>
          <w:jc w:val="center"/>
        </w:trPr>
        <w:tc>
          <w:tcPr>
            <w:tcW w:w="8054" w:type="dxa"/>
            <w:gridSpan w:val="3"/>
          </w:tcPr>
          <w:p w:rsidR="006F2592" w:rsidRDefault="00703033">
            <w:pPr>
              <w:bidi w:val="0"/>
              <w:jc w:val="center"/>
              <w:rPr>
                <w:rFonts w:eastAsia="Calibri"/>
              </w:rPr>
            </w:pPr>
            <w:r>
              <w:rPr>
                <w:rFonts w:eastAsia="Calibri"/>
              </w:rPr>
              <w:t>Total</w:t>
            </w:r>
          </w:p>
        </w:tc>
        <w:tc>
          <w:tcPr>
            <w:tcW w:w="1096" w:type="dxa"/>
            <w:vAlign w:val="center"/>
          </w:tcPr>
          <w:p w:rsidR="006F2592" w:rsidRDefault="00703033">
            <w:pPr>
              <w:bidi w:val="0"/>
              <w:jc w:val="center"/>
              <w:rPr>
                <w:rFonts w:eastAsia="Calibri"/>
                <w:b/>
                <w:bCs/>
              </w:rPr>
            </w:pPr>
            <w:r>
              <w:rPr>
                <w:rFonts w:eastAsia="Calibri"/>
                <w:b/>
                <w:bCs/>
              </w:rPr>
              <w:t>100 %</w:t>
            </w:r>
          </w:p>
        </w:tc>
      </w:tr>
    </w:tbl>
    <w:p w:rsidR="006F2592" w:rsidRDefault="006F2592">
      <w:pPr>
        <w:rPr>
          <w:vanish/>
        </w:rPr>
      </w:pPr>
    </w:p>
    <w:tbl>
      <w:tblPr>
        <w:tblpPr w:leftFromText="180" w:rightFromText="180" w:vertAnchor="text" w:horzAnchor="margin" w:tblpXSpec="center" w:tblpY="43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84"/>
        <w:gridCol w:w="283"/>
        <w:gridCol w:w="284"/>
        <w:gridCol w:w="283"/>
        <w:gridCol w:w="308"/>
        <w:gridCol w:w="14"/>
        <w:gridCol w:w="540"/>
        <w:gridCol w:w="540"/>
        <w:gridCol w:w="436"/>
        <w:gridCol w:w="14"/>
        <w:gridCol w:w="540"/>
        <w:gridCol w:w="526"/>
        <w:gridCol w:w="14"/>
        <w:gridCol w:w="328"/>
        <w:gridCol w:w="426"/>
        <w:gridCol w:w="425"/>
        <w:gridCol w:w="425"/>
      </w:tblGrid>
      <w:tr w:rsidR="006F2592">
        <w:trPr>
          <w:trHeight w:val="260"/>
        </w:trPr>
        <w:tc>
          <w:tcPr>
            <w:tcW w:w="10456" w:type="dxa"/>
            <w:gridSpan w:val="18"/>
          </w:tcPr>
          <w:p w:rsidR="006F2592" w:rsidRDefault="00703033">
            <w:pPr>
              <w:bidi w:val="0"/>
              <w:jc w:val="center"/>
              <w:rPr>
                <w:rFonts w:ascii="Calibri" w:eastAsia="Calibri" w:hAnsi="Calibri" w:cs="Arial"/>
                <w:b/>
                <w:bCs/>
                <w:sz w:val="36"/>
                <w:szCs w:val="36"/>
              </w:rPr>
            </w:pPr>
            <w:r>
              <w:rPr>
                <w:rFonts w:ascii="Calibri" w:eastAsia="Calibri" w:hAnsi="Calibri" w:cs="Arial"/>
                <w:b/>
                <w:bCs/>
                <w:sz w:val="36"/>
                <w:szCs w:val="36"/>
              </w:rPr>
              <w:t>Course matrix</w:t>
            </w:r>
          </w:p>
        </w:tc>
      </w:tr>
      <w:tr w:rsidR="006F2592">
        <w:trPr>
          <w:cantSplit/>
          <w:trHeight w:val="1134"/>
        </w:trPr>
        <w:tc>
          <w:tcPr>
            <w:tcW w:w="4786" w:type="dxa"/>
            <w:vMerge w:val="restart"/>
            <w:vAlign w:val="center"/>
          </w:tcPr>
          <w:p w:rsidR="006F2592" w:rsidRDefault="00703033">
            <w:pPr>
              <w:bidi w:val="0"/>
              <w:jc w:val="center"/>
              <w:rPr>
                <w:rFonts w:ascii="Calibri" w:eastAsia="Calibri" w:hAnsi="Calibri" w:cs="Arial"/>
                <w:b/>
                <w:bCs/>
                <w:sz w:val="32"/>
                <w:szCs w:val="32"/>
              </w:rPr>
            </w:pPr>
            <w:r>
              <w:rPr>
                <w:rFonts w:ascii="Calibri" w:eastAsia="Calibri" w:hAnsi="Calibri" w:cs="Arial"/>
                <w:b/>
                <w:bCs/>
                <w:sz w:val="32"/>
                <w:szCs w:val="32"/>
              </w:rPr>
              <w:t>Topic</w:t>
            </w:r>
          </w:p>
        </w:tc>
        <w:tc>
          <w:tcPr>
            <w:tcW w:w="1442" w:type="dxa"/>
            <w:gridSpan w:val="5"/>
            <w:textDirection w:val="btLr"/>
            <w:vAlign w:val="center"/>
          </w:tcPr>
          <w:p w:rsidR="006F2592" w:rsidRDefault="00703033">
            <w:pPr>
              <w:bidi w:val="0"/>
              <w:ind w:left="113" w:right="113"/>
              <w:jc w:val="center"/>
              <w:rPr>
                <w:rFonts w:ascii="Calibri" w:eastAsia="Calibri" w:hAnsi="Calibri" w:cs="Arial"/>
                <w:b/>
                <w:bCs/>
              </w:rPr>
            </w:pPr>
            <w:r>
              <w:rPr>
                <w:rFonts w:ascii="Calibri" w:eastAsia="Calibri" w:hAnsi="Calibri" w:cs="Arial"/>
                <w:b/>
                <w:bCs/>
              </w:rPr>
              <w:t>Knowledge and unde</w:t>
            </w:r>
            <w:r>
              <w:rPr>
                <w:rFonts w:ascii="Calibri" w:eastAsia="Calibri" w:hAnsi="Calibri" w:cs="Arial"/>
                <w:b/>
                <w:bCs/>
              </w:rPr>
              <w:t>r</w:t>
            </w:r>
            <w:r>
              <w:rPr>
                <w:rFonts w:ascii="Calibri" w:eastAsia="Calibri" w:hAnsi="Calibri" w:cs="Arial"/>
                <w:b/>
                <w:bCs/>
              </w:rPr>
              <w:t>standing</w:t>
            </w:r>
          </w:p>
        </w:tc>
        <w:tc>
          <w:tcPr>
            <w:tcW w:w="1530" w:type="dxa"/>
            <w:gridSpan w:val="4"/>
            <w:textDirection w:val="btLr"/>
            <w:vAlign w:val="center"/>
          </w:tcPr>
          <w:p w:rsidR="006F2592" w:rsidRDefault="00703033">
            <w:pPr>
              <w:bidi w:val="0"/>
              <w:ind w:left="113" w:right="113"/>
              <w:jc w:val="center"/>
              <w:rPr>
                <w:rFonts w:ascii="Calibri" w:eastAsia="Calibri" w:hAnsi="Calibri" w:cs="Arial"/>
                <w:b/>
                <w:bCs/>
              </w:rPr>
            </w:pPr>
            <w:r>
              <w:rPr>
                <w:rFonts w:ascii="Calibri" w:eastAsia="Calibri" w:hAnsi="Calibri" w:cs="Arial"/>
                <w:b/>
                <w:bCs/>
              </w:rPr>
              <w:t>Intelle</w:t>
            </w:r>
            <w:r>
              <w:rPr>
                <w:rFonts w:ascii="Calibri" w:eastAsia="Calibri" w:hAnsi="Calibri" w:cs="Arial"/>
                <w:b/>
                <w:bCs/>
              </w:rPr>
              <w:t>c</w:t>
            </w:r>
            <w:r>
              <w:rPr>
                <w:rFonts w:ascii="Calibri" w:eastAsia="Calibri" w:hAnsi="Calibri" w:cs="Arial"/>
                <w:b/>
                <w:bCs/>
              </w:rPr>
              <w:t>tual skills</w:t>
            </w:r>
          </w:p>
        </w:tc>
        <w:tc>
          <w:tcPr>
            <w:tcW w:w="1080" w:type="dxa"/>
            <w:gridSpan w:val="3"/>
            <w:textDirection w:val="btLr"/>
            <w:vAlign w:val="center"/>
          </w:tcPr>
          <w:p w:rsidR="006F2592" w:rsidRDefault="00703033">
            <w:pPr>
              <w:bidi w:val="0"/>
              <w:ind w:left="113" w:right="113"/>
              <w:jc w:val="center"/>
              <w:rPr>
                <w:rFonts w:ascii="Calibri" w:eastAsia="Calibri" w:hAnsi="Calibri" w:cs="Arial"/>
                <w:b/>
                <w:bCs/>
              </w:rPr>
            </w:pPr>
            <w:r>
              <w:rPr>
                <w:rFonts w:ascii="Calibri" w:eastAsia="Calibri" w:hAnsi="Calibri" w:cs="Arial"/>
                <w:b/>
                <w:bCs/>
              </w:rPr>
              <w:t>Practical and pr</w:t>
            </w:r>
            <w:r>
              <w:rPr>
                <w:rFonts w:ascii="Calibri" w:eastAsia="Calibri" w:hAnsi="Calibri" w:cs="Arial"/>
                <w:b/>
                <w:bCs/>
              </w:rPr>
              <w:t>o</w:t>
            </w:r>
            <w:r>
              <w:rPr>
                <w:rFonts w:ascii="Calibri" w:eastAsia="Calibri" w:hAnsi="Calibri" w:cs="Arial"/>
                <w:b/>
                <w:bCs/>
              </w:rPr>
              <w:t>fessional skills</w:t>
            </w:r>
          </w:p>
        </w:tc>
        <w:tc>
          <w:tcPr>
            <w:tcW w:w="1618" w:type="dxa"/>
            <w:gridSpan w:val="5"/>
            <w:textDirection w:val="btLr"/>
            <w:vAlign w:val="center"/>
          </w:tcPr>
          <w:p w:rsidR="006F2592" w:rsidRDefault="00703033">
            <w:pPr>
              <w:bidi w:val="0"/>
              <w:ind w:left="113" w:right="113"/>
              <w:jc w:val="center"/>
              <w:rPr>
                <w:rFonts w:ascii="Calibri" w:eastAsia="Calibri" w:hAnsi="Calibri" w:cs="Arial"/>
                <w:b/>
                <w:bCs/>
              </w:rPr>
            </w:pPr>
            <w:r>
              <w:rPr>
                <w:rFonts w:ascii="Calibri" w:eastAsia="Calibri" w:hAnsi="Calibri" w:cs="Arial"/>
                <w:b/>
                <w:bCs/>
              </w:rPr>
              <w:t>General Skills</w:t>
            </w:r>
          </w:p>
        </w:tc>
      </w:tr>
      <w:tr w:rsidR="006F2592">
        <w:trPr>
          <w:trHeight w:val="395"/>
        </w:trPr>
        <w:tc>
          <w:tcPr>
            <w:tcW w:w="4786" w:type="dxa"/>
            <w:vMerge/>
            <w:vAlign w:val="center"/>
          </w:tcPr>
          <w:p w:rsidR="006F2592" w:rsidRDefault="006F2592">
            <w:pPr>
              <w:bidi w:val="0"/>
              <w:rPr>
                <w:rFonts w:ascii="Calibri" w:eastAsia="Calibri" w:hAnsi="Calibri" w:cs="Arial"/>
                <w:b/>
                <w:bCs/>
              </w:rPr>
            </w:pPr>
          </w:p>
        </w:tc>
        <w:tc>
          <w:tcPr>
            <w:tcW w:w="284" w:type="dxa"/>
            <w:vAlign w:val="center"/>
          </w:tcPr>
          <w:p w:rsidR="006F2592" w:rsidRDefault="00703033">
            <w:pPr>
              <w:bidi w:val="0"/>
              <w:rPr>
                <w:rFonts w:ascii="Calibri" w:eastAsia="Calibri" w:hAnsi="Calibri" w:cs="Arial"/>
                <w:b/>
                <w:bCs/>
              </w:rPr>
            </w:pPr>
            <w:r>
              <w:rPr>
                <w:rFonts w:ascii="Calibri" w:eastAsia="Calibri" w:hAnsi="Calibri" w:cs="Arial"/>
                <w:b/>
                <w:bCs/>
              </w:rPr>
              <w:t>a1</w:t>
            </w:r>
          </w:p>
        </w:tc>
        <w:tc>
          <w:tcPr>
            <w:tcW w:w="283" w:type="dxa"/>
            <w:vAlign w:val="center"/>
          </w:tcPr>
          <w:p w:rsidR="006F2592" w:rsidRDefault="00703033">
            <w:pPr>
              <w:bidi w:val="0"/>
              <w:rPr>
                <w:rFonts w:ascii="Calibri" w:eastAsia="Calibri" w:hAnsi="Calibri" w:cs="Arial"/>
                <w:b/>
                <w:bCs/>
              </w:rPr>
            </w:pPr>
            <w:r>
              <w:rPr>
                <w:rFonts w:ascii="Calibri" w:eastAsia="Calibri" w:hAnsi="Calibri" w:cs="Arial"/>
                <w:b/>
                <w:bCs/>
              </w:rPr>
              <w:t>a2</w:t>
            </w:r>
          </w:p>
        </w:tc>
        <w:tc>
          <w:tcPr>
            <w:tcW w:w="284" w:type="dxa"/>
            <w:vAlign w:val="center"/>
          </w:tcPr>
          <w:p w:rsidR="006F2592" w:rsidRDefault="00703033">
            <w:pPr>
              <w:bidi w:val="0"/>
              <w:rPr>
                <w:rFonts w:ascii="Calibri" w:eastAsia="Calibri" w:hAnsi="Calibri" w:cs="Arial"/>
                <w:b/>
                <w:bCs/>
              </w:rPr>
            </w:pPr>
            <w:r>
              <w:rPr>
                <w:rFonts w:ascii="Calibri" w:eastAsia="Calibri" w:hAnsi="Calibri" w:cs="Arial"/>
                <w:b/>
                <w:bCs/>
              </w:rPr>
              <w:t>a3</w:t>
            </w:r>
          </w:p>
        </w:tc>
        <w:tc>
          <w:tcPr>
            <w:tcW w:w="283" w:type="dxa"/>
          </w:tcPr>
          <w:p w:rsidR="006F2592" w:rsidRDefault="00703033">
            <w:pPr>
              <w:bidi w:val="0"/>
              <w:rPr>
                <w:rFonts w:ascii="Calibri" w:eastAsia="Calibri" w:hAnsi="Calibri" w:cs="Arial"/>
                <w:b/>
                <w:bCs/>
              </w:rPr>
            </w:pPr>
            <w:r>
              <w:rPr>
                <w:rFonts w:ascii="Calibri" w:eastAsia="Calibri" w:hAnsi="Calibri" w:cs="Arial"/>
                <w:b/>
                <w:bCs/>
              </w:rPr>
              <w:t>a</w:t>
            </w:r>
            <w:r>
              <w:rPr>
                <w:rFonts w:ascii="Calibri" w:eastAsia="Calibri" w:hAnsi="Calibri" w:cs="Arial" w:hint="cs"/>
                <w:b/>
                <w:bCs/>
                <w:rtl/>
              </w:rPr>
              <w:t>4</w:t>
            </w:r>
          </w:p>
        </w:tc>
        <w:tc>
          <w:tcPr>
            <w:tcW w:w="322" w:type="dxa"/>
            <w:gridSpan w:val="2"/>
          </w:tcPr>
          <w:p w:rsidR="006F2592" w:rsidRDefault="00703033">
            <w:pPr>
              <w:bidi w:val="0"/>
              <w:rPr>
                <w:rFonts w:ascii="Calibri" w:eastAsia="Calibri" w:hAnsi="Calibri" w:cs="Arial"/>
                <w:b/>
                <w:bCs/>
              </w:rPr>
            </w:pPr>
            <w:r>
              <w:rPr>
                <w:rFonts w:ascii="Calibri" w:eastAsia="Calibri" w:hAnsi="Calibri" w:cs="Arial"/>
                <w:b/>
                <w:bCs/>
              </w:rPr>
              <w:t>a</w:t>
            </w:r>
            <w:r>
              <w:rPr>
                <w:rFonts w:ascii="Calibri" w:eastAsia="Calibri" w:hAnsi="Calibri" w:cs="Arial" w:hint="cs"/>
                <w:b/>
                <w:bCs/>
                <w:rtl/>
              </w:rPr>
              <w:t>5</w:t>
            </w: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b1</w:t>
            </w: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b2</w:t>
            </w:r>
          </w:p>
        </w:tc>
        <w:tc>
          <w:tcPr>
            <w:tcW w:w="450" w:type="dxa"/>
            <w:gridSpan w:val="2"/>
            <w:vAlign w:val="center"/>
          </w:tcPr>
          <w:p w:rsidR="006F2592" w:rsidRDefault="00703033">
            <w:pPr>
              <w:bidi w:val="0"/>
              <w:rPr>
                <w:rFonts w:ascii="Calibri" w:eastAsia="Calibri" w:hAnsi="Calibri" w:cs="Arial"/>
                <w:b/>
                <w:bCs/>
              </w:rPr>
            </w:pPr>
            <w:r>
              <w:rPr>
                <w:rFonts w:ascii="Calibri" w:eastAsia="Calibri" w:hAnsi="Calibri" w:cs="Arial"/>
                <w:b/>
                <w:bCs/>
              </w:rPr>
              <w:t>b3</w:t>
            </w: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c1</w:t>
            </w:r>
          </w:p>
        </w:tc>
        <w:tc>
          <w:tcPr>
            <w:tcW w:w="540" w:type="dxa"/>
            <w:gridSpan w:val="2"/>
            <w:vAlign w:val="center"/>
          </w:tcPr>
          <w:p w:rsidR="006F2592" w:rsidRDefault="00703033">
            <w:pPr>
              <w:bidi w:val="0"/>
              <w:rPr>
                <w:rFonts w:ascii="Calibri" w:eastAsia="Calibri" w:hAnsi="Calibri" w:cs="Arial"/>
                <w:b/>
                <w:bCs/>
              </w:rPr>
            </w:pPr>
            <w:r>
              <w:rPr>
                <w:rFonts w:ascii="Calibri" w:eastAsia="Calibri" w:hAnsi="Calibri" w:cs="Arial"/>
                <w:b/>
                <w:bCs/>
              </w:rPr>
              <w:t>c2</w:t>
            </w:r>
          </w:p>
        </w:tc>
        <w:tc>
          <w:tcPr>
            <w:tcW w:w="328" w:type="dxa"/>
            <w:vAlign w:val="center"/>
          </w:tcPr>
          <w:p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1</w:t>
            </w:r>
          </w:p>
        </w:tc>
        <w:tc>
          <w:tcPr>
            <w:tcW w:w="426" w:type="dxa"/>
          </w:tcPr>
          <w:p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2</w:t>
            </w:r>
          </w:p>
        </w:tc>
        <w:tc>
          <w:tcPr>
            <w:tcW w:w="425" w:type="dxa"/>
          </w:tcPr>
          <w:p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3</w:t>
            </w:r>
          </w:p>
        </w:tc>
        <w:tc>
          <w:tcPr>
            <w:tcW w:w="425" w:type="dxa"/>
          </w:tcPr>
          <w:p w:rsidR="006F2592" w:rsidRDefault="00703033">
            <w:pPr>
              <w:bidi w:val="0"/>
              <w:rPr>
                <w:rFonts w:ascii="Calibri" w:eastAsia="Calibri" w:hAnsi="Calibri" w:cs="Arial"/>
                <w:b/>
                <w:bCs/>
              </w:rPr>
            </w:pPr>
            <w:r>
              <w:rPr>
                <w:rFonts w:ascii="Calibri" w:eastAsia="Calibri" w:hAnsi="Calibri" w:cs="Arial"/>
                <w:b/>
                <w:bCs/>
              </w:rPr>
              <w:t>d</w:t>
            </w:r>
            <w:r>
              <w:rPr>
                <w:rFonts w:ascii="Calibri" w:eastAsia="Calibri" w:hAnsi="Calibri" w:cs="Arial" w:hint="cs"/>
                <w:b/>
                <w:bCs/>
                <w:rtl/>
              </w:rPr>
              <w:t>4</w:t>
            </w:r>
          </w:p>
        </w:tc>
      </w:tr>
      <w:tr w:rsidR="006F2592">
        <w:trPr>
          <w:trHeight w:hRule="exact" w:val="622"/>
        </w:trPr>
        <w:tc>
          <w:tcPr>
            <w:tcW w:w="4786" w:type="dxa"/>
          </w:tcPr>
          <w:p w:rsidR="006F2592" w:rsidRDefault="00703033">
            <w:pPr>
              <w:numPr>
                <w:ilvl w:val="0"/>
                <w:numId w:val="49"/>
              </w:numPr>
              <w:bidi w:val="0"/>
              <w:ind w:left="426"/>
              <w:jc w:val="both"/>
              <w:rPr>
                <w:rFonts w:eastAsia="Calibri"/>
              </w:rPr>
            </w:pPr>
            <w:r>
              <w:rPr>
                <w:rFonts w:eastAsia="Calibri"/>
              </w:rPr>
              <w:t xml:space="preserve">Introduction to  general Chemistry and the Units </w:t>
            </w:r>
          </w:p>
        </w:tc>
        <w:tc>
          <w:tcPr>
            <w:tcW w:w="284" w:type="dxa"/>
            <w:vAlign w:val="bottom"/>
          </w:tcPr>
          <w:p w:rsidR="006F2592" w:rsidRDefault="00703033">
            <w:pPr>
              <w:bidi w:val="0"/>
              <w:rPr>
                <w:rFonts w:ascii="Calibri" w:eastAsia="Calibri" w:hAnsi="Calibri" w:cs="Arial"/>
                <w:b/>
                <w:bCs/>
              </w:rPr>
            </w:pPr>
            <w:r>
              <w:rPr>
                <w:rFonts w:ascii="Calibri" w:eastAsia="Calibri" w:hAnsi="Calibri" w:cs="Arial"/>
                <w:b/>
                <w:bCs/>
              </w:rPr>
              <w:t>x</w:t>
            </w:r>
          </w:p>
        </w:tc>
        <w:tc>
          <w:tcPr>
            <w:tcW w:w="283" w:type="dxa"/>
            <w:vAlign w:val="bottom"/>
          </w:tcPr>
          <w:p w:rsidR="006F2592" w:rsidRDefault="006F2592">
            <w:pPr>
              <w:bidi w:val="0"/>
              <w:rPr>
                <w:rFonts w:ascii="Calibri" w:eastAsia="Calibri" w:hAnsi="Calibri" w:cs="Arial"/>
                <w:b/>
                <w:bCs/>
              </w:rPr>
            </w:pPr>
          </w:p>
        </w:tc>
        <w:tc>
          <w:tcPr>
            <w:tcW w:w="284" w:type="dxa"/>
            <w:vAlign w:val="bottom"/>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bottom"/>
          </w:tcPr>
          <w:p w:rsidR="006F2592" w:rsidRDefault="006F2592">
            <w:pPr>
              <w:bidi w:val="0"/>
              <w:rPr>
                <w:rFonts w:ascii="Calibri" w:eastAsia="Calibri" w:hAnsi="Calibri" w:cs="Arial"/>
                <w:b/>
                <w:bCs/>
              </w:rPr>
            </w:pPr>
          </w:p>
        </w:tc>
        <w:tc>
          <w:tcPr>
            <w:tcW w:w="540" w:type="dxa"/>
            <w:vAlign w:val="bottom"/>
          </w:tcPr>
          <w:p w:rsidR="006F2592" w:rsidRDefault="006F2592">
            <w:pPr>
              <w:bidi w:val="0"/>
              <w:rPr>
                <w:rFonts w:ascii="Calibri" w:eastAsia="Calibri" w:hAnsi="Calibri" w:cs="Arial"/>
                <w:b/>
                <w:bCs/>
              </w:rPr>
            </w:pPr>
          </w:p>
        </w:tc>
        <w:tc>
          <w:tcPr>
            <w:tcW w:w="450" w:type="dxa"/>
            <w:gridSpan w:val="2"/>
            <w:vAlign w:val="bottom"/>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703033">
            <w:pPr>
              <w:bidi w:val="0"/>
              <w:rPr>
                <w:rFonts w:ascii="Calibri" w:eastAsia="Calibri" w:hAnsi="Calibri" w:cs="Arial"/>
                <w:b/>
                <w:bCs/>
              </w:rPr>
            </w:pPr>
            <w:r>
              <w:rPr>
                <w:rFonts w:ascii="Calibri" w:eastAsia="Calibri" w:hAnsi="Calibri" w:cs="Arial"/>
                <w:b/>
                <w:bCs/>
              </w:rPr>
              <w:t>x</w:t>
            </w:r>
          </w:p>
        </w:tc>
        <w:tc>
          <w:tcPr>
            <w:tcW w:w="426" w:type="dxa"/>
          </w:tcPr>
          <w:p w:rsidR="006F2592" w:rsidRDefault="006F2592">
            <w:pPr>
              <w:bidi w:val="0"/>
              <w:rPr>
                <w:rFonts w:ascii="Calibri" w:eastAsia="Calibri" w:hAnsi="Calibri" w:cs="Arial"/>
                <w:b/>
                <w:bCs/>
              </w:rPr>
            </w:pP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r>
      <w:tr w:rsidR="006F2592">
        <w:trPr>
          <w:trHeight w:hRule="exact" w:val="360"/>
        </w:trPr>
        <w:tc>
          <w:tcPr>
            <w:tcW w:w="4786" w:type="dxa"/>
          </w:tcPr>
          <w:p w:rsidR="006F2592" w:rsidRDefault="00703033">
            <w:pPr>
              <w:numPr>
                <w:ilvl w:val="0"/>
                <w:numId w:val="49"/>
              </w:numPr>
              <w:autoSpaceDE w:val="0"/>
              <w:autoSpaceDN w:val="0"/>
              <w:bidi w:val="0"/>
              <w:adjustRightInd w:val="0"/>
              <w:spacing w:after="200" w:line="276" w:lineRule="auto"/>
              <w:ind w:left="426"/>
              <w:jc w:val="both"/>
              <w:rPr>
                <w:rFonts w:eastAsia="Calibri"/>
              </w:rPr>
            </w:pPr>
            <w:r>
              <w:rPr>
                <w:rFonts w:eastAsia="Calibri"/>
              </w:rPr>
              <w:t xml:space="preserve">Identify chemical formulae of inorganic </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284" w:type="dxa"/>
            <w:vAlign w:val="center"/>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703033">
            <w:pPr>
              <w:bidi w:val="0"/>
              <w:rPr>
                <w:rFonts w:ascii="Calibri" w:eastAsia="Calibri" w:hAnsi="Calibri" w:cs="Arial"/>
                <w:b/>
                <w:bCs/>
              </w:rPr>
            </w:pPr>
            <w:r>
              <w:rPr>
                <w:rFonts w:ascii="Calibri" w:eastAsia="Calibri" w:hAnsi="Calibri" w:cs="Arial"/>
                <w:b/>
                <w:bCs/>
              </w:rPr>
              <w:t>x</w:t>
            </w:r>
          </w:p>
        </w:tc>
        <w:tc>
          <w:tcPr>
            <w:tcW w:w="328" w:type="dxa"/>
          </w:tcPr>
          <w:p w:rsidR="006F2592" w:rsidRDefault="006F2592">
            <w:pPr>
              <w:bidi w:val="0"/>
              <w:rPr>
                <w:rFonts w:ascii="Calibri" w:eastAsia="Calibri" w:hAnsi="Calibri" w:cs="Arial"/>
                <w:b/>
                <w:bCs/>
              </w:rPr>
            </w:pPr>
          </w:p>
        </w:tc>
        <w:tc>
          <w:tcPr>
            <w:tcW w:w="426"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1272"/>
        </w:trPr>
        <w:tc>
          <w:tcPr>
            <w:tcW w:w="4786" w:type="dxa"/>
          </w:tcPr>
          <w:p w:rsidR="006F2592" w:rsidRDefault="00703033">
            <w:pPr>
              <w:numPr>
                <w:ilvl w:val="0"/>
                <w:numId w:val="49"/>
              </w:numPr>
              <w:autoSpaceDE w:val="0"/>
              <w:autoSpaceDN w:val="0"/>
              <w:bidi w:val="0"/>
              <w:adjustRightInd w:val="0"/>
              <w:spacing w:after="200" w:line="276" w:lineRule="auto"/>
              <w:ind w:left="426"/>
              <w:jc w:val="both"/>
              <w:rPr>
                <w:rFonts w:eastAsia="Calibri"/>
              </w:rPr>
            </w:pPr>
            <w:r>
              <w:rPr>
                <w:rFonts w:eastAsia="Calibri"/>
              </w:rPr>
              <w:t>Characteristics of different states of the matter and elements including trends wit</w:t>
            </w:r>
            <w:r>
              <w:rPr>
                <w:rFonts w:eastAsia="Calibri"/>
              </w:rPr>
              <w:t>h</w:t>
            </w:r>
            <w:r>
              <w:rPr>
                <w:rFonts w:eastAsia="Calibri"/>
              </w:rPr>
              <w:t>in the periodic table and related theories.</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284" w:type="dxa"/>
            <w:vAlign w:val="center"/>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bottom"/>
          </w:tcPr>
          <w:p w:rsidR="006F2592" w:rsidRDefault="006F2592">
            <w:pPr>
              <w:bidi w:val="0"/>
              <w:rPr>
                <w:rFonts w:ascii="Calibri" w:eastAsia="Calibri" w:hAnsi="Calibri" w:cs="Arial"/>
                <w:b/>
                <w:bCs/>
              </w:rPr>
            </w:pPr>
          </w:p>
        </w:tc>
        <w:tc>
          <w:tcPr>
            <w:tcW w:w="540" w:type="dxa"/>
            <w:vAlign w:val="bottom"/>
          </w:tcPr>
          <w:p w:rsidR="006F2592" w:rsidRDefault="006F2592">
            <w:pPr>
              <w:bidi w:val="0"/>
              <w:rPr>
                <w:rFonts w:ascii="Calibri" w:eastAsia="Calibri" w:hAnsi="Calibri" w:cs="Arial"/>
                <w:b/>
                <w:bCs/>
              </w:rPr>
            </w:pPr>
          </w:p>
        </w:tc>
        <w:tc>
          <w:tcPr>
            <w:tcW w:w="450" w:type="dxa"/>
            <w:gridSpan w:val="2"/>
            <w:vAlign w:val="bottom"/>
          </w:tcPr>
          <w:p w:rsidR="006F2592" w:rsidRDefault="00703033">
            <w:pPr>
              <w:bidi w:val="0"/>
              <w:rPr>
                <w:rFonts w:ascii="Calibri" w:eastAsia="Calibri" w:hAnsi="Calibri" w:cs="Arial"/>
                <w:b/>
                <w:bCs/>
              </w:rPr>
            </w:pPr>
            <w:r>
              <w:rPr>
                <w:rFonts w:ascii="Calibri" w:eastAsia="Calibri" w:hAnsi="Calibri" w:cs="Arial"/>
                <w:b/>
                <w:bCs/>
              </w:rPr>
              <w:t>x</w:t>
            </w: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703033">
            <w:pPr>
              <w:bidi w:val="0"/>
              <w:rPr>
                <w:rFonts w:ascii="Calibri" w:eastAsia="Calibri" w:hAnsi="Calibri" w:cs="Arial"/>
                <w:b/>
                <w:bCs/>
              </w:rPr>
            </w:pPr>
            <w:r>
              <w:rPr>
                <w:rFonts w:ascii="Calibri" w:eastAsia="Calibri" w:hAnsi="Calibri" w:cs="Arial"/>
                <w:b/>
                <w:bCs/>
              </w:rPr>
              <w:t>x</w:t>
            </w:r>
          </w:p>
        </w:tc>
        <w:tc>
          <w:tcPr>
            <w:tcW w:w="426" w:type="dxa"/>
          </w:tcPr>
          <w:p w:rsidR="006F2592" w:rsidRDefault="006F2592">
            <w:pPr>
              <w:bidi w:val="0"/>
              <w:rPr>
                <w:rFonts w:ascii="Calibri" w:eastAsia="Calibri" w:hAnsi="Calibri" w:cs="Arial"/>
                <w:b/>
                <w:bCs/>
              </w:rPr>
            </w:pP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r>
      <w:tr w:rsidR="006F2592">
        <w:trPr>
          <w:trHeight w:hRule="exact" w:val="43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 xml:space="preserve">Study the chemical bonding </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6F2592">
            <w:pPr>
              <w:bidi w:val="0"/>
              <w:rPr>
                <w:rFonts w:ascii="Calibri" w:eastAsia="Calibri" w:hAnsi="Calibri" w:cs="Arial"/>
                <w:b/>
                <w:bCs/>
              </w:rPr>
            </w:pPr>
          </w:p>
        </w:tc>
        <w:tc>
          <w:tcPr>
            <w:tcW w:w="284" w:type="dxa"/>
            <w:vAlign w:val="center"/>
          </w:tcPr>
          <w:p w:rsidR="006F2592" w:rsidRDefault="006F2592">
            <w:pPr>
              <w:bidi w:val="0"/>
              <w:rPr>
                <w:rFonts w:ascii="Calibri" w:eastAsia="Calibri" w:hAnsi="Calibri" w:cs="Arial"/>
                <w:b/>
                <w:bCs/>
              </w:rPr>
            </w:pPr>
          </w:p>
        </w:tc>
        <w:tc>
          <w:tcPr>
            <w:tcW w:w="283" w:type="dxa"/>
          </w:tcPr>
          <w:p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rsidR="006F2592" w:rsidRDefault="006F2592">
            <w:pPr>
              <w:bidi w:val="0"/>
              <w:rPr>
                <w:rFonts w:ascii="Calibri" w:eastAsia="Calibri" w:hAnsi="Calibri" w:cs="Arial"/>
                <w:b/>
                <w:bCs/>
              </w:rPr>
            </w:pPr>
          </w:p>
        </w:tc>
        <w:tc>
          <w:tcPr>
            <w:tcW w:w="328" w:type="dxa"/>
          </w:tcPr>
          <w:p w:rsidR="006F2592" w:rsidRDefault="006F2592">
            <w:pPr>
              <w:bidi w:val="0"/>
              <w:rPr>
                <w:rFonts w:ascii="Calibri" w:eastAsia="Calibri" w:hAnsi="Calibri" w:cs="Arial"/>
                <w:b/>
                <w:bCs/>
              </w:rPr>
            </w:pPr>
          </w:p>
        </w:tc>
        <w:tc>
          <w:tcPr>
            <w:tcW w:w="426"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417"/>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State the principles of electrochemistry.</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6F2592">
            <w:pPr>
              <w:bidi w:val="0"/>
              <w:rPr>
                <w:rFonts w:ascii="Calibri" w:eastAsia="Calibri" w:hAnsi="Calibri" w:cs="Arial"/>
                <w:b/>
                <w:bCs/>
              </w:rPr>
            </w:pPr>
          </w:p>
        </w:tc>
        <w:tc>
          <w:tcPr>
            <w:tcW w:w="284"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6F2592">
            <w:pPr>
              <w:bidi w:val="0"/>
              <w:rPr>
                <w:rFonts w:ascii="Calibri" w:eastAsia="Calibri" w:hAnsi="Calibri" w:cs="Arial"/>
                <w:b/>
                <w:bCs/>
              </w:rPr>
            </w:pPr>
          </w:p>
        </w:tc>
        <w:tc>
          <w:tcPr>
            <w:tcW w:w="426"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r>
      <w:tr w:rsidR="006F2592">
        <w:trPr>
          <w:trHeight w:hRule="exact" w:val="71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 xml:space="preserve">Study the molecular orbital diagram for diatomic molecules.  </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6F2592">
            <w:pPr>
              <w:bidi w:val="0"/>
              <w:rPr>
                <w:rFonts w:ascii="Calibri" w:eastAsia="Calibri" w:hAnsi="Calibri" w:cs="Arial"/>
                <w:b/>
                <w:bCs/>
              </w:rPr>
            </w:pPr>
          </w:p>
        </w:tc>
        <w:tc>
          <w:tcPr>
            <w:tcW w:w="284" w:type="dxa"/>
            <w:vAlign w:val="center"/>
          </w:tcPr>
          <w:p w:rsidR="006F2592" w:rsidRDefault="006F2592">
            <w:pPr>
              <w:bidi w:val="0"/>
              <w:rPr>
                <w:rFonts w:ascii="Calibri" w:eastAsia="Calibri" w:hAnsi="Calibri" w:cs="Arial"/>
                <w:b/>
                <w:bCs/>
              </w:rPr>
            </w:pPr>
          </w:p>
        </w:tc>
        <w:tc>
          <w:tcPr>
            <w:tcW w:w="283" w:type="dxa"/>
          </w:tcPr>
          <w:p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tcPr>
          <w:p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rsidR="006F2592" w:rsidRDefault="006F2592">
            <w:pPr>
              <w:bidi w:val="0"/>
              <w:rPr>
                <w:rFonts w:ascii="Calibri" w:eastAsia="Calibri" w:hAnsi="Calibri" w:cs="Arial"/>
                <w:b/>
                <w:bCs/>
              </w:rPr>
            </w:pPr>
          </w:p>
        </w:tc>
        <w:tc>
          <w:tcPr>
            <w:tcW w:w="328" w:type="dxa"/>
          </w:tcPr>
          <w:p w:rsidR="006F2592" w:rsidRDefault="00703033">
            <w:pPr>
              <w:bidi w:val="0"/>
              <w:rPr>
                <w:rFonts w:ascii="Calibri" w:eastAsia="Calibri" w:hAnsi="Calibri" w:cs="Arial"/>
                <w:b/>
                <w:bCs/>
              </w:rPr>
            </w:pPr>
            <w:r>
              <w:rPr>
                <w:rFonts w:ascii="Calibri" w:eastAsia="Calibri" w:hAnsi="Calibri" w:cs="Arial"/>
                <w:b/>
                <w:bCs/>
              </w:rPr>
              <w:t>x</w:t>
            </w:r>
          </w:p>
        </w:tc>
        <w:tc>
          <w:tcPr>
            <w:tcW w:w="426" w:type="dxa"/>
          </w:tcPr>
          <w:p w:rsidR="006F2592" w:rsidRDefault="006F2592">
            <w:pPr>
              <w:bidi w:val="0"/>
              <w:rPr>
                <w:rFonts w:ascii="Calibri" w:eastAsia="Calibri" w:hAnsi="Calibri" w:cs="Arial"/>
                <w:b/>
                <w:bCs/>
              </w:rPr>
            </w:pP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r>
      <w:tr w:rsidR="006F2592">
        <w:trPr>
          <w:trHeight w:hRule="exact" w:val="43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Mid Term Exam.</w:t>
            </w: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703033">
            <w:pPr>
              <w:bidi w:val="0"/>
              <w:rPr>
                <w:rFonts w:ascii="Calibri" w:eastAsia="Calibri" w:hAnsi="Calibri" w:cs="Arial"/>
                <w:b/>
                <w:bCs/>
              </w:rPr>
            </w:pPr>
            <w:r>
              <w:rPr>
                <w:rFonts w:ascii="Calibri" w:eastAsia="Calibri" w:hAnsi="Calibri" w:cs="Arial"/>
                <w:b/>
                <w:bCs/>
              </w:rPr>
              <w:t>x</w:t>
            </w: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rsidR="006F2592" w:rsidRDefault="006F2592">
            <w:pPr>
              <w:bidi w:val="0"/>
              <w:rPr>
                <w:rFonts w:ascii="Calibri" w:eastAsia="Calibri" w:hAnsi="Calibri" w:cs="Arial"/>
                <w:b/>
                <w:bCs/>
              </w:rPr>
            </w:pPr>
          </w:p>
        </w:tc>
        <w:tc>
          <w:tcPr>
            <w:tcW w:w="540" w:type="dxa"/>
            <w:vAlign w:val="bottom"/>
          </w:tcPr>
          <w:p w:rsidR="006F2592" w:rsidRDefault="006F2592">
            <w:pPr>
              <w:bidi w:val="0"/>
              <w:rPr>
                <w:rFonts w:ascii="Calibri" w:eastAsia="Calibri" w:hAnsi="Calibri" w:cs="Arial"/>
                <w:b/>
                <w:bCs/>
              </w:rPr>
            </w:pPr>
          </w:p>
        </w:tc>
        <w:tc>
          <w:tcPr>
            <w:tcW w:w="540" w:type="dxa"/>
            <w:vAlign w:val="bottom"/>
          </w:tcPr>
          <w:p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bottom"/>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6F2592">
            <w:pPr>
              <w:bidi w:val="0"/>
              <w:rPr>
                <w:rFonts w:ascii="Calibri" w:eastAsia="Calibri" w:hAnsi="Calibri" w:cs="Arial"/>
                <w:b/>
                <w:bCs/>
              </w:rPr>
            </w:pPr>
          </w:p>
        </w:tc>
        <w:tc>
          <w:tcPr>
            <w:tcW w:w="426"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43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Molecular structure</w:t>
            </w:r>
          </w:p>
        </w:tc>
        <w:tc>
          <w:tcPr>
            <w:tcW w:w="284" w:type="dxa"/>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284" w:type="dxa"/>
          </w:tcPr>
          <w:p w:rsidR="006F2592" w:rsidRDefault="006F2592">
            <w:pPr>
              <w:bidi w:val="0"/>
              <w:rPr>
                <w:rFonts w:ascii="Calibri" w:eastAsia="Calibri" w:hAnsi="Calibri" w:cs="Arial"/>
                <w:b/>
                <w:bCs/>
              </w:rPr>
            </w:pPr>
          </w:p>
        </w:tc>
        <w:tc>
          <w:tcPr>
            <w:tcW w:w="283" w:type="dxa"/>
          </w:tcPr>
          <w:p w:rsidR="006F2592" w:rsidRDefault="00703033">
            <w:pPr>
              <w:bidi w:val="0"/>
              <w:rPr>
                <w:rFonts w:ascii="Calibri" w:eastAsia="Calibri" w:hAnsi="Calibri" w:cs="Arial"/>
                <w:b/>
                <w:bCs/>
              </w:rPr>
            </w:pPr>
            <w:r>
              <w:rPr>
                <w:rFonts w:ascii="Calibri" w:eastAsia="Calibri" w:hAnsi="Calibri" w:cs="Arial"/>
                <w:b/>
                <w:bCs/>
              </w:rPr>
              <w:t>x</w:t>
            </w: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tcPr>
          <w:p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rsidR="006F2592" w:rsidRDefault="00703033">
            <w:pPr>
              <w:bidi w:val="0"/>
              <w:rPr>
                <w:rFonts w:ascii="Calibri" w:eastAsia="Calibri" w:hAnsi="Calibri" w:cs="Arial"/>
                <w:b/>
                <w:bCs/>
              </w:rPr>
            </w:pPr>
            <w:r>
              <w:rPr>
                <w:rFonts w:ascii="Calibri" w:eastAsia="Calibri" w:hAnsi="Calibri" w:cs="Arial"/>
                <w:b/>
                <w:bCs/>
              </w:rPr>
              <w:t>x</w:t>
            </w:r>
          </w:p>
        </w:tc>
        <w:tc>
          <w:tcPr>
            <w:tcW w:w="328" w:type="dxa"/>
          </w:tcPr>
          <w:p w:rsidR="006F2592" w:rsidRDefault="006F2592">
            <w:pPr>
              <w:bidi w:val="0"/>
              <w:rPr>
                <w:rFonts w:ascii="Calibri" w:eastAsia="Calibri" w:hAnsi="Calibri" w:cs="Arial"/>
                <w:b/>
                <w:bCs/>
              </w:rPr>
            </w:pPr>
          </w:p>
        </w:tc>
        <w:tc>
          <w:tcPr>
            <w:tcW w:w="426"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43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Study the state of matter</w:t>
            </w:r>
          </w:p>
        </w:tc>
        <w:tc>
          <w:tcPr>
            <w:tcW w:w="284" w:type="dxa"/>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6F2592">
            <w:pPr>
              <w:bidi w:val="0"/>
              <w:rPr>
                <w:rFonts w:ascii="Calibri" w:eastAsia="Calibri" w:hAnsi="Calibri" w:cs="Arial"/>
                <w:b/>
                <w:bCs/>
              </w:rPr>
            </w:pPr>
          </w:p>
        </w:tc>
        <w:tc>
          <w:tcPr>
            <w:tcW w:w="426"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43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Thermochemistry study</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6F2592">
            <w:pPr>
              <w:bidi w:val="0"/>
              <w:rPr>
                <w:rFonts w:ascii="Calibri" w:eastAsia="Calibri" w:hAnsi="Calibri" w:cs="Arial"/>
                <w:b/>
                <w:bCs/>
              </w:rPr>
            </w:pPr>
          </w:p>
        </w:tc>
        <w:tc>
          <w:tcPr>
            <w:tcW w:w="284" w:type="dxa"/>
            <w:vAlign w:val="center"/>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322" w:type="dxa"/>
            <w:gridSpan w:val="2"/>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703033">
            <w:pPr>
              <w:bidi w:val="0"/>
              <w:rPr>
                <w:rFonts w:ascii="Calibri" w:eastAsia="Calibri" w:hAnsi="Calibri" w:cs="Arial"/>
                <w:b/>
                <w:bCs/>
              </w:rPr>
            </w:pPr>
            <w:r>
              <w:rPr>
                <w:rFonts w:ascii="Calibri" w:eastAsia="Calibri" w:hAnsi="Calibri" w:cs="Arial"/>
                <w:b/>
                <w:bCs/>
              </w:rPr>
              <w:t>x</w:t>
            </w:r>
          </w:p>
        </w:tc>
        <w:tc>
          <w:tcPr>
            <w:tcW w:w="426" w:type="dxa"/>
          </w:tcPr>
          <w:p w:rsidR="006F2592" w:rsidRDefault="006F2592">
            <w:pPr>
              <w:bidi w:val="0"/>
              <w:rPr>
                <w:rFonts w:ascii="Calibri" w:eastAsia="Calibri" w:hAnsi="Calibri" w:cs="Arial"/>
                <w:b/>
                <w:bCs/>
              </w:rPr>
            </w:pP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r>
      <w:tr w:rsidR="006F2592">
        <w:trPr>
          <w:trHeight w:hRule="exact" w:val="432"/>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Stoichiometric study.</w:t>
            </w:r>
          </w:p>
        </w:tc>
        <w:tc>
          <w:tcPr>
            <w:tcW w:w="284" w:type="dxa"/>
            <w:vAlign w:val="center"/>
          </w:tcPr>
          <w:p w:rsidR="006F2592" w:rsidRDefault="006F2592">
            <w:pPr>
              <w:bidi w:val="0"/>
              <w:rPr>
                <w:rFonts w:ascii="Calibri" w:eastAsia="Calibri" w:hAnsi="Calibri" w:cs="Arial"/>
                <w:b/>
                <w:bCs/>
              </w:rPr>
            </w:pPr>
          </w:p>
        </w:tc>
        <w:tc>
          <w:tcPr>
            <w:tcW w:w="283" w:type="dxa"/>
            <w:vAlign w:val="center"/>
          </w:tcPr>
          <w:p w:rsidR="006F2592" w:rsidRDefault="006F2592">
            <w:pPr>
              <w:bidi w:val="0"/>
              <w:rPr>
                <w:rFonts w:ascii="Calibri" w:eastAsia="Calibri" w:hAnsi="Calibri" w:cs="Arial"/>
                <w:b/>
                <w:bCs/>
              </w:rPr>
            </w:pPr>
          </w:p>
        </w:tc>
        <w:tc>
          <w:tcPr>
            <w:tcW w:w="284"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tcPr>
          <w:p w:rsidR="006F2592" w:rsidRDefault="006F2592">
            <w:pPr>
              <w:bidi w:val="0"/>
              <w:rPr>
                <w:rFonts w:ascii="Calibri" w:eastAsia="Calibri" w:hAnsi="Calibri" w:cs="Arial"/>
                <w:b/>
                <w:bCs/>
              </w:rPr>
            </w:pPr>
          </w:p>
        </w:tc>
        <w:tc>
          <w:tcPr>
            <w:tcW w:w="540" w:type="dxa"/>
            <w:gridSpan w:val="2"/>
          </w:tcPr>
          <w:p w:rsidR="006F2592" w:rsidRDefault="00703033">
            <w:pPr>
              <w:bidi w:val="0"/>
              <w:rPr>
                <w:rFonts w:ascii="Calibri" w:eastAsia="Calibri" w:hAnsi="Calibri" w:cs="Arial"/>
                <w:b/>
                <w:bCs/>
              </w:rPr>
            </w:pPr>
            <w:r>
              <w:rPr>
                <w:rFonts w:ascii="Calibri" w:eastAsia="Calibri" w:hAnsi="Calibri" w:cs="Arial"/>
                <w:b/>
                <w:bCs/>
              </w:rPr>
              <w:t>x</w:t>
            </w:r>
          </w:p>
        </w:tc>
        <w:tc>
          <w:tcPr>
            <w:tcW w:w="328" w:type="dxa"/>
          </w:tcPr>
          <w:p w:rsidR="006F2592" w:rsidRDefault="006F2592">
            <w:pPr>
              <w:bidi w:val="0"/>
              <w:rPr>
                <w:rFonts w:ascii="Calibri" w:eastAsia="Calibri" w:hAnsi="Calibri" w:cs="Arial"/>
                <w:b/>
                <w:bCs/>
              </w:rPr>
            </w:pPr>
          </w:p>
        </w:tc>
        <w:tc>
          <w:tcPr>
            <w:tcW w:w="426"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370"/>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 xml:space="preserve">Atomic structure </w:t>
            </w:r>
          </w:p>
        </w:tc>
        <w:tc>
          <w:tcPr>
            <w:tcW w:w="284" w:type="dxa"/>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703033">
            <w:pPr>
              <w:bidi w:val="0"/>
              <w:rPr>
                <w:rFonts w:ascii="Calibri" w:eastAsia="Calibri" w:hAnsi="Calibri" w:cs="Arial"/>
                <w:b/>
                <w:bCs/>
              </w:rPr>
            </w:pPr>
            <w:r>
              <w:rPr>
                <w:rFonts w:ascii="Calibri" w:eastAsia="Calibri" w:hAnsi="Calibri" w:cs="Arial"/>
                <w:b/>
                <w:bCs/>
              </w:rPr>
              <w:t>x</w:t>
            </w:r>
          </w:p>
        </w:tc>
        <w:tc>
          <w:tcPr>
            <w:tcW w:w="426"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r w:rsidR="006F2592">
        <w:trPr>
          <w:trHeight w:hRule="exact" w:val="271"/>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Hybridization</w:t>
            </w:r>
          </w:p>
        </w:tc>
        <w:tc>
          <w:tcPr>
            <w:tcW w:w="284" w:type="dxa"/>
          </w:tcPr>
          <w:p w:rsidR="006F2592" w:rsidRDefault="006F2592">
            <w:pPr>
              <w:bidi w:val="0"/>
              <w:rPr>
                <w:rFonts w:ascii="Calibri" w:eastAsia="Calibri" w:hAnsi="Calibri" w:cs="Arial"/>
                <w:b/>
                <w:bCs/>
              </w:rPr>
            </w:pPr>
          </w:p>
        </w:tc>
        <w:tc>
          <w:tcPr>
            <w:tcW w:w="283" w:type="dxa"/>
          </w:tcPr>
          <w:p w:rsidR="006F2592" w:rsidRDefault="006F2592">
            <w:pPr>
              <w:bidi w:val="0"/>
              <w:rPr>
                <w:rFonts w:ascii="Calibri" w:eastAsia="Calibri" w:hAnsi="Calibri" w:cs="Arial"/>
                <w:b/>
                <w:bCs/>
              </w:rPr>
            </w:pP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6F2592">
            <w:pPr>
              <w:bidi w:val="0"/>
              <w:rPr>
                <w:rFonts w:ascii="Calibri" w:eastAsia="Calibri" w:hAnsi="Calibri" w:cs="Arial"/>
                <w:b/>
                <w:bCs/>
              </w:rPr>
            </w:pPr>
          </w:p>
        </w:tc>
        <w:tc>
          <w:tcPr>
            <w:tcW w:w="322" w:type="dxa"/>
            <w:gridSpan w:val="2"/>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540" w:type="dxa"/>
            <w:vAlign w:val="center"/>
          </w:tcPr>
          <w:p w:rsidR="006F2592" w:rsidRDefault="006F2592">
            <w:pPr>
              <w:bidi w:val="0"/>
              <w:rPr>
                <w:rFonts w:ascii="Calibri" w:eastAsia="Calibri" w:hAnsi="Calibri" w:cs="Arial"/>
                <w:b/>
                <w:bCs/>
              </w:rPr>
            </w:pPr>
          </w:p>
        </w:tc>
        <w:tc>
          <w:tcPr>
            <w:tcW w:w="450" w:type="dxa"/>
            <w:gridSpan w:val="2"/>
            <w:vAlign w:val="center"/>
          </w:tcPr>
          <w:p w:rsidR="006F2592" w:rsidRDefault="006F2592">
            <w:pPr>
              <w:bidi w:val="0"/>
              <w:rPr>
                <w:rFonts w:ascii="Calibri" w:eastAsia="Calibri" w:hAnsi="Calibri" w:cs="Arial"/>
                <w:b/>
                <w:bCs/>
              </w:rPr>
            </w:pPr>
          </w:p>
        </w:tc>
        <w:tc>
          <w:tcPr>
            <w:tcW w:w="540" w:type="dxa"/>
          </w:tcPr>
          <w:p w:rsidR="006F2592" w:rsidRDefault="00703033">
            <w:pPr>
              <w:bidi w:val="0"/>
              <w:rPr>
                <w:rFonts w:ascii="Calibri" w:eastAsia="Calibri" w:hAnsi="Calibri" w:cs="Arial"/>
                <w:b/>
                <w:bCs/>
              </w:rPr>
            </w:pPr>
            <w:r>
              <w:rPr>
                <w:rFonts w:ascii="Calibri" w:eastAsia="Calibri" w:hAnsi="Calibri" w:cs="Arial"/>
                <w:b/>
                <w:bCs/>
              </w:rPr>
              <w:t>x</w:t>
            </w:r>
          </w:p>
        </w:tc>
        <w:tc>
          <w:tcPr>
            <w:tcW w:w="540" w:type="dxa"/>
            <w:gridSpan w:val="2"/>
          </w:tcPr>
          <w:p w:rsidR="006F2592" w:rsidRDefault="006F2592">
            <w:pPr>
              <w:bidi w:val="0"/>
              <w:rPr>
                <w:rFonts w:ascii="Calibri" w:eastAsia="Calibri" w:hAnsi="Calibri" w:cs="Arial"/>
                <w:b/>
                <w:bCs/>
              </w:rPr>
            </w:pPr>
          </w:p>
        </w:tc>
        <w:tc>
          <w:tcPr>
            <w:tcW w:w="328" w:type="dxa"/>
          </w:tcPr>
          <w:p w:rsidR="006F2592" w:rsidRDefault="006F2592">
            <w:pPr>
              <w:bidi w:val="0"/>
              <w:rPr>
                <w:rFonts w:ascii="Calibri" w:eastAsia="Calibri" w:hAnsi="Calibri" w:cs="Arial"/>
                <w:b/>
                <w:bCs/>
              </w:rPr>
            </w:pPr>
          </w:p>
        </w:tc>
        <w:tc>
          <w:tcPr>
            <w:tcW w:w="426" w:type="dxa"/>
          </w:tcPr>
          <w:p w:rsidR="006F2592" w:rsidRDefault="00703033">
            <w:pPr>
              <w:bidi w:val="0"/>
              <w:rPr>
                <w:rFonts w:ascii="Calibri" w:eastAsia="Calibri" w:hAnsi="Calibri" w:cs="Arial"/>
                <w:b/>
                <w:bCs/>
              </w:rPr>
            </w:pPr>
            <w:r>
              <w:rPr>
                <w:rFonts w:ascii="Calibri" w:eastAsia="Calibri" w:hAnsi="Calibri" w:cs="Arial"/>
                <w:b/>
                <w:bCs/>
              </w:rPr>
              <w:t>x</w:t>
            </w:r>
          </w:p>
        </w:tc>
        <w:tc>
          <w:tcPr>
            <w:tcW w:w="425" w:type="dxa"/>
          </w:tcPr>
          <w:p w:rsidR="006F2592" w:rsidRDefault="006F2592">
            <w:pPr>
              <w:bidi w:val="0"/>
              <w:rPr>
                <w:rFonts w:ascii="Calibri" w:eastAsia="Calibri" w:hAnsi="Calibri" w:cs="Arial"/>
                <w:b/>
                <w:bCs/>
              </w:rPr>
            </w:pPr>
          </w:p>
        </w:tc>
        <w:tc>
          <w:tcPr>
            <w:tcW w:w="425" w:type="dxa"/>
          </w:tcPr>
          <w:p w:rsidR="006F2592" w:rsidRDefault="00703033">
            <w:pPr>
              <w:bidi w:val="0"/>
              <w:rPr>
                <w:rFonts w:ascii="Calibri" w:eastAsia="Calibri" w:hAnsi="Calibri" w:cs="Arial"/>
                <w:b/>
                <w:bCs/>
              </w:rPr>
            </w:pPr>
            <w:r>
              <w:rPr>
                <w:rFonts w:ascii="Calibri" w:eastAsia="Calibri" w:hAnsi="Calibri" w:cs="Arial"/>
                <w:b/>
                <w:bCs/>
              </w:rPr>
              <w:t>x</w:t>
            </w:r>
          </w:p>
        </w:tc>
      </w:tr>
      <w:tr w:rsidR="006F2592">
        <w:trPr>
          <w:trHeight w:hRule="exact" w:val="370"/>
        </w:trPr>
        <w:tc>
          <w:tcPr>
            <w:tcW w:w="4786" w:type="dxa"/>
          </w:tcPr>
          <w:p w:rsidR="006F2592" w:rsidRDefault="00703033">
            <w:pPr>
              <w:numPr>
                <w:ilvl w:val="0"/>
                <w:numId w:val="49"/>
              </w:numPr>
              <w:bidi w:val="0"/>
              <w:spacing w:after="200" w:line="276" w:lineRule="auto"/>
              <w:ind w:left="426"/>
              <w:jc w:val="both"/>
              <w:rPr>
                <w:rFonts w:eastAsia="Calibri"/>
              </w:rPr>
            </w:pPr>
            <w:r>
              <w:rPr>
                <w:rFonts w:eastAsia="Calibri"/>
              </w:rPr>
              <w:t>Revision</w:t>
            </w: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703033">
            <w:pPr>
              <w:bidi w:val="0"/>
              <w:rPr>
                <w:rFonts w:ascii="Calibri" w:eastAsia="Calibri" w:hAnsi="Calibri" w:cs="Arial"/>
                <w:b/>
                <w:bCs/>
              </w:rPr>
            </w:pPr>
            <w:r>
              <w:rPr>
                <w:rFonts w:ascii="Calibri" w:eastAsia="Calibri" w:hAnsi="Calibri" w:cs="Arial"/>
                <w:b/>
                <w:bCs/>
              </w:rPr>
              <w:t>x</w:t>
            </w:r>
          </w:p>
        </w:tc>
        <w:tc>
          <w:tcPr>
            <w:tcW w:w="284" w:type="dxa"/>
          </w:tcPr>
          <w:p w:rsidR="006F2592" w:rsidRDefault="00703033">
            <w:pPr>
              <w:bidi w:val="0"/>
              <w:rPr>
                <w:rFonts w:ascii="Calibri" w:eastAsia="Calibri" w:hAnsi="Calibri" w:cs="Arial"/>
                <w:b/>
                <w:bCs/>
              </w:rPr>
            </w:pPr>
            <w:r>
              <w:rPr>
                <w:rFonts w:ascii="Calibri" w:eastAsia="Calibri" w:hAnsi="Calibri" w:cs="Arial"/>
                <w:b/>
                <w:bCs/>
              </w:rPr>
              <w:t>x</w:t>
            </w:r>
          </w:p>
        </w:tc>
        <w:tc>
          <w:tcPr>
            <w:tcW w:w="283" w:type="dxa"/>
          </w:tcPr>
          <w:p w:rsidR="006F2592" w:rsidRDefault="006F2592">
            <w:pPr>
              <w:bidi w:val="0"/>
              <w:rPr>
                <w:rFonts w:ascii="Calibri" w:eastAsia="Calibri" w:hAnsi="Calibri" w:cs="Arial"/>
                <w:b/>
                <w:bCs/>
              </w:rPr>
            </w:pPr>
          </w:p>
        </w:tc>
        <w:tc>
          <w:tcPr>
            <w:tcW w:w="322" w:type="dxa"/>
            <w:gridSpan w:val="2"/>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vAlign w:val="center"/>
          </w:tcPr>
          <w:p w:rsidR="006F2592" w:rsidRDefault="006F2592">
            <w:pPr>
              <w:bidi w:val="0"/>
              <w:rPr>
                <w:rFonts w:ascii="Calibri" w:eastAsia="Calibri" w:hAnsi="Calibri" w:cs="Arial"/>
                <w:b/>
                <w:bCs/>
              </w:rPr>
            </w:pPr>
          </w:p>
        </w:tc>
        <w:tc>
          <w:tcPr>
            <w:tcW w:w="540" w:type="dxa"/>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450" w:type="dxa"/>
            <w:gridSpan w:val="2"/>
            <w:vAlign w:val="center"/>
          </w:tcPr>
          <w:p w:rsidR="006F2592" w:rsidRDefault="00703033">
            <w:pPr>
              <w:bidi w:val="0"/>
              <w:rPr>
                <w:rFonts w:ascii="Calibri" w:eastAsia="Calibri" w:hAnsi="Calibri" w:cs="Arial"/>
                <w:b/>
                <w:bCs/>
              </w:rPr>
            </w:pPr>
            <w:r>
              <w:rPr>
                <w:rFonts w:ascii="Calibri" w:eastAsia="Calibri" w:hAnsi="Calibri" w:cs="Arial"/>
                <w:b/>
                <w:bCs/>
              </w:rPr>
              <w:t>x</w:t>
            </w:r>
          </w:p>
        </w:tc>
        <w:tc>
          <w:tcPr>
            <w:tcW w:w="540" w:type="dxa"/>
          </w:tcPr>
          <w:p w:rsidR="006F2592" w:rsidRDefault="006F2592">
            <w:pPr>
              <w:bidi w:val="0"/>
              <w:rPr>
                <w:rFonts w:ascii="Calibri" w:eastAsia="Calibri" w:hAnsi="Calibri" w:cs="Arial"/>
                <w:b/>
                <w:bCs/>
              </w:rPr>
            </w:pPr>
          </w:p>
        </w:tc>
        <w:tc>
          <w:tcPr>
            <w:tcW w:w="540" w:type="dxa"/>
            <w:gridSpan w:val="2"/>
          </w:tcPr>
          <w:p w:rsidR="006F2592" w:rsidRDefault="006F2592">
            <w:pPr>
              <w:bidi w:val="0"/>
              <w:rPr>
                <w:rFonts w:ascii="Calibri" w:eastAsia="Calibri" w:hAnsi="Calibri" w:cs="Arial"/>
                <w:b/>
                <w:bCs/>
              </w:rPr>
            </w:pPr>
          </w:p>
        </w:tc>
        <w:tc>
          <w:tcPr>
            <w:tcW w:w="328" w:type="dxa"/>
          </w:tcPr>
          <w:p w:rsidR="006F2592" w:rsidRDefault="006F2592">
            <w:pPr>
              <w:bidi w:val="0"/>
              <w:rPr>
                <w:rFonts w:ascii="Calibri" w:eastAsia="Calibri" w:hAnsi="Calibri" w:cs="Arial"/>
                <w:b/>
                <w:bCs/>
              </w:rPr>
            </w:pPr>
          </w:p>
        </w:tc>
        <w:tc>
          <w:tcPr>
            <w:tcW w:w="426"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c>
          <w:tcPr>
            <w:tcW w:w="425" w:type="dxa"/>
          </w:tcPr>
          <w:p w:rsidR="006F2592" w:rsidRDefault="006F2592">
            <w:pPr>
              <w:bidi w:val="0"/>
              <w:rPr>
                <w:rFonts w:ascii="Calibri" w:eastAsia="Calibri" w:hAnsi="Calibri" w:cs="Arial"/>
                <w:b/>
                <w:bCs/>
              </w:rPr>
            </w:pPr>
          </w:p>
        </w:tc>
      </w:tr>
    </w:tbl>
    <w:p w:rsidR="006F2592" w:rsidRDefault="006F2592">
      <w:pPr>
        <w:bidi w:val="0"/>
        <w:rPr>
          <w:rFonts w:eastAsia="Calibri"/>
          <w:sz w:val="8"/>
        </w:rPr>
      </w:pPr>
    </w:p>
    <w:p w:rsidR="006F2592" w:rsidRDefault="006F2592">
      <w:pPr>
        <w:bidi w:val="0"/>
        <w:jc w:val="right"/>
        <w:rPr>
          <w:rFonts w:ascii="Calibri" w:eastAsia="Calibri" w:hAnsi="Calibri" w:cs="Arial"/>
          <w:vanish/>
        </w:rPr>
      </w:pPr>
    </w:p>
    <w:p w:rsidR="006F2592" w:rsidRDefault="006F2592">
      <w:pPr>
        <w:bidi w:val="0"/>
        <w:jc w:val="right"/>
        <w:rPr>
          <w:rFonts w:ascii="Calibri" w:eastAsia="Calibri" w:hAnsi="Calibri" w:cs="Arial"/>
          <w:vanish/>
        </w:rPr>
      </w:pPr>
    </w:p>
    <w:p w:rsidR="006F2592" w:rsidRDefault="00703033">
      <w:pPr>
        <w:bidi w:val="0"/>
      </w:pPr>
      <w:r>
        <w:br w:type="page"/>
      </w:r>
    </w:p>
    <w:p w:rsidR="006F2592" w:rsidRDefault="006F2592">
      <w:pPr>
        <w:bidi w:val="0"/>
      </w:pPr>
    </w:p>
    <w:tbl>
      <w:tblPr>
        <w:tblW w:w="0" w:type="auto"/>
        <w:jc w:val="center"/>
        <w:tblLayout w:type="fixed"/>
        <w:tblLook w:val="04A0" w:firstRow="1" w:lastRow="0" w:firstColumn="1" w:lastColumn="0" w:noHBand="0" w:noVBand="1"/>
      </w:tblPr>
      <w:tblGrid>
        <w:gridCol w:w="9072"/>
      </w:tblGrid>
      <w:tr w:rsidR="006F2592">
        <w:trPr>
          <w:cantSplit/>
          <w:jc w:val="center"/>
        </w:trPr>
        <w:tc>
          <w:tcPr>
            <w:tcW w:w="9072" w:type="dxa"/>
          </w:tcPr>
          <w:p w:rsidR="006F2592" w:rsidRDefault="00703033">
            <w:pPr>
              <w:bidi w:val="0"/>
            </w:pPr>
            <w:r>
              <w:br w:type="page"/>
            </w:r>
          </w:p>
          <w:p w:rsidR="006F2592" w:rsidRDefault="00703033">
            <w:pPr>
              <w:bidi w:val="0"/>
              <w:rPr>
                <w:rFonts w:eastAsia="Calibri"/>
              </w:rPr>
            </w:pPr>
            <w:r>
              <w:rPr>
                <w:rFonts w:eastAsia="Calibri"/>
                <w:b/>
                <w:bCs/>
              </w:rPr>
              <w:t>6- List of references:</w:t>
            </w:r>
          </w:p>
        </w:tc>
      </w:tr>
      <w:tr w:rsidR="006F2592">
        <w:trPr>
          <w:cantSplit/>
          <w:jc w:val="center"/>
        </w:trPr>
        <w:tc>
          <w:tcPr>
            <w:tcW w:w="9072" w:type="dxa"/>
          </w:tcPr>
          <w:p w:rsidR="006F2592" w:rsidRDefault="00703033">
            <w:pPr>
              <w:bidi w:val="0"/>
              <w:rPr>
                <w:rFonts w:eastAsia="Calibri"/>
                <w:b/>
                <w:bCs/>
              </w:rPr>
            </w:pPr>
            <w:r>
              <w:rPr>
                <w:rFonts w:eastAsia="Calibri"/>
                <w:b/>
                <w:bCs/>
              </w:rPr>
              <w:t>6-1 Course notes</w:t>
            </w:r>
          </w:p>
          <w:p w:rsidR="006F2592" w:rsidRDefault="00703033">
            <w:pPr>
              <w:bidi w:val="0"/>
              <w:rPr>
                <w:rFonts w:eastAsia="Calibri"/>
              </w:rPr>
            </w:pPr>
            <w:r>
              <w:rPr>
                <w:rFonts w:eastAsia="Calibri"/>
              </w:rPr>
              <w:t>Lecture notes approved by Chemistry Department.</w:t>
            </w:r>
          </w:p>
          <w:p w:rsidR="006F2592" w:rsidRDefault="00703033">
            <w:pPr>
              <w:bidi w:val="0"/>
              <w:rPr>
                <w:rFonts w:eastAsia="Calibri"/>
                <w:b/>
                <w:bCs/>
              </w:rPr>
            </w:pPr>
            <w:r>
              <w:rPr>
                <w:rFonts w:eastAsia="Calibri"/>
                <w:b/>
                <w:bCs/>
              </w:rPr>
              <w:t xml:space="preserve">6-2 Required books </w:t>
            </w:r>
          </w:p>
          <w:p w:rsidR="006F2592" w:rsidRDefault="00703033">
            <w:pPr>
              <w:keepNext/>
              <w:bidi w:val="0"/>
              <w:jc w:val="right"/>
              <w:outlineLvl w:val="2"/>
            </w:pPr>
            <w:r>
              <w:t>Peter Atkin, Loretta  Jones, Leroy Laverman,  Chemical Principle, Sixth Edition, W.H. Freeman, 2012.</w:t>
            </w:r>
          </w:p>
          <w:p w:rsidR="006F2592" w:rsidRDefault="00703033">
            <w:pPr>
              <w:numPr>
                <w:ilvl w:val="1"/>
                <w:numId w:val="50"/>
              </w:numPr>
              <w:bidi w:val="0"/>
              <w:jc w:val="both"/>
              <w:rPr>
                <w:rFonts w:eastAsia="Calibri"/>
                <w:b/>
                <w:bCs/>
              </w:rPr>
            </w:pPr>
            <w:r>
              <w:rPr>
                <w:rFonts w:eastAsia="Calibri"/>
                <w:b/>
                <w:bCs/>
              </w:rPr>
              <w:t>Recommended books</w:t>
            </w:r>
          </w:p>
          <w:p w:rsidR="006F2592" w:rsidRDefault="00703033">
            <w:pPr>
              <w:keepNext/>
              <w:bidi w:val="0"/>
              <w:jc w:val="right"/>
              <w:outlineLvl w:val="2"/>
              <w:rPr>
                <w:rtl/>
              </w:rPr>
            </w:pPr>
            <w:r>
              <w:t>1- J.D. Lee, Concise Inorganic Chemistry, 5th Edn. Blackwell Science, Australia, 1996.</w:t>
            </w:r>
          </w:p>
          <w:p w:rsidR="006F2592" w:rsidRDefault="00703033">
            <w:pPr>
              <w:bidi w:val="0"/>
              <w:ind w:left="720"/>
              <w:contextualSpacing/>
              <w:rPr>
                <w:lang w:eastAsia="ar-SA"/>
              </w:rPr>
            </w:pPr>
            <w:r>
              <w:rPr>
                <w:lang w:eastAsia="ar-SA"/>
              </w:rPr>
              <w:t>2- N.N. Greenwood, A. EarnShaw, Chemistry of Elements,2</w:t>
            </w:r>
            <w:r>
              <w:rPr>
                <w:vertAlign w:val="superscript"/>
                <w:lang w:eastAsia="ar-SA"/>
              </w:rPr>
              <w:t>nd</w:t>
            </w:r>
            <w:r>
              <w:rPr>
                <w:lang w:eastAsia="ar-SA"/>
              </w:rPr>
              <w:t xml:space="preserve"> Edn, Butterworth  </w:t>
            </w:r>
          </w:p>
          <w:p w:rsidR="006F2592" w:rsidRDefault="00703033">
            <w:pPr>
              <w:bidi w:val="0"/>
              <w:ind w:left="5" w:firstLine="90"/>
              <w:contextualSpacing/>
              <w:rPr>
                <w:lang w:eastAsia="ar-SA"/>
              </w:rPr>
            </w:pPr>
            <w:r>
              <w:rPr>
                <w:lang w:eastAsia="ar-SA"/>
              </w:rPr>
              <w:t xml:space="preserve">    Heinemann, USA 1997.</w:t>
            </w:r>
          </w:p>
          <w:p w:rsidR="006F2592" w:rsidRDefault="006F2592">
            <w:pPr>
              <w:bidi w:val="0"/>
              <w:rPr>
                <w:rFonts w:eastAsia="Calibri"/>
              </w:rPr>
            </w:pPr>
          </w:p>
          <w:p w:rsidR="006F2592" w:rsidRDefault="00703033">
            <w:pPr>
              <w:numPr>
                <w:ilvl w:val="1"/>
                <w:numId w:val="50"/>
              </w:numPr>
              <w:bidi w:val="0"/>
              <w:rPr>
                <w:rFonts w:eastAsia="Calibri"/>
                <w:b/>
                <w:bCs/>
              </w:rPr>
            </w:pPr>
            <w:r>
              <w:rPr>
                <w:rFonts w:eastAsia="Calibri"/>
                <w:b/>
                <w:bCs/>
              </w:rPr>
              <w:t>Periodicals, Web sites, etc</w:t>
            </w:r>
          </w:p>
          <w:p w:rsidR="006F2592" w:rsidRDefault="00703033">
            <w:pPr>
              <w:bidi w:val="0"/>
              <w:jc w:val="both"/>
              <w:rPr>
                <w:rFonts w:eastAsia="Calibri"/>
              </w:rPr>
            </w:pPr>
            <w:r>
              <w:rPr>
                <w:rFonts w:eastAsia="Calibri"/>
                <w:i/>
                <w:iCs/>
              </w:rPr>
              <w:t>Journal</w:t>
            </w:r>
            <w:r>
              <w:rPr>
                <w:rFonts w:eastAsia="Calibri"/>
              </w:rPr>
              <w:t xml:space="preserve"> of </w:t>
            </w:r>
            <w:r>
              <w:rPr>
                <w:rFonts w:eastAsia="Calibri"/>
                <w:i/>
                <w:iCs/>
              </w:rPr>
              <w:t>Chemical Education</w:t>
            </w:r>
            <w:r>
              <w:rPr>
                <w:rFonts w:eastAsia="Calibri"/>
              </w:rPr>
              <w:t xml:space="preserve"> (ACS)</w:t>
            </w:r>
          </w:p>
          <w:p w:rsidR="006F2592" w:rsidRDefault="00703033">
            <w:pPr>
              <w:bidi w:val="0"/>
              <w:jc w:val="both"/>
              <w:rPr>
                <w:rFonts w:eastAsia="Calibri"/>
              </w:rPr>
            </w:pPr>
            <w:r>
              <w:rPr>
                <w:rFonts w:eastAsia="Calibri"/>
              </w:rPr>
              <w:t>Inorganic Chemistry (ACS)</w:t>
            </w:r>
          </w:p>
          <w:p w:rsidR="006F2592" w:rsidRDefault="00703033">
            <w:pPr>
              <w:bidi w:val="0"/>
              <w:jc w:val="both"/>
              <w:rPr>
                <w:rFonts w:eastAsia="Calibri"/>
              </w:rPr>
            </w:pPr>
            <w:r>
              <w:rPr>
                <w:rFonts w:eastAsia="Calibri"/>
              </w:rPr>
              <w:t>http://www.public.asu.edu/~jpbirk/CHM-115_BLB/Chpt24/</w:t>
            </w:r>
          </w:p>
          <w:p w:rsidR="006F2592" w:rsidRDefault="00703033">
            <w:pPr>
              <w:bidi w:val="0"/>
              <w:jc w:val="both"/>
              <w:rPr>
                <w:rFonts w:eastAsia="Calibri"/>
              </w:rPr>
            </w:pPr>
            <w:r>
              <w:rPr>
                <w:rFonts w:eastAsia="Calibri"/>
              </w:rPr>
              <w:t>http://ocw.mit.edu/courses/chemistry/5-112-principles-of-chemical-science-fall-2005/</w:t>
            </w:r>
          </w:p>
        </w:tc>
      </w:tr>
      <w:tr w:rsidR="006F2592">
        <w:trPr>
          <w:cantSplit/>
          <w:jc w:val="center"/>
        </w:trPr>
        <w:tc>
          <w:tcPr>
            <w:tcW w:w="9072" w:type="dxa"/>
          </w:tcPr>
          <w:p w:rsidR="006F2592" w:rsidRDefault="00703033">
            <w:pPr>
              <w:bidi w:val="0"/>
              <w:rPr>
                <w:rFonts w:eastAsia="Calibri"/>
              </w:rPr>
            </w:pPr>
            <w:r>
              <w:rPr>
                <w:rFonts w:eastAsia="Calibri"/>
              </w:rPr>
              <w:t>http://www.docbrown.info/page07/appendixtrans11.htm</w:t>
            </w:r>
          </w:p>
        </w:tc>
      </w:tr>
    </w:tbl>
    <w:p w:rsidR="006F2592" w:rsidRDefault="006F2592">
      <w:pPr>
        <w:bidi w:val="0"/>
        <w:rPr>
          <w:rFonts w:ascii="Calibri" w:eastAsia="Calibri" w:hAnsi="Calibri" w:cs="Arial"/>
        </w:rPr>
      </w:pPr>
    </w:p>
    <w:p w:rsidR="006F2592" w:rsidRDefault="006F2592">
      <w:pPr>
        <w:bidi w:val="0"/>
        <w:rPr>
          <w:rFonts w:eastAsia="Calibri"/>
          <w:sz w:val="18"/>
        </w:rPr>
      </w:pPr>
    </w:p>
    <w:tbl>
      <w:tblPr>
        <w:tblW w:w="0" w:type="auto"/>
        <w:jc w:val="center"/>
        <w:tblLayout w:type="fixed"/>
        <w:tblLook w:val="04A0" w:firstRow="1" w:lastRow="0" w:firstColumn="1" w:lastColumn="0" w:noHBand="0" w:noVBand="1"/>
      </w:tblPr>
      <w:tblGrid>
        <w:gridCol w:w="2936"/>
        <w:gridCol w:w="3826"/>
        <w:gridCol w:w="2508"/>
      </w:tblGrid>
      <w:tr w:rsidR="006F2592">
        <w:trPr>
          <w:cantSplit/>
          <w:jc w:val="center"/>
        </w:trPr>
        <w:tc>
          <w:tcPr>
            <w:tcW w:w="9270" w:type="dxa"/>
            <w:gridSpan w:val="3"/>
          </w:tcPr>
          <w:p w:rsidR="006F2592" w:rsidRDefault="00703033">
            <w:pPr>
              <w:bidi w:val="0"/>
              <w:rPr>
                <w:rFonts w:eastAsia="Calibri"/>
              </w:rPr>
            </w:pPr>
            <w:r>
              <w:rPr>
                <w:rFonts w:eastAsia="Calibri"/>
                <w:b/>
                <w:bCs/>
              </w:rPr>
              <w:t>7- Facilities required for teaching and learning:</w:t>
            </w:r>
          </w:p>
        </w:tc>
      </w:tr>
      <w:tr w:rsidR="006F2592">
        <w:trPr>
          <w:cantSplit/>
          <w:jc w:val="center"/>
        </w:trPr>
        <w:tc>
          <w:tcPr>
            <w:tcW w:w="9270" w:type="dxa"/>
            <w:gridSpan w:val="3"/>
          </w:tcPr>
          <w:p w:rsidR="006F2592" w:rsidRDefault="00703033">
            <w:pPr>
              <w:tabs>
                <w:tab w:val="left" w:pos="333"/>
                <w:tab w:val="left" w:pos="2760"/>
              </w:tabs>
              <w:bidi w:val="0"/>
              <w:rPr>
                <w:rFonts w:eastAsia="Calibri"/>
              </w:rPr>
            </w:pPr>
            <w:r>
              <w:rPr>
                <w:rFonts w:eastAsia="Calibri"/>
              </w:rPr>
              <w:t xml:space="preserve"> Using a microphone in lectures</w:t>
            </w:r>
          </w:p>
          <w:p w:rsidR="006F2592" w:rsidRDefault="00703033">
            <w:pPr>
              <w:tabs>
                <w:tab w:val="left" w:pos="333"/>
                <w:tab w:val="left" w:pos="2760"/>
              </w:tabs>
              <w:bidi w:val="0"/>
              <w:ind w:left="333" w:hanging="333"/>
              <w:rPr>
                <w:rFonts w:eastAsia="Calibri"/>
              </w:rPr>
            </w:pPr>
            <w:r>
              <w:rPr>
                <w:rFonts w:eastAsia="Calibri"/>
              </w:rPr>
              <w:t xml:space="preserve"> Using a black board</w:t>
            </w:r>
          </w:p>
          <w:p w:rsidR="006F2592" w:rsidRDefault="00703033">
            <w:pPr>
              <w:bidi w:val="0"/>
              <w:jc w:val="both"/>
              <w:rPr>
                <w:rFonts w:eastAsia="Calibri"/>
              </w:rPr>
            </w:pPr>
            <w:r>
              <w:rPr>
                <w:rFonts w:eastAsia="Calibri"/>
              </w:rPr>
              <w:t xml:space="preserve"> Group Discussions </w:t>
            </w:r>
          </w:p>
          <w:p w:rsidR="006F2592" w:rsidRDefault="00703033">
            <w:pPr>
              <w:bidi w:val="0"/>
              <w:jc w:val="both"/>
              <w:rPr>
                <w:rFonts w:eastAsia="Calibri"/>
              </w:rPr>
            </w:pPr>
            <w:r>
              <w:rPr>
                <w:rFonts w:eastAsia="Calibri"/>
              </w:rPr>
              <w:t xml:space="preserve"> Data show</w:t>
            </w:r>
          </w:p>
        </w:tc>
      </w:tr>
      <w:tr w:rsidR="006F2592">
        <w:trPr>
          <w:jc w:val="center"/>
        </w:trPr>
        <w:tc>
          <w:tcPr>
            <w:tcW w:w="2936" w:type="dxa"/>
          </w:tcPr>
          <w:p w:rsidR="006F2592" w:rsidRDefault="00703033">
            <w:pPr>
              <w:bidi w:val="0"/>
              <w:rPr>
                <w:rFonts w:eastAsia="Calibri"/>
                <w:b/>
                <w:bCs/>
              </w:rPr>
            </w:pPr>
            <w:r>
              <w:rPr>
                <w:rFonts w:eastAsia="Calibri"/>
                <w:b/>
                <w:bCs/>
              </w:rPr>
              <w:t>Course coordinator:</w:t>
            </w:r>
          </w:p>
        </w:tc>
        <w:tc>
          <w:tcPr>
            <w:tcW w:w="3826" w:type="dxa"/>
          </w:tcPr>
          <w:p w:rsidR="006F2592" w:rsidRDefault="00703033">
            <w:pPr>
              <w:bidi w:val="0"/>
              <w:jc w:val="lowKashida"/>
              <w:rPr>
                <w:rFonts w:eastAsia="Calibri"/>
              </w:rPr>
            </w:pPr>
            <w:r>
              <w:rPr>
                <w:rFonts w:eastAsia="Calibri"/>
              </w:rPr>
              <w:t xml:space="preserve"> Prof. Dr. Ibrahim S. Ahmed</w:t>
            </w:r>
          </w:p>
          <w:p w:rsidR="006F2592" w:rsidRDefault="00703033">
            <w:pPr>
              <w:bidi w:val="0"/>
              <w:jc w:val="lowKashida"/>
              <w:rPr>
                <w:rFonts w:eastAsia="Calibri"/>
              </w:rPr>
            </w:pPr>
            <w:r>
              <w:rPr>
                <w:rFonts w:eastAsia="Calibri"/>
              </w:rPr>
              <w:t>Dr. Maher EL Nagar</w:t>
            </w:r>
          </w:p>
        </w:tc>
        <w:tc>
          <w:tcPr>
            <w:tcW w:w="2508" w:type="dxa"/>
          </w:tcPr>
          <w:p w:rsidR="006F2592" w:rsidRDefault="006F2592">
            <w:pPr>
              <w:bidi w:val="0"/>
              <w:jc w:val="lowKashida"/>
              <w:rPr>
                <w:rFonts w:eastAsia="Calibri"/>
              </w:rPr>
            </w:pPr>
          </w:p>
        </w:tc>
      </w:tr>
      <w:tr w:rsidR="006F2592">
        <w:trPr>
          <w:jc w:val="center"/>
        </w:trPr>
        <w:tc>
          <w:tcPr>
            <w:tcW w:w="2936" w:type="dxa"/>
          </w:tcPr>
          <w:p w:rsidR="006F2592" w:rsidRDefault="00703033">
            <w:pPr>
              <w:bidi w:val="0"/>
              <w:rPr>
                <w:rFonts w:eastAsia="Calibri"/>
                <w:b/>
                <w:bCs/>
              </w:rPr>
            </w:pPr>
            <w:r>
              <w:rPr>
                <w:rFonts w:eastAsia="Calibri"/>
                <w:b/>
                <w:bCs/>
              </w:rPr>
              <w:t>Head of the Department:</w:t>
            </w:r>
          </w:p>
        </w:tc>
        <w:tc>
          <w:tcPr>
            <w:tcW w:w="3826" w:type="dxa"/>
          </w:tcPr>
          <w:p w:rsidR="006F2592" w:rsidRDefault="00703033">
            <w:pPr>
              <w:bidi w:val="0"/>
              <w:jc w:val="lowKashida"/>
              <w:rPr>
                <w:rFonts w:eastAsia="Calibri"/>
              </w:rPr>
            </w:pPr>
            <w:r>
              <w:rPr>
                <w:rFonts w:eastAsia="Calibri"/>
              </w:rPr>
              <w:t>Prof. Dr. Alaa S. Amine</w:t>
            </w:r>
          </w:p>
        </w:tc>
        <w:tc>
          <w:tcPr>
            <w:tcW w:w="2508" w:type="dxa"/>
          </w:tcPr>
          <w:p w:rsidR="006F2592" w:rsidRDefault="006F2592">
            <w:pPr>
              <w:bidi w:val="0"/>
              <w:jc w:val="lowKashida"/>
              <w:rPr>
                <w:rFonts w:eastAsia="Calibri"/>
              </w:rPr>
            </w:pPr>
          </w:p>
        </w:tc>
      </w:tr>
      <w:tr w:rsidR="006F2592">
        <w:trPr>
          <w:jc w:val="center"/>
        </w:trPr>
        <w:tc>
          <w:tcPr>
            <w:tcW w:w="2936" w:type="dxa"/>
          </w:tcPr>
          <w:p w:rsidR="006F2592" w:rsidRDefault="00703033">
            <w:pPr>
              <w:bidi w:val="0"/>
              <w:rPr>
                <w:rFonts w:eastAsia="Calibri"/>
                <w:b/>
                <w:bCs/>
              </w:rPr>
            </w:pPr>
            <w:r>
              <w:rPr>
                <w:rFonts w:eastAsia="Calibri"/>
                <w:b/>
                <w:bCs/>
              </w:rPr>
              <w:t>Date:</w:t>
            </w:r>
          </w:p>
        </w:tc>
        <w:tc>
          <w:tcPr>
            <w:tcW w:w="3826" w:type="dxa"/>
          </w:tcPr>
          <w:p w:rsidR="006F2592" w:rsidRDefault="00804F0A">
            <w:pPr>
              <w:bidi w:val="0"/>
              <w:rPr>
                <w:rFonts w:eastAsia="Calibri"/>
              </w:rPr>
            </w:pPr>
            <w:r>
              <w:rPr>
                <w:b/>
                <w:bCs/>
                <w:lang w:val="en-GB"/>
              </w:rPr>
              <w:t>2020</w:t>
            </w:r>
            <w:r w:rsidR="00703033">
              <w:rPr>
                <w:b/>
                <w:bCs/>
                <w:lang w:val="en-GB"/>
              </w:rPr>
              <w:t>/20</w:t>
            </w:r>
            <w:r>
              <w:rPr>
                <w:b/>
                <w:bCs/>
                <w:lang w:val="en-GB"/>
              </w:rPr>
              <w:t>21</w:t>
            </w:r>
          </w:p>
        </w:tc>
        <w:tc>
          <w:tcPr>
            <w:tcW w:w="2508" w:type="dxa"/>
          </w:tcPr>
          <w:p w:rsidR="006F2592" w:rsidRDefault="006F2592">
            <w:pPr>
              <w:bidi w:val="0"/>
              <w:jc w:val="lowKashida"/>
              <w:rPr>
                <w:rFonts w:eastAsia="Calibri"/>
              </w:rPr>
            </w:pPr>
          </w:p>
        </w:tc>
      </w:tr>
    </w:tbl>
    <w:p w:rsidR="006F2592" w:rsidRDefault="006F2592">
      <w:pPr>
        <w:bidi w:val="0"/>
        <w:rPr>
          <w:rFonts w:eastAsia="Calibri"/>
          <w:b/>
          <w:bCs/>
        </w:rPr>
      </w:pPr>
    </w:p>
    <w:p w:rsidR="006F2592" w:rsidRDefault="006F2592">
      <w:pPr>
        <w:bidi w:val="0"/>
        <w:rPr>
          <w:rFonts w:eastAsia="Calibri"/>
          <w:b/>
          <w:bCs/>
        </w:rPr>
      </w:pPr>
    </w:p>
    <w:p w:rsidR="006F2592" w:rsidRDefault="006F2592">
      <w:pPr>
        <w:bidi w:val="0"/>
        <w:rPr>
          <w:rFonts w:eastAsia="Calibri"/>
          <w:b/>
          <w:bCs/>
        </w:rPr>
      </w:pPr>
    </w:p>
    <w:p w:rsidR="006F2592" w:rsidRDefault="006F2592">
      <w:pPr>
        <w:bidi w:val="0"/>
        <w:rPr>
          <w:rFonts w:eastAsia="Calibri"/>
          <w:b/>
          <w:bCs/>
        </w:rPr>
      </w:pPr>
    </w:p>
    <w:p w:rsidR="006F2592" w:rsidRDefault="006F2592">
      <w:pPr>
        <w:bidi w:val="0"/>
        <w:rPr>
          <w:rFonts w:eastAsia="Calibri"/>
          <w:b/>
          <w:bCs/>
        </w:rPr>
      </w:pPr>
    </w:p>
    <w:p w:rsidR="006F2592" w:rsidRDefault="00703033">
      <w:pPr>
        <w:bidi w:val="0"/>
        <w:rPr>
          <w:rFonts w:eastAsia="Calibri"/>
          <w:b/>
          <w:bCs/>
        </w:rPr>
      </w:pPr>
      <w:r>
        <w:rPr>
          <w:rFonts w:eastAsia="Calibri"/>
          <w:b/>
          <w:bCs/>
        </w:rPr>
        <w:br w:type="page"/>
      </w:r>
    </w:p>
    <w:p w:rsidR="006F2592" w:rsidRDefault="006F2592">
      <w:pPr>
        <w:bidi w:val="0"/>
        <w:rPr>
          <w:rFonts w:eastAsia="Calibri"/>
          <w:b/>
          <w:bCs/>
        </w:rPr>
      </w:pPr>
    </w:p>
    <w:p w:rsidR="006F2592" w:rsidRDefault="00703033">
      <w:pPr>
        <w:bidi w:val="0"/>
        <w:spacing w:before="240" w:after="60"/>
        <w:jc w:val="center"/>
        <w:outlineLvl w:val="7"/>
        <w:rPr>
          <w:b/>
          <w:bCs/>
          <w:sz w:val="28"/>
          <w:szCs w:val="28"/>
        </w:rPr>
      </w:pPr>
      <w:r>
        <w:rPr>
          <w:b/>
          <w:bCs/>
          <w:sz w:val="28"/>
          <w:szCs w:val="28"/>
        </w:rPr>
        <w:t>Course Specification</w:t>
      </w:r>
    </w:p>
    <w:p w:rsidR="006F2592" w:rsidRDefault="00703033">
      <w:pPr>
        <w:bidi w:val="0"/>
        <w:jc w:val="center"/>
        <w:rPr>
          <w:rFonts w:ascii="Calibri" w:eastAsia="Calibri" w:hAnsi="Calibri" w:cs="Arial"/>
        </w:rPr>
      </w:pPr>
      <w:r>
        <w:rPr>
          <w:rFonts w:eastAsia="Calibri"/>
          <w:b/>
          <w:bCs/>
          <w:sz w:val="28"/>
          <w:szCs w:val="28"/>
        </w:rPr>
        <w:t>181 Ch:</w:t>
      </w:r>
      <w:r>
        <w:rPr>
          <w:rFonts w:eastAsia="Calibri"/>
          <w:sz w:val="28"/>
          <w:szCs w:val="28"/>
        </w:rPr>
        <w:t xml:space="preserve"> </w:t>
      </w:r>
      <w:r>
        <w:rPr>
          <w:rFonts w:eastAsia="Calibri"/>
          <w:b/>
          <w:bCs/>
          <w:sz w:val="28"/>
          <w:szCs w:val="28"/>
        </w:rPr>
        <w:t>Practical Chemistry (1)</w:t>
      </w:r>
    </w:p>
    <w:tbl>
      <w:tblPr>
        <w:tblW w:w="0" w:type="auto"/>
        <w:jc w:val="center"/>
        <w:tblLayout w:type="fixed"/>
        <w:tblLook w:val="04A0" w:firstRow="1" w:lastRow="0" w:firstColumn="1" w:lastColumn="0" w:noHBand="0" w:noVBand="1"/>
      </w:tblPr>
      <w:tblGrid>
        <w:gridCol w:w="2730"/>
        <w:gridCol w:w="1004"/>
        <w:gridCol w:w="236"/>
        <w:gridCol w:w="2344"/>
        <w:gridCol w:w="2758"/>
      </w:tblGrid>
      <w:tr w:rsidR="006F2592">
        <w:trPr>
          <w:trHeight w:val="80"/>
          <w:jc w:val="center"/>
        </w:trPr>
        <w:tc>
          <w:tcPr>
            <w:tcW w:w="9072" w:type="dxa"/>
            <w:gridSpan w:val="5"/>
          </w:tcPr>
          <w:p w:rsidR="006F2592" w:rsidRDefault="00703033">
            <w:pPr>
              <w:bidi w:val="0"/>
              <w:spacing w:before="240"/>
              <w:outlineLvl w:val="8"/>
              <w:rPr>
                <w:b/>
                <w:bCs/>
              </w:rPr>
            </w:pPr>
            <w:r>
              <w:rPr>
                <w:b/>
                <w:bCs/>
              </w:rPr>
              <w:t>A- Affiliation</w:t>
            </w:r>
          </w:p>
        </w:tc>
      </w:tr>
      <w:tr w:rsidR="006F2592">
        <w:trPr>
          <w:jc w:val="center"/>
        </w:trPr>
        <w:tc>
          <w:tcPr>
            <w:tcW w:w="2730" w:type="dxa"/>
          </w:tcPr>
          <w:p w:rsidR="006F2592" w:rsidRDefault="00703033">
            <w:pPr>
              <w:bidi w:val="0"/>
              <w:rPr>
                <w:rFonts w:eastAsia="Calibri"/>
                <w:b/>
                <w:bCs/>
              </w:rPr>
            </w:pPr>
            <w:r>
              <w:rPr>
                <w:rFonts w:eastAsia="Calibri"/>
                <w:b/>
                <w:bCs/>
              </w:rPr>
              <w:t>Relevant program:</w:t>
            </w:r>
          </w:p>
        </w:tc>
        <w:tc>
          <w:tcPr>
            <w:tcW w:w="6342" w:type="dxa"/>
            <w:gridSpan w:val="4"/>
          </w:tcPr>
          <w:p w:rsidR="006F2592" w:rsidRDefault="00703033">
            <w:pPr>
              <w:bidi w:val="0"/>
              <w:outlineLvl w:val="8"/>
            </w:pPr>
            <w:r>
              <w:t xml:space="preserve">                     </w:t>
            </w:r>
            <w:r>
              <w:rPr>
                <w:color w:val="0000FF"/>
                <w:sz w:val="28"/>
                <w:szCs w:val="28"/>
              </w:rPr>
              <w:t>Computer Science</w:t>
            </w:r>
          </w:p>
        </w:tc>
      </w:tr>
      <w:tr w:rsidR="006F2592">
        <w:trPr>
          <w:jc w:val="center"/>
        </w:trPr>
        <w:tc>
          <w:tcPr>
            <w:tcW w:w="3970" w:type="dxa"/>
            <w:gridSpan w:val="3"/>
          </w:tcPr>
          <w:p w:rsidR="006F2592" w:rsidRDefault="00703033">
            <w:pPr>
              <w:bidi w:val="0"/>
              <w:rPr>
                <w:rFonts w:eastAsia="Calibri"/>
                <w:b/>
                <w:bCs/>
              </w:rPr>
            </w:pPr>
            <w:r>
              <w:rPr>
                <w:rFonts w:eastAsia="Calibri"/>
                <w:b/>
                <w:bCs/>
              </w:rPr>
              <w:t>Department offering the program:</w:t>
            </w:r>
          </w:p>
        </w:tc>
        <w:tc>
          <w:tcPr>
            <w:tcW w:w="5102" w:type="dxa"/>
            <w:gridSpan w:val="2"/>
          </w:tcPr>
          <w:p w:rsidR="006F2592" w:rsidRDefault="00703033">
            <w:pPr>
              <w:bidi w:val="0"/>
              <w:rPr>
                <w:rFonts w:eastAsia="Calibri"/>
              </w:rPr>
            </w:pPr>
            <w:r>
              <w:rPr>
                <w:color w:val="0000FF"/>
                <w:sz w:val="28"/>
                <w:szCs w:val="28"/>
              </w:rPr>
              <w:t>Mathematics</w:t>
            </w:r>
          </w:p>
        </w:tc>
      </w:tr>
      <w:tr w:rsidR="006F2592">
        <w:trPr>
          <w:jc w:val="center"/>
        </w:trPr>
        <w:tc>
          <w:tcPr>
            <w:tcW w:w="3970" w:type="dxa"/>
            <w:gridSpan w:val="3"/>
          </w:tcPr>
          <w:p w:rsidR="006F2592" w:rsidRDefault="00703033">
            <w:pPr>
              <w:bidi w:val="0"/>
              <w:rPr>
                <w:rFonts w:eastAsia="Calibri"/>
                <w:b/>
                <w:bCs/>
              </w:rPr>
            </w:pPr>
            <w:r>
              <w:rPr>
                <w:rFonts w:eastAsia="Calibri"/>
                <w:b/>
                <w:bCs/>
              </w:rPr>
              <w:t>Department offering the course:</w:t>
            </w:r>
          </w:p>
        </w:tc>
        <w:tc>
          <w:tcPr>
            <w:tcW w:w="5102" w:type="dxa"/>
            <w:gridSpan w:val="2"/>
          </w:tcPr>
          <w:p w:rsidR="006F2592" w:rsidRDefault="00703033">
            <w:pPr>
              <w:bidi w:val="0"/>
              <w:rPr>
                <w:rFonts w:eastAsia="Calibri"/>
              </w:rPr>
            </w:pPr>
            <w:r>
              <w:rPr>
                <w:rFonts w:eastAsia="Calibri"/>
              </w:rPr>
              <w:t>Department of Chemistry</w:t>
            </w:r>
          </w:p>
        </w:tc>
      </w:tr>
      <w:tr w:rsidR="006F2592">
        <w:trPr>
          <w:jc w:val="center"/>
        </w:trPr>
        <w:tc>
          <w:tcPr>
            <w:tcW w:w="3970" w:type="dxa"/>
            <w:gridSpan w:val="3"/>
          </w:tcPr>
          <w:p w:rsidR="006F2592" w:rsidRDefault="00703033">
            <w:pPr>
              <w:bidi w:val="0"/>
              <w:rPr>
                <w:rFonts w:eastAsia="Calibri"/>
                <w:b/>
                <w:bCs/>
              </w:rPr>
            </w:pPr>
            <w:r>
              <w:rPr>
                <w:rFonts w:eastAsia="Calibri"/>
                <w:b/>
                <w:bCs/>
              </w:rPr>
              <w:t>Academic year/level:</w:t>
            </w:r>
            <w:r>
              <w:rPr>
                <w:rFonts w:eastAsia="Calibri"/>
                <w:b/>
                <w:bCs/>
              </w:rPr>
              <w:br/>
              <w:t>Date of specifications approval:</w:t>
            </w:r>
            <w:r>
              <w:rPr>
                <w:rFonts w:eastAsia="Calibri"/>
                <w:b/>
                <w:bCs/>
              </w:rPr>
              <w:br/>
              <w:t>Course co-coordinator:</w:t>
            </w:r>
            <w:r>
              <w:rPr>
                <w:rFonts w:eastAsia="Calibri"/>
                <w:b/>
                <w:bCs/>
              </w:rPr>
              <w:tab/>
              <w:t xml:space="preserve"> </w:t>
            </w:r>
          </w:p>
        </w:tc>
        <w:tc>
          <w:tcPr>
            <w:tcW w:w="5102" w:type="dxa"/>
            <w:gridSpan w:val="2"/>
          </w:tcPr>
          <w:p w:rsidR="006F2592" w:rsidRDefault="00703033">
            <w:pPr>
              <w:bidi w:val="0"/>
              <w:rPr>
                <w:rFonts w:ascii="Calibri" w:eastAsia="Calibri" w:hAnsi="Calibri" w:cs="Arial"/>
                <w:sz w:val="18"/>
                <w:szCs w:val="18"/>
              </w:rPr>
            </w:pPr>
            <w:r>
              <w:rPr>
                <w:rFonts w:eastAsia="Calibri"/>
              </w:rPr>
              <w:t>First level</w:t>
            </w:r>
            <w:r>
              <w:rPr>
                <w:rFonts w:eastAsia="Calibri"/>
              </w:rPr>
              <w:br/>
            </w:r>
            <w:r w:rsidR="00804F0A">
              <w:rPr>
                <w:rFonts w:ascii="Calibri" w:eastAsia="Calibri" w:hAnsi="Calibri" w:cs="Arial"/>
                <w:b/>
                <w:bCs/>
              </w:rPr>
              <w:t>9/12/2019</w:t>
            </w:r>
            <w:r>
              <w:rPr>
                <w:rFonts w:ascii="Calibri" w:eastAsia="Calibri" w:hAnsi="Calibri" w:cs="Arial"/>
                <w:b/>
                <w:bCs/>
              </w:rPr>
              <w:t xml:space="preserve"> (faculty member council meeting no. 390), </w:t>
            </w:r>
            <w:r>
              <w:rPr>
                <w:b/>
                <w:bCs/>
              </w:rPr>
              <w:t xml:space="preserve">updated </w:t>
            </w:r>
            <w:r w:rsidR="00993C54">
              <w:rPr>
                <w:b/>
                <w:bCs/>
                <w:lang w:val="en-GB"/>
              </w:rPr>
              <w:t>2020/2021</w:t>
            </w:r>
            <w:r>
              <w:rPr>
                <w:b/>
                <w:bCs/>
              </w:rPr>
              <w:t xml:space="preserve"> (Faculty council; meeting number, 419).   </w:t>
            </w:r>
            <w:r>
              <w:rPr>
                <w:rFonts w:ascii="Calibri" w:eastAsia="Calibri" w:hAnsi="Calibri" w:cs="Arial"/>
                <w:sz w:val="20"/>
                <w:szCs w:val="20"/>
              </w:rPr>
              <w:br/>
            </w:r>
          </w:p>
        </w:tc>
      </w:tr>
      <w:tr w:rsidR="006F2592">
        <w:trPr>
          <w:jc w:val="center"/>
        </w:trPr>
        <w:tc>
          <w:tcPr>
            <w:tcW w:w="9072" w:type="dxa"/>
            <w:gridSpan w:val="5"/>
          </w:tcPr>
          <w:p w:rsidR="006F2592" w:rsidRDefault="00703033">
            <w:pPr>
              <w:keepNext/>
              <w:bidi w:val="0"/>
              <w:spacing w:before="240"/>
              <w:outlineLvl w:val="1"/>
              <w:rPr>
                <w:b/>
                <w:bCs/>
              </w:rPr>
            </w:pPr>
            <w:r>
              <w:rPr>
                <w:b/>
                <w:bCs/>
              </w:rPr>
              <w:t>B - Basic information</w:t>
            </w:r>
          </w:p>
        </w:tc>
      </w:tr>
      <w:tr w:rsidR="006F2592">
        <w:trPr>
          <w:jc w:val="center"/>
        </w:trPr>
        <w:tc>
          <w:tcPr>
            <w:tcW w:w="3734" w:type="dxa"/>
            <w:gridSpan w:val="2"/>
          </w:tcPr>
          <w:p w:rsidR="006F2592" w:rsidRDefault="00703033">
            <w:pPr>
              <w:bidi w:val="0"/>
              <w:rPr>
                <w:rFonts w:eastAsia="Calibri"/>
              </w:rPr>
            </w:pPr>
            <w:r>
              <w:rPr>
                <w:rFonts w:eastAsia="Calibri"/>
                <w:b/>
                <w:bCs/>
              </w:rPr>
              <w:t>Title: Qualitative analysis for acidic and basic radicals of ino</w:t>
            </w:r>
            <w:r>
              <w:rPr>
                <w:rFonts w:eastAsia="Calibri"/>
                <w:b/>
                <w:bCs/>
              </w:rPr>
              <w:t>r</w:t>
            </w:r>
            <w:r>
              <w:rPr>
                <w:rFonts w:eastAsia="Calibri"/>
                <w:b/>
                <w:bCs/>
              </w:rPr>
              <w:t>ganic salts</w:t>
            </w:r>
            <w:r>
              <w:rPr>
                <w:rFonts w:eastAsia="Calibri"/>
              </w:rPr>
              <w:t xml:space="preserve">   </w:t>
            </w:r>
          </w:p>
        </w:tc>
        <w:tc>
          <w:tcPr>
            <w:tcW w:w="2580" w:type="dxa"/>
            <w:gridSpan w:val="2"/>
          </w:tcPr>
          <w:p w:rsidR="006F2592" w:rsidRDefault="00703033">
            <w:pPr>
              <w:bidi w:val="0"/>
              <w:rPr>
                <w:rFonts w:eastAsia="Calibri"/>
              </w:rPr>
            </w:pPr>
            <w:r>
              <w:rPr>
                <w:rFonts w:eastAsia="Calibri"/>
                <w:b/>
                <w:bCs/>
              </w:rPr>
              <w:t>Code:</w:t>
            </w:r>
            <w:r>
              <w:rPr>
                <w:rFonts w:eastAsia="Calibri"/>
              </w:rPr>
              <w:t xml:space="preserve"> 181 Ch</w:t>
            </w:r>
          </w:p>
        </w:tc>
        <w:tc>
          <w:tcPr>
            <w:tcW w:w="2758" w:type="dxa"/>
          </w:tcPr>
          <w:p w:rsidR="006F2592" w:rsidRDefault="00703033">
            <w:pPr>
              <w:bidi w:val="0"/>
              <w:rPr>
                <w:rFonts w:eastAsia="Calibri"/>
              </w:rPr>
            </w:pPr>
            <w:r>
              <w:rPr>
                <w:rFonts w:eastAsia="Calibri"/>
                <w:b/>
                <w:bCs/>
              </w:rPr>
              <w:t xml:space="preserve">Year/level: </w:t>
            </w:r>
            <w:r>
              <w:rPr>
                <w:rFonts w:eastAsia="Calibri"/>
              </w:rPr>
              <w:t>First level</w:t>
            </w:r>
          </w:p>
        </w:tc>
      </w:tr>
      <w:tr w:rsidR="006F2592">
        <w:trPr>
          <w:jc w:val="center"/>
        </w:trPr>
        <w:tc>
          <w:tcPr>
            <w:tcW w:w="3734" w:type="dxa"/>
            <w:gridSpan w:val="2"/>
          </w:tcPr>
          <w:p w:rsidR="006F2592" w:rsidRDefault="00703033">
            <w:pPr>
              <w:bidi w:val="0"/>
              <w:rPr>
                <w:rFonts w:eastAsia="Calibri"/>
                <w:b/>
                <w:bCs/>
              </w:rPr>
            </w:pPr>
            <w:r>
              <w:rPr>
                <w:rFonts w:eastAsia="Calibri"/>
                <w:b/>
                <w:bCs/>
              </w:rPr>
              <w:t>Teaching Hours:</w:t>
            </w:r>
          </w:p>
        </w:tc>
        <w:tc>
          <w:tcPr>
            <w:tcW w:w="2580" w:type="dxa"/>
            <w:gridSpan w:val="2"/>
          </w:tcPr>
          <w:p w:rsidR="006F2592" w:rsidRDefault="00703033">
            <w:pPr>
              <w:bidi w:val="0"/>
              <w:rPr>
                <w:rFonts w:eastAsia="Calibri"/>
              </w:rPr>
            </w:pPr>
            <w:r>
              <w:rPr>
                <w:rFonts w:eastAsia="Calibri"/>
                <w:b/>
                <w:bCs/>
              </w:rPr>
              <w:t>Lectures:</w:t>
            </w:r>
            <w:r>
              <w:rPr>
                <w:rFonts w:eastAsia="Calibri"/>
              </w:rPr>
              <w:t xml:space="preserve"> 0</w:t>
            </w:r>
          </w:p>
        </w:tc>
        <w:tc>
          <w:tcPr>
            <w:tcW w:w="2758" w:type="dxa"/>
          </w:tcPr>
          <w:p w:rsidR="006F2592" w:rsidRDefault="00703033">
            <w:pPr>
              <w:bidi w:val="0"/>
              <w:rPr>
                <w:rFonts w:eastAsia="Calibri"/>
              </w:rPr>
            </w:pPr>
            <w:r>
              <w:rPr>
                <w:rFonts w:eastAsia="Calibri"/>
                <w:b/>
                <w:bCs/>
              </w:rPr>
              <w:t xml:space="preserve">Tutorial: </w:t>
            </w:r>
            <w:r>
              <w:rPr>
                <w:rFonts w:eastAsia="Calibri"/>
              </w:rPr>
              <w:t>0</w:t>
            </w:r>
          </w:p>
        </w:tc>
      </w:tr>
      <w:tr w:rsidR="006F2592">
        <w:trPr>
          <w:jc w:val="center"/>
        </w:trPr>
        <w:tc>
          <w:tcPr>
            <w:tcW w:w="3734" w:type="dxa"/>
            <w:gridSpan w:val="2"/>
          </w:tcPr>
          <w:p w:rsidR="006F2592" w:rsidRDefault="006F2592">
            <w:pPr>
              <w:bidi w:val="0"/>
              <w:rPr>
                <w:rFonts w:eastAsia="Calibri"/>
              </w:rPr>
            </w:pPr>
          </w:p>
        </w:tc>
        <w:tc>
          <w:tcPr>
            <w:tcW w:w="2580" w:type="dxa"/>
            <w:gridSpan w:val="2"/>
          </w:tcPr>
          <w:p w:rsidR="006F2592" w:rsidRDefault="00703033">
            <w:pPr>
              <w:bidi w:val="0"/>
              <w:jc w:val="lowKashida"/>
              <w:rPr>
                <w:b/>
                <w:bCs/>
                <w:rtl/>
                <w:lang w:bidi="ar-EG"/>
              </w:rPr>
            </w:pPr>
            <w:r>
              <w:rPr>
                <w:rFonts w:eastAsia="Calibri"/>
                <w:b/>
                <w:bCs/>
              </w:rPr>
              <w:t>Practical:</w:t>
            </w:r>
            <w:r>
              <w:rPr>
                <w:rFonts w:eastAsia="Calibri"/>
              </w:rPr>
              <w:t>3</w:t>
            </w:r>
            <w:r>
              <w:rPr>
                <w:rFonts w:eastAsia="Calibri"/>
              </w:rPr>
              <w:br/>
            </w:r>
            <w:r>
              <w:rPr>
                <w:b/>
                <w:bCs/>
              </w:rPr>
              <w:t>Course marks:</w:t>
            </w:r>
            <w:r>
              <w:t>100 marks</w:t>
            </w:r>
            <w:r>
              <w:rPr>
                <w:rFonts w:ascii="Calibri" w:eastAsia="Calibri" w:hAnsi="Calibri" w:cs="Arial"/>
                <w:sz w:val="14"/>
                <w:szCs w:val="14"/>
                <w:rtl/>
              </w:rPr>
              <w:t xml:space="preserve">  </w:t>
            </w:r>
          </w:p>
        </w:tc>
        <w:tc>
          <w:tcPr>
            <w:tcW w:w="2758" w:type="dxa"/>
          </w:tcPr>
          <w:p w:rsidR="006F2592" w:rsidRDefault="00703033">
            <w:pPr>
              <w:bidi w:val="0"/>
              <w:rPr>
                <w:rFonts w:eastAsia="Calibri"/>
              </w:rPr>
            </w:pPr>
            <w:r>
              <w:rPr>
                <w:rFonts w:eastAsia="Calibri"/>
                <w:b/>
                <w:bCs/>
              </w:rPr>
              <w:t>Total:</w:t>
            </w:r>
            <w:r>
              <w:rPr>
                <w:rFonts w:eastAsia="Calibri"/>
              </w:rPr>
              <w:t xml:space="preserve"> 1 h/week</w:t>
            </w:r>
          </w:p>
        </w:tc>
      </w:tr>
      <w:tr w:rsidR="006F2592">
        <w:trPr>
          <w:cantSplit/>
          <w:jc w:val="center"/>
        </w:trPr>
        <w:tc>
          <w:tcPr>
            <w:tcW w:w="9072" w:type="dxa"/>
            <w:gridSpan w:val="5"/>
          </w:tcPr>
          <w:p w:rsidR="006F2592" w:rsidRDefault="00703033">
            <w:pPr>
              <w:keepNext/>
              <w:bidi w:val="0"/>
              <w:spacing w:before="240"/>
              <w:outlineLvl w:val="1"/>
              <w:rPr>
                <w:b/>
                <w:bCs/>
              </w:rPr>
            </w:pPr>
            <w:r>
              <w:rPr>
                <w:b/>
                <w:bCs/>
              </w:rPr>
              <w:t>C - Professional information</w:t>
            </w:r>
          </w:p>
        </w:tc>
      </w:tr>
      <w:tr w:rsidR="006F2592">
        <w:trPr>
          <w:cantSplit/>
          <w:jc w:val="center"/>
        </w:trPr>
        <w:tc>
          <w:tcPr>
            <w:tcW w:w="9072" w:type="dxa"/>
            <w:gridSpan w:val="5"/>
          </w:tcPr>
          <w:p w:rsidR="006F2592" w:rsidRDefault="00703033">
            <w:pPr>
              <w:bidi w:val="0"/>
              <w:jc w:val="both"/>
              <w:rPr>
                <w:rFonts w:eastAsia="Calibri"/>
                <w:b/>
                <w:bCs/>
              </w:rPr>
            </w:pPr>
            <w:r>
              <w:rPr>
                <w:rFonts w:eastAsia="Calibri"/>
                <w:b/>
                <w:bCs/>
              </w:rPr>
              <w:t>1 – Overall aim of the course:</w:t>
            </w:r>
          </w:p>
        </w:tc>
      </w:tr>
      <w:tr w:rsidR="006F2592">
        <w:trPr>
          <w:cantSplit/>
          <w:jc w:val="center"/>
        </w:trPr>
        <w:tc>
          <w:tcPr>
            <w:tcW w:w="9072" w:type="dxa"/>
            <w:gridSpan w:val="5"/>
          </w:tcPr>
          <w:p w:rsidR="006F2592" w:rsidRDefault="00703033">
            <w:pPr>
              <w:tabs>
                <w:tab w:val="left" w:pos="360"/>
                <w:tab w:val="left" w:pos="2760"/>
              </w:tabs>
              <w:bidi w:val="0"/>
              <w:jc w:val="both"/>
              <w:rPr>
                <w:rFonts w:eastAsia="Calibri"/>
              </w:rPr>
            </w:pPr>
            <w:r>
              <w:rPr>
                <w:rFonts w:eastAsia="Calibri"/>
              </w:rPr>
              <w:t>This course aims to enable the students to understand the classification of different groups of acidic and basic radicals of inorganic salts. Also, teach students how to identify unknown inorganic salts and how to separate between mixed basic radicals.</w:t>
            </w:r>
          </w:p>
        </w:tc>
      </w:tr>
      <w:tr w:rsidR="006F2592">
        <w:trPr>
          <w:jc w:val="center"/>
        </w:trPr>
        <w:tc>
          <w:tcPr>
            <w:tcW w:w="9072" w:type="dxa"/>
            <w:gridSpan w:val="5"/>
          </w:tcPr>
          <w:p w:rsidR="006F2592" w:rsidRDefault="00703033">
            <w:pPr>
              <w:bidi w:val="0"/>
              <w:rPr>
                <w:rFonts w:eastAsia="Calibri"/>
              </w:rPr>
            </w:pPr>
            <w:r>
              <w:rPr>
                <w:rFonts w:eastAsia="Calibri"/>
                <w:b/>
                <w:bCs/>
              </w:rPr>
              <w:t>2 - Intended Learning Outcomes (ILOS)</w:t>
            </w:r>
          </w:p>
        </w:tc>
      </w:tr>
      <w:tr w:rsidR="006F2592">
        <w:trPr>
          <w:jc w:val="center"/>
        </w:trPr>
        <w:tc>
          <w:tcPr>
            <w:tcW w:w="9072" w:type="dxa"/>
            <w:gridSpan w:val="5"/>
          </w:tcPr>
          <w:p w:rsidR="006F2592" w:rsidRDefault="00703033">
            <w:pPr>
              <w:bidi w:val="0"/>
              <w:ind w:left="720" w:hanging="540"/>
              <w:jc w:val="both"/>
              <w:rPr>
                <w:rFonts w:eastAsia="Calibri"/>
              </w:rPr>
            </w:pPr>
            <w:r>
              <w:rPr>
                <w:rFonts w:eastAsia="Calibri"/>
                <w:b/>
                <w:bCs/>
              </w:rPr>
              <w:t>a - Knowledge and understanding:</w:t>
            </w:r>
          </w:p>
          <w:p w:rsidR="006F2592" w:rsidRDefault="00703033">
            <w:pPr>
              <w:bidi w:val="0"/>
              <w:ind w:left="284"/>
              <w:jc w:val="both"/>
              <w:rPr>
                <w:rFonts w:eastAsia="Calibri"/>
              </w:rPr>
            </w:pPr>
            <w:r>
              <w:rPr>
                <w:rFonts w:eastAsia="Calibri"/>
                <w:lang w:val="en-GB"/>
              </w:rPr>
              <w:t>On successful completion of the course, the student should demonstrate knowledge and understanding of:</w:t>
            </w:r>
          </w:p>
          <w:p w:rsidR="006F2592" w:rsidRDefault="00703033">
            <w:pPr>
              <w:autoSpaceDE w:val="0"/>
              <w:autoSpaceDN w:val="0"/>
              <w:bidi w:val="0"/>
              <w:adjustRightInd w:val="0"/>
              <w:rPr>
                <w:rFonts w:eastAsia="Calibri"/>
              </w:rPr>
            </w:pPr>
            <w:r>
              <w:rPr>
                <w:rFonts w:eastAsia="Calibri"/>
              </w:rPr>
              <w:t xml:space="preserve">     a.1-Investigate the qualitative analytical method for identifying different unknown salts.</w:t>
            </w:r>
          </w:p>
          <w:p w:rsidR="006F2592" w:rsidRDefault="00703033">
            <w:pPr>
              <w:tabs>
                <w:tab w:val="left" w:pos="1534"/>
              </w:tabs>
              <w:autoSpaceDE w:val="0"/>
              <w:autoSpaceDN w:val="0"/>
              <w:bidi w:val="0"/>
              <w:adjustRightInd w:val="0"/>
              <w:rPr>
                <w:rFonts w:eastAsia="Calibri"/>
              </w:rPr>
            </w:pPr>
            <w:r>
              <w:rPr>
                <w:rFonts w:eastAsia="Calibri"/>
              </w:rPr>
              <w:t xml:space="preserve">     a.2- explain different classification of analytical chemistry.</w:t>
            </w:r>
          </w:p>
        </w:tc>
      </w:tr>
      <w:tr w:rsidR="006F2592">
        <w:trPr>
          <w:jc w:val="center"/>
        </w:trPr>
        <w:tc>
          <w:tcPr>
            <w:tcW w:w="9072" w:type="dxa"/>
            <w:gridSpan w:val="5"/>
          </w:tcPr>
          <w:p w:rsidR="006F2592" w:rsidRDefault="00703033">
            <w:pPr>
              <w:tabs>
                <w:tab w:val="left" w:pos="1534"/>
              </w:tabs>
              <w:autoSpaceDE w:val="0"/>
              <w:autoSpaceDN w:val="0"/>
              <w:bidi w:val="0"/>
              <w:adjustRightInd w:val="0"/>
              <w:rPr>
                <w:rFonts w:eastAsia="Calibri"/>
                <w:b/>
                <w:bCs/>
              </w:rPr>
            </w:pPr>
            <w:r>
              <w:rPr>
                <w:rFonts w:eastAsia="Calibri"/>
              </w:rPr>
              <w:t xml:space="preserve">     a.3- Name different inorganic salts (acid and base radicals).</w:t>
            </w:r>
          </w:p>
        </w:tc>
      </w:tr>
      <w:tr w:rsidR="006F2592">
        <w:trPr>
          <w:jc w:val="center"/>
        </w:trPr>
        <w:tc>
          <w:tcPr>
            <w:tcW w:w="9072" w:type="dxa"/>
            <w:gridSpan w:val="5"/>
          </w:tcPr>
          <w:p w:rsidR="006F2592" w:rsidRDefault="00703033">
            <w:pPr>
              <w:bidi w:val="0"/>
              <w:ind w:left="720" w:hanging="540"/>
              <w:jc w:val="both"/>
              <w:rPr>
                <w:rFonts w:eastAsia="Calibri"/>
              </w:rPr>
            </w:pPr>
            <w:r>
              <w:rPr>
                <w:rFonts w:eastAsia="Calibri"/>
                <w:b/>
                <w:bCs/>
              </w:rPr>
              <w:t>b - Intellectual skills:</w:t>
            </w:r>
          </w:p>
          <w:p w:rsidR="006F2592" w:rsidRDefault="00703033">
            <w:pPr>
              <w:bidi w:val="0"/>
              <w:ind w:left="720" w:hanging="540"/>
              <w:jc w:val="both"/>
              <w:rPr>
                <w:rFonts w:eastAsia="Calibri"/>
              </w:rPr>
            </w:pPr>
            <w:r>
              <w:rPr>
                <w:rFonts w:eastAsia="Calibri"/>
                <w:lang w:val="en-GB"/>
              </w:rPr>
              <w:t>On successful completion of the course, the student should be able to.</w:t>
            </w:r>
          </w:p>
          <w:p w:rsidR="006F2592" w:rsidRDefault="00703033">
            <w:pPr>
              <w:autoSpaceDE w:val="0"/>
              <w:autoSpaceDN w:val="0"/>
              <w:bidi w:val="0"/>
              <w:adjustRightInd w:val="0"/>
              <w:rPr>
                <w:rFonts w:eastAsia="Calibri"/>
              </w:rPr>
            </w:pPr>
            <w:r>
              <w:rPr>
                <w:rFonts w:eastAsia="Calibri"/>
              </w:rPr>
              <w:t xml:space="preserve">      b1- Interpret the given chemical data to identify the unknown inorganic salts.</w:t>
            </w:r>
          </w:p>
          <w:p w:rsidR="006F2592" w:rsidRDefault="00703033">
            <w:pPr>
              <w:autoSpaceDE w:val="0"/>
              <w:autoSpaceDN w:val="0"/>
              <w:bidi w:val="0"/>
              <w:adjustRightInd w:val="0"/>
              <w:rPr>
                <w:rFonts w:eastAsia="Calibri"/>
              </w:rPr>
            </w:pPr>
            <w:r>
              <w:rPr>
                <w:rFonts w:eastAsia="Calibri"/>
              </w:rPr>
              <w:t xml:space="preserve">      b2- Differentiate between different types of acidic and basic radicals.    </w:t>
            </w:r>
          </w:p>
        </w:tc>
      </w:tr>
      <w:tr w:rsidR="006F2592">
        <w:trPr>
          <w:jc w:val="center"/>
        </w:trPr>
        <w:tc>
          <w:tcPr>
            <w:tcW w:w="9072" w:type="dxa"/>
            <w:gridSpan w:val="5"/>
          </w:tcPr>
          <w:p w:rsidR="006F2592" w:rsidRDefault="00703033">
            <w:pPr>
              <w:bidi w:val="0"/>
              <w:ind w:left="720" w:hanging="540"/>
              <w:jc w:val="both"/>
              <w:rPr>
                <w:rFonts w:eastAsia="Calibri"/>
              </w:rPr>
            </w:pPr>
            <w:r>
              <w:rPr>
                <w:rFonts w:eastAsia="Calibri"/>
                <w:b/>
                <w:bCs/>
              </w:rPr>
              <w:t xml:space="preserve">  </w:t>
            </w:r>
            <w:r>
              <w:rPr>
                <w:rFonts w:eastAsia="Calibri"/>
              </w:rPr>
              <w:t xml:space="preserve">b3- Apply the qualitative analytical procedures to identify acidic and basic radicals of unknown salts .  </w:t>
            </w:r>
          </w:p>
        </w:tc>
      </w:tr>
      <w:tr w:rsidR="006F2592">
        <w:trPr>
          <w:trHeight w:val="900"/>
          <w:jc w:val="center"/>
        </w:trPr>
        <w:tc>
          <w:tcPr>
            <w:tcW w:w="9072" w:type="dxa"/>
            <w:gridSpan w:val="5"/>
          </w:tcPr>
          <w:p w:rsidR="006F2592" w:rsidRDefault="00703033">
            <w:pPr>
              <w:bidi w:val="0"/>
              <w:ind w:left="720" w:hanging="540"/>
              <w:jc w:val="both"/>
              <w:rPr>
                <w:rFonts w:eastAsia="Calibri"/>
              </w:rPr>
            </w:pPr>
            <w:r>
              <w:rPr>
                <w:rFonts w:eastAsia="Calibri"/>
                <w:b/>
                <w:bCs/>
              </w:rPr>
              <w:t>c - Practical and professional skills:</w:t>
            </w:r>
          </w:p>
          <w:p w:rsidR="006F2592" w:rsidRDefault="00703033">
            <w:pPr>
              <w:bidi w:val="0"/>
              <w:ind w:left="720" w:hanging="540"/>
              <w:jc w:val="both"/>
              <w:rPr>
                <w:rFonts w:eastAsia="Calibri"/>
              </w:rPr>
            </w:pPr>
            <w:r>
              <w:rPr>
                <w:rFonts w:eastAsia="Calibri"/>
                <w:lang w:val="en-GB"/>
              </w:rPr>
              <w:t>On successful completion of the course, the student should be able to:</w:t>
            </w:r>
          </w:p>
          <w:p w:rsidR="006F2592" w:rsidRDefault="00703033">
            <w:pPr>
              <w:autoSpaceDE w:val="0"/>
              <w:autoSpaceDN w:val="0"/>
              <w:bidi w:val="0"/>
              <w:adjustRightInd w:val="0"/>
              <w:rPr>
                <w:rFonts w:eastAsia="Calibri"/>
              </w:rPr>
            </w:pPr>
            <w:r>
              <w:rPr>
                <w:rFonts w:eastAsia="Calibri"/>
              </w:rPr>
              <w:t xml:space="preserve">    c1- investigate the acidic and basic radicals of unknown  inorganic salts.</w:t>
            </w:r>
          </w:p>
          <w:p w:rsidR="006F2592" w:rsidRDefault="00703033">
            <w:pPr>
              <w:autoSpaceDE w:val="0"/>
              <w:autoSpaceDN w:val="0"/>
              <w:bidi w:val="0"/>
              <w:adjustRightInd w:val="0"/>
              <w:rPr>
                <w:rFonts w:eastAsia="Calibri"/>
              </w:rPr>
            </w:pPr>
            <w:r>
              <w:rPr>
                <w:rFonts w:eastAsia="Calibri"/>
              </w:rPr>
              <w:t xml:space="preserve">    c2-identify and distinguish between different mixed basic radicals.</w:t>
            </w:r>
          </w:p>
        </w:tc>
      </w:tr>
      <w:tr w:rsidR="006F2592">
        <w:trPr>
          <w:jc w:val="center"/>
        </w:trPr>
        <w:tc>
          <w:tcPr>
            <w:tcW w:w="9072" w:type="dxa"/>
            <w:gridSpan w:val="5"/>
          </w:tcPr>
          <w:p w:rsidR="006F2592" w:rsidRDefault="00703033">
            <w:pPr>
              <w:bidi w:val="0"/>
              <w:rPr>
                <w:rFonts w:eastAsia="Calibri"/>
              </w:rPr>
            </w:pPr>
            <w:r>
              <w:rPr>
                <w:rFonts w:eastAsia="Calibri"/>
                <w:b/>
                <w:bCs/>
              </w:rPr>
              <w:t>d - General skills:</w:t>
            </w:r>
          </w:p>
          <w:p w:rsidR="006F2592" w:rsidRDefault="00703033">
            <w:pPr>
              <w:bidi w:val="0"/>
              <w:ind w:left="720" w:hanging="540"/>
              <w:rPr>
                <w:rFonts w:eastAsia="Calibri"/>
              </w:rPr>
            </w:pPr>
            <w:r>
              <w:rPr>
                <w:rFonts w:eastAsia="Calibri"/>
                <w:lang w:val="en-GB"/>
              </w:rPr>
              <w:lastRenderedPageBreak/>
              <w:t>On successful completion of the course, the student should be able to:</w:t>
            </w:r>
          </w:p>
          <w:p w:rsidR="006F2592" w:rsidRDefault="00703033">
            <w:pPr>
              <w:autoSpaceDE w:val="0"/>
              <w:autoSpaceDN w:val="0"/>
              <w:bidi w:val="0"/>
              <w:adjustRightInd w:val="0"/>
              <w:rPr>
                <w:rFonts w:eastAsia="Calibri"/>
              </w:rPr>
            </w:pPr>
            <w:r>
              <w:rPr>
                <w:rFonts w:eastAsia="Calibri"/>
              </w:rPr>
              <w:t xml:space="preserve">    d1- Use computers and internet for information and communication technology  </w:t>
            </w:r>
          </w:p>
          <w:p w:rsidR="006F2592" w:rsidRDefault="00703033">
            <w:pPr>
              <w:autoSpaceDE w:val="0"/>
              <w:autoSpaceDN w:val="0"/>
              <w:bidi w:val="0"/>
              <w:adjustRightInd w:val="0"/>
              <w:rPr>
                <w:rFonts w:eastAsia="Calibri"/>
              </w:rPr>
            </w:pPr>
            <w:r>
              <w:rPr>
                <w:rFonts w:eastAsia="Calibri"/>
              </w:rPr>
              <w:t xml:space="preserve">          effectively.</w:t>
            </w:r>
          </w:p>
          <w:p w:rsidR="006F2592" w:rsidRDefault="00703033">
            <w:pPr>
              <w:autoSpaceDE w:val="0"/>
              <w:autoSpaceDN w:val="0"/>
              <w:bidi w:val="0"/>
              <w:adjustRightInd w:val="0"/>
              <w:rPr>
                <w:rFonts w:eastAsia="Calibri"/>
              </w:rPr>
            </w:pPr>
            <w:r>
              <w:rPr>
                <w:rFonts w:eastAsia="Calibri"/>
              </w:rPr>
              <w:t xml:space="preserve">    d2- Solve problems on the scientific basis taught in this course.</w:t>
            </w:r>
          </w:p>
          <w:p w:rsidR="006F2592" w:rsidRDefault="00703033">
            <w:pPr>
              <w:autoSpaceDE w:val="0"/>
              <w:autoSpaceDN w:val="0"/>
              <w:bidi w:val="0"/>
              <w:adjustRightInd w:val="0"/>
              <w:rPr>
                <w:rFonts w:eastAsia="Calibri"/>
              </w:rPr>
            </w:pPr>
            <w:r>
              <w:rPr>
                <w:rFonts w:eastAsia="Calibri"/>
              </w:rPr>
              <w:t xml:space="preserve">    d3- Work in a team effectively, manage time, collaborate and communicate with        </w:t>
            </w:r>
          </w:p>
          <w:p w:rsidR="006F2592" w:rsidRDefault="00703033">
            <w:pPr>
              <w:autoSpaceDE w:val="0"/>
              <w:autoSpaceDN w:val="0"/>
              <w:bidi w:val="0"/>
              <w:adjustRightInd w:val="0"/>
              <w:rPr>
                <w:rFonts w:eastAsia="Calibri"/>
              </w:rPr>
            </w:pPr>
            <w:r>
              <w:rPr>
                <w:rFonts w:eastAsia="Calibri"/>
              </w:rPr>
              <w:t xml:space="preserve">         others positively.</w:t>
            </w:r>
          </w:p>
          <w:p w:rsidR="006F2592" w:rsidRDefault="00703033">
            <w:pPr>
              <w:autoSpaceDE w:val="0"/>
              <w:autoSpaceDN w:val="0"/>
              <w:bidi w:val="0"/>
              <w:adjustRightInd w:val="0"/>
              <w:rPr>
                <w:rFonts w:eastAsia="Calibri"/>
              </w:rPr>
            </w:pPr>
            <w:r>
              <w:rPr>
                <w:rFonts w:eastAsia="Calibri"/>
              </w:rPr>
              <w:t xml:space="preserve">   d4- Help raising public awareness of the benefits of conserving intellectual  </w:t>
            </w:r>
          </w:p>
          <w:p w:rsidR="006F2592" w:rsidRDefault="00703033">
            <w:pPr>
              <w:autoSpaceDE w:val="0"/>
              <w:autoSpaceDN w:val="0"/>
              <w:bidi w:val="0"/>
              <w:adjustRightInd w:val="0"/>
              <w:rPr>
                <w:rFonts w:eastAsia="Calibri"/>
              </w:rPr>
            </w:pPr>
            <w:r>
              <w:rPr>
                <w:rFonts w:eastAsia="Calibri"/>
              </w:rPr>
              <w:t xml:space="preserve">          property rights and scientific patents on the individuals and communities.</w:t>
            </w:r>
          </w:p>
        </w:tc>
      </w:tr>
    </w:tbl>
    <w:p w:rsidR="006F2592" w:rsidRDefault="006F2592">
      <w:pPr>
        <w:bidi w:val="0"/>
        <w:rPr>
          <w:rFonts w:eastAsia="Calibri"/>
          <w:sz w:val="4"/>
          <w:szCs w:val="4"/>
        </w:rPr>
      </w:pPr>
    </w:p>
    <w:tbl>
      <w:tblPr>
        <w:tblW w:w="0" w:type="auto"/>
        <w:jc w:val="center"/>
        <w:tblLayout w:type="fixed"/>
        <w:tblLook w:val="04A0" w:firstRow="1" w:lastRow="0" w:firstColumn="1" w:lastColumn="0" w:noHBand="0" w:noVBand="1"/>
      </w:tblPr>
      <w:tblGrid>
        <w:gridCol w:w="5525"/>
        <w:gridCol w:w="1055"/>
        <w:gridCol w:w="1070"/>
        <w:gridCol w:w="1136"/>
        <w:gridCol w:w="853"/>
      </w:tblGrid>
      <w:tr w:rsidR="006F2592">
        <w:trPr>
          <w:jc w:val="center"/>
        </w:trPr>
        <w:tc>
          <w:tcPr>
            <w:tcW w:w="8786" w:type="dxa"/>
            <w:gridSpan w:val="4"/>
            <w:tcBorders>
              <w:bottom w:val="single" w:sz="12" w:space="0" w:color="auto"/>
            </w:tcBorders>
          </w:tcPr>
          <w:p w:rsidR="006F2592" w:rsidRDefault="00703033">
            <w:pPr>
              <w:bidi w:val="0"/>
              <w:rPr>
                <w:rFonts w:eastAsia="Calibri"/>
              </w:rPr>
            </w:pPr>
            <w:r>
              <w:rPr>
                <w:rFonts w:eastAsia="Calibri"/>
                <w:b/>
                <w:bCs/>
              </w:rPr>
              <w:t>3 – Contents</w:t>
            </w:r>
          </w:p>
        </w:tc>
        <w:tc>
          <w:tcPr>
            <w:tcW w:w="853" w:type="dxa"/>
            <w:tcBorders>
              <w:bottom w:val="single" w:sz="12" w:space="0" w:color="auto"/>
            </w:tcBorders>
          </w:tcPr>
          <w:p w:rsidR="006F2592" w:rsidRDefault="006F2592">
            <w:pPr>
              <w:bidi w:val="0"/>
              <w:rPr>
                <w:rFonts w:eastAsia="Calibri"/>
                <w:b/>
                <w:bCs/>
              </w:rPr>
            </w:pPr>
          </w:p>
        </w:tc>
      </w:tr>
      <w:tr w:rsidR="006F2592">
        <w:trPr>
          <w:jc w:val="center"/>
        </w:trPr>
        <w:tc>
          <w:tcPr>
            <w:tcW w:w="5525" w:type="dxa"/>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Topic</w:t>
            </w:r>
          </w:p>
        </w:tc>
        <w:tc>
          <w:tcPr>
            <w:tcW w:w="105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eastAsia="Calibri"/>
                <w:b/>
                <w:bCs/>
              </w:rPr>
            </w:pPr>
            <w:r>
              <w:rPr>
                <w:rFonts w:eastAsia="Calibri"/>
                <w:b/>
                <w:bCs/>
              </w:rPr>
              <w:t>Lecture hours</w:t>
            </w:r>
          </w:p>
        </w:tc>
        <w:tc>
          <w:tcPr>
            <w:tcW w:w="1070"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eastAsia="Calibri"/>
                <w:b/>
                <w:bCs/>
              </w:rPr>
            </w:pPr>
            <w:r>
              <w:rPr>
                <w:rFonts w:eastAsia="Calibri"/>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Practical hours</w:t>
            </w:r>
          </w:p>
        </w:tc>
        <w:tc>
          <w:tcPr>
            <w:tcW w:w="853"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eastAsia="Calibri"/>
                <w:b/>
                <w:bCs/>
              </w:rPr>
            </w:pPr>
            <w:r>
              <w:rPr>
                <w:rFonts w:eastAsia="Calibri"/>
                <w:b/>
                <w:bCs/>
              </w:rPr>
              <w:t>% of total</w:t>
            </w:r>
          </w:p>
        </w:tc>
      </w:tr>
      <w:tr w:rsidR="006F2592">
        <w:trPr>
          <w:jc w:val="center"/>
        </w:trPr>
        <w:tc>
          <w:tcPr>
            <w:tcW w:w="5525" w:type="dxa"/>
            <w:tcBorders>
              <w:top w:val="single" w:sz="12" w:space="0" w:color="auto"/>
              <w:left w:val="single" w:sz="12" w:space="0" w:color="auto"/>
              <w:bottom w:val="single" w:sz="4" w:space="0" w:color="auto"/>
              <w:right w:val="single" w:sz="12" w:space="0" w:color="auto"/>
            </w:tcBorders>
          </w:tcPr>
          <w:p w:rsidR="006F2592" w:rsidRDefault="00703033">
            <w:pPr>
              <w:numPr>
                <w:ilvl w:val="0"/>
                <w:numId w:val="51"/>
              </w:numPr>
              <w:bidi w:val="0"/>
              <w:ind w:left="461"/>
              <w:rPr>
                <w:rFonts w:eastAsia="Calibri"/>
              </w:rPr>
            </w:pPr>
            <w:r>
              <w:rPr>
                <w:rFonts w:eastAsia="Calibri"/>
              </w:rPr>
              <w:t>Introduction to qualitative analysis and the class</w:t>
            </w:r>
            <w:r>
              <w:rPr>
                <w:rFonts w:eastAsia="Calibri"/>
              </w:rPr>
              <w:t>i</w:t>
            </w:r>
            <w:r>
              <w:rPr>
                <w:rFonts w:eastAsia="Calibri"/>
              </w:rPr>
              <w:t>fication of different groups of acidic and basic radicals.</w:t>
            </w:r>
          </w:p>
        </w:tc>
        <w:tc>
          <w:tcPr>
            <w:tcW w:w="1055"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tl/>
              </w:rPr>
            </w:pPr>
            <w:r>
              <w:rPr>
                <w:rFonts w:eastAsia="Calibri"/>
              </w:rPr>
              <w:t>3</w:t>
            </w:r>
          </w:p>
        </w:tc>
        <w:tc>
          <w:tcPr>
            <w:tcW w:w="853" w:type="dxa"/>
            <w:tcBorders>
              <w:top w:val="single" w:sz="12"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eastAsia="Calibri"/>
                <w:rtl/>
                <w:cs/>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rPr>
                <w:rFonts w:eastAsia="Calibri"/>
              </w:rPr>
            </w:pPr>
            <w:r>
              <w:rPr>
                <w:rFonts w:eastAsia="Calibri"/>
              </w:rPr>
              <w:t>Qualitative analysis for gp (I) of acidic radicals.</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Qualitative analysis for gp (II) of acidic radicals.</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Qualitative analysis for gp (III) of acidic radicals.</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rPr>
                <w:rFonts w:ascii="Calibri" w:eastAsia="Calibri" w:hAnsi="Calibri" w:cs="Arial"/>
              </w:rPr>
            </w:pPr>
            <w:r>
              <w:rPr>
                <w:lang w:eastAsia="ar-SA"/>
              </w:rPr>
              <w:t>Qualitative analysis for gp (I) of basic radical</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Midterm exam</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Introduction  for basic radicals</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eastAsia="Calibri"/>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Qualitative analysis for gp (I) of basic radicals.</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4"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Qualitative analysis for gp (II) of basic radicals.</w:t>
            </w:r>
          </w:p>
        </w:tc>
        <w:tc>
          <w:tcPr>
            <w:tcW w:w="105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4"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12" w:space="0" w:color="auto"/>
              <w:right w:val="single" w:sz="12" w:space="0" w:color="auto"/>
            </w:tcBorders>
          </w:tcPr>
          <w:p w:rsidR="006F2592" w:rsidRDefault="00703033">
            <w:pPr>
              <w:numPr>
                <w:ilvl w:val="0"/>
                <w:numId w:val="51"/>
              </w:numPr>
              <w:bidi w:val="0"/>
              <w:spacing w:line="480" w:lineRule="auto"/>
              <w:ind w:left="461"/>
              <w:contextualSpacing/>
              <w:rPr>
                <w:lang w:eastAsia="ar-SA"/>
              </w:rPr>
            </w:pPr>
            <w:r>
              <w:rPr>
                <w:lang w:eastAsia="ar-SA"/>
              </w:rPr>
              <w:t>Qualitative analysis for gp (III) of basic radicals.</w:t>
            </w:r>
          </w:p>
        </w:tc>
        <w:tc>
          <w:tcPr>
            <w:tcW w:w="1055"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12" w:space="0" w:color="auto"/>
              <w:left w:val="single" w:sz="12" w:space="0" w:color="auto"/>
              <w:bottom w:val="single" w:sz="12" w:space="0" w:color="auto"/>
              <w:right w:val="single" w:sz="12" w:space="0" w:color="auto"/>
            </w:tcBorders>
          </w:tcPr>
          <w:p w:rsidR="006F2592" w:rsidRDefault="00703033">
            <w:pPr>
              <w:numPr>
                <w:ilvl w:val="0"/>
                <w:numId w:val="51"/>
              </w:numPr>
              <w:bidi w:val="0"/>
              <w:spacing w:line="480" w:lineRule="auto"/>
              <w:ind w:left="461"/>
              <w:contextualSpacing/>
              <w:jc w:val="both"/>
              <w:rPr>
                <w:lang w:eastAsia="ar-SA"/>
              </w:rPr>
            </w:pPr>
            <w:r>
              <w:rPr>
                <w:lang w:eastAsia="ar-SA"/>
              </w:rPr>
              <w:t>Qualitative analysis for gp (IV) of basic radicals.</w:t>
            </w:r>
          </w:p>
        </w:tc>
        <w:tc>
          <w:tcPr>
            <w:tcW w:w="105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12" w:space="0" w:color="auto"/>
              <w:left w:val="single" w:sz="12" w:space="0" w:color="auto"/>
              <w:bottom w:val="single" w:sz="12" w:space="0" w:color="auto"/>
              <w:right w:val="single" w:sz="12" w:space="0" w:color="auto"/>
            </w:tcBorders>
          </w:tcPr>
          <w:p w:rsidR="006F2592" w:rsidRDefault="00703033">
            <w:pPr>
              <w:numPr>
                <w:ilvl w:val="0"/>
                <w:numId w:val="51"/>
              </w:numPr>
              <w:bidi w:val="0"/>
              <w:spacing w:line="480" w:lineRule="auto"/>
              <w:ind w:left="461"/>
              <w:contextualSpacing/>
              <w:jc w:val="both"/>
              <w:rPr>
                <w:lang w:eastAsia="ar-SA"/>
              </w:rPr>
            </w:pPr>
            <w:r>
              <w:rPr>
                <w:lang w:eastAsia="ar-SA"/>
              </w:rPr>
              <w:t>Qualitative analysis for gp (V) of basic radicals.</w:t>
            </w:r>
          </w:p>
        </w:tc>
        <w:tc>
          <w:tcPr>
            <w:tcW w:w="105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rsidR="006F2592" w:rsidRDefault="00703033">
            <w:pPr>
              <w:bidi w:val="0"/>
              <w:spacing w:line="480" w:lineRule="auto"/>
              <w:jc w:val="center"/>
              <w:rPr>
                <w:rFonts w:ascii="Calibri" w:eastAsia="Calibri" w:hAnsi="Calibri" w:cs="Arial"/>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12" w:space="0" w:color="auto"/>
              <w:right w:val="single" w:sz="12" w:space="0" w:color="auto"/>
            </w:tcBorders>
          </w:tcPr>
          <w:p w:rsidR="006F2592" w:rsidRDefault="00703033">
            <w:pPr>
              <w:numPr>
                <w:ilvl w:val="0"/>
                <w:numId w:val="51"/>
              </w:numPr>
              <w:bidi w:val="0"/>
              <w:spacing w:line="480" w:lineRule="auto"/>
              <w:ind w:left="461"/>
              <w:contextualSpacing/>
              <w:jc w:val="both"/>
              <w:rPr>
                <w:lang w:eastAsia="ar-SA"/>
              </w:rPr>
            </w:pPr>
            <w:r>
              <w:rPr>
                <w:lang w:eastAsia="ar-SA"/>
              </w:rPr>
              <w:t>Qualitative analysis for gp (VI) of basic radicals.</w:t>
            </w:r>
          </w:p>
        </w:tc>
        <w:tc>
          <w:tcPr>
            <w:tcW w:w="1055"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070"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rPr>
              <w:t>0</w:t>
            </w:r>
          </w:p>
        </w:tc>
        <w:tc>
          <w:tcPr>
            <w:tcW w:w="1136"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spacing w:line="480" w:lineRule="auto"/>
              <w:jc w:val="center"/>
              <w:rPr>
                <w:rFonts w:eastAsia="Calibri"/>
              </w:rPr>
            </w:pPr>
            <w:r>
              <w:rPr>
                <w:rFonts w:eastAsia="Calibri"/>
              </w:rPr>
              <w:t>3</w:t>
            </w:r>
          </w:p>
        </w:tc>
        <w:tc>
          <w:tcPr>
            <w:tcW w:w="853" w:type="dxa"/>
            <w:tcBorders>
              <w:top w:val="single" w:sz="4" w:space="0" w:color="auto"/>
              <w:left w:val="single" w:sz="4" w:space="0" w:color="auto"/>
              <w:bottom w:val="single" w:sz="12" w:space="0" w:color="auto"/>
              <w:right w:val="single" w:sz="12" w:space="0" w:color="auto"/>
            </w:tcBorders>
          </w:tcPr>
          <w:p w:rsidR="006F2592" w:rsidRDefault="00703033">
            <w:pPr>
              <w:bidi w:val="0"/>
              <w:spacing w:line="480" w:lineRule="auto"/>
              <w:jc w:val="center"/>
              <w:rPr>
                <w:rFonts w:ascii="Calibri" w:eastAsia="Calibri" w:hAnsi="Calibri" w:cs="Arial"/>
                <w:rtl/>
                <w:cs/>
              </w:rPr>
            </w:pPr>
            <w:r>
              <w:rPr>
                <w:rFonts w:eastAsia="Calibri"/>
              </w:rPr>
              <w:t>17.4%</w:t>
            </w:r>
          </w:p>
        </w:tc>
      </w:tr>
      <w:tr w:rsidR="006F2592">
        <w:trPr>
          <w:trHeight w:hRule="exact" w:val="397"/>
          <w:jc w:val="center"/>
        </w:trPr>
        <w:tc>
          <w:tcPr>
            <w:tcW w:w="5525" w:type="dxa"/>
            <w:tcBorders>
              <w:top w:val="single" w:sz="4" w:space="0" w:color="auto"/>
              <w:left w:val="single" w:sz="12" w:space="0" w:color="auto"/>
              <w:bottom w:val="single" w:sz="12" w:space="0" w:color="auto"/>
              <w:right w:val="single" w:sz="12" w:space="0" w:color="auto"/>
            </w:tcBorders>
          </w:tcPr>
          <w:p w:rsidR="006F2592" w:rsidRDefault="00703033">
            <w:pPr>
              <w:numPr>
                <w:ilvl w:val="0"/>
                <w:numId w:val="51"/>
              </w:numPr>
              <w:bidi w:val="0"/>
              <w:spacing w:line="480" w:lineRule="auto"/>
              <w:ind w:left="461"/>
              <w:contextualSpacing/>
              <w:jc w:val="both"/>
              <w:rPr>
                <w:lang w:eastAsia="ar-SA"/>
              </w:rPr>
            </w:pPr>
            <w:r>
              <w:rPr>
                <w:lang w:eastAsia="ar-SA"/>
              </w:rPr>
              <w:t xml:space="preserve">Revision </w:t>
            </w:r>
          </w:p>
        </w:tc>
        <w:tc>
          <w:tcPr>
            <w:tcW w:w="1055"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hint="cs"/>
                <w:rtl/>
              </w:rPr>
              <w:t>0</w:t>
            </w:r>
          </w:p>
        </w:tc>
        <w:tc>
          <w:tcPr>
            <w:tcW w:w="1070" w:type="dxa"/>
            <w:tcBorders>
              <w:top w:val="single" w:sz="4" w:space="0" w:color="auto"/>
              <w:left w:val="single" w:sz="4" w:space="0" w:color="auto"/>
              <w:bottom w:val="single" w:sz="12" w:space="0" w:color="auto"/>
              <w:right w:val="single" w:sz="4" w:space="0" w:color="auto"/>
            </w:tcBorders>
            <w:vAlign w:val="center"/>
          </w:tcPr>
          <w:p w:rsidR="006F2592" w:rsidRDefault="00703033">
            <w:pPr>
              <w:bidi w:val="0"/>
              <w:spacing w:line="480" w:lineRule="auto"/>
              <w:jc w:val="center"/>
              <w:rPr>
                <w:rFonts w:eastAsia="Calibri"/>
              </w:rPr>
            </w:pPr>
            <w:r>
              <w:rPr>
                <w:rFonts w:eastAsia="Calibri" w:hint="cs"/>
                <w:rtl/>
              </w:rPr>
              <w:t>0</w:t>
            </w:r>
          </w:p>
        </w:tc>
        <w:tc>
          <w:tcPr>
            <w:tcW w:w="1136"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spacing w:line="480" w:lineRule="auto"/>
              <w:jc w:val="center"/>
              <w:rPr>
                <w:rFonts w:eastAsia="Calibri"/>
              </w:rPr>
            </w:pPr>
            <w:r>
              <w:rPr>
                <w:rFonts w:eastAsia="Calibri" w:hint="cs"/>
                <w:rtl/>
              </w:rPr>
              <w:t>3</w:t>
            </w:r>
          </w:p>
        </w:tc>
        <w:tc>
          <w:tcPr>
            <w:tcW w:w="853" w:type="dxa"/>
            <w:tcBorders>
              <w:top w:val="single" w:sz="4" w:space="0" w:color="auto"/>
              <w:left w:val="single" w:sz="4" w:space="0" w:color="auto"/>
              <w:bottom w:val="single" w:sz="12" w:space="0" w:color="auto"/>
              <w:right w:val="single" w:sz="12" w:space="0" w:color="auto"/>
            </w:tcBorders>
          </w:tcPr>
          <w:p w:rsidR="006F2592" w:rsidRDefault="00703033">
            <w:pPr>
              <w:bidi w:val="0"/>
              <w:spacing w:line="480" w:lineRule="auto"/>
              <w:jc w:val="center"/>
              <w:rPr>
                <w:rFonts w:eastAsia="Calibri"/>
              </w:rPr>
            </w:pPr>
            <w:r>
              <w:rPr>
                <w:rFonts w:eastAsia="Calibri"/>
              </w:rPr>
              <w:t>17.4%</w:t>
            </w:r>
          </w:p>
        </w:tc>
      </w:tr>
      <w:tr w:rsidR="006F2592">
        <w:trPr>
          <w:trHeight w:hRule="exact" w:val="397"/>
          <w:jc w:val="center"/>
        </w:trPr>
        <w:tc>
          <w:tcPr>
            <w:tcW w:w="5525" w:type="dxa"/>
            <w:tcBorders>
              <w:top w:val="single" w:sz="12" w:space="0" w:color="auto"/>
              <w:left w:val="single" w:sz="12" w:space="0" w:color="auto"/>
              <w:bottom w:val="single" w:sz="12" w:space="0" w:color="auto"/>
              <w:right w:val="single" w:sz="12" w:space="0" w:color="auto"/>
            </w:tcBorders>
          </w:tcPr>
          <w:p w:rsidR="006F2592" w:rsidRDefault="00703033">
            <w:pPr>
              <w:bidi w:val="0"/>
              <w:jc w:val="center"/>
              <w:rPr>
                <w:rFonts w:eastAsia="Calibri"/>
                <w:b/>
                <w:bCs/>
              </w:rPr>
            </w:pPr>
            <w:r>
              <w:rPr>
                <w:rFonts w:eastAsia="Calibri"/>
                <w:b/>
                <w:bCs/>
              </w:rPr>
              <w:t>Total hours</w:t>
            </w:r>
          </w:p>
        </w:tc>
        <w:tc>
          <w:tcPr>
            <w:tcW w:w="105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1070"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42</w:t>
            </w:r>
          </w:p>
        </w:tc>
        <w:tc>
          <w:tcPr>
            <w:tcW w:w="853"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eastAsia="Calibri"/>
                <w:b/>
                <w:bCs/>
              </w:rPr>
            </w:pPr>
            <w:r>
              <w:rPr>
                <w:rFonts w:eastAsia="Calibri"/>
                <w:b/>
                <w:bCs/>
              </w:rPr>
              <w:t>100%</w:t>
            </w:r>
          </w:p>
        </w:tc>
      </w:tr>
    </w:tbl>
    <w:p w:rsidR="006F2592" w:rsidRDefault="006F2592">
      <w:pPr>
        <w:bidi w:val="0"/>
        <w:rPr>
          <w:rFonts w:eastAsia="Calibri"/>
        </w:rPr>
      </w:pPr>
    </w:p>
    <w:p w:rsidR="006F2592" w:rsidRDefault="006F2592">
      <w:pPr>
        <w:bidi w:val="0"/>
        <w:rPr>
          <w:rFonts w:eastAsia="Calibri"/>
        </w:rPr>
      </w:pPr>
    </w:p>
    <w:p w:rsidR="006F2592" w:rsidRDefault="006F2592">
      <w:pPr>
        <w:bidi w:val="0"/>
        <w:rPr>
          <w:rFonts w:eastAsia="Calibri"/>
        </w:rPr>
      </w:pPr>
    </w:p>
    <w:p w:rsidR="006F2592" w:rsidRDefault="00703033">
      <w:pPr>
        <w:bidi w:val="0"/>
        <w:rPr>
          <w:rFonts w:eastAsia="Calibri"/>
        </w:rPr>
      </w:pPr>
      <w:r>
        <w:rPr>
          <w:rFonts w:eastAsia="Calibri"/>
        </w:rPr>
        <w:br w:type="page"/>
      </w:r>
    </w:p>
    <w:p w:rsidR="006F2592" w:rsidRDefault="006F2592">
      <w:pPr>
        <w:bidi w:val="0"/>
        <w:rPr>
          <w:rFonts w:eastAsia="Calibri"/>
        </w:rPr>
      </w:pPr>
    </w:p>
    <w:tbl>
      <w:tblPr>
        <w:tblW w:w="9962" w:type="dxa"/>
        <w:jc w:val="center"/>
        <w:tblLayout w:type="fixed"/>
        <w:tblLook w:val="04A0" w:firstRow="1" w:lastRow="0" w:firstColumn="1" w:lastColumn="0" w:noHBand="0" w:noVBand="1"/>
      </w:tblPr>
      <w:tblGrid>
        <w:gridCol w:w="567"/>
        <w:gridCol w:w="560"/>
        <w:gridCol w:w="517"/>
        <w:gridCol w:w="483"/>
        <w:gridCol w:w="3762"/>
        <w:gridCol w:w="162"/>
        <w:gridCol w:w="567"/>
        <w:gridCol w:w="567"/>
        <w:gridCol w:w="471"/>
        <w:gridCol w:w="321"/>
        <w:gridCol w:w="567"/>
        <w:gridCol w:w="528"/>
        <w:gridCol w:w="323"/>
        <w:gridCol w:w="567"/>
      </w:tblGrid>
      <w:tr w:rsidR="006F2592">
        <w:trPr>
          <w:cantSplit/>
          <w:jc w:val="center"/>
        </w:trPr>
        <w:tc>
          <w:tcPr>
            <w:tcW w:w="567" w:type="dxa"/>
          </w:tcPr>
          <w:p w:rsidR="006F2592" w:rsidRDefault="006F2592">
            <w:pPr>
              <w:bidi w:val="0"/>
              <w:rPr>
                <w:rFonts w:eastAsia="Calibri"/>
                <w:b/>
                <w:bCs/>
              </w:rPr>
            </w:pPr>
          </w:p>
        </w:tc>
        <w:tc>
          <w:tcPr>
            <w:tcW w:w="9395" w:type="dxa"/>
            <w:gridSpan w:val="13"/>
          </w:tcPr>
          <w:p w:rsidR="006F2592" w:rsidRDefault="00703033">
            <w:pPr>
              <w:bidi w:val="0"/>
              <w:rPr>
                <w:rFonts w:eastAsia="Calibri"/>
              </w:rPr>
            </w:pPr>
            <w:r>
              <w:rPr>
                <w:rFonts w:eastAsia="Calibri"/>
                <w:b/>
                <w:bCs/>
              </w:rPr>
              <w:t>4 - Teaching and Learning methods against course ILOS:</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1631"/>
          <w:jc w:val="center"/>
        </w:trPr>
        <w:tc>
          <w:tcPr>
            <w:tcW w:w="6051" w:type="dxa"/>
            <w:gridSpan w:val="6"/>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Lecture</w:t>
            </w:r>
          </w:p>
        </w:tc>
        <w:tc>
          <w:tcPr>
            <w:tcW w:w="567" w:type="dxa"/>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Presentations &amp; Movies</w:t>
            </w:r>
          </w:p>
        </w:tc>
        <w:tc>
          <w:tcPr>
            <w:tcW w:w="792" w:type="dxa"/>
            <w:gridSpan w:val="2"/>
            <w:tcBorders>
              <w:top w:val="single" w:sz="12" w:space="0" w:color="auto"/>
              <w:bottom w:val="single" w:sz="12" w:space="0" w:color="auto"/>
            </w:tcBorders>
            <w:tcMar>
              <w:left w:w="0" w:type="dxa"/>
              <w:right w:w="0" w:type="dxa"/>
            </w:tcMar>
            <w:textDirection w:val="btLr"/>
          </w:tcPr>
          <w:p w:rsidR="006F2592" w:rsidRDefault="00703033">
            <w:pPr>
              <w:keepNext/>
              <w:bidi w:val="0"/>
              <w:jc w:val="center"/>
              <w:rPr>
                <w:rFonts w:eastAsia="Calibri"/>
                <w:b/>
                <w:bCs/>
                <w:rtl/>
              </w:rPr>
            </w:pPr>
            <w:r>
              <w:rPr>
                <w:rFonts w:eastAsia="Calibri"/>
                <w:b/>
                <w:bCs/>
              </w:rPr>
              <w:t>Discussions &amp; Seminars</w:t>
            </w:r>
          </w:p>
        </w:tc>
        <w:tc>
          <w:tcPr>
            <w:tcW w:w="567" w:type="dxa"/>
            <w:tcBorders>
              <w:top w:val="single" w:sz="12" w:space="0" w:color="auto"/>
              <w:bottom w:val="single" w:sz="12" w:space="0" w:color="auto"/>
            </w:tcBorders>
            <w:tcMar>
              <w:left w:w="0" w:type="dxa"/>
              <w:right w:w="0" w:type="dxa"/>
            </w:tcMar>
            <w:textDirection w:val="btLr"/>
            <w:vAlign w:val="bottom"/>
          </w:tcPr>
          <w:p w:rsidR="006F2592" w:rsidRDefault="00703033">
            <w:pPr>
              <w:keepNext/>
              <w:bidi w:val="0"/>
              <w:jc w:val="center"/>
              <w:rPr>
                <w:rFonts w:eastAsia="Calibri"/>
                <w:b/>
                <w:bCs/>
                <w:rtl/>
              </w:rPr>
            </w:pPr>
            <w:r>
              <w:rPr>
                <w:rFonts w:eastAsia="Calibri"/>
                <w:b/>
                <w:bCs/>
              </w:rPr>
              <w:t>Practical</w:t>
            </w:r>
          </w:p>
        </w:tc>
        <w:tc>
          <w:tcPr>
            <w:tcW w:w="851" w:type="dxa"/>
            <w:gridSpan w:val="2"/>
            <w:tcBorders>
              <w:top w:val="single" w:sz="12" w:space="0" w:color="auto"/>
              <w:bottom w:val="single" w:sz="12" w:space="0" w:color="auto"/>
            </w:tcBorders>
            <w:textDirection w:val="btLr"/>
          </w:tcPr>
          <w:p w:rsidR="006F2592" w:rsidRDefault="00703033">
            <w:pPr>
              <w:keepNext/>
              <w:bidi w:val="0"/>
              <w:jc w:val="center"/>
              <w:rPr>
                <w:rFonts w:eastAsia="Calibri"/>
                <w:b/>
                <w:bCs/>
              </w:rPr>
            </w:pPr>
            <w:r>
              <w:rPr>
                <w:rFonts w:eastAsia="Calibri"/>
                <w:b/>
                <w:bCs/>
              </w:rPr>
              <w:t>Problem sol</w:t>
            </w:r>
            <w:r>
              <w:rPr>
                <w:rFonts w:eastAsia="Calibri"/>
                <w:b/>
                <w:bCs/>
              </w:rPr>
              <w:t>v</w:t>
            </w:r>
            <w:r>
              <w:rPr>
                <w:rFonts w:eastAsia="Calibri"/>
                <w:b/>
                <w:bCs/>
              </w:rPr>
              <w:t>ing</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rFonts w:eastAsia="Calibri"/>
                <w:b/>
                <w:bCs/>
                <w:rtl/>
              </w:rPr>
            </w:pPr>
            <w:r>
              <w:rPr>
                <w:rFonts w:eastAsia="Calibri"/>
                <w:b/>
                <w:bCs/>
              </w:rPr>
              <w:t>Brain storming</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val="restart"/>
            <w:tcBorders>
              <w:top w:val="single" w:sz="12" w:space="0" w:color="auto"/>
              <w:left w:val="single" w:sz="12" w:space="0" w:color="auto"/>
            </w:tcBorders>
            <w:textDirection w:val="btLr"/>
            <w:vAlign w:val="center"/>
          </w:tcPr>
          <w:p w:rsidR="006F2592" w:rsidRDefault="00703033">
            <w:pPr>
              <w:bidi w:val="0"/>
              <w:ind w:left="113" w:right="113"/>
              <w:jc w:val="center"/>
              <w:rPr>
                <w:rFonts w:eastAsia="Calibri"/>
                <w:b/>
                <w:bCs/>
              </w:rPr>
            </w:pPr>
            <w:r>
              <w:rPr>
                <w:rFonts w:eastAsia="Calibri"/>
                <w:b/>
                <w:bCs/>
                <w:spacing w:val="-4"/>
              </w:rPr>
              <w:t>Knowledge &amp; Understan</w:t>
            </w:r>
            <w:r>
              <w:rPr>
                <w:rFonts w:eastAsia="Calibri"/>
                <w:b/>
                <w:bCs/>
                <w:spacing w:val="-4"/>
              </w:rPr>
              <w:t>d</w:t>
            </w:r>
            <w:r>
              <w:rPr>
                <w:rFonts w:eastAsia="Calibri"/>
                <w:b/>
                <w:bCs/>
                <w:spacing w:val="-4"/>
              </w:rPr>
              <w:t>ing</w:t>
            </w:r>
          </w:p>
        </w:tc>
        <w:tc>
          <w:tcPr>
            <w:tcW w:w="517" w:type="dxa"/>
            <w:tcBorders>
              <w:top w:val="single" w:sz="12" w:space="0" w:color="auto"/>
              <w:bottom w:val="single" w:sz="4" w:space="0" w:color="auto"/>
            </w:tcBorders>
          </w:tcPr>
          <w:p w:rsidR="006F2592" w:rsidRDefault="00703033">
            <w:pPr>
              <w:bidi w:val="0"/>
              <w:rPr>
                <w:rFonts w:eastAsia="Calibri"/>
              </w:rPr>
            </w:pPr>
            <w:r>
              <w:rPr>
                <w:rFonts w:eastAsia="Calibri"/>
              </w:rPr>
              <w:t>a1</w:t>
            </w:r>
          </w:p>
        </w:tc>
        <w:tc>
          <w:tcPr>
            <w:tcW w:w="4407" w:type="dxa"/>
            <w:gridSpan w:val="3"/>
            <w:tcBorders>
              <w:top w:val="single" w:sz="12"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Investigate the qualitative analytical met</w:t>
            </w:r>
            <w:r>
              <w:rPr>
                <w:rFonts w:eastAsia="Calibri"/>
              </w:rPr>
              <w:t>h</w:t>
            </w:r>
            <w:r>
              <w:rPr>
                <w:rFonts w:eastAsia="Calibri"/>
              </w:rPr>
              <w:t>od for identifying different unknown salts.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rsidR="006F2592" w:rsidRDefault="006F2592">
            <w:pPr>
              <w:bidi w:val="0"/>
              <w:rPr>
                <w:rFonts w:eastAsia="Calibri"/>
                <w:b/>
                <w:bCs/>
              </w:rPr>
            </w:pPr>
          </w:p>
        </w:tc>
        <w:tc>
          <w:tcPr>
            <w:tcW w:w="517" w:type="dxa"/>
            <w:tcBorders>
              <w:top w:val="single" w:sz="4" w:space="0" w:color="auto"/>
              <w:bottom w:val="single" w:sz="4" w:space="0" w:color="auto"/>
            </w:tcBorders>
          </w:tcPr>
          <w:p w:rsidR="006F2592" w:rsidRDefault="00703033">
            <w:pPr>
              <w:bidi w:val="0"/>
              <w:rPr>
                <w:rFonts w:eastAsia="Calibri"/>
              </w:rPr>
            </w:pPr>
            <w:r>
              <w:rPr>
                <w:rFonts w:eastAsia="Calibri"/>
              </w:rPr>
              <w:t>a2</w:t>
            </w:r>
          </w:p>
        </w:tc>
        <w:tc>
          <w:tcPr>
            <w:tcW w:w="4407" w:type="dxa"/>
            <w:gridSpan w:val="3"/>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Explain different classification of analyt</w:t>
            </w:r>
            <w:r>
              <w:rPr>
                <w:rFonts w:eastAsia="Calibri"/>
              </w:rPr>
              <w:t>i</w:t>
            </w:r>
            <w:r>
              <w:rPr>
                <w:rFonts w:eastAsia="Calibri"/>
              </w:rPr>
              <w:t>cal chemistry.</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rsidR="006F2592" w:rsidRDefault="006F2592">
            <w:pPr>
              <w:bidi w:val="0"/>
              <w:rPr>
                <w:rFonts w:eastAsia="Calibri"/>
                <w:b/>
                <w:bCs/>
              </w:rPr>
            </w:pPr>
          </w:p>
        </w:tc>
        <w:tc>
          <w:tcPr>
            <w:tcW w:w="517" w:type="dxa"/>
            <w:tcBorders>
              <w:top w:val="single" w:sz="4" w:space="0" w:color="auto"/>
              <w:bottom w:val="single" w:sz="4" w:space="0" w:color="auto"/>
            </w:tcBorders>
          </w:tcPr>
          <w:p w:rsidR="006F2592" w:rsidRDefault="00703033">
            <w:pPr>
              <w:bidi w:val="0"/>
              <w:rPr>
                <w:rFonts w:eastAsia="Calibri"/>
              </w:rPr>
            </w:pPr>
            <w:r>
              <w:rPr>
                <w:rFonts w:eastAsia="Calibri"/>
              </w:rPr>
              <w:t>a3</w:t>
            </w:r>
          </w:p>
        </w:tc>
        <w:tc>
          <w:tcPr>
            <w:tcW w:w="4407" w:type="dxa"/>
            <w:gridSpan w:val="3"/>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Name different inorganic salts (acid and base radicals).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val="restart"/>
            <w:tcBorders>
              <w:top w:val="single" w:sz="12" w:space="0" w:color="auto"/>
              <w:left w:val="single" w:sz="12" w:space="0" w:color="auto"/>
              <w:right w:val="single" w:sz="4" w:space="0" w:color="auto"/>
            </w:tcBorders>
            <w:textDirection w:val="btLr"/>
          </w:tcPr>
          <w:p w:rsidR="006F2592" w:rsidRDefault="00703033">
            <w:pPr>
              <w:bidi w:val="0"/>
              <w:ind w:left="113" w:right="113"/>
              <w:jc w:val="center"/>
              <w:rPr>
                <w:rFonts w:eastAsia="Calibri"/>
                <w:b/>
                <w:bCs/>
              </w:rPr>
            </w:pPr>
            <w:r>
              <w:rPr>
                <w:rFonts w:eastAsia="Calibri"/>
                <w:b/>
                <w:bCs/>
                <w:spacing w:val="-4"/>
              </w:rPr>
              <w:t>Intellectual Skills</w:t>
            </w:r>
          </w:p>
        </w:tc>
        <w:tc>
          <w:tcPr>
            <w:tcW w:w="517" w:type="dxa"/>
            <w:tcBorders>
              <w:top w:val="single" w:sz="12"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b1</w:t>
            </w:r>
          </w:p>
        </w:tc>
        <w:tc>
          <w:tcPr>
            <w:tcW w:w="4407" w:type="dxa"/>
            <w:gridSpan w:val="3"/>
            <w:tcBorders>
              <w:top w:val="single" w:sz="12"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Interpret the given chemical data to ident</w:t>
            </w:r>
            <w:r>
              <w:rPr>
                <w:rFonts w:eastAsia="Calibri"/>
              </w:rPr>
              <w:t>i</w:t>
            </w:r>
            <w:r>
              <w:rPr>
                <w:rFonts w:eastAsia="Calibri"/>
              </w:rPr>
              <w:t>fy the unknown inorganic salts.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851" w:type="dxa"/>
            <w:gridSpan w:val="2"/>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b/>
                <w:bCs/>
              </w:rPr>
            </w:pPr>
            <w:r>
              <w:rPr>
                <w:rFonts w:eastAsia="Calibri"/>
                <w:b/>
                <w:bCs/>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right w:val="single" w:sz="4" w:space="0" w:color="auto"/>
            </w:tcBorders>
          </w:tcPr>
          <w:p w:rsidR="006F2592" w:rsidRDefault="006F2592">
            <w:pPr>
              <w:bidi w:val="0"/>
              <w:rPr>
                <w:rFonts w:eastAsia="Calibri"/>
                <w:b/>
                <w:bCs/>
              </w:rPr>
            </w:pPr>
          </w:p>
        </w:tc>
        <w:tc>
          <w:tcPr>
            <w:tcW w:w="517"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b2</w:t>
            </w:r>
          </w:p>
        </w:tc>
        <w:tc>
          <w:tcPr>
            <w:tcW w:w="4407" w:type="dxa"/>
            <w:gridSpan w:val="3"/>
            <w:tcBorders>
              <w:top w:val="single" w:sz="4" w:space="0" w:color="auto"/>
              <w:left w:val="single" w:sz="4" w:space="0" w:color="auto"/>
              <w:bottom w:val="single" w:sz="4" w:space="0" w:color="auto"/>
              <w:right w:val="single" w:sz="12" w:space="0" w:color="auto"/>
            </w:tcBorders>
          </w:tcPr>
          <w:p w:rsidR="006F2592" w:rsidRDefault="00703033">
            <w:pPr>
              <w:bidi w:val="0"/>
              <w:jc w:val="both"/>
              <w:rPr>
                <w:rFonts w:eastAsia="Calibri"/>
              </w:rPr>
            </w:pPr>
            <w:r>
              <w:rPr>
                <w:rFonts w:eastAsia="Calibri"/>
              </w:rPr>
              <w:t xml:space="preserve">Differentiate between different types of acidic and basic radicals.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b/>
                <w:bCs/>
              </w:rPr>
            </w:pPr>
            <w:r>
              <w:rPr>
                <w:rFonts w:eastAsia="Calibri"/>
                <w:b/>
                <w:bCs/>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right w:val="single" w:sz="4" w:space="0" w:color="auto"/>
            </w:tcBorders>
          </w:tcPr>
          <w:p w:rsidR="006F2592" w:rsidRDefault="006F2592">
            <w:pPr>
              <w:bidi w:val="0"/>
              <w:rPr>
                <w:rFonts w:eastAsia="Calibri"/>
                <w:b/>
                <w:bCs/>
              </w:rPr>
            </w:pPr>
          </w:p>
        </w:tc>
        <w:tc>
          <w:tcPr>
            <w:tcW w:w="517"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b3</w:t>
            </w:r>
          </w:p>
        </w:tc>
        <w:tc>
          <w:tcPr>
            <w:tcW w:w="4407" w:type="dxa"/>
            <w:gridSpan w:val="3"/>
            <w:tcBorders>
              <w:top w:val="single" w:sz="4" w:space="0" w:color="auto"/>
              <w:left w:val="single" w:sz="4" w:space="0" w:color="auto"/>
              <w:bottom w:val="single" w:sz="4" w:space="0" w:color="auto"/>
              <w:right w:val="single" w:sz="12" w:space="0" w:color="auto"/>
            </w:tcBorders>
          </w:tcPr>
          <w:p w:rsidR="006F2592" w:rsidRDefault="00703033">
            <w:pPr>
              <w:bidi w:val="0"/>
              <w:jc w:val="both"/>
              <w:rPr>
                <w:rFonts w:eastAsia="Calibri"/>
              </w:rPr>
            </w:pPr>
            <w:r>
              <w:rPr>
                <w:rFonts w:eastAsia="Calibri"/>
              </w:rPr>
              <w:t>Apply the qualitative analytical procedures to identify acidic and basic radicals of u</w:t>
            </w:r>
            <w:r>
              <w:rPr>
                <w:rFonts w:eastAsia="Calibri"/>
              </w:rPr>
              <w:t>n</w:t>
            </w:r>
            <w:r>
              <w:rPr>
                <w:rFonts w:eastAsia="Calibri"/>
              </w:rPr>
              <w:t xml:space="preserve">known salts.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b/>
                <w:bCs/>
              </w:rPr>
            </w:pPr>
            <w:r>
              <w:rPr>
                <w:rFonts w:eastAsia="Calibri"/>
                <w:b/>
                <w:bCs/>
              </w:rPr>
              <w:t>x</w:t>
            </w:r>
          </w:p>
        </w:tc>
        <w:tc>
          <w:tcPr>
            <w:tcW w:w="5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b/>
                <w:bCs/>
              </w:rPr>
            </w:pPr>
            <w:r>
              <w:rPr>
                <w:rFonts w:eastAsia="Calibri"/>
                <w:b/>
                <w:bCs/>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94"/>
          <w:jc w:val="center"/>
        </w:trPr>
        <w:tc>
          <w:tcPr>
            <w:tcW w:w="1127" w:type="dxa"/>
            <w:gridSpan w:val="2"/>
            <w:vMerge w:val="restart"/>
            <w:tcBorders>
              <w:top w:val="single" w:sz="12" w:space="0" w:color="auto"/>
              <w:left w:val="single" w:sz="12" w:space="0" w:color="auto"/>
              <w:bottom w:val="single" w:sz="4" w:space="0" w:color="auto"/>
              <w:right w:val="single" w:sz="4" w:space="0" w:color="auto"/>
            </w:tcBorders>
            <w:textDirection w:val="btLr"/>
          </w:tcPr>
          <w:p w:rsidR="006F2592" w:rsidRDefault="00703033">
            <w:pPr>
              <w:bidi w:val="0"/>
              <w:ind w:left="113" w:right="113"/>
              <w:jc w:val="center"/>
              <w:rPr>
                <w:rFonts w:eastAsia="Calibri"/>
                <w:b/>
                <w:bCs/>
              </w:rPr>
            </w:pPr>
            <w:r>
              <w:rPr>
                <w:rFonts w:eastAsia="Calibri"/>
                <w:b/>
                <w:bCs/>
              </w:rPr>
              <w:t>Practical and professional skills</w:t>
            </w:r>
          </w:p>
        </w:tc>
        <w:tc>
          <w:tcPr>
            <w:tcW w:w="517" w:type="dxa"/>
            <w:tcBorders>
              <w:top w:val="single" w:sz="12"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c1</w:t>
            </w:r>
          </w:p>
        </w:tc>
        <w:tc>
          <w:tcPr>
            <w:tcW w:w="4407" w:type="dxa"/>
            <w:gridSpan w:val="3"/>
            <w:tcBorders>
              <w:top w:val="single" w:sz="12"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rPr>
                <w:rFonts w:eastAsia="Calibri"/>
              </w:rPr>
            </w:pPr>
            <w:r>
              <w:rPr>
                <w:rFonts w:eastAsia="Calibri"/>
              </w:rPr>
              <w:t>Investigate the acidic and basic radicals of unknown inorganic salts.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1077"/>
          <w:jc w:val="center"/>
        </w:trPr>
        <w:tc>
          <w:tcPr>
            <w:tcW w:w="1127" w:type="dxa"/>
            <w:gridSpan w:val="2"/>
            <w:vMerge/>
            <w:tcBorders>
              <w:top w:val="single" w:sz="4" w:space="0" w:color="auto"/>
              <w:left w:val="single" w:sz="12" w:space="0" w:color="auto"/>
              <w:bottom w:val="single" w:sz="4" w:space="0" w:color="auto"/>
              <w:right w:val="single" w:sz="4" w:space="0" w:color="auto"/>
            </w:tcBorders>
          </w:tcPr>
          <w:p w:rsidR="006F2592" w:rsidRDefault="006F2592">
            <w:pPr>
              <w:bidi w:val="0"/>
              <w:rPr>
                <w:rFonts w:eastAsia="Calibri"/>
                <w:b/>
                <w:bCs/>
              </w:rPr>
            </w:pPr>
          </w:p>
        </w:tc>
        <w:tc>
          <w:tcPr>
            <w:tcW w:w="517"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c2</w:t>
            </w:r>
          </w:p>
        </w:tc>
        <w:tc>
          <w:tcPr>
            <w:tcW w:w="4407" w:type="dxa"/>
            <w:gridSpan w:val="3"/>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rPr>
                <w:rFonts w:eastAsia="Calibri"/>
              </w:rPr>
            </w:pPr>
            <w:r>
              <w:rPr>
                <w:rFonts w:eastAsia="Calibri"/>
              </w:rPr>
              <w:t>Identify and distinguish between different mixed basic radicals.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val="restart"/>
            <w:tcBorders>
              <w:top w:val="single" w:sz="12" w:space="0" w:color="auto"/>
              <w:left w:val="single" w:sz="12" w:space="0" w:color="auto"/>
            </w:tcBorders>
            <w:textDirection w:val="btLr"/>
          </w:tcPr>
          <w:p w:rsidR="006F2592" w:rsidRDefault="00703033">
            <w:pPr>
              <w:bidi w:val="0"/>
              <w:ind w:left="113" w:right="113"/>
              <w:jc w:val="center"/>
              <w:rPr>
                <w:rFonts w:eastAsia="Calibri"/>
                <w:b/>
                <w:bCs/>
              </w:rPr>
            </w:pPr>
            <w:r>
              <w:rPr>
                <w:rFonts w:eastAsia="Calibri"/>
                <w:b/>
                <w:bCs/>
                <w:spacing w:val="-4"/>
              </w:rPr>
              <w:t>General Skills</w:t>
            </w:r>
          </w:p>
        </w:tc>
        <w:tc>
          <w:tcPr>
            <w:tcW w:w="517" w:type="dxa"/>
            <w:tcBorders>
              <w:top w:val="single" w:sz="12" w:space="0" w:color="auto"/>
              <w:bottom w:val="single" w:sz="4" w:space="0" w:color="auto"/>
            </w:tcBorders>
          </w:tcPr>
          <w:p w:rsidR="006F2592" w:rsidRDefault="00703033">
            <w:pPr>
              <w:bidi w:val="0"/>
              <w:rPr>
                <w:rFonts w:eastAsia="Calibri"/>
              </w:rPr>
            </w:pPr>
            <w:r>
              <w:rPr>
                <w:rFonts w:eastAsia="Calibri"/>
              </w:rPr>
              <w:t>d1</w:t>
            </w:r>
          </w:p>
        </w:tc>
        <w:tc>
          <w:tcPr>
            <w:tcW w:w="4407" w:type="dxa"/>
            <w:gridSpan w:val="3"/>
            <w:tcBorders>
              <w:top w:val="single" w:sz="12"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Use computers and internet for information and communication technology effectively.</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tcBorders>
              <w:top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rsidR="006F2592" w:rsidRDefault="006F2592">
            <w:pPr>
              <w:bidi w:val="0"/>
              <w:rPr>
                <w:rFonts w:eastAsia="Calibri"/>
              </w:rPr>
            </w:pPr>
          </w:p>
        </w:tc>
        <w:tc>
          <w:tcPr>
            <w:tcW w:w="517" w:type="dxa"/>
            <w:tcBorders>
              <w:top w:val="single" w:sz="4" w:space="0" w:color="auto"/>
              <w:bottom w:val="single" w:sz="4" w:space="0" w:color="auto"/>
            </w:tcBorders>
          </w:tcPr>
          <w:p w:rsidR="006F2592" w:rsidRDefault="00703033">
            <w:pPr>
              <w:bidi w:val="0"/>
              <w:rPr>
                <w:rFonts w:eastAsia="Calibri"/>
              </w:rPr>
            </w:pPr>
            <w:r>
              <w:rPr>
                <w:rFonts w:eastAsia="Calibri"/>
              </w:rPr>
              <w:t>d2</w:t>
            </w:r>
          </w:p>
        </w:tc>
        <w:tc>
          <w:tcPr>
            <w:tcW w:w="4407" w:type="dxa"/>
            <w:gridSpan w:val="3"/>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Solve problems on the scientific basis taught in this course.</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127" w:type="dxa"/>
            <w:gridSpan w:val="2"/>
            <w:vMerge/>
            <w:tcBorders>
              <w:left w:val="single" w:sz="12" w:space="0" w:color="auto"/>
            </w:tcBorders>
          </w:tcPr>
          <w:p w:rsidR="006F2592" w:rsidRDefault="006F2592">
            <w:pPr>
              <w:bidi w:val="0"/>
              <w:rPr>
                <w:rFonts w:eastAsia="Calibri"/>
              </w:rPr>
            </w:pPr>
          </w:p>
        </w:tc>
        <w:tc>
          <w:tcPr>
            <w:tcW w:w="517" w:type="dxa"/>
            <w:tcBorders>
              <w:top w:val="single" w:sz="4" w:space="0" w:color="auto"/>
              <w:bottom w:val="single" w:sz="4" w:space="0" w:color="auto"/>
            </w:tcBorders>
          </w:tcPr>
          <w:p w:rsidR="006F2592" w:rsidRDefault="00703033">
            <w:pPr>
              <w:bidi w:val="0"/>
              <w:rPr>
                <w:rFonts w:eastAsia="Calibri"/>
              </w:rPr>
            </w:pPr>
            <w:r>
              <w:rPr>
                <w:rFonts w:eastAsia="Calibri"/>
              </w:rPr>
              <w:t>d3</w:t>
            </w:r>
          </w:p>
        </w:tc>
        <w:tc>
          <w:tcPr>
            <w:tcW w:w="4407" w:type="dxa"/>
            <w:gridSpan w:val="3"/>
            <w:tcBorders>
              <w:top w:val="single" w:sz="4" w:space="0" w:color="auto"/>
              <w:bottom w:val="single" w:sz="4" w:space="0" w:color="auto"/>
              <w:right w:val="single" w:sz="12" w:space="0" w:color="auto"/>
            </w:tcBorders>
          </w:tcPr>
          <w:p w:rsidR="006F2592" w:rsidRDefault="00703033">
            <w:pPr>
              <w:autoSpaceDE w:val="0"/>
              <w:autoSpaceDN w:val="0"/>
              <w:bidi w:val="0"/>
              <w:adjustRightInd w:val="0"/>
              <w:jc w:val="both"/>
              <w:rPr>
                <w:rFonts w:eastAsia="Calibri"/>
              </w:rPr>
            </w:pPr>
            <w:r>
              <w:rPr>
                <w:rFonts w:eastAsia="Calibri"/>
              </w:rPr>
              <w:t>Work in a team effectively, manage time, collaborate and communicate with others positively.</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792"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c>
          <w:tcPr>
            <w:tcW w:w="851" w:type="dxa"/>
            <w:gridSpan w:val="2"/>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0</w:t>
            </w:r>
          </w:p>
        </w:tc>
        <w:tc>
          <w:tcPr>
            <w:tcW w:w="567" w:type="dxa"/>
            <w:tcBorders>
              <w:top w:val="single" w:sz="4" w:space="0" w:color="auto"/>
              <w:bottom w:val="single" w:sz="4" w:space="0" w:color="auto"/>
            </w:tcBorders>
            <w:vAlign w:val="center"/>
          </w:tcPr>
          <w:p w:rsidR="006F2592" w:rsidRDefault="00703033">
            <w:pPr>
              <w:bidi w:val="0"/>
              <w:jc w:val="center"/>
              <w:rPr>
                <w:rFonts w:eastAsia="Calibri"/>
              </w:rPr>
            </w:pPr>
            <w:r>
              <w:rPr>
                <w:rFonts w:eastAsia="Calibri"/>
              </w:rPr>
              <w:t>x</w:t>
            </w:r>
          </w:p>
        </w:tc>
      </w:tr>
      <w:tr w:rsidR="006F2592">
        <w:trPr>
          <w:gridAfter w:val="2"/>
          <w:wAfter w:w="890" w:type="dxa"/>
          <w:cantSplit/>
          <w:jc w:val="center"/>
        </w:trPr>
        <w:tc>
          <w:tcPr>
            <w:tcW w:w="9072" w:type="dxa"/>
            <w:gridSpan w:val="12"/>
          </w:tcPr>
          <w:p w:rsidR="006F2592" w:rsidRDefault="00703033">
            <w:pPr>
              <w:bidi w:val="0"/>
              <w:rPr>
                <w:rFonts w:eastAsia="Calibri"/>
              </w:rPr>
            </w:pPr>
            <w:r>
              <w:rPr>
                <w:rFonts w:eastAsia="Calibri"/>
                <w:b/>
                <w:bCs/>
              </w:rPr>
              <w:t>5- Students’ Assessment Methods and 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rsidR="006F2592" w:rsidRDefault="00703033">
            <w:pPr>
              <w:bidi w:val="0"/>
              <w:jc w:val="center"/>
              <w:rPr>
                <w:rFonts w:eastAsia="Calibri"/>
                <w:b/>
                <w:bCs/>
              </w:rPr>
            </w:pPr>
            <w:r>
              <w:rPr>
                <w:rFonts w:eastAsia="Calibri"/>
                <w:b/>
                <w:bCs/>
              </w:rPr>
              <w:t>Tools</w:t>
            </w:r>
          </w:p>
        </w:tc>
        <w:tc>
          <w:tcPr>
            <w:tcW w:w="3762" w:type="dxa"/>
          </w:tcPr>
          <w:p w:rsidR="006F2592" w:rsidRDefault="00703033">
            <w:pPr>
              <w:bidi w:val="0"/>
              <w:jc w:val="center"/>
              <w:rPr>
                <w:rFonts w:eastAsia="Calibri"/>
                <w:b/>
                <w:bCs/>
              </w:rPr>
            </w:pPr>
            <w:r>
              <w:rPr>
                <w:rFonts w:eastAsia="Calibri"/>
                <w:b/>
                <w:bCs/>
              </w:rPr>
              <w:t>To Measure</w:t>
            </w:r>
          </w:p>
        </w:tc>
        <w:tc>
          <w:tcPr>
            <w:tcW w:w="1767" w:type="dxa"/>
            <w:gridSpan w:val="4"/>
          </w:tcPr>
          <w:p w:rsidR="006F2592" w:rsidRDefault="00703033">
            <w:pPr>
              <w:bidi w:val="0"/>
              <w:jc w:val="center"/>
              <w:rPr>
                <w:rFonts w:eastAsia="Calibri"/>
              </w:rPr>
            </w:pPr>
            <w:r>
              <w:rPr>
                <w:rFonts w:eastAsia="Calibri"/>
                <w:b/>
                <w:bCs/>
              </w:rPr>
              <w:t>Time schedule</w:t>
            </w:r>
          </w:p>
        </w:tc>
        <w:tc>
          <w:tcPr>
            <w:tcW w:w="1416" w:type="dxa"/>
            <w:gridSpan w:val="3"/>
          </w:tcPr>
          <w:p w:rsidR="006F2592" w:rsidRDefault="00703033">
            <w:pPr>
              <w:bidi w:val="0"/>
              <w:jc w:val="center"/>
              <w:rPr>
                <w:rFonts w:eastAsia="Calibri"/>
              </w:rPr>
            </w:pPr>
            <w:r>
              <w:rPr>
                <w:rFonts w:eastAsia="Calibri"/>
                <w:b/>
                <w:bCs/>
              </w:rPr>
              <w:t>Grading</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rsidR="006F2592" w:rsidRDefault="00703033">
            <w:pPr>
              <w:tabs>
                <w:tab w:val="left" w:pos="360"/>
                <w:tab w:val="left" w:pos="2760"/>
              </w:tabs>
              <w:bidi w:val="0"/>
              <w:spacing w:after="120"/>
              <w:ind w:left="357" w:hanging="357"/>
              <w:jc w:val="right"/>
              <w:rPr>
                <w:rFonts w:eastAsia="Calibri"/>
              </w:rPr>
            </w:pPr>
            <w:r>
              <w:rPr>
                <w:rFonts w:eastAsia="Calibri"/>
              </w:rPr>
              <w:t xml:space="preserve">Semester Work       </w:t>
            </w:r>
            <w:r>
              <w:rPr>
                <w:rFonts w:eastAsia="Calibri"/>
              </w:rPr>
              <w:tab/>
            </w:r>
          </w:p>
        </w:tc>
        <w:tc>
          <w:tcPr>
            <w:tcW w:w="3762" w:type="dxa"/>
          </w:tcPr>
          <w:p w:rsidR="006F2592" w:rsidRDefault="00703033">
            <w:pPr>
              <w:bidi w:val="0"/>
              <w:rPr>
                <w:rFonts w:eastAsia="Calibri"/>
              </w:rPr>
            </w:pPr>
            <w:r>
              <w:rPr>
                <w:rFonts w:eastAsia="Calibri"/>
              </w:rPr>
              <w:t xml:space="preserve">a1, a2, a3,  b2, d1 and d3 </w:t>
            </w:r>
          </w:p>
        </w:tc>
        <w:tc>
          <w:tcPr>
            <w:tcW w:w="1767" w:type="dxa"/>
            <w:gridSpan w:val="4"/>
          </w:tcPr>
          <w:p w:rsidR="006F2592" w:rsidRDefault="00703033">
            <w:pPr>
              <w:bidi w:val="0"/>
              <w:jc w:val="center"/>
              <w:rPr>
                <w:rFonts w:eastAsia="Calibri"/>
              </w:rPr>
            </w:pPr>
            <w:r>
              <w:rPr>
                <w:rFonts w:eastAsia="Calibri"/>
              </w:rPr>
              <w:t>Fifth week</w:t>
            </w:r>
          </w:p>
        </w:tc>
        <w:tc>
          <w:tcPr>
            <w:tcW w:w="1416" w:type="dxa"/>
            <w:gridSpan w:val="3"/>
          </w:tcPr>
          <w:p w:rsidR="006F2592" w:rsidRDefault="00703033">
            <w:pPr>
              <w:bidi w:val="0"/>
              <w:jc w:val="center"/>
              <w:rPr>
                <w:rFonts w:eastAsia="Calibri"/>
                <w:b/>
                <w:bCs/>
              </w:rPr>
            </w:pPr>
            <w:r>
              <w:rPr>
                <w:rFonts w:eastAsia="Calibri"/>
                <w:b/>
                <w:bCs/>
              </w:rPr>
              <w:t>20 %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rsidR="006F2592" w:rsidRDefault="00703033">
            <w:pPr>
              <w:bidi w:val="0"/>
              <w:rPr>
                <w:rFonts w:eastAsia="Calibri"/>
              </w:rPr>
            </w:pPr>
            <w:r>
              <w:rPr>
                <w:lang w:eastAsia="ar-SA"/>
              </w:rPr>
              <w:t>Midterm exam</w:t>
            </w:r>
          </w:p>
        </w:tc>
        <w:tc>
          <w:tcPr>
            <w:tcW w:w="3762" w:type="dxa"/>
          </w:tcPr>
          <w:p w:rsidR="006F2592" w:rsidRDefault="00703033">
            <w:pPr>
              <w:bidi w:val="0"/>
              <w:rPr>
                <w:rFonts w:eastAsia="Calibri"/>
              </w:rPr>
            </w:pPr>
            <w:r>
              <w:rPr>
                <w:rFonts w:eastAsia="Calibri"/>
              </w:rPr>
              <w:t>a2, a3, b1, b2 and c1</w:t>
            </w:r>
          </w:p>
        </w:tc>
        <w:tc>
          <w:tcPr>
            <w:tcW w:w="1767" w:type="dxa"/>
            <w:gridSpan w:val="4"/>
          </w:tcPr>
          <w:p w:rsidR="006F2592" w:rsidRDefault="00703033">
            <w:pPr>
              <w:bidi w:val="0"/>
              <w:jc w:val="center"/>
              <w:rPr>
                <w:rFonts w:eastAsia="Calibri"/>
              </w:rPr>
            </w:pPr>
            <w:r>
              <w:rPr>
                <w:rFonts w:eastAsia="Calibri"/>
              </w:rPr>
              <w:t>Seventh week</w:t>
            </w:r>
          </w:p>
        </w:tc>
        <w:tc>
          <w:tcPr>
            <w:tcW w:w="1416" w:type="dxa"/>
            <w:gridSpan w:val="3"/>
          </w:tcPr>
          <w:p w:rsidR="006F2592" w:rsidRDefault="006F2592">
            <w:pPr>
              <w:bidi w:val="0"/>
              <w:jc w:val="center"/>
              <w:rPr>
                <w:rFonts w:eastAsia="Calibri"/>
                <w:b/>
                <w:bCs/>
              </w:rPr>
            </w:pP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2127" w:type="dxa"/>
            <w:gridSpan w:val="4"/>
          </w:tcPr>
          <w:p w:rsidR="006F2592" w:rsidRDefault="00703033">
            <w:pPr>
              <w:bidi w:val="0"/>
              <w:rPr>
                <w:rFonts w:eastAsia="Calibri"/>
              </w:rPr>
            </w:pPr>
            <w:r>
              <w:rPr>
                <w:rFonts w:eastAsia="Calibri"/>
              </w:rPr>
              <w:t>Oral exam</w:t>
            </w:r>
          </w:p>
        </w:tc>
        <w:tc>
          <w:tcPr>
            <w:tcW w:w="3762" w:type="dxa"/>
          </w:tcPr>
          <w:p w:rsidR="006F2592" w:rsidRDefault="00703033">
            <w:pPr>
              <w:bidi w:val="0"/>
              <w:rPr>
                <w:rFonts w:eastAsia="Calibri"/>
              </w:rPr>
            </w:pPr>
            <w:r>
              <w:rPr>
                <w:rFonts w:eastAsia="Calibri"/>
              </w:rPr>
              <w:t>a1, a2, a3, b2, d1, and d2</w:t>
            </w:r>
          </w:p>
        </w:tc>
        <w:tc>
          <w:tcPr>
            <w:tcW w:w="1767" w:type="dxa"/>
            <w:gridSpan w:val="4"/>
          </w:tcPr>
          <w:p w:rsidR="006F2592" w:rsidRDefault="00703033">
            <w:pPr>
              <w:bidi w:val="0"/>
              <w:jc w:val="center"/>
              <w:rPr>
                <w:rFonts w:eastAsia="Calibri"/>
              </w:rPr>
            </w:pPr>
            <w:r>
              <w:rPr>
                <w:rFonts w:eastAsia="Calibri"/>
              </w:rPr>
              <w:t>Thirteenth week</w:t>
            </w:r>
          </w:p>
        </w:tc>
        <w:tc>
          <w:tcPr>
            <w:tcW w:w="1416" w:type="dxa"/>
            <w:gridSpan w:val="3"/>
          </w:tcPr>
          <w:p w:rsidR="006F2592" w:rsidRDefault="00703033">
            <w:pPr>
              <w:bidi w:val="0"/>
              <w:jc w:val="center"/>
              <w:rPr>
                <w:rFonts w:eastAsia="Calibri"/>
                <w:b/>
                <w:bCs/>
              </w:rPr>
            </w:pPr>
            <w:r>
              <w:rPr>
                <w:rFonts w:eastAsia="Calibri"/>
                <w:b/>
                <w:bCs/>
              </w:rPr>
              <w:t>20%</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09"/>
          <w:jc w:val="center"/>
        </w:trPr>
        <w:tc>
          <w:tcPr>
            <w:tcW w:w="2127" w:type="dxa"/>
            <w:gridSpan w:val="4"/>
          </w:tcPr>
          <w:p w:rsidR="006F2592" w:rsidRDefault="00703033">
            <w:pPr>
              <w:tabs>
                <w:tab w:val="left" w:pos="2055"/>
              </w:tabs>
              <w:bidi w:val="0"/>
              <w:rPr>
                <w:rFonts w:eastAsia="Calibri"/>
              </w:rPr>
            </w:pPr>
            <w:r>
              <w:rPr>
                <w:rFonts w:eastAsia="Calibri"/>
              </w:rPr>
              <w:t>Practical exam</w:t>
            </w:r>
          </w:p>
        </w:tc>
        <w:tc>
          <w:tcPr>
            <w:tcW w:w="3762" w:type="dxa"/>
          </w:tcPr>
          <w:p w:rsidR="006F2592" w:rsidRDefault="00703033">
            <w:pPr>
              <w:bidi w:val="0"/>
              <w:rPr>
                <w:rFonts w:eastAsia="Calibri"/>
              </w:rPr>
            </w:pPr>
            <w:r>
              <w:rPr>
                <w:rFonts w:eastAsia="Calibri"/>
              </w:rPr>
              <w:t xml:space="preserve">a1, a2, a3, b1, b2, b3, c1, and c2   </w:t>
            </w:r>
          </w:p>
        </w:tc>
        <w:tc>
          <w:tcPr>
            <w:tcW w:w="1767" w:type="dxa"/>
            <w:gridSpan w:val="4"/>
          </w:tcPr>
          <w:p w:rsidR="006F2592" w:rsidRDefault="00703033">
            <w:pPr>
              <w:bidi w:val="0"/>
              <w:jc w:val="center"/>
              <w:rPr>
                <w:rFonts w:eastAsia="Calibri"/>
              </w:rPr>
            </w:pPr>
            <w:r>
              <w:rPr>
                <w:rFonts w:eastAsia="Calibri"/>
              </w:rPr>
              <w:t>Fourteenth week</w:t>
            </w:r>
          </w:p>
        </w:tc>
        <w:tc>
          <w:tcPr>
            <w:tcW w:w="1416" w:type="dxa"/>
            <w:gridSpan w:val="3"/>
          </w:tcPr>
          <w:p w:rsidR="006F2592" w:rsidRDefault="00703033">
            <w:pPr>
              <w:bidi w:val="0"/>
              <w:jc w:val="center"/>
              <w:rPr>
                <w:rFonts w:eastAsia="Calibri"/>
                <w:b/>
                <w:bCs/>
              </w:rPr>
            </w:pPr>
            <w:r>
              <w:rPr>
                <w:rFonts w:eastAsia="Calibri"/>
                <w:b/>
                <w:bCs/>
              </w:rPr>
              <w:t>60 %</w:t>
            </w:r>
          </w:p>
        </w:tc>
      </w:tr>
      <w:tr w:rsidR="006F25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90" w:type="dxa"/>
          <w:cantSplit/>
          <w:trHeight w:hRule="exact" w:val="340"/>
          <w:jc w:val="center"/>
        </w:trPr>
        <w:tc>
          <w:tcPr>
            <w:tcW w:w="7656" w:type="dxa"/>
            <w:gridSpan w:val="9"/>
          </w:tcPr>
          <w:p w:rsidR="006F2592" w:rsidRDefault="00703033">
            <w:pPr>
              <w:bidi w:val="0"/>
              <w:jc w:val="center"/>
              <w:rPr>
                <w:rFonts w:eastAsia="Calibri"/>
              </w:rPr>
            </w:pPr>
            <w:r>
              <w:rPr>
                <w:rFonts w:eastAsia="Calibri"/>
              </w:rPr>
              <w:t>Total</w:t>
            </w:r>
          </w:p>
        </w:tc>
        <w:tc>
          <w:tcPr>
            <w:tcW w:w="1416" w:type="dxa"/>
            <w:gridSpan w:val="3"/>
          </w:tcPr>
          <w:p w:rsidR="006F2592" w:rsidRDefault="00703033">
            <w:pPr>
              <w:bidi w:val="0"/>
              <w:jc w:val="center"/>
              <w:rPr>
                <w:rFonts w:eastAsia="Calibri"/>
                <w:b/>
                <w:bCs/>
              </w:rPr>
            </w:pPr>
            <w:r>
              <w:rPr>
                <w:rFonts w:eastAsia="Calibri"/>
                <w:b/>
                <w:bCs/>
              </w:rPr>
              <w:t>100 %</w:t>
            </w:r>
          </w:p>
        </w:tc>
      </w:tr>
    </w:tbl>
    <w:p w:rsidR="006F2592" w:rsidRDefault="006F2592">
      <w:pPr>
        <w:bidi w:val="0"/>
        <w:rPr>
          <w:rFonts w:eastAsia="Calibri"/>
          <w:sz w:val="18"/>
          <w:szCs w:val="18"/>
        </w:rPr>
      </w:pPr>
    </w:p>
    <w:tbl>
      <w:tblPr>
        <w:tblpPr w:leftFromText="180" w:rightFromText="180" w:vertAnchor="text" w:horzAnchor="margin" w:tblpX="-579" w:tblpY="-42"/>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gridCol w:w="391"/>
        <w:gridCol w:w="318"/>
        <w:gridCol w:w="425"/>
        <w:gridCol w:w="426"/>
        <w:gridCol w:w="425"/>
        <w:gridCol w:w="425"/>
        <w:gridCol w:w="567"/>
        <w:gridCol w:w="533"/>
        <w:gridCol w:w="425"/>
        <w:gridCol w:w="283"/>
        <w:gridCol w:w="285"/>
      </w:tblGrid>
      <w:tr w:rsidR="006F2592">
        <w:trPr>
          <w:cantSplit/>
          <w:trHeight w:val="1543"/>
        </w:trPr>
        <w:tc>
          <w:tcPr>
            <w:tcW w:w="5598" w:type="dxa"/>
            <w:vMerge w:val="restart"/>
            <w:vAlign w:val="center"/>
          </w:tcPr>
          <w:p w:rsidR="006F2592" w:rsidRDefault="00703033">
            <w:pPr>
              <w:bidi w:val="0"/>
              <w:jc w:val="center"/>
              <w:rPr>
                <w:rFonts w:ascii="Calibri" w:eastAsia="Calibri" w:hAnsi="Calibri" w:cs="Arial"/>
                <w:b/>
                <w:bCs/>
                <w:sz w:val="32"/>
                <w:szCs w:val="32"/>
              </w:rPr>
            </w:pPr>
            <w:r>
              <w:rPr>
                <w:rFonts w:ascii="Calibri" w:eastAsia="Calibri" w:hAnsi="Calibri" w:cs="Arial"/>
                <w:b/>
                <w:bCs/>
                <w:sz w:val="32"/>
                <w:szCs w:val="32"/>
              </w:rPr>
              <w:lastRenderedPageBreak/>
              <w:t>Topic</w:t>
            </w:r>
          </w:p>
        </w:tc>
        <w:tc>
          <w:tcPr>
            <w:tcW w:w="1134" w:type="dxa"/>
            <w:gridSpan w:val="3"/>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Knowledge and unde</w:t>
            </w:r>
            <w:r>
              <w:rPr>
                <w:rFonts w:eastAsia="Calibri"/>
                <w:b/>
                <w:bCs/>
                <w:sz w:val="20"/>
                <w:szCs w:val="20"/>
              </w:rPr>
              <w:t>r</w:t>
            </w:r>
            <w:r>
              <w:rPr>
                <w:rFonts w:eastAsia="Calibri"/>
                <w:b/>
                <w:bCs/>
                <w:sz w:val="20"/>
                <w:szCs w:val="20"/>
              </w:rPr>
              <w:t>standing</w:t>
            </w:r>
          </w:p>
        </w:tc>
        <w:tc>
          <w:tcPr>
            <w:tcW w:w="1276" w:type="dxa"/>
            <w:gridSpan w:val="3"/>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Intellectual skills</w:t>
            </w:r>
          </w:p>
        </w:tc>
        <w:tc>
          <w:tcPr>
            <w:tcW w:w="1100" w:type="dxa"/>
            <w:gridSpan w:val="2"/>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Practical and professional skills</w:t>
            </w:r>
          </w:p>
        </w:tc>
        <w:tc>
          <w:tcPr>
            <w:tcW w:w="988" w:type="dxa"/>
            <w:gridSpan w:val="3"/>
            <w:shd w:val="clear" w:color="auto" w:fill="auto"/>
            <w:textDirection w:val="btLr"/>
            <w:vAlign w:val="center"/>
          </w:tcPr>
          <w:p w:rsidR="006F2592" w:rsidRDefault="00703033">
            <w:pPr>
              <w:bidi w:val="0"/>
              <w:ind w:left="113" w:right="113"/>
              <w:jc w:val="center"/>
            </w:pPr>
            <w:r>
              <w:rPr>
                <w:rFonts w:eastAsia="Calibri"/>
                <w:b/>
                <w:bCs/>
                <w:spacing w:val="-4"/>
              </w:rPr>
              <w:t>General Skills</w:t>
            </w:r>
          </w:p>
        </w:tc>
      </w:tr>
      <w:tr w:rsidR="006F2592">
        <w:trPr>
          <w:trHeight w:val="678"/>
        </w:trPr>
        <w:tc>
          <w:tcPr>
            <w:tcW w:w="5598" w:type="dxa"/>
            <w:vMerge/>
            <w:vAlign w:val="center"/>
          </w:tcPr>
          <w:p w:rsidR="006F2592" w:rsidRDefault="006F2592">
            <w:pPr>
              <w:bidi w:val="0"/>
              <w:rPr>
                <w:rFonts w:ascii="Calibri" w:eastAsia="Calibri" w:hAnsi="Calibri" w:cs="Arial"/>
                <w:b/>
                <w:bCs/>
              </w:rPr>
            </w:pPr>
          </w:p>
        </w:tc>
        <w:tc>
          <w:tcPr>
            <w:tcW w:w="391" w:type="dxa"/>
          </w:tcPr>
          <w:p w:rsidR="006F2592" w:rsidRDefault="00703033">
            <w:pPr>
              <w:bidi w:val="0"/>
              <w:jc w:val="center"/>
              <w:rPr>
                <w:rFonts w:ascii="Calibri" w:eastAsia="Calibri" w:hAnsi="Calibri" w:cs="Arial"/>
                <w:b/>
                <w:bCs/>
              </w:rPr>
            </w:pPr>
            <w:r>
              <w:rPr>
                <w:rFonts w:ascii="Calibri" w:eastAsia="Calibri" w:hAnsi="Calibri" w:cs="Arial"/>
                <w:b/>
                <w:bCs/>
              </w:rPr>
              <w:t>a1</w:t>
            </w:r>
          </w:p>
        </w:tc>
        <w:tc>
          <w:tcPr>
            <w:tcW w:w="318" w:type="dxa"/>
          </w:tcPr>
          <w:p w:rsidR="006F2592" w:rsidRDefault="00703033">
            <w:pPr>
              <w:bidi w:val="0"/>
              <w:jc w:val="center"/>
              <w:rPr>
                <w:rFonts w:ascii="Calibri" w:eastAsia="Calibri" w:hAnsi="Calibri" w:cs="Arial"/>
                <w:b/>
                <w:bCs/>
              </w:rPr>
            </w:pPr>
            <w:r>
              <w:rPr>
                <w:rFonts w:ascii="Calibri" w:eastAsia="Calibri" w:hAnsi="Calibri" w:cs="Arial"/>
                <w:b/>
                <w:bCs/>
              </w:rPr>
              <w:t>a2</w:t>
            </w: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a3</w:t>
            </w:r>
          </w:p>
        </w:tc>
        <w:tc>
          <w:tcPr>
            <w:tcW w:w="426" w:type="dxa"/>
          </w:tcPr>
          <w:p w:rsidR="006F2592" w:rsidRDefault="00703033">
            <w:pPr>
              <w:bidi w:val="0"/>
              <w:jc w:val="center"/>
              <w:rPr>
                <w:rFonts w:ascii="Calibri" w:eastAsia="Calibri" w:hAnsi="Calibri" w:cs="Arial"/>
                <w:b/>
                <w:bCs/>
              </w:rPr>
            </w:pPr>
            <w:r>
              <w:rPr>
                <w:rFonts w:ascii="Calibri" w:eastAsia="Calibri" w:hAnsi="Calibri" w:cs="Arial"/>
                <w:b/>
                <w:bCs/>
              </w:rPr>
              <w:t>b1</w:t>
            </w: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b2</w:t>
            </w: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b3</w:t>
            </w: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c1</w:t>
            </w: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c2</w:t>
            </w: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d</w:t>
            </w:r>
            <w:r>
              <w:rPr>
                <w:rFonts w:ascii="Calibri" w:eastAsia="Calibri" w:hAnsi="Calibri" w:cs="Arial" w:hint="cs"/>
                <w:b/>
                <w:bCs/>
                <w:rtl/>
              </w:rPr>
              <w:t>1</w:t>
            </w:r>
          </w:p>
        </w:tc>
        <w:tc>
          <w:tcPr>
            <w:tcW w:w="283" w:type="dxa"/>
          </w:tcPr>
          <w:p w:rsidR="006F2592" w:rsidRDefault="00703033">
            <w:pPr>
              <w:bidi w:val="0"/>
              <w:jc w:val="center"/>
              <w:rPr>
                <w:rFonts w:ascii="Calibri" w:eastAsia="Calibri" w:hAnsi="Calibri" w:cs="Arial"/>
                <w:b/>
                <w:bCs/>
              </w:rPr>
            </w:pPr>
            <w:r>
              <w:rPr>
                <w:rFonts w:ascii="Calibri" w:eastAsia="Calibri" w:hAnsi="Calibri" w:cs="Arial"/>
                <w:b/>
                <w:bCs/>
              </w:rPr>
              <w:t>d2</w:t>
            </w:r>
            <w:r>
              <w:rPr>
                <w:rFonts w:ascii="Calibri" w:eastAsia="Calibri" w:hAnsi="Calibri" w:cs="Arial"/>
                <w:b/>
                <w:bCs/>
              </w:rPr>
              <w:tab/>
            </w:r>
          </w:p>
        </w:tc>
        <w:tc>
          <w:tcPr>
            <w:tcW w:w="285" w:type="dxa"/>
            <w:tcBorders>
              <w:top w:val="nil"/>
              <w:bottom w:val="nil"/>
            </w:tcBorders>
            <w:shd w:val="clear" w:color="auto" w:fill="auto"/>
          </w:tcPr>
          <w:p w:rsidR="006F2592" w:rsidRDefault="00703033">
            <w:pPr>
              <w:bidi w:val="0"/>
            </w:pPr>
            <w:r>
              <w:t>d3</w:t>
            </w:r>
          </w:p>
        </w:tc>
      </w:tr>
      <w:tr w:rsidR="006F2592">
        <w:trPr>
          <w:trHeight w:hRule="exact" w:val="918"/>
        </w:trPr>
        <w:tc>
          <w:tcPr>
            <w:tcW w:w="5598" w:type="dxa"/>
          </w:tcPr>
          <w:p w:rsidR="006F2592" w:rsidRDefault="00703033">
            <w:pPr>
              <w:numPr>
                <w:ilvl w:val="0"/>
                <w:numId w:val="52"/>
              </w:numPr>
              <w:bidi w:val="0"/>
              <w:ind w:left="284" w:hanging="284"/>
              <w:rPr>
                <w:rFonts w:eastAsia="Calibri"/>
              </w:rPr>
            </w:pPr>
            <w:r>
              <w:rPr>
                <w:rFonts w:eastAsia="Calibri"/>
              </w:rPr>
              <w:t>Introduction to qualitative analysis and the classif</w:t>
            </w:r>
            <w:r>
              <w:rPr>
                <w:rFonts w:eastAsia="Calibri"/>
              </w:rPr>
              <w:t>i</w:t>
            </w:r>
            <w:r>
              <w:rPr>
                <w:rFonts w:eastAsia="Calibri"/>
              </w:rPr>
              <w:t>cation of different groups of acidic and basic rad</w:t>
            </w:r>
            <w:r>
              <w:rPr>
                <w:rFonts w:eastAsia="Calibri"/>
              </w:rPr>
              <w:t>i</w:t>
            </w:r>
            <w:r>
              <w:rPr>
                <w:rFonts w:eastAsia="Calibri"/>
              </w:rPr>
              <w:t>cals.</w:t>
            </w:r>
          </w:p>
        </w:tc>
        <w:tc>
          <w:tcPr>
            <w:tcW w:w="391"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318"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rsidR="006F2592" w:rsidRDefault="006F2592">
            <w:pPr>
              <w:bidi w:val="0"/>
              <w:jc w:val="center"/>
              <w:rPr>
                <w:rFonts w:ascii="Calibri" w:eastAsia="Calibri" w:hAnsi="Calibri" w:cs="Arial"/>
                <w:b/>
                <w:bCs/>
              </w:rPr>
            </w:pPr>
          </w:p>
        </w:tc>
        <w:tc>
          <w:tcPr>
            <w:tcW w:w="426" w:type="dxa"/>
            <w:vAlign w:val="bottom"/>
          </w:tcPr>
          <w:p w:rsidR="006F2592" w:rsidRDefault="006F2592">
            <w:pPr>
              <w:bidi w:val="0"/>
              <w:jc w:val="center"/>
              <w:rPr>
                <w:rFonts w:ascii="Calibri" w:eastAsia="Calibri" w:hAnsi="Calibri" w:cs="Arial"/>
                <w:b/>
                <w:bCs/>
              </w:rPr>
            </w:pPr>
          </w:p>
        </w:tc>
        <w:tc>
          <w:tcPr>
            <w:tcW w:w="425"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6F2592">
            <w:pPr>
              <w:bidi w:val="0"/>
              <w:jc w:val="center"/>
              <w:rPr>
                <w:rFonts w:ascii="Calibri" w:eastAsia="Calibri" w:hAnsi="Calibri" w:cs="Arial"/>
                <w:b/>
                <w:bCs/>
              </w:rPr>
            </w:pPr>
          </w:p>
        </w:tc>
      </w:tr>
      <w:tr w:rsidR="006F2592">
        <w:trPr>
          <w:trHeight w:hRule="exact" w:val="330"/>
        </w:trPr>
        <w:tc>
          <w:tcPr>
            <w:tcW w:w="5598" w:type="dxa"/>
          </w:tcPr>
          <w:p w:rsidR="006F2592" w:rsidRDefault="00703033">
            <w:pPr>
              <w:numPr>
                <w:ilvl w:val="0"/>
                <w:numId w:val="52"/>
              </w:numPr>
              <w:bidi w:val="0"/>
              <w:ind w:left="284" w:hanging="284"/>
              <w:rPr>
                <w:rFonts w:eastAsia="Calibri"/>
              </w:rPr>
            </w:pPr>
            <w:r>
              <w:rPr>
                <w:rFonts w:eastAsia="Calibri"/>
              </w:rPr>
              <w:t>Qualitative analysis for gp (I) of acidic radicals.</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rsidR="006F2592" w:rsidRDefault="00703033">
            <w:pPr>
              <w:tabs>
                <w:tab w:val="center" w:pos="2787"/>
              </w:tabs>
              <w:bidi w:val="0"/>
              <w:ind w:right="-5508"/>
              <w:rPr>
                <w:rFonts w:ascii="Calibri" w:eastAsia="Calibri" w:hAnsi="Calibri" w:cs="Arial"/>
                <w:b/>
                <w:bCs/>
              </w:rPr>
            </w:pPr>
            <w:r>
              <w:rPr>
                <w:rFonts w:ascii="Calibri" w:eastAsia="Calibri" w:hAnsi="Calibri" w:cs="Arial"/>
                <w:b/>
                <w:bCs/>
              </w:rPr>
              <w:t>x</w:t>
            </w:r>
            <w:r>
              <w:rPr>
                <w:rFonts w:ascii="Calibri" w:eastAsia="Calibri" w:hAnsi="Calibri" w:cs="Arial"/>
                <w:b/>
                <w:bCs/>
              </w:rPr>
              <w:tab/>
              <w:t>xx</w:t>
            </w: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20"/>
        </w:trPr>
        <w:tc>
          <w:tcPr>
            <w:tcW w:w="5598" w:type="dxa"/>
          </w:tcPr>
          <w:p w:rsidR="006F2592" w:rsidRDefault="00703033">
            <w:pPr>
              <w:numPr>
                <w:ilvl w:val="0"/>
                <w:numId w:val="52"/>
              </w:numPr>
              <w:bidi w:val="0"/>
              <w:ind w:left="284" w:hanging="284"/>
              <w:contextualSpacing/>
              <w:rPr>
                <w:lang w:eastAsia="ar-SA"/>
              </w:rPr>
            </w:pPr>
            <w:r>
              <w:rPr>
                <w:lang w:eastAsia="ar-SA"/>
              </w:rPr>
              <w:t>Qualitative analysis for gp (II) of acidic radicals.</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rsidR="006F2592" w:rsidRDefault="006F2592">
            <w:pPr>
              <w:bidi w:val="0"/>
              <w:jc w:val="center"/>
              <w:rPr>
                <w:rFonts w:ascii="Calibri" w:eastAsia="Calibri" w:hAnsi="Calibri" w:cs="Arial"/>
                <w:b/>
                <w:bCs/>
              </w:rPr>
            </w:pPr>
          </w:p>
        </w:tc>
        <w:tc>
          <w:tcPr>
            <w:tcW w:w="425" w:type="dxa"/>
            <w:vAlign w:val="bottom"/>
          </w:tcPr>
          <w:p w:rsidR="006F2592" w:rsidRDefault="006F2592">
            <w:pPr>
              <w:bidi w:val="0"/>
              <w:jc w:val="center"/>
              <w:rPr>
                <w:rFonts w:ascii="Calibri" w:eastAsia="Calibri" w:hAnsi="Calibri" w:cs="Arial"/>
                <w:b/>
                <w:bCs/>
              </w:rPr>
            </w:pP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25"/>
        </w:trPr>
        <w:tc>
          <w:tcPr>
            <w:tcW w:w="5598" w:type="dxa"/>
          </w:tcPr>
          <w:p w:rsidR="006F2592" w:rsidRDefault="00703033">
            <w:pPr>
              <w:numPr>
                <w:ilvl w:val="0"/>
                <w:numId w:val="52"/>
              </w:numPr>
              <w:bidi w:val="0"/>
              <w:ind w:left="284" w:hanging="284"/>
              <w:contextualSpacing/>
              <w:rPr>
                <w:lang w:eastAsia="ar-SA"/>
              </w:rPr>
            </w:pPr>
            <w:r>
              <w:rPr>
                <w:lang w:eastAsia="ar-SA"/>
              </w:rPr>
              <w:t>Qualitative analysis for gp (III) of acidic radicals.</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05"/>
        </w:trPr>
        <w:tc>
          <w:tcPr>
            <w:tcW w:w="5598" w:type="dxa"/>
          </w:tcPr>
          <w:p w:rsidR="006F2592" w:rsidRDefault="00703033">
            <w:pPr>
              <w:numPr>
                <w:ilvl w:val="0"/>
                <w:numId w:val="52"/>
              </w:numPr>
              <w:bidi w:val="0"/>
              <w:spacing w:line="276" w:lineRule="auto"/>
              <w:ind w:left="284" w:hanging="284"/>
              <w:rPr>
                <w:rFonts w:ascii="Calibri" w:eastAsia="Calibri" w:hAnsi="Calibri" w:cs="Arial"/>
              </w:rPr>
            </w:pPr>
            <w:r>
              <w:rPr>
                <w:lang w:eastAsia="ar-SA"/>
              </w:rPr>
              <w:t>Qualitative analysis for gp (I) of basic radical</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13"/>
        </w:trPr>
        <w:tc>
          <w:tcPr>
            <w:tcW w:w="5598" w:type="dxa"/>
          </w:tcPr>
          <w:p w:rsidR="006F2592" w:rsidRDefault="00703033">
            <w:pPr>
              <w:numPr>
                <w:ilvl w:val="0"/>
                <w:numId w:val="52"/>
              </w:numPr>
              <w:bidi w:val="0"/>
              <w:ind w:left="284" w:hanging="284"/>
              <w:contextualSpacing/>
              <w:rPr>
                <w:lang w:eastAsia="ar-SA"/>
              </w:rPr>
            </w:pPr>
            <w:r>
              <w:rPr>
                <w:lang w:eastAsia="ar-SA"/>
              </w:rPr>
              <w:t>Midterm exam</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6F2592">
            <w:pPr>
              <w:bidi w:val="0"/>
              <w:jc w:val="center"/>
              <w:rPr>
                <w:rFonts w:ascii="Calibri" w:eastAsia="Calibri" w:hAnsi="Calibri" w:cs="Arial"/>
                <w:b/>
                <w:bCs/>
              </w:rPr>
            </w:pPr>
          </w:p>
        </w:tc>
      </w:tr>
      <w:tr w:rsidR="006F2592">
        <w:trPr>
          <w:trHeight w:hRule="exact" w:val="368"/>
        </w:trPr>
        <w:tc>
          <w:tcPr>
            <w:tcW w:w="5598" w:type="dxa"/>
          </w:tcPr>
          <w:p w:rsidR="006F2592" w:rsidRDefault="00703033">
            <w:pPr>
              <w:numPr>
                <w:ilvl w:val="0"/>
                <w:numId w:val="52"/>
              </w:numPr>
              <w:bidi w:val="0"/>
              <w:ind w:left="284" w:hanging="284"/>
              <w:contextualSpacing/>
              <w:rPr>
                <w:lang w:eastAsia="ar-SA"/>
              </w:rPr>
            </w:pPr>
            <w:r>
              <w:rPr>
                <w:lang w:eastAsia="ar-SA"/>
              </w:rPr>
              <w:t>Introduction  for basic radicals</w:t>
            </w:r>
          </w:p>
        </w:tc>
        <w:tc>
          <w:tcPr>
            <w:tcW w:w="391"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318" w:type="dxa"/>
          </w:tcPr>
          <w:p w:rsidR="006F2592" w:rsidRDefault="006F2592">
            <w:pPr>
              <w:bidi w:val="0"/>
              <w:jc w:val="center"/>
              <w:rPr>
                <w:rFonts w:ascii="Calibri" w:eastAsia="Calibri" w:hAnsi="Calibri" w:cs="Arial"/>
                <w:b/>
                <w:bCs/>
              </w:rPr>
            </w:pPr>
          </w:p>
        </w:tc>
        <w:tc>
          <w:tcPr>
            <w:tcW w:w="425" w:type="dxa"/>
          </w:tcPr>
          <w:p w:rsidR="006F2592" w:rsidRDefault="006F2592">
            <w:pPr>
              <w:bidi w:val="0"/>
              <w:jc w:val="center"/>
              <w:rPr>
                <w:rFonts w:ascii="Calibri" w:eastAsia="Calibri" w:hAnsi="Calibri" w:cs="Arial"/>
                <w:b/>
                <w:bCs/>
              </w:rPr>
            </w:pPr>
          </w:p>
        </w:tc>
        <w:tc>
          <w:tcPr>
            <w:tcW w:w="426" w:type="dxa"/>
            <w:vAlign w:val="bottom"/>
          </w:tcPr>
          <w:p w:rsidR="006F2592" w:rsidRDefault="006F2592">
            <w:pPr>
              <w:bidi w:val="0"/>
              <w:jc w:val="center"/>
              <w:rPr>
                <w:rFonts w:ascii="Calibri" w:eastAsia="Calibri" w:hAnsi="Calibri" w:cs="Arial"/>
                <w:b/>
                <w:bCs/>
              </w:rPr>
            </w:pPr>
          </w:p>
        </w:tc>
        <w:tc>
          <w:tcPr>
            <w:tcW w:w="425"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bottom"/>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rsidR="006F2592" w:rsidRDefault="00703033">
            <w:pPr>
              <w:tabs>
                <w:tab w:val="center" w:pos="2787"/>
              </w:tabs>
              <w:bidi w:val="0"/>
              <w:ind w:right="-5508"/>
              <w:rPr>
                <w:rFonts w:ascii="Calibri" w:eastAsia="Calibri" w:hAnsi="Calibri" w:cs="Arial"/>
                <w:b/>
                <w:bCs/>
              </w:rPr>
            </w:pPr>
            <w:r>
              <w:rPr>
                <w:rFonts w:ascii="Calibri" w:eastAsia="Calibri" w:hAnsi="Calibri" w:cs="Arial"/>
                <w:b/>
                <w:bCs/>
              </w:rPr>
              <w:t>x</w:t>
            </w:r>
            <w:r>
              <w:rPr>
                <w:rFonts w:ascii="Calibri" w:eastAsia="Calibri" w:hAnsi="Calibri" w:cs="Arial"/>
                <w:b/>
                <w:bCs/>
              </w:rPr>
              <w:tab/>
              <w:t>xx</w:t>
            </w:r>
          </w:p>
        </w:tc>
        <w:tc>
          <w:tcPr>
            <w:tcW w:w="285" w:type="dxa"/>
          </w:tcPr>
          <w:p w:rsidR="006F2592" w:rsidRDefault="006F2592">
            <w:pPr>
              <w:bidi w:val="0"/>
              <w:jc w:val="center"/>
              <w:rPr>
                <w:rFonts w:ascii="Calibri" w:eastAsia="Calibri" w:hAnsi="Calibri" w:cs="Arial"/>
                <w:b/>
                <w:bCs/>
              </w:rPr>
            </w:pPr>
          </w:p>
        </w:tc>
      </w:tr>
      <w:tr w:rsidR="006F2592">
        <w:trPr>
          <w:trHeight w:hRule="exact" w:val="362"/>
        </w:trPr>
        <w:tc>
          <w:tcPr>
            <w:tcW w:w="5598" w:type="dxa"/>
          </w:tcPr>
          <w:p w:rsidR="006F2592" w:rsidRDefault="00703033">
            <w:pPr>
              <w:numPr>
                <w:ilvl w:val="0"/>
                <w:numId w:val="52"/>
              </w:numPr>
              <w:bidi w:val="0"/>
              <w:ind w:left="284" w:hanging="284"/>
              <w:contextualSpacing/>
              <w:rPr>
                <w:lang w:eastAsia="ar-SA"/>
              </w:rPr>
            </w:pPr>
            <w:r>
              <w:rPr>
                <w:lang w:eastAsia="ar-SA"/>
              </w:rPr>
              <w:t>Qualitative analysis for gp (I) of basic radicals.</w:t>
            </w:r>
          </w:p>
        </w:tc>
        <w:tc>
          <w:tcPr>
            <w:tcW w:w="391" w:type="dxa"/>
          </w:tcPr>
          <w:p w:rsidR="006F2592" w:rsidRDefault="006F2592">
            <w:pPr>
              <w:bidi w:val="0"/>
              <w:jc w:val="center"/>
              <w:rPr>
                <w:rFonts w:ascii="Calibri" w:eastAsia="Calibri" w:hAnsi="Calibri" w:cs="Arial"/>
                <w:b/>
                <w:bCs/>
              </w:rPr>
            </w:pPr>
          </w:p>
        </w:tc>
        <w:tc>
          <w:tcPr>
            <w:tcW w:w="318"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6F2592">
            <w:pPr>
              <w:bidi w:val="0"/>
              <w:jc w:val="center"/>
              <w:rPr>
                <w:rFonts w:ascii="Calibri" w:eastAsia="Calibri" w:hAnsi="Calibri" w:cs="Arial"/>
                <w:b/>
                <w:bCs/>
              </w:rPr>
            </w:pP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14"/>
        </w:trPr>
        <w:tc>
          <w:tcPr>
            <w:tcW w:w="5598" w:type="dxa"/>
          </w:tcPr>
          <w:p w:rsidR="006F2592" w:rsidRDefault="00703033">
            <w:pPr>
              <w:numPr>
                <w:ilvl w:val="0"/>
                <w:numId w:val="52"/>
              </w:numPr>
              <w:bidi w:val="0"/>
              <w:ind w:left="284" w:hanging="284"/>
              <w:contextualSpacing/>
              <w:rPr>
                <w:lang w:eastAsia="ar-SA"/>
              </w:rPr>
            </w:pPr>
            <w:r>
              <w:rPr>
                <w:lang w:eastAsia="ar-SA"/>
              </w:rPr>
              <w:t>Qualitative analysis for gp (II) of basic radicals.</w:t>
            </w:r>
          </w:p>
        </w:tc>
        <w:tc>
          <w:tcPr>
            <w:tcW w:w="391" w:type="dxa"/>
          </w:tcPr>
          <w:p w:rsidR="006F2592" w:rsidRDefault="006F2592">
            <w:pPr>
              <w:bidi w:val="0"/>
              <w:jc w:val="center"/>
              <w:rPr>
                <w:rFonts w:ascii="Calibri" w:eastAsia="Calibri" w:hAnsi="Calibri" w:cs="Arial"/>
                <w:b/>
                <w:bCs/>
              </w:rPr>
            </w:pPr>
          </w:p>
        </w:tc>
        <w:tc>
          <w:tcPr>
            <w:tcW w:w="318"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6F2592">
            <w:pPr>
              <w:bidi w:val="0"/>
              <w:jc w:val="center"/>
              <w:rPr>
                <w:rFonts w:ascii="Calibri" w:eastAsia="Calibri" w:hAnsi="Calibri" w:cs="Arial"/>
                <w:b/>
                <w:bCs/>
              </w:rPr>
            </w:pP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300"/>
        </w:trPr>
        <w:tc>
          <w:tcPr>
            <w:tcW w:w="5598" w:type="dxa"/>
          </w:tcPr>
          <w:p w:rsidR="006F2592" w:rsidRDefault="00703033">
            <w:pPr>
              <w:numPr>
                <w:ilvl w:val="0"/>
                <w:numId w:val="52"/>
              </w:numPr>
              <w:bidi w:val="0"/>
              <w:ind w:left="426" w:hanging="426"/>
              <w:contextualSpacing/>
              <w:rPr>
                <w:lang w:eastAsia="ar-SA"/>
              </w:rPr>
            </w:pPr>
            <w:r>
              <w:rPr>
                <w:lang w:eastAsia="ar-SA"/>
              </w:rPr>
              <w:t>Qualitative analysis for gp (III) of basic radicals.</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6F2592">
            <w:pPr>
              <w:bidi w:val="0"/>
              <w:jc w:val="center"/>
              <w:rPr>
                <w:rFonts w:ascii="Calibri" w:eastAsia="Calibri" w:hAnsi="Calibri" w:cs="Arial"/>
                <w:b/>
                <w:bCs/>
              </w:rPr>
            </w:pP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276"/>
        </w:trPr>
        <w:tc>
          <w:tcPr>
            <w:tcW w:w="5598" w:type="dxa"/>
          </w:tcPr>
          <w:p w:rsidR="006F2592" w:rsidRDefault="00703033">
            <w:pPr>
              <w:numPr>
                <w:ilvl w:val="0"/>
                <w:numId w:val="52"/>
              </w:numPr>
              <w:bidi w:val="0"/>
              <w:ind w:left="426" w:hanging="426"/>
              <w:contextualSpacing/>
              <w:jc w:val="both"/>
              <w:rPr>
                <w:lang w:eastAsia="ar-SA"/>
              </w:rPr>
            </w:pPr>
            <w:r>
              <w:rPr>
                <w:lang w:eastAsia="ar-SA"/>
              </w:rPr>
              <w:t>Qualitative analysis for gp (IV) of basic radicals.</w:t>
            </w:r>
          </w:p>
        </w:tc>
        <w:tc>
          <w:tcPr>
            <w:tcW w:w="391" w:type="dxa"/>
            <w:vAlign w:val="center"/>
          </w:tcPr>
          <w:p w:rsidR="006F2592" w:rsidRDefault="006F2592">
            <w:pPr>
              <w:bidi w:val="0"/>
              <w:jc w:val="center"/>
              <w:rPr>
                <w:rFonts w:ascii="Calibri" w:eastAsia="Calibri" w:hAnsi="Calibri" w:cs="Arial"/>
                <w:b/>
                <w:bCs/>
              </w:rPr>
            </w:pPr>
          </w:p>
        </w:tc>
        <w:tc>
          <w:tcPr>
            <w:tcW w:w="318"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6F2592">
            <w:pPr>
              <w:bidi w:val="0"/>
              <w:jc w:val="center"/>
              <w:rPr>
                <w:rFonts w:ascii="Calibri" w:eastAsia="Calibri" w:hAnsi="Calibri" w:cs="Arial"/>
                <w:b/>
                <w:bCs/>
              </w:rPr>
            </w:pP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291"/>
        </w:trPr>
        <w:tc>
          <w:tcPr>
            <w:tcW w:w="5598" w:type="dxa"/>
          </w:tcPr>
          <w:p w:rsidR="006F2592" w:rsidRDefault="00703033">
            <w:pPr>
              <w:numPr>
                <w:ilvl w:val="0"/>
                <w:numId w:val="52"/>
              </w:numPr>
              <w:bidi w:val="0"/>
              <w:ind w:left="426" w:hanging="426"/>
              <w:contextualSpacing/>
              <w:jc w:val="both"/>
              <w:rPr>
                <w:lang w:eastAsia="ar-SA"/>
              </w:rPr>
            </w:pPr>
            <w:r>
              <w:rPr>
                <w:lang w:eastAsia="ar-SA"/>
              </w:rPr>
              <w:t>Qualitative analysis for gp (V) of basic radicals.</w:t>
            </w:r>
          </w:p>
        </w:tc>
        <w:tc>
          <w:tcPr>
            <w:tcW w:w="391" w:type="dxa"/>
          </w:tcPr>
          <w:p w:rsidR="006F2592" w:rsidRDefault="006F2592">
            <w:pPr>
              <w:bidi w:val="0"/>
              <w:jc w:val="center"/>
              <w:rPr>
                <w:rFonts w:ascii="Calibri" w:eastAsia="Calibri" w:hAnsi="Calibri" w:cs="Arial"/>
                <w:b/>
                <w:bCs/>
              </w:rPr>
            </w:pPr>
          </w:p>
        </w:tc>
        <w:tc>
          <w:tcPr>
            <w:tcW w:w="318"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6F2592">
            <w:pPr>
              <w:bidi w:val="0"/>
              <w:jc w:val="center"/>
              <w:rPr>
                <w:rFonts w:ascii="Calibri" w:eastAsia="Calibri" w:hAnsi="Calibri" w:cs="Arial"/>
                <w:b/>
                <w:bCs/>
              </w:rPr>
            </w:pP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15"/>
        </w:trPr>
        <w:tc>
          <w:tcPr>
            <w:tcW w:w="5598" w:type="dxa"/>
          </w:tcPr>
          <w:p w:rsidR="006F2592" w:rsidRDefault="00703033">
            <w:pPr>
              <w:numPr>
                <w:ilvl w:val="0"/>
                <w:numId w:val="52"/>
              </w:numPr>
              <w:bidi w:val="0"/>
              <w:ind w:left="426" w:hanging="426"/>
              <w:contextualSpacing/>
              <w:jc w:val="both"/>
              <w:rPr>
                <w:lang w:eastAsia="ar-SA"/>
              </w:rPr>
            </w:pPr>
            <w:r>
              <w:rPr>
                <w:lang w:eastAsia="ar-SA"/>
              </w:rPr>
              <w:t>Qualitative analysis for gp (VI) of basic radicals.</w:t>
            </w:r>
          </w:p>
        </w:tc>
        <w:tc>
          <w:tcPr>
            <w:tcW w:w="391" w:type="dxa"/>
          </w:tcPr>
          <w:p w:rsidR="006F2592" w:rsidRDefault="006F2592">
            <w:pPr>
              <w:bidi w:val="0"/>
              <w:jc w:val="center"/>
              <w:rPr>
                <w:rFonts w:ascii="Calibri" w:eastAsia="Calibri" w:hAnsi="Calibri" w:cs="Arial"/>
                <w:b/>
                <w:bCs/>
              </w:rPr>
            </w:pPr>
          </w:p>
        </w:tc>
        <w:tc>
          <w:tcPr>
            <w:tcW w:w="318" w:type="dxa"/>
          </w:tcPr>
          <w:p w:rsidR="006F2592" w:rsidRDefault="006F2592">
            <w:pPr>
              <w:bidi w:val="0"/>
              <w:jc w:val="center"/>
              <w:rPr>
                <w:rFonts w:ascii="Calibri" w:eastAsia="Calibri" w:hAnsi="Calibri" w:cs="Arial"/>
                <w:b/>
                <w:bCs/>
              </w:rPr>
            </w:pP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6F2592">
            <w:pPr>
              <w:bidi w:val="0"/>
              <w:jc w:val="center"/>
              <w:rPr>
                <w:rFonts w:ascii="Calibri" w:eastAsia="Calibri" w:hAnsi="Calibri" w:cs="Arial"/>
                <w:b/>
                <w:bCs/>
              </w:rPr>
            </w:pPr>
          </w:p>
        </w:tc>
        <w:tc>
          <w:tcPr>
            <w:tcW w:w="567" w:type="dxa"/>
          </w:tcPr>
          <w:p w:rsidR="006F2592" w:rsidRDefault="006F2592">
            <w:pPr>
              <w:bidi w:val="0"/>
              <w:jc w:val="center"/>
              <w:rPr>
                <w:rFonts w:ascii="Calibri" w:eastAsia="Calibri" w:hAnsi="Calibri" w:cs="Arial"/>
                <w:b/>
                <w:bCs/>
              </w:rPr>
            </w:pPr>
          </w:p>
        </w:tc>
        <w:tc>
          <w:tcPr>
            <w:tcW w:w="533"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703033">
            <w:pPr>
              <w:bidi w:val="0"/>
              <w:jc w:val="center"/>
              <w:rPr>
                <w:rFonts w:ascii="Calibri" w:eastAsia="Calibri" w:hAnsi="Calibri" w:cs="Arial"/>
                <w:b/>
                <w:bCs/>
              </w:rPr>
            </w:pPr>
            <w:r>
              <w:rPr>
                <w:rFonts w:ascii="Calibri" w:eastAsia="Calibri" w:hAnsi="Calibri" w:cs="Arial"/>
                <w:b/>
                <w:bCs/>
              </w:rPr>
              <w:t>x</w:t>
            </w:r>
          </w:p>
        </w:tc>
      </w:tr>
      <w:tr w:rsidR="006F2592">
        <w:trPr>
          <w:trHeight w:hRule="exact" w:val="400"/>
        </w:trPr>
        <w:tc>
          <w:tcPr>
            <w:tcW w:w="5598" w:type="dxa"/>
          </w:tcPr>
          <w:p w:rsidR="006F2592" w:rsidRDefault="00703033">
            <w:pPr>
              <w:numPr>
                <w:ilvl w:val="0"/>
                <w:numId w:val="52"/>
              </w:numPr>
              <w:bidi w:val="0"/>
              <w:ind w:left="426" w:hanging="426"/>
              <w:rPr>
                <w:rFonts w:eastAsia="Calibri"/>
              </w:rPr>
            </w:pPr>
            <w:r>
              <w:rPr>
                <w:rFonts w:eastAsia="Calibri"/>
              </w:rPr>
              <w:t>Revision</w:t>
            </w:r>
          </w:p>
        </w:tc>
        <w:tc>
          <w:tcPr>
            <w:tcW w:w="391"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318"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6" w:type="dxa"/>
            <w:vAlign w:val="center"/>
          </w:tcPr>
          <w:p w:rsidR="006F2592" w:rsidRDefault="006F2592">
            <w:pPr>
              <w:bidi w:val="0"/>
              <w:jc w:val="center"/>
              <w:rPr>
                <w:rFonts w:ascii="Calibri" w:eastAsia="Calibri" w:hAnsi="Calibri" w:cs="Arial"/>
                <w:b/>
                <w:bCs/>
              </w:rPr>
            </w:pP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425" w:type="dxa"/>
            <w:vAlign w:val="center"/>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67" w:type="dxa"/>
          </w:tcPr>
          <w:p w:rsidR="006F2592" w:rsidRDefault="00703033">
            <w:pPr>
              <w:bidi w:val="0"/>
              <w:jc w:val="center"/>
              <w:rPr>
                <w:rFonts w:ascii="Calibri" w:eastAsia="Calibri" w:hAnsi="Calibri" w:cs="Arial"/>
                <w:b/>
                <w:bCs/>
              </w:rPr>
            </w:pPr>
            <w:r>
              <w:rPr>
                <w:rFonts w:ascii="Calibri" w:eastAsia="Calibri" w:hAnsi="Calibri" w:cs="Arial"/>
                <w:b/>
                <w:bCs/>
              </w:rPr>
              <w:t>x</w:t>
            </w:r>
          </w:p>
        </w:tc>
        <w:tc>
          <w:tcPr>
            <w:tcW w:w="533" w:type="dxa"/>
          </w:tcPr>
          <w:p w:rsidR="006F2592" w:rsidRDefault="006F2592">
            <w:pPr>
              <w:bidi w:val="0"/>
              <w:jc w:val="center"/>
              <w:rPr>
                <w:rFonts w:ascii="Calibri" w:eastAsia="Calibri" w:hAnsi="Calibri" w:cs="Arial"/>
                <w:b/>
                <w:bCs/>
              </w:rPr>
            </w:pPr>
          </w:p>
        </w:tc>
        <w:tc>
          <w:tcPr>
            <w:tcW w:w="425" w:type="dxa"/>
          </w:tcPr>
          <w:p w:rsidR="006F2592" w:rsidRDefault="006F2592">
            <w:pPr>
              <w:bidi w:val="0"/>
              <w:jc w:val="center"/>
              <w:rPr>
                <w:rFonts w:ascii="Calibri" w:eastAsia="Calibri" w:hAnsi="Calibri" w:cs="Arial"/>
                <w:b/>
                <w:bCs/>
              </w:rPr>
            </w:pPr>
          </w:p>
        </w:tc>
        <w:tc>
          <w:tcPr>
            <w:tcW w:w="283" w:type="dxa"/>
          </w:tcPr>
          <w:p w:rsidR="006F2592" w:rsidRDefault="006F2592">
            <w:pPr>
              <w:bidi w:val="0"/>
              <w:ind w:right="-5508"/>
              <w:jc w:val="center"/>
              <w:rPr>
                <w:rFonts w:ascii="Calibri" w:eastAsia="Calibri" w:hAnsi="Calibri" w:cs="Arial"/>
                <w:b/>
                <w:bCs/>
              </w:rPr>
            </w:pPr>
          </w:p>
        </w:tc>
        <w:tc>
          <w:tcPr>
            <w:tcW w:w="285" w:type="dxa"/>
          </w:tcPr>
          <w:p w:rsidR="006F2592" w:rsidRDefault="006F2592">
            <w:pPr>
              <w:bidi w:val="0"/>
              <w:jc w:val="center"/>
              <w:rPr>
                <w:rFonts w:ascii="Calibri" w:eastAsia="Calibri" w:hAnsi="Calibri" w:cs="Arial"/>
                <w:b/>
                <w:bCs/>
              </w:rPr>
            </w:pPr>
          </w:p>
        </w:tc>
      </w:tr>
    </w:tbl>
    <w:p w:rsidR="006F2592" w:rsidRDefault="00703033">
      <w:pPr>
        <w:bidi w:val="0"/>
      </w:pPr>
      <w:r>
        <w:rPr>
          <w:rFonts w:eastAsia="Calibri"/>
        </w:rPr>
        <w:br/>
      </w:r>
    </w:p>
    <w:tbl>
      <w:tblPr>
        <w:tblW w:w="9072" w:type="dxa"/>
        <w:jc w:val="center"/>
        <w:tblLayout w:type="fixed"/>
        <w:tblLook w:val="04A0" w:firstRow="1" w:lastRow="0" w:firstColumn="1" w:lastColumn="0" w:noHBand="0" w:noVBand="1"/>
      </w:tblPr>
      <w:tblGrid>
        <w:gridCol w:w="2936"/>
        <w:gridCol w:w="3628"/>
        <w:gridCol w:w="2508"/>
      </w:tblGrid>
      <w:tr w:rsidR="006F2592">
        <w:trPr>
          <w:cantSplit/>
          <w:jc w:val="center"/>
        </w:trPr>
        <w:tc>
          <w:tcPr>
            <w:tcW w:w="9072" w:type="dxa"/>
            <w:gridSpan w:val="3"/>
          </w:tcPr>
          <w:p w:rsidR="006F2592" w:rsidRDefault="00703033">
            <w:pPr>
              <w:bidi w:val="0"/>
              <w:rPr>
                <w:rFonts w:eastAsia="Calibri"/>
              </w:rPr>
            </w:pPr>
            <w:r>
              <w:rPr>
                <w:rFonts w:eastAsia="Calibri"/>
                <w:b/>
                <w:bCs/>
              </w:rPr>
              <w:t>6- List of references:</w:t>
            </w:r>
          </w:p>
        </w:tc>
      </w:tr>
      <w:tr w:rsidR="006F2592">
        <w:trPr>
          <w:cantSplit/>
          <w:jc w:val="center"/>
        </w:trPr>
        <w:tc>
          <w:tcPr>
            <w:tcW w:w="9072" w:type="dxa"/>
            <w:gridSpan w:val="3"/>
          </w:tcPr>
          <w:p w:rsidR="006F2592" w:rsidRDefault="00703033">
            <w:pPr>
              <w:bidi w:val="0"/>
              <w:rPr>
                <w:rFonts w:eastAsia="Calibri"/>
                <w:b/>
                <w:bCs/>
              </w:rPr>
            </w:pPr>
            <w:r>
              <w:rPr>
                <w:rFonts w:eastAsia="Calibri"/>
                <w:b/>
                <w:bCs/>
              </w:rPr>
              <w:t>6-1 Course notes</w:t>
            </w:r>
          </w:p>
          <w:p w:rsidR="006F2592" w:rsidRDefault="00703033">
            <w:pPr>
              <w:bidi w:val="0"/>
              <w:rPr>
                <w:rFonts w:eastAsia="Calibri"/>
              </w:rPr>
            </w:pPr>
            <w:r>
              <w:rPr>
                <w:rFonts w:eastAsia="Calibri"/>
              </w:rPr>
              <w:t>Lecture note approved by Department of Chemistry</w:t>
            </w:r>
          </w:p>
          <w:p w:rsidR="006F2592" w:rsidRDefault="00703033">
            <w:pPr>
              <w:bidi w:val="0"/>
              <w:rPr>
                <w:rFonts w:eastAsia="Calibri"/>
                <w:b/>
                <w:bCs/>
              </w:rPr>
            </w:pPr>
            <w:r>
              <w:rPr>
                <w:rFonts w:eastAsia="Calibri"/>
                <w:b/>
                <w:bCs/>
              </w:rPr>
              <w:t xml:space="preserve">6-2 Required books </w:t>
            </w:r>
          </w:p>
          <w:p w:rsidR="006F2592" w:rsidRDefault="00703033">
            <w:pPr>
              <w:bidi w:val="0"/>
              <w:rPr>
                <w:rFonts w:eastAsia="Calibri"/>
              </w:rPr>
            </w:pPr>
            <w:r>
              <w:rPr>
                <w:rFonts w:eastAsia="Calibri"/>
              </w:rPr>
              <w:t xml:space="preserve">Zumdahl, S. S. </w:t>
            </w:r>
            <w:r>
              <w:rPr>
                <w:rFonts w:eastAsia="Calibri"/>
                <w:i/>
                <w:iCs/>
              </w:rPr>
              <w:t>Chemical Principles, 4</w:t>
            </w:r>
            <w:r>
              <w:rPr>
                <w:rFonts w:eastAsia="Calibri"/>
                <w:i/>
                <w:iCs/>
                <w:vertAlign w:val="superscript"/>
              </w:rPr>
              <w:t>th</w:t>
            </w:r>
            <w:r>
              <w:rPr>
                <w:rFonts w:eastAsia="Calibri"/>
                <w:i/>
                <w:iCs/>
              </w:rPr>
              <w:t xml:space="preserve"> Ed.</w:t>
            </w:r>
            <w:r>
              <w:rPr>
                <w:rFonts w:eastAsia="Calibri"/>
              </w:rPr>
              <w:t>; Houghton-Mifflin: New York, 2002, chapter 8.</w:t>
            </w:r>
          </w:p>
          <w:p w:rsidR="006F2592" w:rsidRDefault="00703033">
            <w:pPr>
              <w:numPr>
                <w:ilvl w:val="1"/>
                <w:numId w:val="50"/>
              </w:numPr>
              <w:bidi w:val="0"/>
              <w:jc w:val="both"/>
              <w:rPr>
                <w:rFonts w:eastAsia="Calibri"/>
                <w:b/>
                <w:bCs/>
              </w:rPr>
            </w:pPr>
            <w:r>
              <w:rPr>
                <w:rFonts w:eastAsia="Calibri"/>
                <w:b/>
                <w:bCs/>
              </w:rPr>
              <w:t>Recommended books</w:t>
            </w:r>
          </w:p>
          <w:p w:rsidR="006F2592" w:rsidRDefault="00703033">
            <w:pPr>
              <w:bidi w:val="0"/>
              <w:jc w:val="both"/>
              <w:rPr>
                <w:rFonts w:eastAsia="Calibri"/>
              </w:rPr>
            </w:pPr>
            <w:r>
              <w:rPr>
                <w:rFonts w:eastAsia="Calibri"/>
              </w:rPr>
              <w:t xml:space="preserve">1- Wismer, Robert K. </w:t>
            </w:r>
            <w:r>
              <w:rPr>
                <w:rFonts w:eastAsia="Calibri"/>
                <w:i/>
                <w:iCs/>
              </w:rPr>
              <w:t>Qualitative Analysis with Ionic Equilibrium</w:t>
            </w:r>
            <w:r>
              <w:rPr>
                <w:rFonts w:eastAsia="Calibri"/>
              </w:rPr>
              <w:t xml:space="preserve">; Macmillan     Publishing Company: New York, 1991. </w:t>
            </w:r>
          </w:p>
          <w:p w:rsidR="006F2592" w:rsidRDefault="00703033">
            <w:pPr>
              <w:numPr>
                <w:ilvl w:val="1"/>
                <w:numId w:val="50"/>
              </w:numPr>
              <w:bidi w:val="0"/>
              <w:rPr>
                <w:rFonts w:eastAsia="Calibri"/>
                <w:b/>
                <w:bCs/>
              </w:rPr>
            </w:pPr>
            <w:r>
              <w:rPr>
                <w:rFonts w:eastAsia="Calibri"/>
                <w:b/>
                <w:bCs/>
              </w:rPr>
              <w:t>Periodicals, Web sites, etc.</w:t>
            </w:r>
          </w:p>
          <w:p w:rsidR="006F2592" w:rsidRDefault="00703033">
            <w:pPr>
              <w:bidi w:val="0"/>
              <w:jc w:val="both"/>
              <w:rPr>
                <w:rFonts w:eastAsia="Calibri"/>
              </w:rPr>
            </w:pPr>
            <w:r>
              <w:rPr>
                <w:rFonts w:eastAsia="Calibri"/>
                <w:i/>
                <w:iCs/>
              </w:rPr>
              <w:t>Journal</w:t>
            </w:r>
            <w:r>
              <w:rPr>
                <w:rFonts w:eastAsia="Calibri"/>
              </w:rPr>
              <w:t xml:space="preserve"> of </w:t>
            </w:r>
            <w:r>
              <w:rPr>
                <w:rFonts w:eastAsia="Calibri"/>
                <w:i/>
                <w:iCs/>
              </w:rPr>
              <w:t>Chemical Education</w:t>
            </w:r>
            <w:r>
              <w:rPr>
                <w:rFonts w:eastAsia="Calibri"/>
              </w:rPr>
              <w:t xml:space="preserve"> (ACS)</w:t>
            </w:r>
          </w:p>
          <w:p w:rsidR="006F2592" w:rsidRDefault="00703033">
            <w:pPr>
              <w:bidi w:val="0"/>
              <w:jc w:val="both"/>
              <w:rPr>
                <w:rFonts w:eastAsia="Calibri"/>
              </w:rPr>
            </w:pPr>
            <w:r>
              <w:rPr>
                <w:rFonts w:eastAsia="Calibri"/>
              </w:rPr>
              <w:t>Inorganic Chemistry (ACS)</w:t>
            </w:r>
          </w:p>
          <w:p w:rsidR="006F2592" w:rsidRDefault="00703033">
            <w:pPr>
              <w:bidi w:val="0"/>
              <w:jc w:val="both"/>
              <w:rPr>
                <w:rFonts w:eastAsia="Calibri"/>
              </w:rPr>
            </w:pPr>
            <w:r>
              <w:rPr>
                <w:rFonts w:eastAsia="Calibri"/>
              </w:rPr>
              <w:t>http://www.public.asu.edu/~jpbirk/CHM-115_BLB/Chpt24/</w:t>
            </w:r>
          </w:p>
          <w:p w:rsidR="006F2592" w:rsidRDefault="00703033">
            <w:pPr>
              <w:bidi w:val="0"/>
              <w:jc w:val="both"/>
              <w:rPr>
                <w:rFonts w:eastAsia="Calibri"/>
              </w:rPr>
            </w:pPr>
            <w:r>
              <w:rPr>
                <w:rFonts w:eastAsia="Calibri"/>
              </w:rPr>
              <w:t>http://ocw.mit.edu/courses/chemistry/5-112-principles-of-chemical-science-fall-2005/</w:t>
            </w:r>
          </w:p>
        </w:tc>
      </w:tr>
      <w:tr w:rsidR="006F2592">
        <w:trPr>
          <w:cantSplit/>
          <w:jc w:val="center"/>
        </w:trPr>
        <w:tc>
          <w:tcPr>
            <w:tcW w:w="9072" w:type="dxa"/>
            <w:gridSpan w:val="3"/>
          </w:tcPr>
          <w:p w:rsidR="006F2592" w:rsidRDefault="00703033">
            <w:pPr>
              <w:bidi w:val="0"/>
              <w:rPr>
                <w:rFonts w:eastAsia="Calibri"/>
              </w:rPr>
            </w:pPr>
            <w:r>
              <w:rPr>
                <w:rFonts w:eastAsia="Calibri"/>
              </w:rPr>
              <w:t>http://www.docbrown.info/page07/appendixtrans11.htm</w:t>
            </w:r>
          </w:p>
        </w:tc>
      </w:tr>
      <w:tr w:rsidR="006F2592">
        <w:trPr>
          <w:cantSplit/>
          <w:jc w:val="center"/>
        </w:trPr>
        <w:tc>
          <w:tcPr>
            <w:tcW w:w="9072" w:type="dxa"/>
            <w:gridSpan w:val="3"/>
          </w:tcPr>
          <w:p w:rsidR="006F2592" w:rsidRDefault="006F2592">
            <w:pPr>
              <w:bidi w:val="0"/>
              <w:rPr>
                <w:rFonts w:eastAsia="Calibri"/>
                <w:b/>
                <w:bCs/>
              </w:rPr>
            </w:pPr>
          </w:p>
          <w:p w:rsidR="006F2592" w:rsidRDefault="00703033">
            <w:pPr>
              <w:bidi w:val="0"/>
              <w:rPr>
                <w:rFonts w:eastAsia="Calibri"/>
              </w:rPr>
            </w:pPr>
            <w:r>
              <w:rPr>
                <w:rFonts w:eastAsia="Calibri"/>
                <w:b/>
                <w:bCs/>
              </w:rPr>
              <w:t>7- Facilities required for teaching and learning:</w:t>
            </w:r>
          </w:p>
        </w:tc>
      </w:tr>
      <w:tr w:rsidR="006F2592">
        <w:trPr>
          <w:cantSplit/>
          <w:jc w:val="center"/>
        </w:trPr>
        <w:tc>
          <w:tcPr>
            <w:tcW w:w="9072" w:type="dxa"/>
            <w:gridSpan w:val="3"/>
          </w:tcPr>
          <w:p w:rsidR="006F2592" w:rsidRDefault="00703033">
            <w:pPr>
              <w:tabs>
                <w:tab w:val="left" w:pos="333"/>
                <w:tab w:val="left" w:pos="2760"/>
              </w:tabs>
              <w:bidi w:val="0"/>
              <w:rPr>
                <w:rFonts w:eastAsia="Calibri"/>
              </w:rPr>
            </w:pPr>
            <w:r>
              <w:rPr>
                <w:rFonts w:eastAsia="Calibri"/>
              </w:rPr>
              <w:t xml:space="preserve"> Using a microphone in lectures</w:t>
            </w:r>
          </w:p>
          <w:p w:rsidR="006F2592" w:rsidRDefault="00703033">
            <w:pPr>
              <w:tabs>
                <w:tab w:val="left" w:pos="333"/>
                <w:tab w:val="left" w:pos="2760"/>
              </w:tabs>
              <w:bidi w:val="0"/>
              <w:ind w:left="333" w:hanging="333"/>
              <w:rPr>
                <w:rFonts w:eastAsia="Calibri"/>
              </w:rPr>
            </w:pPr>
            <w:r>
              <w:rPr>
                <w:rFonts w:eastAsia="Calibri"/>
              </w:rPr>
              <w:t xml:space="preserve"> Using of slit overhead projector</w:t>
            </w:r>
          </w:p>
          <w:p w:rsidR="006F2592" w:rsidRDefault="00703033">
            <w:pPr>
              <w:tabs>
                <w:tab w:val="left" w:pos="333"/>
                <w:tab w:val="left" w:pos="2760"/>
              </w:tabs>
              <w:bidi w:val="0"/>
              <w:ind w:left="333" w:hanging="333"/>
              <w:rPr>
                <w:rFonts w:eastAsia="Calibri"/>
              </w:rPr>
            </w:pPr>
            <w:r>
              <w:rPr>
                <w:rFonts w:eastAsia="Calibri"/>
              </w:rPr>
              <w:t xml:space="preserve"> Using a black board</w:t>
            </w:r>
          </w:p>
          <w:p w:rsidR="006F2592" w:rsidRDefault="00703033">
            <w:pPr>
              <w:bidi w:val="0"/>
              <w:jc w:val="both"/>
              <w:rPr>
                <w:rFonts w:eastAsia="Calibri"/>
              </w:rPr>
            </w:pPr>
            <w:r>
              <w:rPr>
                <w:rFonts w:eastAsia="Calibri"/>
              </w:rPr>
              <w:t xml:space="preserve"> Group Discussions </w:t>
            </w:r>
          </w:p>
          <w:p w:rsidR="006F2592" w:rsidRDefault="00703033">
            <w:pPr>
              <w:bidi w:val="0"/>
              <w:jc w:val="both"/>
              <w:rPr>
                <w:rFonts w:eastAsia="Calibri"/>
              </w:rPr>
            </w:pPr>
            <w:r>
              <w:rPr>
                <w:rFonts w:eastAsia="Calibri"/>
              </w:rPr>
              <w:t xml:space="preserve"> Data show</w:t>
            </w:r>
          </w:p>
        </w:tc>
      </w:tr>
      <w:tr w:rsidR="006F2592">
        <w:trPr>
          <w:jc w:val="center"/>
        </w:trPr>
        <w:tc>
          <w:tcPr>
            <w:tcW w:w="2936" w:type="dxa"/>
          </w:tcPr>
          <w:p w:rsidR="006F2592" w:rsidRDefault="00703033">
            <w:pPr>
              <w:bidi w:val="0"/>
              <w:rPr>
                <w:rFonts w:eastAsia="Calibri"/>
                <w:b/>
                <w:bCs/>
              </w:rPr>
            </w:pPr>
            <w:r>
              <w:rPr>
                <w:rFonts w:eastAsia="Calibri"/>
                <w:b/>
                <w:bCs/>
              </w:rPr>
              <w:t>Course coordinator:</w:t>
            </w:r>
          </w:p>
        </w:tc>
        <w:tc>
          <w:tcPr>
            <w:tcW w:w="3628" w:type="dxa"/>
          </w:tcPr>
          <w:p w:rsidR="006F2592" w:rsidRDefault="00703033">
            <w:pPr>
              <w:bidi w:val="0"/>
              <w:jc w:val="lowKashida"/>
              <w:rPr>
                <w:rFonts w:eastAsia="Calibri"/>
              </w:rPr>
            </w:pPr>
            <w:r>
              <w:rPr>
                <w:rFonts w:eastAsia="Calibri"/>
              </w:rPr>
              <w:t>Abd EL Raziq Asker</w:t>
            </w:r>
          </w:p>
        </w:tc>
        <w:tc>
          <w:tcPr>
            <w:tcW w:w="2508" w:type="dxa"/>
          </w:tcPr>
          <w:p w:rsidR="006F2592" w:rsidRDefault="006F2592">
            <w:pPr>
              <w:bidi w:val="0"/>
              <w:jc w:val="lowKashida"/>
              <w:rPr>
                <w:rFonts w:eastAsia="Calibri"/>
              </w:rPr>
            </w:pPr>
          </w:p>
        </w:tc>
      </w:tr>
      <w:tr w:rsidR="006F2592">
        <w:trPr>
          <w:jc w:val="center"/>
        </w:trPr>
        <w:tc>
          <w:tcPr>
            <w:tcW w:w="2936" w:type="dxa"/>
          </w:tcPr>
          <w:p w:rsidR="006F2592" w:rsidRDefault="00703033">
            <w:pPr>
              <w:bidi w:val="0"/>
              <w:rPr>
                <w:rFonts w:eastAsia="Calibri"/>
                <w:b/>
                <w:bCs/>
              </w:rPr>
            </w:pPr>
            <w:r>
              <w:rPr>
                <w:rFonts w:eastAsia="Calibri"/>
                <w:b/>
                <w:bCs/>
              </w:rPr>
              <w:t>Head of the Department:</w:t>
            </w:r>
          </w:p>
        </w:tc>
        <w:tc>
          <w:tcPr>
            <w:tcW w:w="6136" w:type="dxa"/>
            <w:gridSpan w:val="2"/>
          </w:tcPr>
          <w:p w:rsidR="006F2592" w:rsidRDefault="00703033">
            <w:pPr>
              <w:bidi w:val="0"/>
              <w:jc w:val="lowKashida"/>
              <w:rPr>
                <w:rFonts w:eastAsia="Calibri"/>
              </w:rPr>
            </w:pPr>
            <w:r>
              <w:rPr>
                <w:rFonts w:eastAsia="Calibri"/>
              </w:rPr>
              <w:t>Prof. Dr. Alaa S. Amine</w:t>
            </w:r>
          </w:p>
        </w:tc>
      </w:tr>
      <w:tr w:rsidR="006F2592">
        <w:trPr>
          <w:jc w:val="center"/>
        </w:trPr>
        <w:tc>
          <w:tcPr>
            <w:tcW w:w="2936" w:type="dxa"/>
          </w:tcPr>
          <w:p w:rsidR="006F2592" w:rsidRDefault="00703033">
            <w:pPr>
              <w:bidi w:val="0"/>
              <w:rPr>
                <w:rFonts w:eastAsia="Calibri"/>
                <w:b/>
                <w:bCs/>
              </w:rPr>
            </w:pPr>
            <w:r>
              <w:rPr>
                <w:rFonts w:eastAsia="Calibri"/>
                <w:b/>
                <w:bCs/>
              </w:rPr>
              <w:t>Date:</w:t>
            </w:r>
          </w:p>
        </w:tc>
        <w:tc>
          <w:tcPr>
            <w:tcW w:w="3628" w:type="dxa"/>
          </w:tcPr>
          <w:p w:rsidR="006F2592" w:rsidRDefault="00993C54">
            <w:pPr>
              <w:bidi w:val="0"/>
              <w:rPr>
                <w:rFonts w:eastAsia="Calibri"/>
              </w:rPr>
            </w:pPr>
            <w:r>
              <w:rPr>
                <w:b/>
                <w:bCs/>
                <w:lang w:val="en-GB"/>
              </w:rPr>
              <w:t>2020</w:t>
            </w:r>
            <w:r w:rsidR="00703033">
              <w:rPr>
                <w:b/>
                <w:bCs/>
                <w:lang w:val="en-GB"/>
              </w:rPr>
              <w:t>/20</w:t>
            </w:r>
            <w:r>
              <w:rPr>
                <w:b/>
                <w:bCs/>
                <w:lang w:val="en-GB"/>
              </w:rPr>
              <w:t>21</w:t>
            </w:r>
          </w:p>
        </w:tc>
        <w:tc>
          <w:tcPr>
            <w:tcW w:w="2508" w:type="dxa"/>
          </w:tcPr>
          <w:p w:rsidR="006F2592" w:rsidRDefault="006F2592">
            <w:pPr>
              <w:bidi w:val="0"/>
              <w:jc w:val="lowKashida"/>
              <w:rPr>
                <w:rFonts w:eastAsia="Calibri"/>
              </w:rPr>
            </w:pPr>
          </w:p>
        </w:tc>
      </w:tr>
    </w:tbl>
    <w:p w:rsidR="006F2592" w:rsidRDefault="006F2592">
      <w:pPr>
        <w:bidi w:val="0"/>
        <w:rPr>
          <w:rFonts w:eastAsia="Calibri"/>
          <w:b/>
          <w:bCs/>
        </w:rPr>
      </w:pPr>
    </w:p>
    <w:p w:rsidR="006F2592" w:rsidRDefault="006F2592">
      <w:pPr>
        <w:bidi w:val="0"/>
        <w:rPr>
          <w:rFonts w:eastAsia="Calibri"/>
          <w:b/>
          <w:bCs/>
        </w:rPr>
      </w:pPr>
    </w:p>
    <w:p w:rsidR="006F2592" w:rsidRDefault="006F2592">
      <w:pPr>
        <w:bidi w:val="0"/>
        <w:rPr>
          <w:rFonts w:eastAsia="Calibri"/>
          <w:b/>
          <w:bCs/>
        </w:rPr>
      </w:pPr>
    </w:p>
    <w:p w:rsidR="006F2592" w:rsidRDefault="00703033">
      <w:pPr>
        <w:bidi w:val="0"/>
        <w:rPr>
          <w:rFonts w:eastAsia="Calibri"/>
          <w:b/>
          <w:bCs/>
        </w:rPr>
      </w:pPr>
      <w:r>
        <w:rPr>
          <w:rFonts w:eastAsia="Calibri"/>
          <w:b/>
          <w:bCs/>
        </w:rPr>
        <w:br w:type="page"/>
      </w:r>
    </w:p>
    <w:p w:rsidR="006F2592" w:rsidRDefault="006F2592">
      <w:pPr>
        <w:bidi w:val="0"/>
        <w:rPr>
          <w:rFonts w:eastAsia="Calibri"/>
          <w:b/>
          <w:bCs/>
        </w:rPr>
      </w:pPr>
    </w:p>
    <w:p w:rsidR="006F2592" w:rsidRDefault="006F2592">
      <w:pPr>
        <w:bidi w:val="0"/>
        <w:rPr>
          <w:rFonts w:eastAsia="Calibri"/>
          <w:b/>
          <w:bCs/>
        </w:rPr>
      </w:pPr>
    </w:p>
    <w:tbl>
      <w:tblPr>
        <w:tblW w:w="9453" w:type="dxa"/>
        <w:jc w:val="center"/>
        <w:tblLayout w:type="fixed"/>
        <w:tblLook w:val="04A0" w:firstRow="1" w:lastRow="0" w:firstColumn="1" w:lastColumn="0" w:noHBand="0" w:noVBand="1"/>
      </w:tblPr>
      <w:tblGrid>
        <w:gridCol w:w="2730"/>
        <w:gridCol w:w="891"/>
        <w:gridCol w:w="730"/>
        <w:gridCol w:w="2336"/>
        <w:gridCol w:w="2758"/>
        <w:gridCol w:w="8"/>
      </w:tblGrid>
      <w:tr w:rsidR="006F2592">
        <w:trPr>
          <w:gridAfter w:val="1"/>
          <w:wAfter w:w="8" w:type="dxa"/>
          <w:cantSplit/>
          <w:jc w:val="center"/>
        </w:trPr>
        <w:tc>
          <w:tcPr>
            <w:tcW w:w="9445" w:type="dxa"/>
            <w:gridSpan w:val="5"/>
          </w:tcPr>
          <w:p w:rsidR="006F2592" w:rsidRDefault="00703033">
            <w:pPr>
              <w:tabs>
                <w:tab w:val="left" w:pos="2997"/>
              </w:tabs>
              <w:bidi w:val="0"/>
              <w:jc w:val="both"/>
              <w:outlineLvl w:val="7"/>
              <w:rPr>
                <w:b/>
                <w:bCs/>
                <w:sz w:val="2"/>
                <w:szCs w:val="2"/>
              </w:rPr>
            </w:pPr>
            <w:r>
              <w:rPr>
                <w:b/>
                <w:bCs/>
                <w:sz w:val="2"/>
                <w:szCs w:val="2"/>
              </w:rPr>
              <w:tab/>
            </w:r>
          </w:p>
          <w:p w:rsidR="006F2592" w:rsidRDefault="00703033">
            <w:pPr>
              <w:bidi w:val="0"/>
              <w:jc w:val="center"/>
              <w:outlineLvl w:val="7"/>
              <w:rPr>
                <w:b/>
                <w:bCs/>
                <w:sz w:val="28"/>
                <w:szCs w:val="28"/>
              </w:rPr>
            </w:pPr>
            <w:r>
              <w:rPr>
                <w:b/>
                <w:bCs/>
                <w:sz w:val="28"/>
                <w:szCs w:val="28"/>
              </w:rPr>
              <w:t>Course Specification</w:t>
            </w:r>
          </w:p>
          <w:p w:rsidR="006F2592" w:rsidRDefault="00703033">
            <w:pPr>
              <w:bidi w:val="0"/>
              <w:jc w:val="center"/>
              <w:rPr>
                <w:rFonts w:eastAsia="Calibri"/>
                <w:sz w:val="32"/>
                <w:szCs w:val="32"/>
              </w:rPr>
            </w:pPr>
            <w:r>
              <w:rPr>
                <w:rFonts w:eastAsia="Calibri"/>
                <w:b/>
                <w:bCs/>
                <w:sz w:val="28"/>
                <w:szCs w:val="28"/>
              </w:rPr>
              <w:t>183 Ch:</w:t>
            </w:r>
            <w:r>
              <w:rPr>
                <w:rFonts w:eastAsia="Calibri"/>
                <w:sz w:val="28"/>
                <w:szCs w:val="28"/>
              </w:rPr>
              <w:t xml:space="preserve"> </w:t>
            </w:r>
            <w:r>
              <w:rPr>
                <w:rFonts w:eastAsia="Calibri"/>
                <w:b/>
                <w:bCs/>
                <w:sz w:val="28"/>
                <w:szCs w:val="28"/>
              </w:rPr>
              <w:t>Applied Inorganic chemistry (1)</w:t>
            </w:r>
          </w:p>
        </w:tc>
      </w:tr>
      <w:tr w:rsidR="006F2592">
        <w:trPr>
          <w:gridAfter w:val="1"/>
          <w:wAfter w:w="8" w:type="dxa"/>
          <w:trHeight w:val="80"/>
          <w:jc w:val="center"/>
        </w:trPr>
        <w:tc>
          <w:tcPr>
            <w:tcW w:w="9445" w:type="dxa"/>
            <w:gridSpan w:val="5"/>
          </w:tcPr>
          <w:p w:rsidR="006F2592" w:rsidRDefault="00703033">
            <w:pPr>
              <w:bidi w:val="0"/>
              <w:spacing w:before="240" w:after="60"/>
              <w:outlineLvl w:val="8"/>
              <w:rPr>
                <w:b/>
                <w:bCs/>
                <w:sz w:val="28"/>
                <w:szCs w:val="28"/>
              </w:rPr>
            </w:pPr>
            <w:r>
              <w:rPr>
                <w:b/>
                <w:bCs/>
                <w:sz w:val="28"/>
                <w:szCs w:val="28"/>
              </w:rPr>
              <w:t xml:space="preserve">A- </w:t>
            </w:r>
            <w:r>
              <w:rPr>
                <w:b/>
                <w:bCs/>
                <w:sz w:val="32"/>
                <w:szCs w:val="32"/>
              </w:rPr>
              <w:t>Affiliation</w:t>
            </w:r>
          </w:p>
        </w:tc>
      </w:tr>
      <w:tr w:rsidR="006F2592">
        <w:trPr>
          <w:gridAfter w:val="1"/>
          <w:wAfter w:w="8" w:type="dxa"/>
          <w:jc w:val="center"/>
        </w:trPr>
        <w:tc>
          <w:tcPr>
            <w:tcW w:w="2730" w:type="dxa"/>
          </w:tcPr>
          <w:p w:rsidR="006F2592" w:rsidRDefault="00703033">
            <w:pPr>
              <w:bidi w:val="0"/>
              <w:rPr>
                <w:rFonts w:eastAsia="Calibri"/>
                <w:b/>
                <w:bCs/>
                <w:sz w:val="28"/>
                <w:szCs w:val="28"/>
              </w:rPr>
            </w:pPr>
            <w:r>
              <w:rPr>
                <w:rFonts w:eastAsia="Calibri"/>
                <w:b/>
                <w:bCs/>
                <w:sz w:val="28"/>
                <w:szCs w:val="28"/>
              </w:rPr>
              <w:t>Relevant program:</w:t>
            </w:r>
          </w:p>
        </w:tc>
        <w:tc>
          <w:tcPr>
            <w:tcW w:w="6715" w:type="dxa"/>
            <w:gridSpan w:val="4"/>
          </w:tcPr>
          <w:p w:rsidR="006F2592" w:rsidRDefault="00703033">
            <w:pPr>
              <w:bidi w:val="0"/>
              <w:outlineLvl w:val="8"/>
              <w:rPr>
                <w:sz w:val="28"/>
                <w:szCs w:val="28"/>
              </w:rPr>
            </w:pPr>
            <w:r>
              <w:t xml:space="preserve">                     </w:t>
            </w:r>
            <w:r>
              <w:rPr>
                <w:color w:val="0000FF"/>
                <w:sz w:val="28"/>
                <w:szCs w:val="28"/>
              </w:rPr>
              <w:t xml:space="preserve">   Computer Science</w:t>
            </w:r>
          </w:p>
        </w:tc>
      </w:tr>
      <w:tr w:rsidR="006F2592">
        <w:trPr>
          <w:jc w:val="center"/>
        </w:trPr>
        <w:tc>
          <w:tcPr>
            <w:tcW w:w="4351" w:type="dxa"/>
            <w:gridSpan w:val="3"/>
          </w:tcPr>
          <w:p w:rsidR="006F2592" w:rsidRDefault="00703033">
            <w:pPr>
              <w:bidi w:val="0"/>
              <w:ind w:right="-106"/>
              <w:rPr>
                <w:rFonts w:eastAsia="Calibri"/>
                <w:b/>
                <w:bCs/>
                <w:sz w:val="28"/>
                <w:szCs w:val="28"/>
              </w:rPr>
            </w:pPr>
            <w:r>
              <w:rPr>
                <w:rFonts w:eastAsia="Calibri"/>
                <w:b/>
                <w:bCs/>
                <w:sz w:val="28"/>
                <w:szCs w:val="28"/>
              </w:rPr>
              <w:t>Department offering the program:</w:t>
            </w:r>
          </w:p>
        </w:tc>
        <w:tc>
          <w:tcPr>
            <w:tcW w:w="5102" w:type="dxa"/>
            <w:gridSpan w:val="3"/>
          </w:tcPr>
          <w:p w:rsidR="006F2592" w:rsidRDefault="00703033">
            <w:pPr>
              <w:bidi w:val="0"/>
              <w:rPr>
                <w:rFonts w:eastAsia="Calibri"/>
              </w:rPr>
            </w:pPr>
            <w:r>
              <w:rPr>
                <w:color w:val="0000FF"/>
                <w:sz w:val="28"/>
                <w:szCs w:val="28"/>
              </w:rPr>
              <w:t>Mathematics</w:t>
            </w:r>
          </w:p>
        </w:tc>
      </w:tr>
      <w:tr w:rsidR="006F2592">
        <w:trPr>
          <w:jc w:val="center"/>
        </w:trPr>
        <w:tc>
          <w:tcPr>
            <w:tcW w:w="4351" w:type="dxa"/>
            <w:gridSpan w:val="3"/>
          </w:tcPr>
          <w:p w:rsidR="006F2592" w:rsidRDefault="00703033">
            <w:pPr>
              <w:bidi w:val="0"/>
              <w:rPr>
                <w:rFonts w:eastAsia="Calibri"/>
                <w:b/>
                <w:bCs/>
                <w:sz w:val="28"/>
                <w:szCs w:val="28"/>
              </w:rPr>
            </w:pPr>
            <w:r>
              <w:rPr>
                <w:rFonts w:eastAsia="Calibri"/>
                <w:b/>
                <w:bCs/>
                <w:sz w:val="28"/>
                <w:szCs w:val="28"/>
              </w:rPr>
              <w:t>Department offering the course:</w:t>
            </w:r>
          </w:p>
        </w:tc>
        <w:tc>
          <w:tcPr>
            <w:tcW w:w="5102" w:type="dxa"/>
            <w:gridSpan w:val="3"/>
          </w:tcPr>
          <w:p w:rsidR="006F2592" w:rsidRDefault="00703033">
            <w:pPr>
              <w:bidi w:val="0"/>
              <w:rPr>
                <w:rFonts w:eastAsia="Calibri"/>
              </w:rPr>
            </w:pPr>
            <w:r>
              <w:rPr>
                <w:rFonts w:eastAsia="Calibri"/>
              </w:rPr>
              <w:t>Department of Chemistry</w:t>
            </w:r>
          </w:p>
        </w:tc>
      </w:tr>
      <w:tr w:rsidR="006F2592">
        <w:trPr>
          <w:jc w:val="center"/>
        </w:trPr>
        <w:tc>
          <w:tcPr>
            <w:tcW w:w="4351" w:type="dxa"/>
            <w:gridSpan w:val="3"/>
          </w:tcPr>
          <w:p w:rsidR="006F2592" w:rsidRDefault="00703033">
            <w:pPr>
              <w:bidi w:val="0"/>
              <w:rPr>
                <w:rFonts w:eastAsia="Calibri"/>
                <w:b/>
                <w:bCs/>
                <w:sz w:val="28"/>
                <w:szCs w:val="28"/>
              </w:rPr>
            </w:pPr>
            <w:r>
              <w:rPr>
                <w:rFonts w:eastAsia="Calibri"/>
                <w:b/>
                <w:bCs/>
                <w:sz w:val="28"/>
                <w:szCs w:val="28"/>
              </w:rPr>
              <w:t>Academic year/level:</w:t>
            </w:r>
            <w:r>
              <w:rPr>
                <w:rFonts w:eastAsia="Calibri"/>
                <w:b/>
                <w:bCs/>
                <w:sz w:val="28"/>
                <w:szCs w:val="28"/>
              </w:rPr>
              <w:br/>
            </w:r>
            <w:r>
              <w:rPr>
                <w:rFonts w:eastAsia="Calibri"/>
                <w:b/>
                <w:bCs/>
              </w:rPr>
              <w:t>Date of specifications approval:</w:t>
            </w:r>
            <w:r>
              <w:rPr>
                <w:rFonts w:eastAsia="Calibri"/>
                <w:b/>
                <w:bCs/>
              </w:rPr>
              <w:br/>
              <w:t>Course coordinator:</w:t>
            </w:r>
            <w:r>
              <w:rPr>
                <w:rFonts w:eastAsia="Calibri"/>
                <w:b/>
                <w:bCs/>
                <w:sz w:val="28"/>
                <w:szCs w:val="28"/>
              </w:rPr>
              <w:tab/>
            </w:r>
          </w:p>
        </w:tc>
        <w:tc>
          <w:tcPr>
            <w:tcW w:w="5102" w:type="dxa"/>
            <w:gridSpan w:val="3"/>
          </w:tcPr>
          <w:p w:rsidR="006F2592" w:rsidRDefault="00703033">
            <w:pPr>
              <w:bidi w:val="0"/>
              <w:rPr>
                <w:rFonts w:eastAsia="Calibri"/>
              </w:rPr>
            </w:pPr>
            <w:r>
              <w:rPr>
                <w:rFonts w:eastAsia="Calibri"/>
              </w:rPr>
              <w:t>First level</w:t>
            </w:r>
            <w:r>
              <w:rPr>
                <w:rFonts w:eastAsia="Calibri"/>
              </w:rPr>
              <w:br/>
            </w:r>
            <w:r w:rsidR="00993C54">
              <w:rPr>
                <w:rFonts w:eastAsia="Calibri"/>
                <w:b/>
                <w:bCs/>
              </w:rPr>
              <w:t>9/12/2019</w:t>
            </w:r>
            <w:r>
              <w:rPr>
                <w:rFonts w:eastAsia="Calibri"/>
                <w:b/>
                <w:bCs/>
              </w:rPr>
              <w:t xml:space="preserve"> (faculty member council meeting no. 390), </w:t>
            </w:r>
            <w:r>
              <w:rPr>
                <w:b/>
                <w:bCs/>
              </w:rPr>
              <w:t xml:space="preserve">updated </w:t>
            </w:r>
            <w:r w:rsidR="00993C54">
              <w:rPr>
                <w:b/>
                <w:bCs/>
                <w:lang w:val="en-GB"/>
              </w:rPr>
              <w:t>2020/2021</w:t>
            </w:r>
            <w:r>
              <w:rPr>
                <w:b/>
                <w:bCs/>
              </w:rPr>
              <w:t xml:space="preserve"> (Faculty council; meeting number, 419).   </w:t>
            </w:r>
            <w:r>
              <w:rPr>
                <w:rFonts w:eastAsia="Calibri"/>
              </w:rPr>
              <w:br/>
              <w:t>Dr. Saher Mohamed</w:t>
            </w:r>
          </w:p>
        </w:tc>
      </w:tr>
      <w:tr w:rsidR="006F2592">
        <w:trPr>
          <w:gridAfter w:val="1"/>
          <w:wAfter w:w="8" w:type="dxa"/>
          <w:jc w:val="center"/>
        </w:trPr>
        <w:tc>
          <w:tcPr>
            <w:tcW w:w="9445" w:type="dxa"/>
            <w:gridSpan w:val="5"/>
          </w:tcPr>
          <w:p w:rsidR="006F2592" w:rsidRDefault="00703033">
            <w:pPr>
              <w:keepNext/>
              <w:bidi w:val="0"/>
              <w:spacing w:before="240" w:after="60"/>
              <w:outlineLvl w:val="1"/>
              <w:rPr>
                <w:b/>
                <w:bCs/>
                <w:i/>
                <w:iCs/>
                <w:sz w:val="32"/>
                <w:szCs w:val="32"/>
              </w:rPr>
            </w:pPr>
            <w:r>
              <w:rPr>
                <w:b/>
                <w:bCs/>
                <w:i/>
                <w:iCs/>
                <w:sz w:val="32"/>
                <w:szCs w:val="32"/>
              </w:rPr>
              <w:t>B - Basic information</w:t>
            </w:r>
          </w:p>
        </w:tc>
      </w:tr>
      <w:tr w:rsidR="006F2592">
        <w:trPr>
          <w:gridAfter w:val="1"/>
          <w:wAfter w:w="8" w:type="dxa"/>
          <w:trHeight w:val="308"/>
          <w:jc w:val="center"/>
        </w:trPr>
        <w:tc>
          <w:tcPr>
            <w:tcW w:w="3621" w:type="dxa"/>
            <w:gridSpan w:val="2"/>
          </w:tcPr>
          <w:p w:rsidR="006F2592" w:rsidRDefault="00703033">
            <w:pPr>
              <w:bidi w:val="0"/>
              <w:rPr>
                <w:rFonts w:eastAsia="Calibri"/>
              </w:rPr>
            </w:pPr>
            <w:r>
              <w:rPr>
                <w:rFonts w:eastAsia="Calibri"/>
                <w:b/>
                <w:bCs/>
              </w:rPr>
              <w:t>Title: Applied Inorganic chemi</w:t>
            </w:r>
            <w:r>
              <w:rPr>
                <w:rFonts w:eastAsia="Calibri"/>
                <w:b/>
                <w:bCs/>
              </w:rPr>
              <w:t>s</w:t>
            </w:r>
            <w:r>
              <w:rPr>
                <w:rFonts w:eastAsia="Calibri"/>
                <w:b/>
                <w:bCs/>
              </w:rPr>
              <w:t>try</w:t>
            </w:r>
          </w:p>
        </w:tc>
        <w:tc>
          <w:tcPr>
            <w:tcW w:w="3066" w:type="dxa"/>
            <w:gridSpan w:val="2"/>
          </w:tcPr>
          <w:p w:rsidR="006F2592" w:rsidRDefault="00703033">
            <w:pPr>
              <w:bidi w:val="0"/>
              <w:rPr>
                <w:rFonts w:eastAsia="Calibri"/>
              </w:rPr>
            </w:pPr>
            <w:r>
              <w:rPr>
                <w:rFonts w:eastAsia="Calibri"/>
                <w:b/>
                <w:bCs/>
              </w:rPr>
              <w:t>Code:</w:t>
            </w:r>
            <w:r>
              <w:rPr>
                <w:rFonts w:eastAsia="Calibri"/>
              </w:rPr>
              <w:t xml:space="preserve"> 185 Ch</w:t>
            </w:r>
          </w:p>
        </w:tc>
        <w:tc>
          <w:tcPr>
            <w:tcW w:w="2758" w:type="dxa"/>
          </w:tcPr>
          <w:p w:rsidR="006F2592" w:rsidRDefault="00703033">
            <w:pPr>
              <w:bidi w:val="0"/>
              <w:rPr>
                <w:rFonts w:eastAsia="Calibri"/>
              </w:rPr>
            </w:pPr>
            <w:r>
              <w:rPr>
                <w:rFonts w:eastAsia="Calibri"/>
                <w:b/>
                <w:bCs/>
              </w:rPr>
              <w:t xml:space="preserve">Year/level: </w:t>
            </w:r>
            <w:r>
              <w:rPr>
                <w:rFonts w:eastAsia="Calibri"/>
              </w:rPr>
              <w:t>first level</w:t>
            </w:r>
          </w:p>
        </w:tc>
      </w:tr>
      <w:tr w:rsidR="006F2592">
        <w:trPr>
          <w:gridAfter w:val="1"/>
          <w:wAfter w:w="8" w:type="dxa"/>
          <w:trHeight w:val="373"/>
          <w:jc w:val="center"/>
        </w:trPr>
        <w:tc>
          <w:tcPr>
            <w:tcW w:w="3621" w:type="dxa"/>
            <w:gridSpan w:val="2"/>
          </w:tcPr>
          <w:p w:rsidR="006F2592" w:rsidRDefault="00703033">
            <w:pPr>
              <w:bidi w:val="0"/>
              <w:rPr>
                <w:rFonts w:eastAsia="Calibri"/>
                <w:b/>
                <w:bCs/>
              </w:rPr>
            </w:pPr>
            <w:r>
              <w:rPr>
                <w:rFonts w:eastAsia="Calibri"/>
                <w:b/>
                <w:bCs/>
              </w:rPr>
              <w:t>Teaching Hours:</w:t>
            </w:r>
          </w:p>
        </w:tc>
        <w:tc>
          <w:tcPr>
            <w:tcW w:w="3066" w:type="dxa"/>
            <w:gridSpan w:val="2"/>
          </w:tcPr>
          <w:p w:rsidR="006F2592" w:rsidRDefault="00703033">
            <w:pPr>
              <w:bidi w:val="0"/>
              <w:rPr>
                <w:rFonts w:eastAsia="Calibri"/>
              </w:rPr>
            </w:pPr>
            <w:r>
              <w:rPr>
                <w:rFonts w:eastAsia="Calibri"/>
                <w:b/>
                <w:bCs/>
              </w:rPr>
              <w:t>Lectures:</w:t>
            </w:r>
            <w:r>
              <w:rPr>
                <w:rFonts w:eastAsia="Calibri"/>
              </w:rPr>
              <w:t xml:space="preserve"> 0</w:t>
            </w:r>
          </w:p>
        </w:tc>
        <w:tc>
          <w:tcPr>
            <w:tcW w:w="2758" w:type="dxa"/>
          </w:tcPr>
          <w:p w:rsidR="006F2592" w:rsidRDefault="00703033">
            <w:pPr>
              <w:bidi w:val="0"/>
              <w:rPr>
                <w:rFonts w:eastAsia="Calibri"/>
              </w:rPr>
            </w:pPr>
            <w:r>
              <w:rPr>
                <w:rFonts w:eastAsia="Calibri"/>
                <w:b/>
                <w:bCs/>
              </w:rPr>
              <w:t xml:space="preserve">Tutorial: </w:t>
            </w:r>
            <w:r>
              <w:rPr>
                <w:rFonts w:eastAsia="Calibri"/>
              </w:rPr>
              <w:t>2</w:t>
            </w:r>
          </w:p>
        </w:tc>
      </w:tr>
      <w:tr w:rsidR="006F2592">
        <w:trPr>
          <w:gridAfter w:val="1"/>
          <w:wAfter w:w="8" w:type="dxa"/>
          <w:jc w:val="center"/>
        </w:trPr>
        <w:tc>
          <w:tcPr>
            <w:tcW w:w="3621" w:type="dxa"/>
            <w:gridSpan w:val="2"/>
          </w:tcPr>
          <w:p w:rsidR="006F2592" w:rsidRDefault="006F2592">
            <w:pPr>
              <w:bidi w:val="0"/>
              <w:rPr>
                <w:rFonts w:eastAsia="Calibri"/>
              </w:rPr>
            </w:pPr>
          </w:p>
        </w:tc>
        <w:tc>
          <w:tcPr>
            <w:tcW w:w="3066" w:type="dxa"/>
            <w:gridSpan w:val="2"/>
          </w:tcPr>
          <w:p w:rsidR="006F2592" w:rsidRDefault="00703033">
            <w:pPr>
              <w:bidi w:val="0"/>
              <w:rPr>
                <w:rFonts w:eastAsia="Calibri"/>
                <w:sz w:val="12"/>
                <w:szCs w:val="12"/>
                <w:rtl/>
                <w:cs/>
              </w:rPr>
            </w:pPr>
            <w:r>
              <w:rPr>
                <w:rFonts w:eastAsia="Calibri"/>
                <w:b/>
                <w:bCs/>
              </w:rPr>
              <w:t xml:space="preserve">Practical: </w:t>
            </w:r>
            <w:r>
              <w:rPr>
                <w:rFonts w:eastAsia="Calibri"/>
              </w:rPr>
              <w:t>0</w:t>
            </w:r>
            <w:r>
              <w:rPr>
                <w:rFonts w:eastAsia="Calibri"/>
              </w:rPr>
              <w:br/>
            </w:r>
            <w:r>
              <w:rPr>
                <w:b/>
                <w:bCs/>
              </w:rPr>
              <w:t xml:space="preserve">Course marks: </w:t>
            </w:r>
            <w:r>
              <w:t>100 marks</w:t>
            </w:r>
            <w:r>
              <w:rPr>
                <w:rFonts w:eastAsia="Calibri"/>
                <w:sz w:val="14"/>
                <w:szCs w:val="14"/>
                <w:rtl/>
              </w:rPr>
              <w:t xml:space="preserve">  </w:t>
            </w:r>
          </w:p>
        </w:tc>
        <w:tc>
          <w:tcPr>
            <w:tcW w:w="2758" w:type="dxa"/>
          </w:tcPr>
          <w:p w:rsidR="006F2592" w:rsidRDefault="00703033">
            <w:pPr>
              <w:bidi w:val="0"/>
              <w:rPr>
                <w:rFonts w:eastAsia="Calibri"/>
              </w:rPr>
            </w:pPr>
            <w:r>
              <w:rPr>
                <w:rFonts w:eastAsia="Calibri"/>
                <w:b/>
                <w:bCs/>
              </w:rPr>
              <w:t>Total:</w:t>
            </w:r>
            <w:r>
              <w:rPr>
                <w:rFonts w:eastAsia="Calibri"/>
              </w:rPr>
              <w:t xml:space="preserve"> 2 h/week</w:t>
            </w:r>
          </w:p>
        </w:tc>
      </w:tr>
      <w:tr w:rsidR="006F2592">
        <w:trPr>
          <w:gridAfter w:val="1"/>
          <w:wAfter w:w="8" w:type="dxa"/>
          <w:cantSplit/>
          <w:jc w:val="center"/>
        </w:trPr>
        <w:tc>
          <w:tcPr>
            <w:tcW w:w="9445" w:type="dxa"/>
            <w:gridSpan w:val="5"/>
          </w:tcPr>
          <w:p w:rsidR="006F2592" w:rsidRDefault="00703033">
            <w:pPr>
              <w:keepNext/>
              <w:bidi w:val="0"/>
              <w:spacing w:before="240" w:after="60"/>
              <w:outlineLvl w:val="1"/>
              <w:rPr>
                <w:b/>
                <w:bCs/>
                <w:i/>
                <w:iCs/>
                <w:sz w:val="32"/>
                <w:szCs w:val="32"/>
              </w:rPr>
            </w:pPr>
            <w:r>
              <w:rPr>
                <w:b/>
                <w:bCs/>
                <w:i/>
                <w:iCs/>
                <w:sz w:val="32"/>
                <w:szCs w:val="32"/>
              </w:rPr>
              <w:t>C - Professional information</w:t>
            </w:r>
          </w:p>
        </w:tc>
      </w:tr>
      <w:tr w:rsidR="006F2592">
        <w:trPr>
          <w:gridAfter w:val="1"/>
          <w:wAfter w:w="8" w:type="dxa"/>
          <w:cantSplit/>
          <w:jc w:val="center"/>
        </w:trPr>
        <w:tc>
          <w:tcPr>
            <w:tcW w:w="9445" w:type="dxa"/>
            <w:gridSpan w:val="5"/>
          </w:tcPr>
          <w:p w:rsidR="006F2592" w:rsidRDefault="00703033">
            <w:pPr>
              <w:bidi w:val="0"/>
              <w:jc w:val="both"/>
              <w:rPr>
                <w:rFonts w:eastAsia="Calibri"/>
                <w:b/>
                <w:bCs/>
                <w:sz w:val="32"/>
                <w:szCs w:val="32"/>
              </w:rPr>
            </w:pPr>
            <w:r>
              <w:rPr>
                <w:rFonts w:eastAsia="Calibri"/>
                <w:b/>
                <w:bCs/>
                <w:sz w:val="32"/>
                <w:szCs w:val="32"/>
              </w:rPr>
              <w:t>1 – Overall aim of the course:</w:t>
            </w:r>
          </w:p>
        </w:tc>
      </w:tr>
      <w:tr w:rsidR="006F2592">
        <w:trPr>
          <w:gridAfter w:val="1"/>
          <w:wAfter w:w="8" w:type="dxa"/>
          <w:cantSplit/>
          <w:jc w:val="center"/>
        </w:trPr>
        <w:tc>
          <w:tcPr>
            <w:tcW w:w="9445" w:type="dxa"/>
            <w:gridSpan w:val="5"/>
          </w:tcPr>
          <w:p w:rsidR="006F2592" w:rsidRDefault="00703033">
            <w:pPr>
              <w:tabs>
                <w:tab w:val="left" w:pos="360"/>
                <w:tab w:val="left" w:pos="2760"/>
              </w:tabs>
              <w:bidi w:val="0"/>
              <w:spacing w:after="120"/>
              <w:jc w:val="both"/>
              <w:rPr>
                <w:rFonts w:eastAsia="Calibri"/>
              </w:rPr>
            </w:pPr>
            <w:r>
              <w:rPr>
                <w:rFonts w:eastAsia="Calibri"/>
              </w:rPr>
              <w:t>This course aims to enable the students to learn and study the general properties for inorganic   materials and the difference between organic and inorganic compounds. Students study the properties of some inorganic compounds (such as water, sodium hydroxide, metals,etc). St</w:t>
            </w:r>
            <w:r>
              <w:rPr>
                <w:rFonts w:eastAsia="Calibri"/>
              </w:rPr>
              <w:t>u</w:t>
            </w:r>
            <w:r>
              <w:rPr>
                <w:rFonts w:eastAsia="Calibri"/>
              </w:rPr>
              <w:t>dents also study the preparation of inorganic compounds and their application in various indu</w:t>
            </w:r>
            <w:r>
              <w:rPr>
                <w:rFonts w:eastAsia="Calibri"/>
              </w:rPr>
              <w:t>s</w:t>
            </w:r>
            <w:r>
              <w:rPr>
                <w:rFonts w:eastAsia="Calibri"/>
              </w:rPr>
              <w:t xml:space="preserve">tries such as metals sodium hydroxide, ammonia, sulphuric acid, fertilizers and other.  </w:t>
            </w:r>
          </w:p>
        </w:tc>
      </w:tr>
      <w:tr w:rsidR="006F2592">
        <w:trPr>
          <w:gridAfter w:val="1"/>
          <w:wAfter w:w="8" w:type="dxa"/>
          <w:jc w:val="center"/>
        </w:trPr>
        <w:tc>
          <w:tcPr>
            <w:tcW w:w="9445" w:type="dxa"/>
            <w:gridSpan w:val="5"/>
          </w:tcPr>
          <w:p w:rsidR="006F2592" w:rsidRDefault="00703033">
            <w:pPr>
              <w:bidi w:val="0"/>
              <w:rPr>
                <w:rFonts w:eastAsia="Calibri"/>
                <w:sz w:val="32"/>
                <w:szCs w:val="32"/>
              </w:rPr>
            </w:pPr>
            <w:r>
              <w:rPr>
                <w:rFonts w:eastAsia="Calibri"/>
                <w:b/>
                <w:bCs/>
                <w:sz w:val="32"/>
                <w:szCs w:val="32"/>
              </w:rPr>
              <w:t>2 - Intended Learning Outcomes (ILOS)</w:t>
            </w:r>
          </w:p>
        </w:tc>
      </w:tr>
      <w:tr w:rsidR="006F2592">
        <w:trPr>
          <w:gridAfter w:val="1"/>
          <w:wAfter w:w="8" w:type="dxa"/>
          <w:trHeight w:val="935"/>
          <w:jc w:val="center"/>
        </w:trPr>
        <w:tc>
          <w:tcPr>
            <w:tcW w:w="9445" w:type="dxa"/>
            <w:gridSpan w:val="5"/>
          </w:tcPr>
          <w:p w:rsidR="006F2592" w:rsidRDefault="00703033">
            <w:pPr>
              <w:bidi w:val="0"/>
              <w:ind w:left="720" w:hanging="540"/>
              <w:jc w:val="both"/>
              <w:rPr>
                <w:rFonts w:eastAsia="Calibri"/>
              </w:rPr>
            </w:pPr>
            <w:r>
              <w:rPr>
                <w:rFonts w:eastAsia="Calibri"/>
                <w:b/>
                <w:bCs/>
              </w:rPr>
              <w:t>a - Knowledge and understanding:</w:t>
            </w:r>
          </w:p>
          <w:p w:rsidR="006F2592" w:rsidRDefault="00703033">
            <w:pPr>
              <w:bidi w:val="0"/>
              <w:ind w:left="284"/>
              <w:jc w:val="both"/>
              <w:rPr>
                <w:rFonts w:eastAsia="Calibri"/>
                <w:lang w:val="en-GB"/>
              </w:rPr>
            </w:pPr>
            <w:r>
              <w:rPr>
                <w:rFonts w:eastAsia="Calibri"/>
                <w:lang w:val="en-GB"/>
              </w:rPr>
              <w:t>On successful completion of the course, the student should demonstrate knowledge and u</w:t>
            </w:r>
            <w:r>
              <w:rPr>
                <w:rFonts w:eastAsia="Calibri"/>
                <w:lang w:val="en-GB"/>
              </w:rPr>
              <w:t>n</w:t>
            </w:r>
            <w:r>
              <w:rPr>
                <w:rFonts w:eastAsia="Calibri"/>
                <w:lang w:val="en-GB"/>
              </w:rPr>
              <w:t>derstanding of:</w:t>
            </w:r>
            <w:r>
              <w:rPr>
                <w:rFonts w:eastAsia="Calibri"/>
              </w:rPr>
              <w:t xml:space="preserve">   </w:t>
            </w:r>
          </w:p>
        </w:tc>
      </w:tr>
      <w:tr w:rsidR="006F2592">
        <w:trPr>
          <w:gridAfter w:val="1"/>
          <w:wAfter w:w="8" w:type="dxa"/>
          <w:trHeight w:val="251"/>
          <w:jc w:val="center"/>
        </w:trPr>
        <w:tc>
          <w:tcPr>
            <w:tcW w:w="9445" w:type="dxa"/>
            <w:gridSpan w:val="5"/>
          </w:tcPr>
          <w:p w:rsidR="006F2592" w:rsidRDefault="00703033">
            <w:pPr>
              <w:tabs>
                <w:tab w:val="left" w:pos="360"/>
                <w:tab w:val="left" w:pos="2760"/>
              </w:tabs>
              <w:bidi w:val="0"/>
              <w:jc w:val="both"/>
              <w:rPr>
                <w:rFonts w:eastAsia="Calibri"/>
              </w:rPr>
            </w:pPr>
            <w:r>
              <w:rPr>
                <w:rFonts w:eastAsia="Calibri"/>
              </w:rPr>
              <w:t>a.1- Define chemical concepts of inorganic chemistry.</w:t>
            </w:r>
          </w:p>
        </w:tc>
      </w:tr>
      <w:tr w:rsidR="006F2592">
        <w:trPr>
          <w:gridAfter w:val="1"/>
          <w:wAfter w:w="8" w:type="dxa"/>
          <w:jc w:val="center"/>
        </w:trPr>
        <w:tc>
          <w:tcPr>
            <w:tcW w:w="9445" w:type="dxa"/>
            <w:gridSpan w:val="5"/>
          </w:tcPr>
          <w:p w:rsidR="006F2592" w:rsidRDefault="00703033">
            <w:pPr>
              <w:tabs>
                <w:tab w:val="left" w:pos="360"/>
                <w:tab w:val="left" w:pos="2760"/>
              </w:tabs>
              <w:bidi w:val="0"/>
              <w:jc w:val="both"/>
              <w:rPr>
                <w:rFonts w:eastAsia="Calibri"/>
              </w:rPr>
            </w:pPr>
            <w:r>
              <w:rPr>
                <w:rFonts w:eastAsia="Calibri"/>
              </w:rPr>
              <w:t>a.2- Identify the chemical formula of inorganic materials</w:t>
            </w:r>
          </w:p>
        </w:tc>
      </w:tr>
      <w:tr w:rsidR="006F2592">
        <w:trPr>
          <w:gridAfter w:val="1"/>
          <w:wAfter w:w="8" w:type="dxa"/>
          <w:trHeight w:val="152"/>
          <w:jc w:val="center"/>
        </w:trPr>
        <w:tc>
          <w:tcPr>
            <w:tcW w:w="9445" w:type="dxa"/>
            <w:gridSpan w:val="5"/>
          </w:tcPr>
          <w:p w:rsidR="006F2592" w:rsidRDefault="00703033">
            <w:pPr>
              <w:tabs>
                <w:tab w:val="left" w:pos="360"/>
                <w:tab w:val="left" w:pos="2760"/>
                <w:tab w:val="left" w:pos="4440"/>
              </w:tabs>
              <w:bidi w:val="0"/>
              <w:ind w:left="460" w:hanging="460"/>
              <w:jc w:val="both"/>
              <w:rPr>
                <w:rFonts w:eastAsia="Calibri"/>
              </w:rPr>
            </w:pPr>
            <w:r>
              <w:rPr>
                <w:rFonts w:eastAsia="Calibri"/>
              </w:rPr>
              <w:t>a.3- knows the various inorganic compounds that used in different applications.</w:t>
            </w:r>
          </w:p>
        </w:tc>
      </w:tr>
      <w:tr w:rsidR="006F2592">
        <w:trPr>
          <w:gridAfter w:val="1"/>
          <w:wAfter w:w="8" w:type="dxa"/>
          <w:jc w:val="center"/>
        </w:trPr>
        <w:tc>
          <w:tcPr>
            <w:tcW w:w="9445" w:type="dxa"/>
            <w:gridSpan w:val="5"/>
          </w:tcPr>
          <w:p w:rsidR="006F2592" w:rsidRDefault="00703033">
            <w:pPr>
              <w:tabs>
                <w:tab w:val="left" w:pos="360"/>
                <w:tab w:val="left" w:pos="2760"/>
              </w:tabs>
              <w:bidi w:val="0"/>
              <w:jc w:val="both"/>
              <w:rPr>
                <w:rFonts w:eastAsia="Calibri"/>
              </w:rPr>
            </w:pPr>
            <w:r>
              <w:rPr>
                <w:rFonts w:eastAsia="Calibri"/>
              </w:rPr>
              <w:t>a.4- Describe the preparation of inorganic materials which used in different industries</w:t>
            </w:r>
          </w:p>
        </w:tc>
      </w:tr>
      <w:tr w:rsidR="006F2592">
        <w:trPr>
          <w:gridAfter w:val="1"/>
          <w:wAfter w:w="8" w:type="dxa"/>
          <w:trHeight w:val="800"/>
          <w:jc w:val="center"/>
        </w:trPr>
        <w:tc>
          <w:tcPr>
            <w:tcW w:w="9445" w:type="dxa"/>
            <w:gridSpan w:val="5"/>
          </w:tcPr>
          <w:p w:rsidR="006F2592" w:rsidRDefault="006F2592">
            <w:pPr>
              <w:bidi w:val="0"/>
              <w:ind w:left="720" w:hanging="540"/>
              <w:jc w:val="both"/>
              <w:rPr>
                <w:rFonts w:eastAsia="Calibri"/>
                <w:b/>
                <w:bCs/>
                <w:sz w:val="10"/>
                <w:szCs w:val="10"/>
              </w:rPr>
            </w:pPr>
          </w:p>
          <w:p w:rsidR="006F2592" w:rsidRDefault="00703033">
            <w:pPr>
              <w:bidi w:val="0"/>
              <w:ind w:left="720" w:hanging="540"/>
              <w:jc w:val="both"/>
              <w:rPr>
                <w:rFonts w:eastAsia="Calibri"/>
              </w:rPr>
            </w:pPr>
            <w:r>
              <w:rPr>
                <w:rFonts w:eastAsia="Calibri"/>
                <w:b/>
                <w:bCs/>
              </w:rPr>
              <w:t>b - Intellectual skills:</w:t>
            </w:r>
          </w:p>
          <w:p w:rsidR="006F2592" w:rsidRDefault="00703033">
            <w:pPr>
              <w:bidi w:val="0"/>
              <w:ind w:left="720" w:hanging="540"/>
              <w:jc w:val="both"/>
              <w:rPr>
                <w:rFonts w:eastAsia="Calibri"/>
              </w:rPr>
            </w:pPr>
            <w:r>
              <w:rPr>
                <w:rFonts w:eastAsia="Calibri"/>
                <w:lang w:val="en-GB"/>
              </w:rPr>
              <w:t>On successful completion of the course, the student should be able to.</w:t>
            </w:r>
          </w:p>
        </w:tc>
      </w:tr>
      <w:tr w:rsidR="006F2592">
        <w:trPr>
          <w:gridAfter w:val="1"/>
          <w:wAfter w:w="8" w:type="dxa"/>
          <w:jc w:val="center"/>
        </w:trPr>
        <w:tc>
          <w:tcPr>
            <w:tcW w:w="9445" w:type="dxa"/>
            <w:gridSpan w:val="5"/>
          </w:tcPr>
          <w:p w:rsidR="006F2592" w:rsidRDefault="00703033">
            <w:pPr>
              <w:autoSpaceDE w:val="0"/>
              <w:autoSpaceDN w:val="0"/>
              <w:bidi w:val="0"/>
              <w:adjustRightInd w:val="0"/>
              <w:rPr>
                <w:rFonts w:eastAsia="Calibri"/>
              </w:rPr>
            </w:pPr>
            <w:r>
              <w:rPr>
                <w:rFonts w:eastAsia="Calibri"/>
              </w:rPr>
              <w:t>b1-</w:t>
            </w:r>
            <w:r>
              <w:rPr>
                <w:rFonts w:eastAsia="Calibri"/>
                <w:color w:val="000000"/>
                <w:sz w:val="26"/>
                <w:szCs w:val="26"/>
              </w:rPr>
              <w:t xml:space="preserve"> </w:t>
            </w:r>
            <w:r>
              <w:rPr>
                <w:rFonts w:eastAsia="Calibri"/>
                <w:color w:val="000000"/>
              </w:rPr>
              <w:t xml:space="preserve">Compare between the physical and chemical properties of inorganic materials.    </w:t>
            </w:r>
          </w:p>
        </w:tc>
      </w:tr>
      <w:tr w:rsidR="006F2592">
        <w:trPr>
          <w:gridAfter w:val="1"/>
          <w:wAfter w:w="8" w:type="dxa"/>
          <w:jc w:val="center"/>
        </w:trPr>
        <w:tc>
          <w:tcPr>
            <w:tcW w:w="9445" w:type="dxa"/>
            <w:gridSpan w:val="5"/>
          </w:tcPr>
          <w:p w:rsidR="006F2592" w:rsidRDefault="00703033">
            <w:pPr>
              <w:bidi w:val="0"/>
              <w:ind w:left="365" w:hanging="360"/>
              <w:jc w:val="both"/>
              <w:rPr>
                <w:rFonts w:eastAsia="Calibri"/>
              </w:rPr>
            </w:pPr>
            <w:r>
              <w:rPr>
                <w:rFonts w:eastAsia="Calibri"/>
              </w:rPr>
              <w:t xml:space="preserve">b2- </w:t>
            </w:r>
            <w:r>
              <w:rPr>
                <w:rFonts w:eastAsia="Calibri"/>
                <w:color w:val="000000"/>
              </w:rPr>
              <w:t>Modify the method for extraction metal from its ores</w:t>
            </w:r>
            <w:r>
              <w:rPr>
                <w:rFonts w:eastAsia="Calibri"/>
              </w:rPr>
              <w:t xml:space="preserve">.    </w:t>
            </w:r>
          </w:p>
        </w:tc>
      </w:tr>
      <w:tr w:rsidR="006F2592">
        <w:trPr>
          <w:gridAfter w:val="1"/>
          <w:wAfter w:w="8" w:type="dxa"/>
          <w:jc w:val="center"/>
        </w:trPr>
        <w:tc>
          <w:tcPr>
            <w:tcW w:w="9445" w:type="dxa"/>
            <w:gridSpan w:val="5"/>
          </w:tcPr>
          <w:p w:rsidR="006F2592" w:rsidRDefault="00703033">
            <w:pPr>
              <w:bidi w:val="0"/>
              <w:ind w:left="455" w:hanging="450"/>
              <w:jc w:val="both"/>
              <w:rPr>
                <w:rFonts w:eastAsia="Calibri"/>
              </w:rPr>
            </w:pPr>
            <w:r>
              <w:rPr>
                <w:rFonts w:eastAsia="Calibri"/>
              </w:rPr>
              <w:t>b3- </w:t>
            </w:r>
            <w:r>
              <w:rPr>
                <w:rFonts w:eastAsia="Calibri"/>
                <w:color w:val="000000"/>
              </w:rPr>
              <w:t>Report the different inorganic compounds and their applications</w:t>
            </w:r>
            <w:r>
              <w:rPr>
                <w:rFonts w:eastAsia="Calibri"/>
              </w:rPr>
              <w:t>.</w:t>
            </w:r>
          </w:p>
          <w:p w:rsidR="006F2592" w:rsidRDefault="006F2592">
            <w:pPr>
              <w:bidi w:val="0"/>
              <w:ind w:left="455" w:hanging="450"/>
              <w:jc w:val="both"/>
              <w:rPr>
                <w:rFonts w:eastAsia="Calibri"/>
                <w:sz w:val="4"/>
                <w:szCs w:val="4"/>
              </w:rPr>
            </w:pPr>
          </w:p>
          <w:p w:rsidR="006F2592" w:rsidRDefault="006F2592">
            <w:pPr>
              <w:bidi w:val="0"/>
              <w:ind w:left="455" w:hanging="450"/>
              <w:jc w:val="both"/>
              <w:rPr>
                <w:rFonts w:eastAsia="Calibri"/>
                <w:sz w:val="4"/>
                <w:szCs w:val="4"/>
              </w:rPr>
            </w:pPr>
          </w:p>
        </w:tc>
      </w:tr>
      <w:tr w:rsidR="006F2592">
        <w:trPr>
          <w:gridAfter w:val="1"/>
          <w:wAfter w:w="8" w:type="dxa"/>
          <w:trHeight w:val="629"/>
          <w:jc w:val="center"/>
        </w:trPr>
        <w:tc>
          <w:tcPr>
            <w:tcW w:w="9445" w:type="dxa"/>
            <w:gridSpan w:val="5"/>
          </w:tcPr>
          <w:p w:rsidR="006F2592" w:rsidRDefault="00703033">
            <w:pPr>
              <w:bidi w:val="0"/>
              <w:ind w:left="720" w:hanging="540"/>
              <w:jc w:val="both"/>
              <w:rPr>
                <w:rFonts w:eastAsia="Calibri"/>
              </w:rPr>
            </w:pPr>
            <w:r>
              <w:rPr>
                <w:rFonts w:eastAsia="Calibri"/>
                <w:b/>
                <w:bCs/>
              </w:rPr>
              <w:lastRenderedPageBreak/>
              <w:t>c - Practical and professional skills:</w:t>
            </w:r>
          </w:p>
          <w:p w:rsidR="006F2592" w:rsidRDefault="00703033">
            <w:pPr>
              <w:bidi w:val="0"/>
              <w:ind w:left="720" w:hanging="540"/>
              <w:jc w:val="both"/>
              <w:rPr>
                <w:rFonts w:eastAsia="Calibri"/>
                <w:lang w:val="en-GB"/>
              </w:rPr>
            </w:pPr>
            <w:r>
              <w:rPr>
                <w:rFonts w:eastAsia="Calibri"/>
                <w:lang w:val="en-GB"/>
              </w:rPr>
              <w:t>On successful completion of the course, the student should be able to:</w:t>
            </w:r>
          </w:p>
        </w:tc>
      </w:tr>
      <w:tr w:rsidR="006F2592">
        <w:trPr>
          <w:gridAfter w:val="1"/>
          <w:wAfter w:w="8" w:type="dxa"/>
          <w:jc w:val="center"/>
        </w:trPr>
        <w:tc>
          <w:tcPr>
            <w:tcW w:w="9445" w:type="dxa"/>
            <w:gridSpan w:val="5"/>
          </w:tcPr>
          <w:p w:rsidR="006F2592" w:rsidRDefault="00703033">
            <w:pPr>
              <w:bidi w:val="0"/>
              <w:jc w:val="both"/>
              <w:rPr>
                <w:rFonts w:eastAsia="Calibri"/>
                <w:b/>
                <w:bCs/>
              </w:rPr>
            </w:pPr>
            <w:r>
              <w:rPr>
                <w:rFonts w:eastAsia="Calibri"/>
              </w:rPr>
              <w:t>c1-</w:t>
            </w:r>
            <w:r>
              <w:rPr>
                <w:rFonts w:eastAsia="Calibri"/>
                <w:color w:val="000000"/>
              </w:rPr>
              <w:t xml:space="preserve"> Collect the knowledge about various inorganic material in different applications</w:t>
            </w:r>
          </w:p>
        </w:tc>
      </w:tr>
      <w:tr w:rsidR="006F2592">
        <w:trPr>
          <w:gridAfter w:val="1"/>
          <w:wAfter w:w="8" w:type="dxa"/>
          <w:jc w:val="center"/>
        </w:trPr>
        <w:tc>
          <w:tcPr>
            <w:tcW w:w="9445" w:type="dxa"/>
            <w:gridSpan w:val="5"/>
          </w:tcPr>
          <w:p w:rsidR="006F2592" w:rsidRDefault="00703033">
            <w:pPr>
              <w:autoSpaceDE w:val="0"/>
              <w:autoSpaceDN w:val="0"/>
              <w:bidi w:val="0"/>
              <w:adjustRightInd w:val="0"/>
              <w:rPr>
                <w:rFonts w:eastAsia="Calibri"/>
                <w:b/>
                <w:bCs/>
              </w:rPr>
            </w:pPr>
            <w:r>
              <w:rPr>
                <w:rFonts w:eastAsia="Calibri"/>
                <w:color w:val="000000"/>
              </w:rPr>
              <w:t>c2- Prepare the different inorganic materials</w:t>
            </w:r>
          </w:p>
        </w:tc>
      </w:tr>
      <w:tr w:rsidR="006F2592">
        <w:trPr>
          <w:gridAfter w:val="1"/>
          <w:wAfter w:w="8" w:type="dxa"/>
          <w:jc w:val="center"/>
        </w:trPr>
        <w:tc>
          <w:tcPr>
            <w:tcW w:w="9445" w:type="dxa"/>
            <w:gridSpan w:val="5"/>
          </w:tcPr>
          <w:p w:rsidR="006F2592" w:rsidRDefault="00703033">
            <w:pPr>
              <w:autoSpaceDE w:val="0"/>
              <w:autoSpaceDN w:val="0"/>
              <w:bidi w:val="0"/>
              <w:adjustRightInd w:val="0"/>
              <w:rPr>
                <w:rFonts w:eastAsia="Calibri"/>
                <w:b/>
                <w:bCs/>
                <w:color w:val="000000"/>
                <w:sz w:val="26"/>
                <w:szCs w:val="26"/>
              </w:rPr>
            </w:pPr>
            <w:r>
              <w:rPr>
                <w:rFonts w:eastAsia="Calibri"/>
                <w:b/>
                <w:bCs/>
                <w:color w:val="000000"/>
                <w:sz w:val="26"/>
                <w:szCs w:val="26"/>
              </w:rPr>
              <w:t>d - General skills:</w:t>
            </w:r>
          </w:p>
          <w:p w:rsidR="006F2592" w:rsidRDefault="00703033">
            <w:pPr>
              <w:autoSpaceDE w:val="0"/>
              <w:autoSpaceDN w:val="0"/>
              <w:bidi w:val="0"/>
              <w:adjustRightInd w:val="0"/>
              <w:rPr>
                <w:rFonts w:eastAsia="Calibri"/>
                <w:color w:val="000000"/>
                <w:sz w:val="26"/>
                <w:szCs w:val="26"/>
              </w:rPr>
            </w:pPr>
            <w:r>
              <w:rPr>
                <w:rFonts w:eastAsia="Calibri"/>
                <w:color w:val="000000"/>
              </w:rPr>
              <w:t>On successful completion of the course, the student should be able to:</w:t>
            </w:r>
          </w:p>
        </w:tc>
      </w:tr>
      <w:tr w:rsidR="006F2592">
        <w:trPr>
          <w:gridAfter w:val="1"/>
          <w:wAfter w:w="8" w:type="dxa"/>
          <w:jc w:val="center"/>
        </w:trPr>
        <w:tc>
          <w:tcPr>
            <w:tcW w:w="9445" w:type="dxa"/>
            <w:gridSpan w:val="5"/>
          </w:tcPr>
          <w:p w:rsidR="006F2592" w:rsidRDefault="00703033">
            <w:pPr>
              <w:autoSpaceDE w:val="0"/>
              <w:autoSpaceDN w:val="0"/>
              <w:bidi w:val="0"/>
              <w:adjustRightInd w:val="0"/>
              <w:rPr>
                <w:rFonts w:eastAsia="Calibri"/>
                <w:color w:val="000000"/>
              </w:rPr>
            </w:pPr>
            <w:r>
              <w:rPr>
                <w:rFonts w:eastAsia="Calibri"/>
                <w:color w:val="000000"/>
              </w:rPr>
              <w:t>d1- Use computers and internet for information and communication technology  effectively</w:t>
            </w:r>
          </w:p>
        </w:tc>
      </w:tr>
      <w:tr w:rsidR="006F2592">
        <w:trPr>
          <w:gridAfter w:val="1"/>
          <w:wAfter w:w="8" w:type="dxa"/>
          <w:jc w:val="center"/>
        </w:trPr>
        <w:tc>
          <w:tcPr>
            <w:tcW w:w="9445" w:type="dxa"/>
            <w:gridSpan w:val="5"/>
          </w:tcPr>
          <w:p w:rsidR="006F2592" w:rsidRDefault="00703033">
            <w:pPr>
              <w:autoSpaceDE w:val="0"/>
              <w:autoSpaceDN w:val="0"/>
              <w:bidi w:val="0"/>
              <w:adjustRightInd w:val="0"/>
              <w:rPr>
                <w:rFonts w:eastAsia="Calibri"/>
                <w:color w:val="000000"/>
              </w:rPr>
            </w:pPr>
            <w:r>
              <w:rPr>
                <w:rFonts w:eastAsia="Calibri"/>
                <w:color w:val="000000"/>
              </w:rPr>
              <w:t>d2- Effectively manage tasks, time, and resources.</w:t>
            </w:r>
          </w:p>
        </w:tc>
      </w:tr>
      <w:tr w:rsidR="006F2592">
        <w:trPr>
          <w:gridAfter w:val="1"/>
          <w:wAfter w:w="8" w:type="dxa"/>
          <w:jc w:val="center"/>
        </w:trPr>
        <w:tc>
          <w:tcPr>
            <w:tcW w:w="9445" w:type="dxa"/>
            <w:gridSpan w:val="5"/>
          </w:tcPr>
          <w:p w:rsidR="006F2592" w:rsidRDefault="00703033">
            <w:pPr>
              <w:autoSpaceDE w:val="0"/>
              <w:autoSpaceDN w:val="0"/>
              <w:bidi w:val="0"/>
              <w:adjustRightInd w:val="0"/>
              <w:rPr>
                <w:rFonts w:eastAsia="Calibri"/>
                <w:color w:val="000000"/>
              </w:rPr>
            </w:pPr>
            <w:r>
              <w:rPr>
                <w:rFonts w:eastAsia="Calibri"/>
                <w:color w:val="000000"/>
              </w:rPr>
              <w:t>d3- Cooperate and communicate with others members of teamwork positively.</w:t>
            </w:r>
          </w:p>
        </w:tc>
      </w:tr>
    </w:tbl>
    <w:p w:rsidR="006F2592" w:rsidRDefault="006F2592">
      <w:pPr>
        <w:bidi w:val="0"/>
        <w:rPr>
          <w:rFonts w:ascii="Calibri" w:eastAsia="Calibri" w:hAnsi="Calibri" w:cs="Arial"/>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5"/>
        <w:gridCol w:w="1057"/>
        <w:gridCol w:w="1070"/>
        <w:gridCol w:w="1016"/>
        <w:gridCol w:w="877"/>
      </w:tblGrid>
      <w:tr w:rsidR="006F2592">
        <w:trPr>
          <w:jc w:val="center"/>
        </w:trPr>
        <w:tc>
          <w:tcPr>
            <w:tcW w:w="9885" w:type="dxa"/>
            <w:gridSpan w:val="5"/>
            <w:tcBorders>
              <w:top w:val="nil"/>
              <w:left w:val="nil"/>
              <w:bottom w:val="single" w:sz="4" w:space="0" w:color="auto"/>
              <w:right w:val="nil"/>
            </w:tcBorders>
          </w:tcPr>
          <w:p w:rsidR="006F2592" w:rsidRDefault="00703033">
            <w:pPr>
              <w:bidi w:val="0"/>
              <w:rPr>
                <w:rFonts w:eastAsia="Calibri"/>
                <w:b/>
                <w:bCs/>
                <w:sz w:val="32"/>
                <w:szCs w:val="32"/>
              </w:rPr>
            </w:pPr>
            <w:r>
              <w:rPr>
                <w:rFonts w:eastAsia="Calibri"/>
                <w:b/>
                <w:bCs/>
                <w:sz w:val="32"/>
                <w:szCs w:val="32"/>
              </w:rPr>
              <w:t>3 – Contents</w:t>
            </w:r>
          </w:p>
        </w:tc>
      </w:tr>
      <w:tr w:rsidR="006F2592">
        <w:trPr>
          <w:trHeight w:val="674"/>
          <w:jc w:val="center"/>
        </w:trPr>
        <w:tc>
          <w:tcPr>
            <w:tcW w:w="5865" w:type="dxa"/>
            <w:tcBorders>
              <w:top w:val="single" w:sz="4" w:space="0" w:color="auto"/>
            </w:tcBorders>
            <w:vAlign w:val="center"/>
          </w:tcPr>
          <w:p w:rsidR="006F2592" w:rsidRDefault="00703033">
            <w:pPr>
              <w:bidi w:val="0"/>
              <w:jc w:val="center"/>
              <w:rPr>
                <w:rFonts w:eastAsia="Calibri"/>
                <w:b/>
                <w:bCs/>
              </w:rPr>
            </w:pPr>
            <w:r>
              <w:rPr>
                <w:rFonts w:eastAsia="Calibri"/>
                <w:b/>
                <w:bCs/>
              </w:rPr>
              <w:t>Topic</w:t>
            </w:r>
          </w:p>
        </w:tc>
        <w:tc>
          <w:tcPr>
            <w:tcW w:w="1057" w:type="dxa"/>
            <w:tcBorders>
              <w:top w:val="single" w:sz="4" w:space="0" w:color="auto"/>
            </w:tcBorders>
            <w:vAlign w:val="center"/>
          </w:tcPr>
          <w:p w:rsidR="006F2592" w:rsidRDefault="00703033">
            <w:pPr>
              <w:bidi w:val="0"/>
              <w:jc w:val="center"/>
              <w:rPr>
                <w:rFonts w:eastAsia="Calibri"/>
                <w:b/>
                <w:bCs/>
              </w:rPr>
            </w:pPr>
            <w:r>
              <w:rPr>
                <w:rFonts w:eastAsia="Calibri"/>
                <w:b/>
                <w:bCs/>
              </w:rPr>
              <w:t>Lecture hours</w:t>
            </w:r>
          </w:p>
        </w:tc>
        <w:tc>
          <w:tcPr>
            <w:tcW w:w="1070" w:type="dxa"/>
            <w:tcBorders>
              <w:top w:val="single" w:sz="4" w:space="0" w:color="auto"/>
            </w:tcBorders>
            <w:vAlign w:val="center"/>
          </w:tcPr>
          <w:p w:rsidR="006F2592" w:rsidRDefault="00703033">
            <w:pPr>
              <w:bidi w:val="0"/>
              <w:jc w:val="center"/>
              <w:rPr>
                <w:rFonts w:eastAsia="Calibri"/>
                <w:b/>
                <w:bCs/>
              </w:rPr>
            </w:pPr>
            <w:r>
              <w:rPr>
                <w:rFonts w:eastAsia="Calibri"/>
                <w:b/>
                <w:bCs/>
              </w:rPr>
              <w:t>Tutorial hours</w:t>
            </w:r>
          </w:p>
        </w:tc>
        <w:tc>
          <w:tcPr>
            <w:tcW w:w="1016" w:type="dxa"/>
            <w:tcBorders>
              <w:top w:val="single" w:sz="4" w:space="0" w:color="auto"/>
            </w:tcBorders>
            <w:vAlign w:val="center"/>
          </w:tcPr>
          <w:p w:rsidR="006F2592" w:rsidRDefault="00703033">
            <w:pPr>
              <w:bidi w:val="0"/>
              <w:jc w:val="center"/>
              <w:rPr>
                <w:rFonts w:eastAsia="Calibri"/>
                <w:b/>
                <w:bCs/>
              </w:rPr>
            </w:pPr>
            <w:r>
              <w:rPr>
                <w:rFonts w:eastAsia="Calibri"/>
                <w:b/>
                <w:bCs/>
              </w:rPr>
              <w:t>Pract</w:t>
            </w:r>
            <w:r>
              <w:rPr>
                <w:rFonts w:eastAsia="Calibri"/>
                <w:b/>
                <w:bCs/>
              </w:rPr>
              <w:t>i</w:t>
            </w:r>
            <w:r>
              <w:rPr>
                <w:rFonts w:eastAsia="Calibri"/>
                <w:b/>
                <w:bCs/>
              </w:rPr>
              <w:t>cal hours</w:t>
            </w:r>
          </w:p>
        </w:tc>
        <w:tc>
          <w:tcPr>
            <w:tcW w:w="877" w:type="dxa"/>
            <w:tcBorders>
              <w:top w:val="single" w:sz="4" w:space="0" w:color="auto"/>
            </w:tcBorders>
          </w:tcPr>
          <w:p w:rsidR="006F2592" w:rsidRDefault="00703033">
            <w:pPr>
              <w:bidi w:val="0"/>
              <w:jc w:val="center"/>
              <w:rPr>
                <w:rFonts w:eastAsia="Calibri"/>
                <w:b/>
                <w:bCs/>
              </w:rPr>
            </w:pPr>
            <w:r>
              <w:rPr>
                <w:rFonts w:eastAsia="Calibri"/>
                <w:b/>
                <w:bCs/>
              </w:rPr>
              <w:t>% of total</w:t>
            </w:r>
          </w:p>
        </w:tc>
      </w:tr>
      <w:tr w:rsidR="006F2592">
        <w:trPr>
          <w:trHeight w:hRule="exact" w:val="397"/>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 xml:space="preserve">Introduction to inorganic chemistry  </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397"/>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Classify inorganic compounds and their applications</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397"/>
          <w:jc w:val="center"/>
        </w:trPr>
        <w:tc>
          <w:tcPr>
            <w:tcW w:w="5865" w:type="dxa"/>
          </w:tcPr>
          <w:p w:rsidR="006F2592" w:rsidRDefault="00703033">
            <w:pPr>
              <w:numPr>
                <w:ilvl w:val="0"/>
                <w:numId w:val="53"/>
              </w:numPr>
              <w:bidi w:val="0"/>
              <w:spacing w:line="192" w:lineRule="auto"/>
              <w:ind w:left="499" w:hanging="357"/>
              <w:contextualSpacing/>
              <w:jc w:val="both"/>
              <w:rPr>
                <w:rFonts w:eastAsia="Calibri"/>
                <w:b/>
                <w:bCs/>
                <w:u w:val="single"/>
                <w:lang w:eastAsia="ar-SA"/>
              </w:rPr>
            </w:pPr>
            <w:r>
              <w:rPr>
                <w:lang w:eastAsia="ar-SA"/>
              </w:rPr>
              <w:t xml:space="preserve">Extractive of copper metal from its ores </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397"/>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Refine copper metal and its applications</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val="551"/>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Manufacture of Sodium Hydroxide and chlorine u</w:t>
            </w:r>
            <w:r>
              <w:rPr>
                <w:lang w:eastAsia="ar-SA"/>
              </w:rPr>
              <w:t>s</w:t>
            </w:r>
            <w:r>
              <w:rPr>
                <w:lang w:eastAsia="ar-SA"/>
              </w:rPr>
              <w:t>ing chlor-alkali and their applications</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val="411"/>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Manufacture of Sodium Hydroxide and chlorine u</w:t>
            </w:r>
            <w:r>
              <w:rPr>
                <w:lang w:eastAsia="ar-SA"/>
              </w:rPr>
              <w:t>s</w:t>
            </w:r>
            <w:r>
              <w:rPr>
                <w:lang w:eastAsia="ar-SA"/>
              </w:rPr>
              <w:t>ing diaphragm and membrane cells</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val="269"/>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Mid-term exam</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val="231"/>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 xml:space="preserve">Raw Materials, nitrogen fixation and application of ammonia </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val="349"/>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 xml:space="preserve">Manufacture of ammonia using Haber and Carl Bosch process  </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val="567"/>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Raw Materials, production of sulphur trioxide</w:t>
            </w:r>
            <w:r>
              <w:rPr>
                <w:color w:val="545454"/>
                <w:shd w:val="clear" w:color="auto" w:fill="FFFFFF"/>
                <w:lang w:eastAsia="ar-SA"/>
              </w:rPr>
              <w:t xml:space="preserve"> </w:t>
            </w:r>
            <w:r>
              <w:rPr>
                <w:lang w:eastAsia="ar-SA"/>
              </w:rPr>
              <w:t>and application of sulphuric acid</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485"/>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Manufacture of sulphuric acid</w:t>
            </w:r>
            <w:r>
              <w:rPr>
                <w:b/>
                <w:bCs/>
                <w:lang w:eastAsia="ar-SA"/>
              </w:rPr>
              <w:t xml:space="preserve"> </w:t>
            </w:r>
            <w:r>
              <w:rPr>
                <w:lang w:eastAsia="ar-SA"/>
              </w:rPr>
              <w:t>using</w:t>
            </w:r>
            <w:r>
              <w:rPr>
                <w:b/>
                <w:bCs/>
                <w:lang w:eastAsia="ar-SA"/>
              </w:rPr>
              <w:t xml:space="preserve"> </w:t>
            </w:r>
            <w:r>
              <w:rPr>
                <w:lang w:eastAsia="ar-SA"/>
              </w:rPr>
              <w:t>lead-chamber process</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340"/>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Manufacture of sulphuric acid using contact process</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511"/>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 xml:space="preserve">Manufacture of nitrogen,  potassium,  phosphate,  and NPK Fertilizers  </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340"/>
          <w:jc w:val="center"/>
        </w:trPr>
        <w:tc>
          <w:tcPr>
            <w:tcW w:w="5865" w:type="dxa"/>
          </w:tcPr>
          <w:p w:rsidR="006F2592" w:rsidRDefault="00703033">
            <w:pPr>
              <w:numPr>
                <w:ilvl w:val="0"/>
                <w:numId w:val="53"/>
              </w:numPr>
              <w:bidi w:val="0"/>
              <w:spacing w:line="192" w:lineRule="auto"/>
              <w:ind w:left="499" w:hanging="357"/>
              <w:contextualSpacing/>
              <w:jc w:val="both"/>
              <w:rPr>
                <w:lang w:eastAsia="ar-SA"/>
              </w:rPr>
            </w:pPr>
            <w:r>
              <w:rPr>
                <w:lang w:eastAsia="ar-SA"/>
              </w:rPr>
              <w:t xml:space="preserve">Reversion   </w:t>
            </w:r>
          </w:p>
        </w:tc>
        <w:tc>
          <w:tcPr>
            <w:tcW w:w="1057" w:type="dxa"/>
            <w:vAlign w:val="center"/>
          </w:tcPr>
          <w:p w:rsidR="006F2592" w:rsidRDefault="00703033">
            <w:pPr>
              <w:bidi w:val="0"/>
              <w:jc w:val="center"/>
              <w:rPr>
                <w:rFonts w:eastAsia="Calibri"/>
              </w:rPr>
            </w:pPr>
            <w:r>
              <w:rPr>
                <w:rFonts w:eastAsia="Calibri"/>
              </w:rPr>
              <w:t>0</w:t>
            </w:r>
          </w:p>
        </w:tc>
        <w:tc>
          <w:tcPr>
            <w:tcW w:w="1070" w:type="dxa"/>
            <w:vAlign w:val="center"/>
          </w:tcPr>
          <w:p w:rsidR="006F2592" w:rsidRDefault="00703033">
            <w:pPr>
              <w:bidi w:val="0"/>
              <w:jc w:val="center"/>
              <w:rPr>
                <w:rFonts w:eastAsia="Calibri"/>
              </w:rPr>
            </w:pPr>
            <w:r>
              <w:rPr>
                <w:rFonts w:eastAsia="Calibri"/>
              </w:rPr>
              <w:t>2</w:t>
            </w:r>
          </w:p>
        </w:tc>
        <w:tc>
          <w:tcPr>
            <w:tcW w:w="1016" w:type="dxa"/>
            <w:vAlign w:val="center"/>
          </w:tcPr>
          <w:p w:rsidR="006F2592" w:rsidRDefault="00703033">
            <w:pPr>
              <w:bidi w:val="0"/>
              <w:jc w:val="center"/>
              <w:rPr>
                <w:rFonts w:eastAsia="Calibri"/>
              </w:rPr>
            </w:pPr>
            <w:r>
              <w:rPr>
                <w:rFonts w:eastAsia="Calibri"/>
              </w:rPr>
              <w:t>0</w:t>
            </w:r>
          </w:p>
        </w:tc>
        <w:tc>
          <w:tcPr>
            <w:tcW w:w="877" w:type="dxa"/>
          </w:tcPr>
          <w:p w:rsidR="006F2592" w:rsidRDefault="00703033">
            <w:pPr>
              <w:bidi w:val="0"/>
              <w:jc w:val="center"/>
              <w:rPr>
                <w:rFonts w:eastAsia="Calibri"/>
              </w:rPr>
            </w:pPr>
            <w:r>
              <w:rPr>
                <w:rFonts w:eastAsia="Calibri"/>
              </w:rPr>
              <w:t>17.4%</w:t>
            </w:r>
          </w:p>
        </w:tc>
      </w:tr>
      <w:tr w:rsidR="006F2592">
        <w:trPr>
          <w:trHeight w:hRule="exact" w:val="340"/>
          <w:jc w:val="center"/>
        </w:trPr>
        <w:tc>
          <w:tcPr>
            <w:tcW w:w="5865" w:type="dxa"/>
          </w:tcPr>
          <w:p w:rsidR="006F2592" w:rsidRDefault="00703033">
            <w:pPr>
              <w:bidi w:val="0"/>
              <w:jc w:val="center"/>
              <w:rPr>
                <w:rFonts w:eastAsia="Calibri"/>
                <w:b/>
                <w:bCs/>
              </w:rPr>
            </w:pPr>
            <w:r>
              <w:rPr>
                <w:rFonts w:eastAsia="Calibri"/>
                <w:b/>
                <w:bCs/>
              </w:rPr>
              <w:t>Total hours</w:t>
            </w:r>
          </w:p>
        </w:tc>
        <w:tc>
          <w:tcPr>
            <w:tcW w:w="1057" w:type="dxa"/>
            <w:vAlign w:val="center"/>
          </w:tcPr>
          <w:p w:rsidR="006F2592" w:rsidRDefault="00703033">
            <w:pPr>
              <w:bidi w:val="0"/>
              <w:jc w:val="center"/>
              <w:rPr>
                <w:rFonts w:eastAsia="Calibri"/>
                <w:b/>
                <w:bCs/>
              </w:rPr>
            </w:pPr>
            <w:r>
              <w:rPr>
                <w:rFonts w:eastAsia="Calibri"/>
                <w:b/>
                <w:bCs/>
              </w:rPr>
              <w:t>0</w:t>
            </w:r>
          </w:p>
        </w:tc>
        <w:tc>
          <w:tcPr>
            <w:tcW w:w="1070" w:type="dxa"/>
            <w:vAlign w:val="center"/>
          </w:tcPr>
          <w:p w:rsidR="006F2592" w:rsidRDefault="00703033">
            <w:pPr>
              <w:bidi w:val="0"/>
              <w:jc w:val="center"/>
              <w:rPr>
                <w:rFonts w:eastAsia="Calibri"/>
                <w:b/>
                <w:bCs/>
              </w:rPr>
            </w:pPr>
            <w:r>
              <w:rPr>
                <w:rFonts w:eastAsia="Calibri"/>
                <w:b/>
                <w:bCs/>
              </w:rPr>
              <w:t>28</w:t>
            </w:r>
          </w:p>
        </w:tc>
        <w:tc>
          <w:tcPr>
            <w:tcW w:w="1016" w:type="dxa"/>
            <w:vAlign w:val="center"/>
          </w:tcPr>
          <w:p w:rsidR="006F2592" w:rsidRDefault="00703033">
            <w:pPr>
              <w:bidi w:val="0"/>
              <w:jc w:val="center"/>
              <w:rPr>
                <w:rFonts w:eastAsia="Calibri"/>
                <w:b/>
                <w:bCs/>
              </w:rPr>
            </w:pPr>
            <w:r>
              <w:rPr>
                <w:rFonts w:eastAsia="Calibri"/>
                <w:b/>
                <w:bCs/>
              </w:rPr>
              <w:t>0</w:t>
            </w:r>
          </w:p>
        </w:tc>
        <w:tc>
          <w:tcPr>
            <w:tcW w:w="877" w:type="dxa"/>
          </w:tcPr>
          <w:p w:rsidR="006F2592" w:rsidRDefault="00703033">
            <w:pPr>
              <w:bidi w:val="0"/>
              <w:jc w:val="center"/>
              <w:rPr>
                <w:rFonts w:eastAsia="Calibri"/>
                <w:b/>
                <w:bCs/>
              </w:rPr>
            </w:pPr>
            <w:r>
              <w:rPr>
                <w:rFonts w:eastAsia="Calibri"/>
                <w:b/>
                <w:bCs/>
              </w:rPr>
              <w:t>100%</w:t>
            </w:r>
          </w:p>
        </w:tc>
      </w:tr>
    </w:tbl>
    <w:p w:rsidR="006F2592" w:rsidRDefault="006F2592">
      <w:pPr>
        <w:bidi w:val="0"/>
        <w:rPr>
          <w:rFonts w:eastAsia="Calibri"/>
          <w:b/>
          <w:bCs/>
          <w:sz w:val="32"/>
          <w:szCs w:val="32"/>
        </w:rPr>
      </w:pPr>
    </w:p>
    <w:p w:rsidR="006F2592" w:rsidRDefault="00703033">
      <w:pPr>
        <w:bidi w:val="0"/>
        <w:rPr>
          <w:rFonts w:eastAsia="Calibri"/>
          <w:b/>
          <w:bCs/>
          <w:sz w:val="32"/>
          <w:szCs w:val="32"/>
        </w:rPr>
      </w:pPr>
      <w:r>
        <w:rPr>
          <w:rFonts w:eastAsia="Calibri"/>
          <w:b/>
          <w:bCs/>
          <w:sz w:val="32"/>
          <w:szCs w:val="32"/>
        </w:rPr>
        <w:br w:type="page"/>
      </w:r>
    </w:p>
    <w:p w:rsidR="006F2592" w:rsidRDefault="006F2592">
      <w:pPr>
        <w:bidi w:val="0"/>
        <w:rPr>
          <w:rFonts w:eastAsia="Calibri"/>
          <w:b/>
          <w:bCs/>
          <w:sz w:val="32"/>
          <w:szCs w:val="32"/>
        </w:rPr>
      </w:pPr>
    </w:p>
    <w:p w:rsidR="006F2592" w:rsidRDefault="00703033">
      <w:pPr>
        <w:bidi w:val="0"/>
        <w:rPr>
          <w:rFonts w:eastAsia="Calibri"/>
          <w:sz w:val="32"/>
          <w:szCs w:val="32"/>
        </w:rPr>
      </w:pPr>
      <w:r>
        <w:rPr>
          <w:rFonts w:eastAsia="Calibri"/>
          <w:b/>
          <w:bCs/>
          <w:sz w:val="32"/>
          <w:szCs w:val="32"/>
        </w:rPr>
        <w:t>4 - Teaching and Learning methods against course ILOS:</w:t>
      </w:r>
    </w:p>
    <w:tbl>
      <w:tblPr>
        <w:tblpPr w:leftFromText="180" w:rightFromText="180" w:vertAnchor="text" w:horzAnchor="margin" w:tblpX="-176" w:tblpY="66"/>
        <w:tblW w:w="94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5351"/>
        <w:gridCol w:w="426"/>
        <w:gridCol w:w="636"/>
        <w:gridCol w:w="283"/>
        <w:gridCol w:w="426"/>
        <w:gridCol w:w="425"/>
        <w:gridCol w:w="425"/>
      </w:tblGrid>
      <w:tr w:rsidR="006F2592">
        <w:trPr>
          <w:trHeight w:val="1531"/>
        </w:trPr>
        <w:tc>
          <w:tcPr>
            <w:tcW w:w="6877"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rFonts w:eastAsia="Calibri"/>
                <w:b/>
                <w:bCs/>
              </w:rPr>
            </w:pPr>
            <w:r>
              <w:rPr>
                <w:rFonts w:eastAsia="Calibri"/>
                <w:b/>
                <w:bCs/>
              </w:rPr>
              <w:t>Intended Learning Outcomes</w:t>
            </w:r>
          </w:p>
        </w:tc>
        <w:tc>
          <w:tcPr>
            <w:tcW w:w="426" w:type="dxa"/>
            <w:tcBorders>
              <w:top w:val="single" w:sz="12" w:space="0" w:color="auto"/>
              <w:left w:val="single" w:sz="12" w:space="0" w:color="auto"/>
              <w:bottom w:val="single" w:sz="12" w:space="0" w:color="auto"/>
              <w:right w:val="single" w:sz="4" w:space="0" w:color="auto"/>
            </w:tcBorders>
            <w:tcMar>
              <w:top w:w="0" w:type="dxa"/>
              <w:left w:w="0" w:type="dxa"/>
              <w:bottom w:w="0" w:type="dxa"/>
              <w:right w:w="0" w:type="dxa"/>
            </w:tcMar>
            <w:textDirection w:val="btLr"/>
          </w:tcPr>
          <w:p w:rsidR="006F2592" w:rsidRDefault="00703033">
            <w:pPr>
              <w:keepNext/>
              <w:bidi w:val="0"/>
              <w:jc w:val="center"/>
              <w:rPr>
                <w:rFonts w:eastAsia="Calibri"/>
                <w:b/>
                <w:bCs/>
              </w:rPr>
            </w:pPr>
            <w:r>
              <w:rPr>
                <w:rFonts w:eastAsia="Calibri"/>
                <w:b/>
                <w:bCs/>
              </w:rPr>
              <w:t>Lecture</w:t>
            </w:r>
          </w:p>
        </w:tc>
        <w:tc>
          <w:tcPr>
            <w:tcW w:w="636"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rsidR="006F2592" w:rsidRDefault="00703033">
            <w:pPr>
              <w:keepNext/>
              <w:bidi w:val="0"/>
              <w:jc w:val="center"/>
              <w:rPr>
                <w:rFonts w:eastAsia="Calibri"/>
                <w:b/>
                <w:bCs/>
              </w:rPr>
            </w:pPr>
            <w:r>
              <w:rPr>
                <w:rFonts w:eastAsia="Calibri"/>
                <w:b/>
                <w:bCs/>
              </w:rPr>
              <w:t>Presentations &amp; Movies</w:t>
            </w:r>
          </w:p>
        </w:tc>
        <w:tc>
          <w:tcPr>
            <w:tcW w:w="283"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rsidR="006F2592" w:rsidRDefault="00703033">
            <w:pPr>
              <w:keepNext/>
              <w:bidi w:val="0"/>
              <w:jc w:val="center"/>
              <w:rPr>
                <w:rFonts w:eastAsia="Calibri"/>
                <w:b/>
                <w:bCs/>
              </w:rPr>
            </w:pPr>
            <w:r>
              <w:rPr>
                <w:rFonts w:eastAsia="Calibri"/>
                <w:b/>
                <w:bCs/>
              </w:rPr>
              <w:t>Discussions &amp; Seminars</w:t>
            </w:r>
          </w:p>
        </w:tc>
        <w:tc>
          <w:tcPr>
            <w:tcW w:w="426"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rsidR="006F2592" w:rsidRDefault="00703033">
            <w:pPr>
              <w:keepNext/>
              <w:bidi w:val="0"/>
              <w:jc w:val="center"/>
              <w:rPr>
                <w:rFonts w:eastAsia="Calibri"/>
                <w:b/>
                <w:bCs/>
              </w:rPr>
            </w:pPr>
            <w:r>
              <w:rPr>
                <w:rFonts w:eastAsia="Calibri"/>
                <w:b/>
                <w:bCs/>
              </w:rPr>
              <w:t>Practical</w:t>
            </w:r>
          </w:p>
        </w:tc>
        <w:tc>
          <w:tcPr>
            <w:tcW w:w="425" w:type="dxa"/>
            <w:tcBorders>
              <w:top w:val="single" w:sz="12" w:space="0" w:color="auto"/>
              <w:left w:val="single" w:sz="4" w:space="0" w:color="auto"/>
              <w:bottom w:val="single" w:sz="12" w:space="0" w:color="auto"/>
              <w:right w:val="single" w:sz="4" w:space="0" w:color="auto"/>
            </w:tcBorders>
            <w:tcMar>
              <w:top w:w="0" w:type="dxa"/>
              <w:left w:w="0" w:type="dxa"/>
              <w:bottom w:w="0" w:type="dxa"/>
              <w:right w:w="0" w:type="dxa"/>
            </w:tcMar>
            <w:textDirection w:val="btLr"/>
          </w:tcPr>
          <w:p w:rsidR="006F2592" w:rsidRDefault="00703033">
            <w:pPr>
              <w:keepNext/>
              <w:bidi w:val="0"/>
              <w:jc w:val="center"/>
              <w:rPr>
                <w:rFonts w:eastAsia="Calibri"/>
                <w:b/>
                <w:bCs/>
              </w:rPr>
            </w:pPr>
            <w:r>
              <w:rPr>
                <w:rFonts w:eastAsia="Calibri"/>
                <w:b/>
                <w:bCs/>
              </w:rPr>
              <w:t>Problem sol</w:t>
            </w:r>
            <w:r>
              <w:rPr>
                <w:rFonts w:eastAsia="Calibri"/>
                <w:b/>
                <w:bCs/>
              </w:rPr>
              <w:t>v</w:t>
            </w:r>
            <w:r>
              <w:rPr>
                <w:rFonts w:eastAsia="Calibri"/>
                <w:b/>
                <w:bCs/>
              </w:rPr>
              <w:t>ing</w:t>
            </w:r>
          </w:p>
        </w:tc>
        <w:tc>
          <w:tcPr>
            <w:tcW w:w="425" w:type="dxa"/>
            <w:tcBorders>
              <w:top w:val="single" w:sz="12" w:space="0" w:color="auto"/>
              <w:left w:val="single" w:sz="4" w:space="0" w:color="auto"/>
              <w:bottom w:val="single" w:sz="12" w:space="0" w:color="auto"/>
              <w:right w:val="single" w:sz="12" w:space="0" w:color="auto"/>
            </w:tcBorders>
            <w:tcMar>
              <w:top w:w="0" w:type="dxa"/>
              <w:left w:w="0" w:type="dxa"/>
              <w:bottom w:w="0" w:type="dxa"/>
              <w:right w:w="0" w:type="dxa"/>
            </w:tcMar>
            <w:textDirection w:val="btLr"/>
          </w:tcPr>
          <w:p w:rsidR="006F2592" w:rsidRDefault="00703033">
            <w:pPr>
              <w:keepNext/>
              <w:bidi w:val="0"/>
              <w:jc w:val="center"/>
              <w:rPr>
                <w:rFonts w:eastAsia="Calibri"/>
                <w:b/>
                <w:bCs/>
              </w:rPr>
            </w:pPr>
            <w:r>
              <w:rPr>
                <w:rFonts w:eastAsia="Calibri"/>
                <w:b/>
                <w:bCs/>
              </w:rPr>
              <w:t>Brain stor</w:t>
            </w:r>
            <w:r>
              <w:rPr>
                <w:rFonts w:eastAsia="Calibri"/>
                <w:b/>
                <w:bCs/>
              </w:rPr>
              <w:t>m</w:t>
            </w:r>
            <w:r>
              <w:rPr>
                <w:rFonts w:eastAsia="Calibri"/>
                <w:b/>
                <w:bCs/>
              </w:rPr>
              <w:t>ing</w:t>
            </w:r>
          </w:p>
        </w:tc>
      </w:tr>
      <w:tr w:rsidR="006F2592">
        <w:tc>
          <w:tcPr>
            <w:tcW w:w="959" w:type="dxa"/>
            <w:vMerge w:val="restart"/>
            <w:tcBorders>
              <w:top w:val="single" w:sz="12" w:space="0" w:color="auto"/>
              <w:left w:val="single" w:sz="12" w:space="0" w:color="auto"/>
              <w:bottom w:val="single" w:sz="4" w:space="0" w:color="auto"/>
              <w:right w:val="single" w:sz="4" w:space="0" w:color="auto"/>
            </w:tcBorders>
            <w:textDirection w:val="btLr"/>
            <w:vAlign w:val="center"/>
          </w:tcPr>
          <w:p w:rsidR="006F2592" w:rsidRDefault="00703033">
            <w:pPr>
              <w:bidi w:val="0"/>
              <w:ind w:left="113" w:right="113"/>
              <w:jc w:val="center"/>
              <w:rPr>
                <w:rFonts w:eastAsia="Calibri"/>
                <w:b/>
                <w:bCs/>
              </w:rPr>
            </w:pPr>
            <w:r>
              <w:rPr>
                <w:rFonts w:eastAsia="Calibri"/>
                <w:b/>
                <w:bCs/>
                <w:spacing w:val="-4"/>
              </w:rPr>
              <w:t>Knowledge &amp; U</w:t>
            </w:r>
            <w:r>
              <w:rPr>
                <w:rFonts w:eastAsia="Calibri"/>
                <w:b/>
                <w:bCs/>
                <w:spacing w:val="-4"/>
              </w:rPr>
              <w:t>n</w:t>
            </w:r>
            <w:r>
              <w:rPr>
                <w:rFonts w:eastAsia="Calibri"/>
                <w:b/>
                <w:bCs/>
                <w:spacing w:val="-4"/>
              </w:rPr>
              <w:t>derstanding</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a1</w:t>
            </w:r>
          </w:p>
        </w:tc>
        <w:tc>
          <w:tcPr>
            <w:tcW w:w="5351" w:type="dxa"/>
            <w:tcBorders>
              <w:top w:val="single" w:sz="12" w:space="0" w:color="auto"/>
              <w:left w:val="single" w:sz="4" w:space="0" w:color="auto"/>
              <w:bottom w:val="single" w:sz="4" w:space="0" w:color="auto"/>
              <w:right w:val="single" w:sz="12" w:space="0" w:color="auto"/>
            </w:tcBorders>
          </w:tcPr>
          <w:p w:rsidR="006F2592" w:rsidRDefault="00703033">
            <w:pPr>
              <w:tabs>
                <w:tab w:val="left" w:pos="360"/>
                <w:tab w:val="left" w:pos="2760"/>
              </w:tabs>
              <w:bidi w:val="0"/>
              <w:jc w:val="both"/>
              <w:rPr>
                <w:rFonts w:eastAsia="Calibri"/>
                <w:color w:val="000000"/>
              </w:rPr>
            </w:pPr>
            <w:r>
              <w:rPr>
                <w:rFonts w:eastAsia="Calibri"/>
                <w:color w:val="000000"/>
              </w:rPr>
              <w:t>Define chemical concepts of inorganic chemistry.</w:t>
            </w:r>
          </w:p>
        </w:tc>
        <w:tc>
          <w:tcPr>
            <w:tcW w:w="42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314"/>
        </w:trPr>
        <w:tc>
          <w:tcPr>
            <w:tcW w:w="959"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a2</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jc w:val="both"/>
              <w:rPr>
                <w:rFonts w:eastAsia="Calibri"/>
                <w:color w:val="000000"/>
              </w:rPr>
            </w:pPr>
            <w:r>
              <w:rPr>
                <w:rFonts w:eastAsia="Calibri"/>
                <w:color w:val="000000"/>
              </w:rPr>
              <w:t>Identify the chemical formula of inorganic materials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0</w:t>
            </w:r>
          </w:p>
        </w:tc>
      </w:tr>
      <w:tr w:rsidR="006F2592">
        <w:trPr>
          <w:trHeight w:val="716"/>
        </w:trPr>
        <w:tc>
          <w:tcPr>
            <w:tcW w:w="959"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a3</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 w:val="left" w:pos="4440"/>
              </w:tabs>
              <w:bidi w:val="0"/>
              <w:jc w:val="both"/>
              <w:rPr>
                <w:rFonts w:eastAsia="Calibri"/>
                <w:color w:val="000000"/>
              </w:rPr>
            </w:pPr>
            <w:r>
              <w:rPr>
                <w:rFonts w:eastAsia="Calibri"/>
                <w:color w:val="000000"/>
              </w:rPr>
              <w:t>Know the various inorganic compounds which used in different applications.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698"/>
        </w:trPr>
        <w:tc>
          <w:tcPr>
            <w:tcW w:w="959"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a4</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jc w:val="both"/>
              <w:rPr>
                <w:rFonts w:eastAsia="Calibri"/>
                <w:color w:val="000000"/>
              </w:rPr>
            </w:pPr>
            <w:r>
              <w:rPr>
                <w:rFonts w:eastAsia="Calibri"/>
                <w:color w:val="000000"/>
              </w:rPr>
              <w:t>Describe the preparation of inorganic materials which used in different industries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809"/>
        </w:trPr>
        <w:tc>
          <w:tcPr>
            <w:tcW w:w="959" w:type="dxa"/>
            <w:vMerge w:val="restart"/>
            <w:tcBorders>
              <w:top w:val="single" w:sz="12" w:space="0" w:color="auto"/>
              <w:left w:val="single" w:sz="12" w:space="0" w:color="auto"/>
              <w:bottom w:val="single" w:sz="4" w:space="0" w:color="auto"/>
              <w:right w:val="single" w:sz="4" w:space="0" w:color="auto"/>
            </w:tcBorders>
            <w:textDirection w:val="btLr"/>
            <w:vAlign w:val="center"/>
          </w:tcPr>
          <w:p w:rsidR="006F2592" w:rsidRDefault="00703033">
            <w:pPr>
              <w:bidi w:val="0"/>
              <w:ind w:left="113" w:right="113"/>
              <w:jc w:val="center"/>
              <w:rPr>
                <w:rFonts w:eastAsia="Calibri"/>
                <w:b/>
                <w:bCs/>
              </w:rPr>
            </w:pPr>
            <w:r>
              <w:rPr>
                <w:rFonts w:eastAsia="Calibri"/>
                <w:b/>
                <w:bCs/>
                <w:spacing w:val="-4"/>
              </w:rPr>
              <w:t>Intellectual Skills</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b1</w:t>
            </w:r>
          </w:p>
        </w:tc>
        <w:tc>
          <w:tcPr>
            <w:tcW w:w="5351" w:type="dxa"/>
            <w:tcBorders>
              <w:top w:val="single" w:sz="12"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rPr>
                <w:rFonts w:eastAsia="Calibri"/>
                <w:color w:val="000000"/>
              </w:rPr>
            </w:pPr>
            <w:r>
              <w:rPr>
                <w:rFonts w:eastAsia="Calibri"/>
                <w:color w:val="000000"/>
              </w:rPr>
              <w:t>Compare between the physical and chemical prope</w:t>
            </w:r>
            <w:r>
              <w:rPr>
                <w:rFonts w:eastAsia="Calibri"/>
                <w:color w:val="000000"/>
              </w:rPr>
              <w:t>r</w:t>
            </w:r>
            <w:r>
              <w:rPr>
                <w:rFonts w:eastAsia="Calibri"/>
                <w:color w:val="000000"/>
              </w:rPr>
              <w:t xml:space="preserve">ties of inorganic materials.    </w:t>
            </w:r>
          </w:p>
        </w:tc>
        <w:tc>
          <w:tcPr>
            <w:tcW w:w="42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28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537"/>
        </w:trPr>
        <w:tc>
          <w:tcPr>
            <w:tcW w:w="959"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b2</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bidi w:val="0"/>
              <w:jc w:val="both"/>
              <w:rPr>
                <w:rFonts w:eastAsia="Calibri"/>
                <w:color w:val="000000"/>
              </w:rPr>
            </w:pPr>
            <w:r>
              <w:rPr>
                <w:rFonts w:eastAsia="Calibri"/>
                <w:color w:val="000000"/>
              </w:rPr>
              <w:t>Modify the method for extraction metal from its ores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814"/>
        </w:trPr>
        <w:tc>
          <w:tcPr>
            <w:tcW w:w="959"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b3</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bidi w:val="0"/>
              <w:jc w:val="both"/>
              <w:rPr>
                <w:rFonts w:eastAsia="Calibri"/>
                <w:color w:val="000000"/>
              </w:rPr>
            </w:pPr>
            <w:r>
              <w:rPr>
                <w:rFonts w:eastAsia="Calibri"/>
                <w:color w:val="000000"/>
              </w:rPr>
              <w:t>Report the different inorganic compounds and their applications.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878"/>
        </w:trPr>
        <w:tc>
          <w:tcPr>
            <w:tcW w:w="959" w:type="dxa"/>
            <w:vMerge w:val="restart"/>
            <w:tcBorders>
              <w:top w:val="single" w:sz="12" w:space="0" w:color="auto"/>
              <w:left w:val="single" w:sz="12" w:space="0" w:color="auto"/>
              <w:bottom w:val="single" w:sz="4" w:space="0" w:color="auto"/>
              <w:right w:val="single" w:sz="4" w:space="0" w:color="auto"/>
            </w:tcBorders>
            <w:textDirection w:val="btLr"/>
          </w:tcPr>
          <w:p w:rsidR="006F2592" w:rsidRDefault="00703033">
            <w:pPr>
              <w:bidi w:val="0"/>
              <w:ind w:left="113" w:right="113"/>
              <w:jc w:val="center"/>
              <w:rPr>
                <w:rFonts w:eastAsia="Calibri"/>
                <w:b/>
                <w:bCs/>
              </w:rPr>
            </w:pPr>
            <w:r>
              <w:rPr>
                <w:rFonts w:eastAsia="Calibri"/>
                <w:b/>
                <w:bCs/>
              </w:rPr>
              <w:t>Practical and professional skills</w:t>
            </w:r>
          </w:p>
        </w:tc>
        <w:tc>
          <w:tcPr>
            <w:tcW w:w="567" w:type="dxa"/>
            <w:tcBorders>
              <w:top w:val="single" w:sz="12"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c1</w:t>
            </w:r>
          </w:p>
        </w:tc>
        <w:tc>
          <w:tcPr>
            <w:tcW w:w="5351" w:type="dxa"/>
            <w:tcBorders>
              <w:top w:val="single" w:sz="12" w:space="0" w:color="auto"/>
              <w:left w:val="single" w:sz="4" w:space="0" w:color="auto"/>
              <w:bottom w:val="single" w:sz="4" w:space="0" w:color="auto"/>
              <w:right w:val="single" w:sz="12" w:space="0" w:color="auto"/>
            </w:tcBorders>
          </w:tcPr>
          <w:p w:rsidR="006F2592" w:rsidRDefault="00703033">
            <w:pPr>
              <w:bidi w:val="0"/>
              <w:jc w:val="both"/>
              <w:rPr>
                <w:rFonts w:eastAsia="Calibri"/>
                <w:color w:val="000000"/>
              </w:rPr>
            </w:pPr>
            <w:r>
              <w:rPr>
                <w:rFonts w:eastAsia="Calibri"/>
                <w:color w:val="000000"/>
              </w:rPr>
              <w:t>Collect the knowledge about various inorganic mat</w:t>
            </w:r>
            <w:r>
              <w:rPr>
                <w:rFonts w:eastAsia="Calibri"/>
                <w:color w:val="000000"/>
              </w:rPr>
              <w:t>e</w:t>
            </w:r>
            <w:r>
              <w:rPr>
                <w:rFonts w:eastAsia="Calibri"/>
                <w:color w:val="000000"/>
              </w:rPr>
              <w:t>rial in different applications</w:t>
            </w:r>
          </w:p>
        </w:tc>
        <w:tc>
          <w:tcPr>
            <w:tcW w:w="42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690"/>
        </w:trPr>
        <w:tc>
          <w:tcPr>
            <w:tcW w:w="959" w:type="dxa"/>
            <w:vMerge/>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eastAsia="Calibri"/>
                <w:b/>
                <w:bCs/>
              </w:rPr>
            </w:pPr>
          </w:p>
        </w:tc>
        <w:tc>
          <w:tcPr>
            <w:tcW w:w="567"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c2</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rPr>
                <w:rFonts w:eastAsia="Calibri"/>
                <w:color w:val="000000"/>
              </w:rPr>
            </w:pPr>
            <w:r>
              <w:rPr>
                <w:rFonts w:eastAsia="Calibri"/>
                <w:color w:val="000000"/>
              </w:rPr>
              <w:t>Prepare the different inorganic materials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c>
          <w:tcPr>
            <w:tcW w:w="959" w:type="dxa"/>
            <w:vMerge w:val="restart"/>
            <w:tcBorders>
              <w:top w:val="single" w:sz="12" w:space="0" w:color="auto"/>
              <w:left w:val="single" w:sz="12" w:space="0" w:color="auto"/>
              <w:bottom w:val="single" w:sz="12" w:space="0" w:color="auto"/>
              <w:right w:val="single" w:sz="4" w:space="0" w:color="auto"/>
            </w:tcBorders>
            <w:textDirection w:val="btLr"/>
          </w:tcPr>
          <w:p w:rsidR="006F2592" w:rsidRDefault="00703033">
            <w:pPr>
              <w:bidi w:val="0"/>
              <w:ind w:left="113" w:right="113"/>
              <w:jc w:val="center"/>
              <w:rPr>
                <w:rFonts w:eastAsia="Calibri"/>
                <w:b/>
                <w:bCs/>
              </w:rPr>
            </w:pPr>
            <w:r>
              <w:rPr>
                <w:rFonts w:eastAsia="Calibri"/>
                <w:b/>
                <w:bCs/>
                <w:spacing w:val="-4"/>
              </w:rPr>
              <w:t>General Skills</w:t>
            </w:r>
          </w:p>
        </w:tc>
        <w:tc>
          <w:tcPr>
            <w:tcW w:w="567" w:type="dxa"/>
            <w:tcBorders>
              <w:top w:val="single" w:sz="12"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d1</w:t>
            </w:r>
          </w:p>
        </w:tc>
        <w:tc>
          <w:tcPr>
            <w:tcW w:w="5351" w:type="dxa"/>
            <w:tcBorders>
              <w:top w:val="single" w:sz="12"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rPr>
                <w:rFonts w:eastAsia="Calibri"/>
                <w:color w:val="000000"/>
              </w:rPr>
            </w:pPr>
            <w:r>
              <w:rPr>
                <w:rFonts w:eastAsia="Calibri"/>
                <w:color w:val="000000"/>
              </w:rPr>
              <w:t>Use computers and internet for information and communication technology effectively</w:t>
            </w:r>
          </w:p>
        </w:tc>
        <w:tc>
          <w:tcPr>
            <w:tcW w:w="42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rPr>
          <w:trHeight w:val="421"/>
        </w:trPr>
        <w:tc>
          <w:tcPr>
            <w:tcW w:w="959" w:type="dxa"/>
            <w:vMerge/>
            <w:tcBorders>
              <w:top w:val="single" w:sz="12" w:space="0" w:color="auto"/>
              <w:left w:val="single" w:sz="12" w:space="0" w:color="auto"/>
              <w:bottom w:val="single" w:sz="12" w:space="0" w:color="auto"/>
              <w:right w:val="single" w:sz="4" w:space="0" w:color="auto"/>
            </w:tcBorders>
            <w:vAlign w:val="center"/>
          </w:tcPr>
          <w:p w:rsidR="006F2592" w:rsidRDefault="006F2592">
            <w:pPr>
              <w:bidi w:val="0"/>
              <w:rPr>
                <w:rFonts w:eastAsia="Calibri"/>
                <w:b/>
                <w:bCs/>
              </w:rPr>
            </w:pPr>
          </w:p>
        </w:tc>
        <w:tc>
          <w:tcPr>
            <w:tcW w:w="567"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d2</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rPr>
                <w:rFonts w:eastAsia="Calibri"/>
                <w:color w:val="000000"/>
              </w:rPr>
            </w:pPr>
            <w:r>
              <w:rPr>
                <w:rFonts w:eastAsia="Calibri"/>
              </w:rPr>
              <w:t>Effectively manage tasks, time, and resources.</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r w:rsidR="006F2592">
        <w:tc>
          <w:tcPr>
            <w:tcW w:w="959" w:type="dxa"/>
            <w:vMerge/>
            <w:tcBorders>
              <w:top w:val="single" w:sz="12" w:space="0" w:color="auto"/>
              <w:left w:val="single" w:sz="12" w:space="0" w:color="auto"/>
              <w:bottom w:val="single" w:sz="12" w:space="0" w:color="auto"/>
              <w:right w:val="single" w:sz="4" w:space="0" w:color="auto"/>
            </w:tcBorders>
            <w:vAlign w:val="center"/>
          </w:tcPr>
          <w:p w:rsidR="006F2592" w:rsidRDefault="006F2592">
            <w:pPr>
              <w:bidi w:val="0"/>
              <w:rPr>
                <w:rFonts w:eastAsia="Calibri"/>
                <w:b/>
                <w:bCs/>
              </w:rPr>
            </w:pPr>
          </w:p>
        </w:tc>
        <w:tc>
          <w:tcPr>
            <w:tcW w:w="567" w:type="dxa"/>
            <w:tcBorders>
              <w:top w:val="single" w:sz="4" w:space="0" w:color="auto"/>
              <w:left w:val="single" w:sz="4" w:space="0" w:color="auto"/>
              <w:bottom w:val="single" w:sz="4" w:space="0" w:color="auto"/>
              <w:right w:val="single" w:sz="4" w:space="0" w:color="auto"/>
            </w:tcBorders>
          </w:tcPr>
          <w:p w:rsidR="006F2592" w:rsidRDefault="00703033">
            <w:pPr>
              <w:bidi w:val="0"/>
              <w:rPr>
                <w:rFonts w:eastAsia="Calibri"/>
              </w:rPr>
            </w:pPr>
            <w:r>
              <w:rPr>
                <w:rFonts w:eastAsia="Calibri"/>
              </w:rPr>
              <w:t>d3</w:t>
            </w:r>
          </w:p>
        </w:tc>
        <w:tc>
          <w:tcPr>
            <w:tcW w:w="5351" w:type="dxa"/>
            <w:tcBorders>
              <w:top w:val="single" w:sz="4" w:space="0" w:color="auto"/>
              <w:left w:val="single" w:sz="4" w:space="0" w:color="auto"/>
              <w:bottom w:val="single" w:sz="4" w:space="0" w:color="auto"/>
              <w:right w:val="single" w:sz="12" w:space="0" w:color="auto"/>
            </w:tcBorders>
          </w:tcPr>
          <w:p w:rsidR="006F2592" w:rsidRDefault="00703033">
            <w:pPr>
              <w:autoSpaceDE w:val="0"/>
              <w:autoSpaceDN w:val="0"/>
              <w:bidi w:val="0"/>
              <w:adjustRightInd w:val="0"/>
              <w:rPr>
                <w:rFonts w:eastAsia="Calibri"/>
                <w:color w:val="000000"/>
              </w:rPr>
            </w:pPr>
            <w:r>
              <w:rPr>
                <w:rFonts w:eastAsia="Calibri"/>
              </w:rPr>
              <w:t> </w:t>
            </w:r>
            <w:r>
              <w:rPr>
                <w:rFonts w:eastAsia="Calibri"/>
                <w:color w:val="000000"/>
              </w:rPr>
              <w:t>Cooperate and communicate with others members of teamwork positively.</w:t>
            </w:r>
          </w:p>
        </w:tc>
        <w:tc>
          <w:tcPr>
            <w:tcW w:w="42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63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28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x</w:t>
            </w:r>
          </w:p>
        </w:tc>
        <w:tc>
          <w:tcPr>
            <w:tcW w:w="42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eastAsia="Calibri"/>
              </w:rPr>
            </w:pPr>
            <w:r>
              <w:rPr>
                <w:rFonts w:eastAsia="Calibri"/>
              </w:rPr>
              <w:t>0</w:t>
            </w:r>
          </w:p>
        </w:tc>
        <w:tc>
          <w:tcPr>
            <w:tcW w:w="42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rFonts w:eastAsia="Calibri"/>
              </w:rPr>
            </w:pPr>
            <w:r>
              <w:rPr>
                <w:rFonts w:eastAsia="Calibri"/>
              </w:rPr>
              <w:t>x</w:t>
            </w:r>
          </w:p>
        </w:tc>
      </w:tr>
    </w:tbl>
    <w:p w:rsidR="006F2592" w:rsidRDefault="006F2592">
      <w:pPr>
        <w:bidi w:val="0"/>
        <w:rPr>
          <w:rFonts w:eastAsia="Calibri"/>
          <w:sz w:val="2"/>
          <w:szCs w:val="2"/>
        </w:rPr>
      </w:pPr>
    </w:p>
    <w:p w:rsidR="006F2592" w:rsidRDefault="006F2592">
      <w:pPr>
        <w:bidi w:val="0"/>
        <w:rPr>
          <w:rFonts w:eastAsia="Calibri"/>
          <w:sz w:val="2"/>
          <w:szCs w:val="2"/>
        </w:rPr>
      </w:pPr>
    </w:p>
    <w:tbl>
      <w:tblPr>
        <w:tblpPr w:leftFromText="180" w:rightFromText="180" w:vertAnchor="text" w:horzAnchor="margin" w:tblpY="27"/>
        <w:tblW w:w="0" w:type="auto"/>
        <w:tblLayout w:type="fixed"/>
        <w:tblLook w:val="04A0" w:firstRow="1" w:lastRow="0" w:firstColumn="1" w:lastColumn="0" w:noHBand="0" w:noVBand="1"/>
      </w:tblPr>
      <w:tblGrid>
        <w:gridCol w:w="9072"/>
      </w:tblGrid>
      <w:tr w:rsidR="006F2592">
        <w:trPr>
          <w:cantSplit/>
        </w:trPr>
        <w:tc>
          <w:tcPr>
            <w:tcW w:w="9072" w:type="dxa"/>
          </w:tcPr>
          <w:p w:rsidR="006F2592" w:rsidRDefault="00703033">
            <w:pPr>
              <w:bidi w:val="0"/>
              <w:rPr>
                <w:rFonts w:eastAsia="Calibri"/>
              </w:rPr>
            </w:pPr>
            <w:r>
              <w:rPr>
                <w:rFonts w:eastAsia="Calibri"/>
                <w:b/>
                <w:bCs/>
                <w:sz w:val="32"/>
                <w:szCs w:val="32"/>
              </w:rPr>
              <w:t>5- Students’ Assessment Methods and Grading:</w:t>
            </w:r>
          </w:p>
        </w:tc>
      </w:tr>
    </w:tbl>
    <w:p w:rsidR="006F2592" w:rsidRDefault="006F2592">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70"/>
        <w:gridCol w:w="1559"/>
        <w:gridCol w:w="1416"/>
      </w:tblGrid>
      <w:tr w:rsidR="006F2592">
        <w:trPr>
          <w:cantSplit/>
          <w:trHeight w:hRule="exact" w:val="284"/>
          <w:jc w:val="center"/>
        </w:trPr>
        <w:tc>
          <w:tcPr>
            <w:tcW w:w="2127" w:type="dxa"/>
          </w:tcPr>
          <w:p w:rsidR="006F2592" w:rsidRDefault="00703033">
            <w:pPr>
              <w:bidi w:val="0"/>
              <w:jc w:val="center"/>
              <w:rPr>
                <w:rFonts w:eastAsia="Calibri"/>
                <w:b/>
                <w:bCs/>
              </w:rPr>
            </w:pPr>
            <w:r>
              <w:rPr>
                <w:rFonts w:eastAsia="Calibri"/>
                <w:b/>
                <w:bCs/>
              </w:rPr>
              <w:t>Tools</w:t>
            </w:r>
          </w:p>
        </w:tc>
        <w:tc>
          <w:tcPr>
            <w:tcW w:w="3970" w:type="dxa"/>
          </w:tcPr>
          <w:p w:rsidR="006F2592" w:rsidRDefault="00703033">
            <w:pPr>
              <w:bidi w:val="0"/>
              <w:jc w:val="center"/>
              <w:rPr>
                <w:rFonts w:eastAsia="Calibri"/>
                <w:b/>
                <w:bCs/>
              </w:rPr>
            </w:pPr>
            <w:r>
              <w:rPr>
                <w:rFonts w:eastAsia="Calibri"/>
                <w:b/>
                <w:bCs/>
              </w:rPr>
              <w:t>To Measure</w:t>
            </w:r>
          </w:p>
        </w:tc>
        <w:tc>
          <w:tcPr>
            <w:tcW w:w="1559" w:type="dxa"/>
          </w:tcPr>
          <w:p w:rsidR="006F2592" w:rsidRDefault="00703033">
            <w:pPr>
              <w:bidi w:val="0"/>
              <w:jc w:val="center"/>
              <w:rPr>
                <w:rFonts w:eastAsia="Calibri"/>
              </w:rPr>
            </w:pPr>
            <w:r>
              <w:rPr>
                <w:rFonts w:eastAsia="Calibri"/>
                <w:b/>
                <w:bCs/>
              </w:rPr>
              <w:t>Time sche</w:t>
            </w:r>
            <w:r>
              <w:rPr>
                <w:rFonts w:eastAsia="Calibri"/>
                <w:b/>
                <w:bCs/>
              </w:rPr>
              <w:t>d</w:t>
            </w:r>
            <w:r>
              <w:rPr>
                <w:rFonts w:eastAsia="Calibri"/>
                <w:b/>
                <w:bCs/>
              </w:rPr>
              <w:t>ule</w:t>
            </w:r>
          </w:p>
        </w:tc>
        <w:tc>
          <w:tcPr>
            <w:tcW w:w="1416" w:type="dxa"/>
          </w:tcPr>
          <w:p w:rsidR="006F2592" w:rsidRDefault="00703033">
            <w:pPr>
              <w:bidi w:val="0"/>
              <w:jc w:val="center"/>
              <w:rPr>
                <w:rFonts w:eastAsia="Calibri"/>
              </w:rPr>
            </w:pPr>
            <w:r>
              <w:rPr>
                <w:rFonts w:eastAsia="Calibri"/>
                <w:b/>
                <w:bCs/>
              </w:rPr>
              <w:t>Grading</w:t>
            </w:r>
          </w:p>
        </w:tc>
      </w:tr>
      <w:tr w:rsidR="006F2592">
        <w:trPr>
          <w:cantSplit/>
          <w:trHeight w:hRule="exact" w:val="284"/>
          <w:jc w:val="center"/>
        </w:trPr>
        <w:tc>
          <w:tcPr>
            <w:tcW w:w="2127" w:type="dxa"/>
          </w:tcPr>
          <w:p w:rsidR="006F2592" w:rsidRDefault="00703033">
            <w:pPr>
              <w:tabs>
                <w:tab w:val="left" w:pos="360"/>
                <w:tab w:val="left" w:pos="2760"/>
              </w:tabs>
              <w:bidi w:val="0"/>
              <w:spacing w:after="120"/>
              <w:ind w:left="357" w:hanging="357"/>
              <w:jc w:val="right"/>
              <w:rPr>
                <w:rFonts w:eastAsia="Calibri"/>
              </w:rPr>
            </w:pPr>
            <w:r>
              <w:rPr>
                <w:rFonts w:eastAsia="Calibri"/>
              </w:rPr>
              <w:t>Semester Work</w:t>
            </w:r>
          </w:p>
        </w:tc>
        <w:tc>
          <w:tcPr>
            <w:tcW w:w="3970" w:type="dxa"/>
          </w:tcPr>
          <w:p w:rsidR="006F2592" w:rsidRDefault="00703033">
            <w:pPr>
              <w:bidi w:val="0"/>
              <w:rPr>
                <w:rFonts w:eastAsia="Calibri"/>
              </w:rPr>
            </w:pPr>
            <w:r>
              <w:rPr>
                <w:rFonts w:eastAsia="Calibri"/>
              </w:rPr>
              <w:t xml:space="preserve">a1, a2, a3,  b2, c1, d1, d2 and d3 </w:t>
            </w:r>
          </w:p>
        </w:tc>
        <w:tc>
          <w:tcPr>
            <w:tcW w:w="1559" w:type="dxa"/>
          </w:tcPr>
          <w:p w:rsidR="006F2592" w:rsidRDefault="00703033">
            <w:pPr>
              <w:bidi w:val="0"/>
              <w:jc w:val="center"/>
              <w:rPr>
                <w:color w:val="000000"/>
              </w:rPr>
            </w:pPr>
            <w:r>
              <w:rPr>
                <w:color w:val="000000"/>
              </w:rPr>
              <w:t>Fifth week</w:t>
            </w:r>
          </w:p>
        </w:tc>
        <w:tc>
          <w:tcPr>
            <w:tcW w:w="1416" w:type="dxa"/>
          </w:tcPr>
          <w:p w:rsidR="006F2592" w:rsidRDefault="00703033">
            <w:pPr>
              <w:bidi w:val="0"/>
              <w:jc w:val="center"/>
              <w:rPr>
                <w:rFonts w:eastAsia="Calibri"/>
                <w:b/>
                <w:bCs/>
              </w:rPr>
            </w:pPr>
            <w:r>
              <w:rPr>
                <w:rFonts w:eastAsia="Calibri"/>
                <w:b/>
                <w:bCs/>
              </w:rPr>
              <w:t>5 %</w:t>
            </w:r>
          </w:p>
        </w:tc>
      </w:tr>
      <w:tr w:rsidR="006F2592">
        <w:trPr>
          <w:cantSplit/>
          <w:trHeight w:hRule="exact" w:val="284"/>
          <w:jc w:val="center"/>
        </w:trPr>
        <w:tc>
          <w:tcPr>
            <w:tcW w:w="2127" w:type="dxa"/>
          </w:tcPr>
          <w:p w:rsidR="006F2592" w:rsidRDefault="00703033">
            <w:pPr>
              <w:bidi w:val="0"/>
              <w:jc w:val="both"/>
              <w:rPr>
                <w:rFonts w:eastAsia="Calibri"/>
              </w:rPr>
            </w:pPr>
            <w:r>
              <w:rPr>
                <w:rFonts w:eastAsia="Calibri"/>
              </w:rPr>
              <w:t>Mid-Term Exam</w:t>
            </w:r>
          </w:p>
        </w:tc>
        <w:tc>
          <w:tcPr>
            <w:tcW w:w="3970" w:type="dxa"/>
          </w:tcPr>
          <w:p w:rsidR="006F2592" w:rsidRDefault="00703033">
            <w:pPr>
              <w:bidi w:val="0"/>
              <w:rPr>
                <w:rFonts w:eastAsia="Calibri"/>
              </w:rPr>
            </w:pPr>
            <w:r>
              <w:rPr>
                <w:rFonts w:eastAsia="Calibri"/>
              </w:rPr>
              <w:t xml:space="preserve">a1, a2, a3, a4, b2,c1, and c2 </w:t>
            </w:r>
          </w:p>
        </w:tc>
        <w:tc>
          <w:tcPr>
            <w:tcW w:w="1559" w:type="dxa"/>
          </w:tcPr>
          <w:p w:rsidR="006F2592" w:rsidRDefault="00703033">
            <w:pPr>
              <w:bidi w:val="0"/>
              <w:jc w:val="center"/>
              <w:rPr>
                <w:color w:val="000000"/>
              </w:rPr>
            </w:pPr>
            <w:r>
              <w:rPr>
                <w:color w:val="000000"/>
              </w:rPr>
              <w:t>Seventh week</w:t>
            </w:r>
          </w:p>
        </w:tc>
        <w:tc>
          <w:tcPr>
            <w:tcW w:w="1416" w:type="dxa"/>
          </w:tcPr>
          <w:p w:rsidR="006F2592" w:rsidRDefault="00703033">
            <w:pPr>
              <w:bidi w:val="0"/>
              <w:jc w:val="center"/>
              <w:rPr>
                <w:rFonts w:eastAsia="Calibri"/>
                <w:b/>
                <w:bCs/>
              </w:rPr>
            </w:pPr>
            <w:r>
              <w:rPr>
                <w:rFonts w:eastAsia="Calibri"/>
                <w:b/>
                <w:bCs/>
              </w:rPr>
              <w:t>5 %</w:t>
            </w:r>
          </w:p>
        </w:tc>
      </w:tr>
      <w:tr w:rsidR="006F2592">
        <w:trPr>
          <w:cantSplit/>
          <w:trHeight w:hRule="exact" w:val="284"/>
          <w:jc w:val="center"/>
        </w:trPr>
        <w:tc>
          <w:tcPr>
            <w:tcW w:w="2127" w:type="dxa"/>
          </w:tcPr>
          <w:p w:rsidR="006F2592" w:rsidRDefault="00703033">
            <w:pPr>
              <w:tabs>
                <w:tab w:val="left" w:pos="2055"/>
              </w:tabs>
              <w:bidi w:val="0"/>
              <w:jc w:val="both"/>
              <w:rPr>
                <w:rFonts w:eastAsia="Calibri"/>
              </w:rPr>
            </w:pPr>
            <w:r>
              <w:rPr>
                <w:rFonts w:eastAsia="Calibri"/>
              </w:rPr>
              <w:t>Oral exam</w:t>
            </w:r>
          </w:p>
        </w:tc>
        <w:tc>
          <w:tcPr>
            <w:tcW w:w="3970" w:type="dxa"/>
          </w:tcPr>
          <w:p w:rsidR="006F2592" w:rsidRDefault="00703033">
            <w:pPr>
              <w:bidi w:val="0"/>
              <w:rPr>
                <w:rFonts w:eastAsia="Calibri"/>
              </w:rPr>
            </w:pPr>
            <w:r>
              <w:rPr>
                <w:rFonts w:eastAsia="Calibri"/>
              </w:rPr>
              <w:t xml:space="preserve">a1, a2, a3, a4, b1, and  b2 </w:t>
            </w:r>
          </w:p>
        </w:tc>
        <w:tc>
          <w:tcPr>
            <w:tcW w:w="1559" w:type="dxa"/>
          </w:tcPr>
          <w:p w:rsidR="006F2592" w:rsidRDefault="00703033">
            <w:pPr>
              <w:bidi w:val="0"/>
              <w:jc w:val="center"/>
              <w:rPr>
                <w:color w:val="000000"/>
              </w:rPr>
            </w:pPr>
            <w:r>
              <w:rPr>
                <w:color w:val="000000"/>
              </w:rPr>
              <w:t>Fifteenth week</w:t>
            </w:r>
          </w:p>
        </w:tc>
        <w:tc>
          <w:tcPr>
            <w:tcW w:w="1416" w:type="dxa"/>
          </w:tcPr>
          <w:p w:rsidR="006F2592" w:rsidRDefault="00703033">
            <w:pPr>
              <w:bidi w:val="0"/>
              <w:jc w:val="center"/>
              <w:rPr>
                <w:rFonts w:eastAsia="Calibri"/>
                <w:b/>
                <w:bCs/>
              </w:rPr>
            </w:pPr>
            <w:r>
              <w:rPr>
                <w:rFonts w:eastAsia="Calibri"/>
                <w:b/>
                <w:bCs/>
              </w:rPr>
              <w:t>10 %</w:t>
            </w:r>
          </w:p>
        </w:tc>
      </w:tr>
      <w:tr w:rsidR="006F2592">
        <w:trPr>
          <w:cantSplit/>
          <w:trHeight w:hRule="exact" w:val="284"/>
          <w:jc w:val="center"/>
        </w:trPr>
        <w:tc>
          <w:tcPr>
            <w:tcW w:w="2127" w:type="dxa"/>
          </w:tcPr>
          <w:p w:rsidR="006F2592" w:rsidRDefault="00703033">
            <w:pPr>
              <w:bidi w:val="0"/>
              <w:jc w:val="both"/>
              <w:rPr>
                <w:rFonts w:eastAsia="Calibri"/>
              </w:rPr>
            </w:pPr>
            <w:r>
              <w:rPr>
                <w:rFonts w:eastAsia="Calibri"/>
              </w:rPr>
              <w:t>Written exam</w:t>
            </w:r>
          </w:p>
        </w:tc>
        <w:tc>
          <w:tcPr>
            <w:tcW w:w="3970" w:type="dxa"/>
          </w:tcPr>
          <w:p w:rsidR="006F2592" w:rsidRDefault="00703033">
            <w:pPr>
              <w:bidi w:val="0"/>
              <w:rPr>
                <w:rFonts w:eastAsia="Calibri"/>
              </w:rPr>
            </w:pPr>
            <w:r>
              <w:rPr>
                <w:rFonts w:eastAsia="Calibri"/>
              </w:rPr>
              <w:t>a1, a2, a3, a4, b1, b2 and  b3</w:t>
            </w:r>
          </w:p>
        </w:tc>
        <w:tc>
          <w:tcPr>
            <w:tcW w:w="1559" w:type="dxa"/>
          </w:tcPr>
          <w:p w:rsidR="006F2592" w:rsidRDefault="00703033">
            <w:pPr>
              <w:bidi w:val="0"/>
              <w:jc w:val="center"/>
              <w:rPr>
                <w:color w:val="000000"/>
              </w:rPr>
            </w:pPr>
            <w:r>
              <w:rPr>
                <w:color w:val="000000"/>
              </w:rPr>
              <w:t>Sixteenth week</w:t>
            </w:r>
          </w:p>
        </w:tc>
        <w:tc>
          <w:tcPr>
            <w:tcW w:w="1416" w:type="dxa"/>
          </w:tcPr>
          <w:p w:rsidR="006F2592" w:rsidRDefault="00703033">
            <w:pPr>
              <w:bidi w:val="0"/>
              <w:jc w:val="center"/>
              <w:rPr>
                <w:rFonts w:eastAsia="Calibri"/>
                <w:b/>
                <w:bCs/>
              </w:rPr>
            </w:pPr>
            <w:r>
              <w:rPr>
                <w:rFonts w:eastAsia="Calibri"/>
                <w:b/>
                <w:bCs/>
              </w:rPr>
              <w:t>80 %</w:t>
            </w:r>
          </w:p>
        </w:tc>
      </w:tr>
      <w:tr w:rsidR="006F2592">
        <w:trPr>
          <w:cantSplit/>
          <w:trHeight w:hRule="exact" w:val="284"/>
          <w:jc w:val="center"/>
        </w:trPr>
        <w:tc>
          <w:tcPr>
            <w:tcW w:w="7656" w:type="dxa"/>
            <w:gridSpan w:val="3"/>
          </w:tcPr>
          <w:p w:rsidR="006F2592" w:rsidRDefault="00703033">
            <w:pPr>
              <w:bidi w:val="0"/>
              <w:jc w:val="center"/>
              <w:rPr>
                <w:rFonts w:eastAsia="Calibri"/>
              </w:rPr>
            </w:pPr>
            <w:r>
              <w:rPr>
                <w:rFonts w:eastAsia="Calibri"/>
              </w:rPr>
              <w:t>Total</w:t>
            </w:r>
          </w:p>
        </w:tc>
        <w:tc>
          <w:tcPr>
            <w:tcW w:w="1416" w:type="dxa"/>
          </w:tcPr>
          <w:p w:rsidR="006F2592" w:rsidRDefault="00703033">
            <w:pPr>
              <w:bidi w:val="0"/>
              <w:jc w:val="center"/>
              <w:rPr>
                <w:rFonts w:eastAsia="Calibri"/>
                <w:b/>
                <w:bCs/>
              </w:rPr>
            </w:pPr>
            <w:r>
              <w:rPr>
                <w:rFonts w:eastAsia="Calibri"/>
                <w:b/>
                <w:bCs/>
              </w:rPr>
              <w:t>100 %</w:t>
            </w:r>
          </w:p>
        </w:tc>
      </w:tr>
    </w:tbl>
    <w:p w:rsidR="006F2592" w:rsidRDefault="006F2592">
      <w:pPr>
        <w:bidi w:val="0"/>
        <w:rPr>
          <w:rFonts w:eastAsia="Calibri"/>
          <w:sz w:val="6"/>
          <w:szCs w:val="6"/>
        </w:rPr>
      </w:pPr>
    </w:p>
    <w:p w:rsidR="006F2592" w:rsidRDefault="00703033">
      <w:pPr>
        <w:bidi w:val="0"/>
        <w:rPr>
          <w:rFonts w:eastAsia="Calibri"/>
          <w:sz w:val="6"/>
          <w:szCs w:val="6"/>
        </w:rPr>
      </w:pPr>
      <w:r>
        <w:rPr>
          <w:rFonts w:eastAsia="Calibri"/>
          <w:sz w:val="6"/>
          <w:szCs w:val="6"/>
        </w:rPr>
        <w:br w:type="page"/>
      </w:r>
    </w:p>
    <w:p w:rsidR="006F2592" w:rsidRDefault="006F2592">
      <w:pPr>
        <w:bidi w:val="0"/>
        <w:rPr>
          <w:rFonts w:eastAsia="Calibri"/>
          <w:sz w:val="6"/>
          <w:szCs w:val="6"/>
        </w:rPr>
      </w:pPr>
    </w:p>
    <w:p w:rsidR="006F2592" w:rsidRDefault="006F2592">
      <w:pPr>
        <w:bidi w:val="0"/>
      </w:pPr>
    </w:p>
    <w:tbl>
      <w:tblPr>
        <w:tblpPr w:leftFromText="180" w:rightFromText="180" w:vertAnchor="text" w:horzAnchor="margin" w:tblpX="-694" w:tblpY="-4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284"/>
        <w:gridCol w:w="425"/>
        <w:gridCol w:w="284"/>
        <w:gridCol w:w="425"/>
        <w:gridCol w:w="283"/>
        <w:gridCol w:w="284"/>
        <w:gridCol w:w="347"/>
        <w:gridCol w:w="645"/>
        <w:gridCol w:w="567"/>
        <w:gridCol w:w="425"/>
        <w:gridCol w:w="426"/>
        <w:gridCol w:w="425"/>
      </w:tblGrid>
      <w:tr w:rsidR="006F2592">
        <w:trPr>
          <w:trHeight w:val="260"/>
        </w:trPr>
        <w:tc>
          <w:tcPr>
            <w:tcW w:w="10598" w:type="dxa"/>
            <w:gridSpan w:val="13"/>
          </w:tcPr>
          <w:p w:rsidR="006F2592" w:rsidRDefault="00703033">
            <w:pPr>
              <w:bidi w:val="0"/>
              <w:jc w:val="center"/>
              <w:rPr>
                <w:rFonts w:eastAsia="Calibri"/>
                <w:b/>
                <w:bCs/>
                <w:sz w:val="36"/>
                <w:szCs w:val="36"/>
              </w:rPr>
            </w:pPr>
            <w:r>
              <w:rPr>
                <w:rFonts w:eastAsia="Calibri"/>
                <w:b/>
                <w:bCs/>
                <w:sz w:val="36"/>
                <w:szCs w:val="36"/>
              </w:rPr>
              <w:t>Course matrix</w:t>
            </w:r>
          </w:p>
        </w:tc>
      </w:tr>
      <w:tr w:rsidR="006F2592">
        <w:trPr>
          <w:cantSplit/>
          <w:trHeight w:val="1134"/>
        </w:trPr>
        <w:tc>
          <w:tcPr>
            <w:tcW w:w="5778" w:type="dxa"/>
            <w:vMerge w:val="restart"/>
            <w:vAlign w:val="center"/>
          </w:tcPr>
          <w:p w:rsidR="006F2592" w:rsidRDefault="00703033">
            <w:pPr>
              <w:bidi w:val="0"/>
              <w:jc w:val="center"/>
              <w:rPr>
                <w:rFonts w:eastAsia="Calibri"/>
                <w:b/>
                <w:bCs/>
                <w:sz w:val="20"/>
                <w:szCs w:val="20"/>
              </w:rPr>
            </w:pPr>
            <w:r>
              <w:rPr>
                <w:rFonts w:eastAsia="Calibri"/>
                <w:b/>
                <w:bCs/>
                <w:sz w:val="20"/>
                <w:szCs w:val="20"/>
              </w:rPr>
              <w:t>Topic</w:t>
            </w:r>
          </w:p>
        </w:tc>
        <w:tc>
          <w:tcPr>
            <w:tcW w:w="1418" w:type="dxa"/>
            <w:gridSpan w:val="4"/>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Knowledge and u</w:t>
            </w:r>
            <w:r>
              <w:rPr>
                <w:rFonts w:eastAsia="Calibri"/>
                <w:b/>
                <w:bCs/>
                <w:sz w:val="20"/>
                <w:szCs w:val="20"/>
              </w:rPr>
              <w:t>n</w:t>
            </w:r>
            <w:r>
              <w:rPr>
                <w:rFonts w:eastAsia="Calibri"/>
                <w:b/>
                <w:bCs/>
                <w:sz w:val="20"/>
                <w:szCs w:val="20"/>
              </w:rPr>
              <w:t>derstan</w:t>
            </w:r>
            <w:r>
              <w:rPr>
                <w:rFonts w:eastAsia="Calibri"/>
                <w:b/>
                <w:bCs/>
                <w:sz w:val="20"/>
                <w:szCs w:val="20"/>
              </w:rPr>
              <w:t>d</w:t>
            </w:r>
            <w:r>
              <w:rPr>
                <w:rFonts w:eastAsia="Calibri"/>
                <w:b/>
                <w:bCs/>
                <w:sz w:val="20"/>
                <w:szCs w:val="20"/>
              </w:rPr>
              <w:t>ing</w:t>
            </w:r>
          </w:p>
        </w:tc>
        <w:tc>
          <w:tcPr>
            <w:tcW w:w="914" w:type="dxa"/>
            <w:gridSpan w:val="3"/>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Intelle</w:t>
            </w:r>
            <w:r>
              <w:rPr>
                <w:rFonts w:eastAsia="Calibri"/>
                <w:b/>
                <w:bCs/>
                <w:sz w:val="20"/>
                <w:szCs w:val="20"/>
              </w:rPr>
              <w:t>c</w:t>
            </w:r>
            <w:r>
              <w:rPr>
                <w:rFonts w:eastAsia="Calibri"/>
                <w:b/>
                <w:bCs/>
                <w:sz w:val="20"/>
                <w:szCs w:val="20"/>
              </w:rPr>
              <w:t>tual skills</w:t>
            </w:r>
          </w:p>
        </w:tc>
        <w:tc>
          <w:tcPr>
            <w:tcW w:w="1212" w:type="dxa"/>
            <w:gridSpan w:val="2"/>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Practical and pr</w:t>
            </w:r>
            <w:r>
              <w:rPr>
                <w:rFonts w:eastAsia="Calibri"/>
                <w:b/>
                <w:bCs/>
                <w:sz w:val="20"/>
                <w:szCs w:val="20"/>
              </w:rPr>
              <w:t>o</w:t>
            </w:r>
            <w:r>
              <w:rPr>
                <w:rFonts w:eastAsia="Calibri"/>
                <w:b/>
                <w:bCs/>
                <w:sz w:val="20"/>
                <w:szCs w:val="20"/>
              </w:rPr>
              <w:t>fessional skills</w:t>
            </w:r>
          </w:p>
        </w:tc>
        <w:tc>
          <w:tcPr>
            <w:tcW w:w="1276" w:type="dxa"/>
            <w:gridSpan w:val="3"/>
            <w:textDirection w:val="btLr"/>
            <w:vAlign w:val="center"/>
          </w:tcPr>
          <w:p w:rsidR="006F2592" w:rsidRDefault="00703033">
            <w:pPr>
              <w:bidi w:val="0"/>
              <w:ind w:left="113" w:right="113"/>
              <w:jc w:val="center"/>
              <w:rPr>
                <w:rFonts w:eastAsia="Calibri"/>
                <w:b/>
                <w:bCs/>
                <w:sz w:val="20"/>
                <w:szCs w:val="20"/>
              </w:rPr>
            </w:pPr>
            <w:r>
              <w:rPr>
                <w:rFonts w:eastAsia="Calibri"/>
                <w:b/>
                <w:bCs/>
                <w:sz w:val="20"/>
                <w:szCs w:val="20"/>
              </w:rPr>
              <w:t>General Skills</w:t>
            </w:r>
          </w:p>
        </w:tc>
      </w:tr>
      <w:tr w:rsidR="006F2592">
        <w:trPr>
          <w:trHeight w:val="395"/>
        </w:trPr>
        <w:tc>
          <w:tcPr>
            <w:tcW w:w="5778" w:type="dxa"/>
            <w:vMerge/>
            <w:vAlign w:val="center"/>
          </w:tcPr>
          <w:p w:rsidR="006F2592" w:rsidRDefault="006F2592">
            <w:pPr>
              <w:bidi w:val="0"/>
              <w:rPr>
                <w:rFonts w:eastAsia="Calibri"/>
                <w:b/>
                <w:bCs/>
              </w:rPr>
            </w:pPr>
          </w:p>
        </w:tc>
        <w:tc>
          <w:tcPr>
            <w:tcW w:w="284" w:type="dxa"/>
          </w:tcPr>
          <w:p w:rsidR="006F2592" w:rsidRDefault="00703033">
            <w:pPr>
              <w:bidi w:val="0"/>
              <w:jc w:val="center"/>
              <w:rPr>
                <w:rFonts w:eastAsia="Calibri"/>
                <w:b/>
                <w:bCs/>
              </w:rPr>
            </w:pPr>
            <w:r>
              <w:rPr>
                <w:rFonts w:eastAsia="Calibri"/>
                <w:b/>
                <w:bCs/>
              </w:rPr>
              <w:t>a1</w:t>
            </w:r>
          </w:p>
        </w:tc>
        <w:tc>
          <w:tcPr>
            <w:tcW w:w="425" w:type="dxa"/>
          </w:tcPr>
          <w:p w:rsidR="006F2592" w:rsidRDefault="00703033">
            <w:pPr>
              <w:bidi w:val="0"/>
              <w:jc w:val="center"/>
              <w:rPr>
                <w:rFonts w:eastAsia="Calibri"/>
                <w:b/>
                <w:bCs/>
              </w:rPr>
            </w:pPr>
            <w:r>
              <w:rPr>
                <w:rFonts w:eastAsia="Calibri"/>
                <w:b/>
                <w:bCs/>
              </w:rPr>
              <w:t>a2</w:t>
            </w:r>
          </w:p>
        </w:tc>
        <w:tc>
          <w:tcPr>
            <w:tcW w:w="284" w:type="dxa"/>
          </w:tcPr>
          <w:p w:rsidR="006F2592" w:rsidRDefault="00703033">
            <w:pPr>
              <w:bidi w:val="0"/>
              <w:jc w:val="center"/>
              <w:rPr>
                <w:rFonts w:eastAsia="Calibri"/>
                <w:b/>
                <w:bCs/>
              </w:rPr>
            </w:pPr>
            <w:r>
              <w:rPr>
                <w:rFonts w:eastAsia="Calibri"/>
                <w:b/>
                <w:bCs/>
              </w:rPr>
              <w:t>a</w:t>
            </w:r>
            <w:r>
              <w:rPr>
                <w:rFonts w:eastAsia="Calibri"/>
                <w:b/>
                <w:bCs/>
                <w:rtl/>
              </w:rPr>
              <w:t>3</w:t>
            </w:r>
          </w:p>
        </w:tc>
        <w:tc>
          <w:tcPr>
            <w:tcW w:w="425" w:type="dxa"/>
          </w:tcPr>
          <w:p w:rsidR="006F2592" w:rsidRDefault="00703033">
            <w:pPr>
              <w:bidi w:val="0"/>
              <w:jc w:val="center"/>
              <w:rPr>
                <w:rFonts w:eastAsia="Calibri"/>
                <w:b/>
                <w:bCs/>
              </w:rPr>
            </w:pPr>
            <w:r>
              <w:rPr>
                <w:rFonts w:eastAsia="Calibri"/>
                <w:b/>
                <w:bCs/>
              </w:rPr>
              <w:t>a</w:t>
            </w:r>
            <w:r>
              <w:rPr>
                <w:rFonts w:eastAsia="Calibri"/>
                <w:b/>
                <w:bCs/>
                <w:rtl/>
              </w:rPr>
              <w:t>4</w:t>
            </w:r>
          </w:p>
        </w:tc>
        <w:tc>
          <w:tcPr>
            <w:tcW w:w="283" w:type="dxa"/>
          </w:tcPr>
          <w:p w:rsidR="006F2592" w:rsidRDefault="00703033">
            <w:pPr>
              <w:bidi w:val="0"/>
              <w:jc w:val="center"/>
              <w:rPr>
                <w:rFonts w:eastAsia="Calibri"/>
                <w:b/>
                <w:bCs/>
              </w:rPr>
            </w:pPr>
            <w:r>
              <w:rPr>
                <w:rFonts w:eastAsia="Calibri"/>
                <w:b/>
                <w:bCs/>
              </w:rPr>
              <w:t>b1</w:t>
            </w:r>
          </w:p>
        </w:tc>
        <w:tc>
          <w:tcPr>
            <w:tcW w:w="284" w:type="dxa"/>
          </w:tcPr>
          <w:p w:rsidR="006F2592" w:rsidRDefault="00703033">
            <w:pPr>
              <w:bidi w:val="0"/>
              <w:jc w:val="center"/>
              <w:rPr>
                <w:rFonts w:eastAsia="Calibri"/>
                <w:b/>
                <w:bCs/>
              </w:rPr>
            </w:pPr>
            <w:r>
              <w:rPr>
                <w:rFonts w:eastAsia="Calibri"/>
                <w:b/>
                <w:bCs/>
              </w:rPr>
              <w:t>b</w:t>
            </w:r>
            <w:r>
              <w:rPr>
                <w:rFonts w:eastAsia="Calibri"/>
                <w:b/>
                <w:bCs/>
                <w:rtl/>
              </w:rPr>
              <w:t>2</w:t>
            </w:r>
          </w:p>
        </w:tc>
        <w:tc>
          <w:tcPr>
            <w:tcW w:w="347" w:type="dxa"/>
          </w:tcPr>
          <w:p w:rsidR="006F2592" w:rsidRDefault="00703033">
            <w:pPr>
              <w:bidi w:val="0"/>
              <w:jc w:val="center"/>
              <w:rPr>
                <w:rFonts w:eastAsia="Calibri"/>
                <w:b/>
                <w:bCs/>
                <w:rtl/>
              </w:rPr>
            </w:pPr>
            <w:r>
              <w:rPr>
                <w:rFonts w:eastAsia="Calibri"/>
                <w:b/>
                <w:bCs/>
              </w:rPr>
              <w:t>b</w:t>
            </w:r>
            <w:r>
              <w:rPr>
                <w:rFonts w:eastAsia="Calibri"/>
                <w:b/>
                <w:bCs/>
                <w:rtl/>
              </w:rPr>
              <w:t>3</w:t>
            </w:r>
          </w:p>
        </w:tc>
        <w:tc>
          <w:tcPr>
            <w:tcW w:w="645" w:type="dxa"/>
          </w:tcPr>
          <w:p w:rsidR="006F2592" w:rsidRDefault="00703033">
            <w:pPr>
              <w:bidi w:val="0"/>
              <w:jc w:val="center"/>
              <w:rPr>
                <w:rFonts w:eastAsia="Calibri"/>
                <w:b/>
                <w:bCs/>
                <w:rtl/>
              </w:rPr>
            </w:pPr>
            <w:r>
              <w:rPr>
                <w:rFonts w:eastAsia="Calibri"/>
                <w:b/>
                <w:bCs/>
              </w:rPr>
              <w:t>c</w:t>
            </w:r>
            <w:r>
              <w:rPr>
                <w:rFonts w:eastAsia="Calibri"/>
                <w:b/>
                <w:bCs/>
                <w:rtl/>
              </w:rPr>
              <w:t>1</w:t>
            </w:r>
          </w:p>
        </w:tc>
        <w:tc>
          <w:tcPr>
            <w:tcW w:w="567" w:type="dxa"/>
          </w:tcPr>
          <w:p w:rsidR="006F2592" w:rsidRDefault="00703033">
            <w:pPr>
              <w:bidi w:val="0"/>
              <w:jc w:val="center"/>
              <w:rPr>
                <w:rFonts w:eastAsia="Calibri"/>
                <w:b/>
                <w:bCs/>
                <w:rtl/>
              </w:rPr>
            </w:pPr>
            <w:r>
              <w:rPr>
                <w:rFonts w:eastAsia="Calibri"/>
                <w:b/>
                <w:bCs/>
              </w:rPr>
              <w:t>c</w:t>
            </w:r>
            <w:r>
              <w:rPr>
                <w:rFonts w:eastAsia="Calibri"/>
                <w:b/>
                <w:bCs/>
                <w:rtl/>
              </w:rPr>
              <w:t>2</w:t>
            </w:r>
          </w:p>
        </w:tc>
        <w:tc>
          <w:tcPr>
            <w:tcW w:w="425" w:type="dxa"/>
          </w:tcPr>
          <w:p w:rsidR="006F2592" w:rsidRDefault="00703033">
            <w:pPr>
              <w:bidi w:val="0"/>
              <w:jc w:val="center"/>
              <w:rPr>
                <w:rFonts w:eastAsia="Calibri"/>
                <w:b/>
                <w:bCs/>
              </w:rPr>
            </w:pPr>
            <w:r>
              <w:rPr>
                <w:rFonts w:eastAsia="Calibri"/>
                <w:b/>
                <w:bCs/>
              </w:rPr>
              <w:t>d</w:t>
            </w:r>
            <w:r>
              <w:rPr>
                <w:rFonts w:eastAsia="Calibri"/>
                <w:b/>
                <w:bCs/>
                <w:rtl/>
              </w:rPr>
              <w:t>1</w:t>
            </w:r>
          </w:p>
        </w:tc>
        <w:tc>
          <w:tcPr>
            <w:tcW w:w="426" w:type="dxa"/>
          </w:tcPr>
          <w:p w:rsidR="006F2592" w:rsidRDefault="00703033">
            <w:pPr>
              <w:bidi w:val="0"/>
              <w:jc w:val="center"/>
              <w:rPr>
                <w:rFonts w:eastAsia="Calibri"/>
                <w:b/>
                <w:bCs/>
              </w:rPr>
            </w:pPr>
            <w:r>
              <w:rPr>
                <w:rFonts w:eastAsia="Calibri"/>
                <w:b/>
                <w:bCs/>
              </w:rPr>
              <w:t>d</w:t>
            </w:r>
            <w:r>
              <w:rPr>
                <w:rFonts w:eastAsia="Calibri"/>
                <w:b/>
                <w:bCs/>
                <w:rtl/>
              </w:rPr>
              <w:t>2</w:t>
            </w:r>
          </w:p>
        </w:tc>
        <w:tc>
          <w:tcPr>
            <w:tcW w:w="425" w:type="dxa"/>
          </w:tcPr>
          <w:p w:rsidR="006F2592" w:rsidRDefault="00703033">
            <w:pPr>
              <w:bidi w:val="0"/>
              <w:jc w:val="center"/>
              <w:rPr>
                <w:rFonts w:eastAsia="Calibri"/>
                <w:b/>
                <w:bCs/>
              </w:rPr>
            </w:pPr>
            <w:r>
              <w:rPr>
                <w:rFonts w:eastAsia="Calibri"/>
                <w:b/>
                <w:bCs/>
              </w:rPr>
              <w:t>d</w:t>
            </w:r>
            <w:r>
              <w:rPr>
                <w:rFonts w:eastAsia="Calibri"/>
                <w:b/>
                <w:bCs/>
                <w:rtl/>
              </w:rPr>
              <w:t>3</w:t>
            </w:r>
          </w:p>
        </w:tc>
      </w:tr>
      <w:tr w:rsidR="006F2592">
        <w:trPr>
          <w:trHeight w:hRule="exact" w:val="314"/>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Introduction to inorganic chemistry  </w:t>
            </w: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283" w:type="dxa"/>
            <w:vAlign w:val="center"/>
          </w:tcPr>
          <w:p w:rsidR="006F2592" w:rsidRDefault="00703033">
            <w:pPr>
              <w:bidi w:val="0"/>
              <w:jc w:val="center"/>
              <w:rPr>
                <w:rFonts w:eastAsia="Calibri"/>
                <w:b/>
                <w:bCs/>
              </w:rPr>
            </w:pPr>
            <w:r>
              <w:rPr>
                <w:rFonts w:eastAsia="Calibri"/>
                <w:b/>
                <w:bCs/>
              </w:rPr>
              <w:t>x</w:t>
            </w:r>
          </w:p>
        </w:tc>
        <w:tc>
          <w:tcPr>
            <w:tcW w:w="284" w:type="dxa"/>
            <w:vAlign w:val="center"/>
          </w:tcPr>
          <w:p w:rsidR="006F2592" w:rsidRDefault="00703033">
            <w:pPr>
              <w:bidi w:val="0"/>
              <w:jc w:val="center"/>
              <w:rPr>
                <w:rFonts w:eastAsia="Calibri"/>
                <w:b/>
                <w:bCs/>
              </w:rPr>
            </w:pPr>
            <w:r>
              <w:rPr>
                <w:rFonts w:eastAsia="Calibri"/>
                <w:b/>
                <w:bCs/>
              </w:rPr>
              <w:t>x</w:t>
            </w: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426"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r>
      <w:tr w:rsidR="006F2592">
        <w:trPr>
          <w:trHeight w:hRule="exact" w:val="390"/>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Classify inorganic compounds and their applications</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426"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r>
      <w:tr w:rsidR="006F2592">
        <w:trPr>
          <w:trHeight w:hRule="exact" w:val="416"/>
        </w:trPr>
        <w:tc>
          <w:tcPr>
            <w:tcW w:w="5778" w:type="dxa"/>
          </w:tcPr>
          <w:p w:rsidR="006F2592" w:rsidRDefault="00703033">
            <w:pPr>
              <w:numPr>
                <w:ilvl w:val="0"/>
                <w:numId w:val="54"/>
              </w:numPr>
              <w:tabs>
                <w:tab w:val="clear" w:pos="502"/>
                <w:tab w:val="left" w:pos="-142"/>
              </w:tabs>
              <w:bidi w:val="0"/>
              <w:ind w:left="426"/>
              <w:contextualSpacing/>
              <w:jc w:val="both"/>
              <w:rPr>
                <w:rFonts w:eastAsia="Calibri"/>
                <w:b/>
                <w:bCs/>
                <w:u w:val="single"/>
                <w:lang w:eastAsia="ar-SA"/>
              </w:rPr>
            </w:pPr>
            <w:r>
              <w:rPr>
                <w:lang w:eastAsia="ar-SA"/>
              </w:rPr>
              <w:t xml:space="preserve">Extractive of copper metal from its ores </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6F2592">
            <w:pPr>
              <w:bidi w:val="0"/>
              <w:jc w:val="center"/>
              <w:rPr>
                <w:rFonts w:eastAsia="Calibri"/>
                <w:b/>
                <w:bCs/>
              </w:rPr>
            </w:pP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r>
      <w:tr w:rsidR="006F2592">
        <w:trPr>
          <w:trHeight w:hRule="exact" w:val="338"/>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Refine copper metal and its applications</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703033">
            <w:pPr>
              <w:bidi w:val="0"/>
              <w:jc w:val="center"/>
              <w:rPr>
                <w:rFonts w:eastAsia="Calibri"/>
                <w:b/>
                <w:bCs/>
              </w:rPr>
            </w:pPr>
            <w:r>
              <w:rPr>
                <w:rFonts w:eastAsia="Calibri"/>
                <w:b/>
                <w:bCs/>
              </w:rPr>
              <w:t>x</w:t>
            </w:r>
          </w:p>
        </w:tc>
        <w:tc>
          <w:tcPr>
            <w:tcW w:w="426"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r>
      <w:tr w:rsidR="006F2592">
        <w:trPr>
          <w:trHeight w:hRule="exact" w:val="658"/>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Sodium Hydroxide and chlorine u</w:t>
            </w:r>
            <w:r>
              <w:rPr>
                <w:lang w:eastAsia="ar-SA"/>
              </w:rPr>
              <w:t>s</w:t>
            </w:r>
            <w:r>
              <w:rPr>
                <w:lang w:eastAsia="ar-SA"/>
              </w:rPr>
              <w:t>ing chlor-alkali and their applications</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r>
      <w:tr w:rsidR="006F2592">
        <w:trPr>
          <w:trHeight w:hRule="exact" w:val="723"/>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Sodium Hydroxide and chlorine u</w:t>
            </w:r>
            <w:r>
              <w:rPr>
                <w:lang w:eastAsia="ar-SA"/>
              </w:rPr>
              <w:t>s</w:t>
            </w:r>
            <w:r>
              <w:rPr>
                <w:lang w:eastAsia="ar-SA"/>
              </w:rPr>
              <w:t>ing diaphragm and membrane cells</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6F2592">
            <w:pPr>
              <w:bidi w:val="0"/>
              <w:jc w:val="center"/>
              <w:rPr>
                <w:rFonts w:eastAsia="Calibri"/>
                <w:b/>
                <w:bCs/>
              </w:rPr>
            </w:pP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703033">
            <w:pPr>
              <w:bidi w:val="0"/>
              <w:jc w:val="center"/>
              <w:rPr>
                <w:rFonts w:eastAsia="Calibri"/>
                <w:b/>
                <w:bCs/>
              </w:rPr>
            </w:pPr>
            <w:r>
              <w:rPr>
                <w:rFonts w:eastAsia="Calibri"/>
                <w:b/>
                <w:bCs/>
              </w:rPr>
              <w:t>x</w:t>
            </w:r>
          </w:p>
        </w:tc>
        <w:tc>
          <w:tcPr>
            <w:tcW w:w="426"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r>
      <w:tr w:rsidR="006F2592">
        <w:trPr>
          <w:trHeight w:hRule="exact" w:val="260"/>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Mid-term exam</w:t>
            </w: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703033">
            <w:pPr>
              <w:bidi w:val="0"/>
              <w:jc w:val="center"/>
              <w:rPr>
                <w:rFonts w:eastAsia="Calibri"/>
                <w:b/>
                <w:bCs/>
              </w:rPr>
            </w:pPr>
            <w:r>
              <w:rPr>
                <w:rFonts w:eastAsia="Calibri"/>
                <w:b/>
                <w:bCs/>
              </w:rPr>
              <w:t>x</w:t>
            </w: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703033">
            <w:pPr>
              <w:bidi w:val="0"/>
              <w:jc w:val="center"/>
              <w:rPr>
                <w:rFonts w:eastAsia="Calibri"/>
                <w:b/>
                <w:bCs/>
              </w:rPr>
            </w:pPr>
            <w:r>
              <w:rPr>
                <w:rFonts w:eastAsia="Calibri"/>
                <w:b/>
                <w:bCs/>
              </w:rPr>
              <w:t>x</w:t>
            </w: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r>
      <w:tr w:rsidR="006F2592">
        <w:trPr>
          <w:trHeight w:hRule="exact" w:val="550"/>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Raw Materials, nitrogen fixation and application of ammonia </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426"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r>
      <w:tr w:rsidR="006F2592">
        <w:trPr>
          <w:trHeight w:hRule="exact" w:val="550"/>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Manufacture of ammonia using Haber and Carl Bosch process  </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6F2592">
            <w:pPr>
              <w:bidi w:val="0"/>
              <w:jc w:val="center"/>
              <w:rPr>
                <w:rFonts w:eastAsia="Calibri"/>
                <w:b/>
                <w:bCs/>
              </w:rPr>
            </w:pP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r>
      <w:tr w:rsidR="006F2592">
        <w:trPr>
          <w:trHeight w:hRule="exact" w:val="612"/>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Raw Materials, production of sulphur trioxide</w:t>
            </w:r>
            <w:r>
              <w:rPr>
                <w:color w:val="545454"/>
                <w:shd w:val="clear" w:color="auto" w:fill="FFFFFF"/>
                <w:lang w:eastAsia="ar-SA"/>
              </w:rPr>
              <w:t xml:space="preserve"> </w:t>
            </w:r>
            <w:r>
              <w:rPr>
                <w:lang w:eastAsia="ar-SA"/>
              </w:rPr>
              <w:t>and application of sulphuric acid</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426"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r>
      <w:tr w:rsidR="006F2592">
        <w:trPr>
          <w:trHeight w:hRule="exact" w:val="606"/>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sulphuric acid</w:t>
            </w:r>
            <w:r>
              <w:rPr>
                <w:b/>
                <w:bCs/>
                <w:lang w:eastAsia="ar-SA"/>
              </w:rPr>
              <w:t xml:space="preserve"> </w:t>
            </w:r>
            <w:r>
              <w:rPr>
                <w:lang w:eastAsia="ar-SA"/>
              </w:rPr>
              <w:t>using</w:t>
            </w:r>
            <w:r>
              <w:rPr>
                <w:b/>
                <w:bCs/>
                <w:lang w:eastAsia="ar-SA"/>
              </w:rPr>
              <w:t xml:space="preserve"> </w:t>
            </w:r>
            <w:r>
              <w:rPr>
                <w:lang w:eastAsia="ar-SA"/>
              </w:rPr>
              <w:t>lead-chamber process</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6F2592">
            <w:pPr>
              <w:bidi w:val="0"/>
              <w:jc w:val="center"/>
              <w:rPr>
                <w:rFonts w:eastAsia="Calibri"/>
                <w:b/>
                <w:bCs/>
              </w:rPr>
            </w:pP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r>
      <w:tr w:rsidR="006F2592">
        <w:trPr>
          <w:trHeight w:hRule="exact" w:val="404"/>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Manufacture of sulphuric acid using contact process</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r>
      <w:tr w:rsidR="006F2592">
        <w:trPr>
          <w:trHeight w:hRule="exact" w:val="622"/>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Manufacture of nitrogen,  potassium,  phosphate,  and NPK Fertilizers  </w:t>
            </w:r>
          </w:p>
        </w:tc>
        <w:tc>
          <w:tcPr>
            <w:tcW w:w="284"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425" w:type="dxa"/>
            <w:vAlign w:val="center"/>
          </w:tcPr>
          <w:p w:rsidR="006F2592" w:rsidRDefault="00703033">
            <w:pPr>
              <w:bidi w:val="0"/>
              <w:jc w:val="center"/>
              <w:rPr>
                <w:rFonts w:eastAsia="Calibri"/>
                <w:b/>
                <w:bCs/>
              </w:rPr>
            </w:pPr>
            <w:r>
              <w:rPr>
                <w:rFonts w:eastAsia="Calibri"/>
                <w:b/>
                <w:bCs/>
              </w:rPr>
              <w:t>x</w:t>
            </w:r>
          </w:p>
        </w:tc>
        <w:tc>
          <w:tcPr>
            <w:tcW w:w="283" w:type="dxa"/>
            <w:vAlign w:val="center"/>
          </w:tcPr>
          <w:p w:rsidR="006F2592" w:rsidRDefault="006F2592">
            <w:pPr>
              <w:bidi w:val="0"/>
              <w:jc w:val="center"/>
              <w:rPr>
                <w:rFonts w:eastAsia="Calibri"/>
                <w:b/>
                <w:bCs/>
              </w:rPr>
            </w:pPr>
          </w:p>
        </w:tc>
        <w:tc>
          <w:tcPr>
            <w:tcW w:w="284" w:type="dxa"/>
            <w:vAlign w:val="center"/>
          </w:tcPr>
          <w:p w:rsidR="006F2592" w:rsidRDefault="006F2592">
            <w:pPr>
              <w:bidi w:val="0"/>
              <w:jc w:val="center"/>
              <w:rPr>
                <w:rFonts w:eastAsia="Calibri"/>
                <w:b/>
                <w:bCs/>
              </w:rPr>
            </w:pPr>
          </w:p>
        </w:tc>
        <w:tc>
          <w:tcPr>
            <w:tcW w:w="347" w:type="dxa"/>
            <w:vAlign w:val="center"/>
          </w:tcPr>
          <w:p w:rsidR="006F2592" w:rsidRDefault="006F2592">
            <w:pPr>
              <w:bidi w:val="0"/>
              <w:jc w:val="center"/>
              <w:rPr>
                <w:rFonts w:eastAsia="Calibri"/>
                <w:b/>
                <w:bCs/>
              </w:rPr>
            </w:pP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703033">
            <w:pPr>
              <w:bidi w:val="0"/>
              <w:jc w:val="center"/>
              <w:rPr>
                <w:rFonts w:eastAsia="Calibri"/>
                <w:b/>
                <w:bCs/>
              </w:rPr>
            </w:pPr>
            <w:r>
              <w:rPr>
                <w:rFonts w:eastAsia="Calibri"/>
                <w:b/>
                <w:bCs/>
              </w:rPr>
              <w:t>x</w:t>
            </w:r>
          </w:p>
        </w:tc>
        <w:tc>
          <w:tcPr>
            <w:tcW w:w="426"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r>
      <w:tr w:rsidR="006F2592">
        <w:trPr>
          <w:trHeight w:hRule="exact" w:val="388"/>
        </w:trPr>
        <w:tc>
          <w:tcPr>
            <w:tcW w:w="5778" w:type="dxa"/>
          </w:tcPr>
          <w:p w:rsidR="006F2592" w:rsidRDefault="00703033">
            <w:pPr>
              <w:numPr>
                <w:ilvl w:val="0"/>
                <w:numId w:val="54"/>
              </w:numPr>
              <w:tabs>
                <w:tab w:val="clear" w:pos="502"/>
                <w:tab w:val="left" w:pos="-142"/>
              </w:tabs>
              <w:bidi w:val="0"/>
              <w:ind w:left="426"/>
              <w:contextualSpacing/>
              <w:jc w:val="both"/>
              <w:rPr>
                <w:lang w:eastAsia="ar-SA"/>
              </w:rPr>
            </w:pPr>
            <w:r>
              <w:rPr>
                <w:lang w:eastAsia="ar-SA"/>
              </w:rPr>
              <w:t xml:space="preserve">Revision  </w:t>
            </w: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703033">
            <w:pPr>
              <w:bidi w:val="0"/>
              <w:jc w:val="center"/>
              <w:rPr>
                <w:rFonts w:eastAsia="Calibri"/>
                <w:b/>
                <w:bCs/>
              </w:rPr>
            </w:pPr>
            <w:r>
              <w:rPr>
                <w:rFonts w:eastAsia="Calibri"/>
                <w:b/>
                <w:bCs/>
              </w:rPr>
              <w:t>x</w:t>
            </w:r>
          </w:p>
        </w:tc>
        <w:tc>
          <w:tcPr>
            <w:tcW w:w="284"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283" w:type="dxa"/>
            <w:vAlign w:val="center"/>
          </w:tcPr>
          <w:p w:rsidR="006F2592" w:rsidRDefault="00703033">
            <w:pPr>
              <w:bidi w:val="0"/>
              <w:jc w:val="center"/>
              <w:rPr>
                <w:rFonts w:eastAsia="Calibri"/>
                <w:b/>
                <w:bCs/>
              </w:rPr>
            </w:pPr>
            <w:r>
              <w:rPr>
                <w:rFonts w:eastAsia="Calibri"/>
                <w:b/>
                <w:bCs/>
              </w:rPr>
              <w:t>x</w:t>
            </w:r>
          </w:p>
        </w:tc>
        <w:tc>
          <w:tcPr>
            <w:tcW w:w="284" w:type="dxa"/>
            <w:vAlign w:val="center"/>
          </w:tcPr>
          <w:p w:rsidR="006F2592" w:rsidRDefault="00703033">
            <w:pPr>
              <w:bidi w:val="0"/>
              <w:jc w:val="center"/>
              <w:rPr>
                <w:rFonts w:eastAsia="Calibri"/>
                <w:b/>
                <w:bCs/>
              </w:rPr>
            </w:pPr>
            <w:r>
              <w:rPr>
                <w:rFonts w:eastAsia="Calibri"/>
                <w:b/>
                <w:bCs/>
              </w:rPr>
              <w:t>x</w:t>
            </w:r>
          </w:p>
        </w:tc>
        <w:tc>
          <w:tcPr>
            <w:tcW w:w="347" w:type="dxa"/>
            <w:vAlign w:val="center"/>
          </w:tcPr>
          <w:p w:rsidR="006F2592" w:rsidRDefault="00703033">
            <w:pPr>
              <w:bidi w:val="0"/>
              <w:jc w:val="center"/>
              <w:rPr>
                <w:rFonts w:eastAsia="Calibri"/>
                <w:b/>
                <w:bCs/>
              </w:rPr>
            </w:pPr>
            <w:r>
              <w:rPr>
                <w:rFonts w:eastAsia="Calibri"/>
                <w:b/>
                <w:bCs/>
              </w:rPr>
              <w:t>x</w:t>
            </w:r>
          </w:p>
        </w:tc>
        <w:tc>
          <w:tcPr>
            <w:tcW w:w="645" w:type="dxa"/>
            <w:vAlign w:val="center"/>
          </w:tcPr>
          <w:p w:rsidR="006F2592" w:rsidRDefault="00703033">
            <w:pPr>
              <w:bidi w:val="0"/>
              <w:jc w:val="center"/>
              <w:rPr>
                <w:rFonts w:eastAsia="Calibri"/>
                <w:b/>
                <w:bCs/>
              </w:rPr>
            </w:pPr>
            <w:r>
              <w:rPr>
                <w:rFonts w:eastAsia="Calibri"/>
                <w:b/>
                <w:bCs/>
              </w:rPr>
              <w:t>x</w:t>
            </w:r>
          </w:p>
        </w:tc>
        <w:tc>
          <w:tcPr>
            <w:tcW w:w="567" w:type="dxa"/>
            <w:vAlign w:val="center"/>
          </w:tcPr>
          <w:p w:rsidR="006F2592" w:rsidRDefault="00703033">
            <w:pPr>
              <w:bidi w:val="0"/>
              <w:jc w:val="center"/>
              <w:rPr>
                <w:rFonts w:eastAsia="Calibri"/>
                <w:b/>
                <w:bCs/>
              </w:rPr>
            </w:pPr>
            <w:r>
              <w:rPr>
                <w:rFonts w:eastAsia="Calibri"/>
                <w:b/>
                <w:bCs/>
              </w:rPr>
              <w:t>x</w:t>
            </w:r>
          </w:p>
        </w:tc>
        <w:tc>
          <w:tcPr>
            <w:tcW w:w="425" w:type="dxa"/>
            <w:vAlign w:val="center"/>
          </w:tcPr>
          <w:p w:rsidR="006F2592" w:rsidRDefault="006F2592">
            <w:pPr>
              <w:bidi w:val="0"/>
              <w:jc w:val="center"/>
              <w:rPr>
                <w:rFonts w:eastAsia="Calibri"/>
                <w:b/>
                <w:bCs/>
              </w:rPr>
            </w:pPr>
          </w:p>
        </w:tc>
        <w:tc>
          <w:tcPr>
            <w:tcW w:w="426" w:type="dxa"/>
            <w:vAlign w:val="center"/>
          </w:tcPr>
          <w:p w:rsidR="006F2592" w:rsidRDefault="006F2592">
            <w:pPr>
              <w:bidi w:val="0"/>
              <w:jc w:val="center"/>
              <w:rPr>
                <w:rFonts w:eastAsia="Calibri"/>
                <w:b/>
                <w:bCs/>
              </w:rPr>
            </w:pPr>
          </w:p>
        </w:tc>
        <w:tc>
          <w:tcPr>
            <w:tcW w:w="425" w:type="dxa"/>
            <w:vAlign w:val="center"/>
          </w:tcPr>
          <w:p w:rsidR="006F2592" w:rsidRDefault="006F2592">
            <w:pPr>
              <w:bidi w:val="0"/>
              <w:jc w:val="center"/>
              <w:rPr>
                <w:rFonts w:eastAsia="Calibri"/>
                <w:b/>
                <w:bCs/>
              </w:rPr>
            </w:pPr>
          </w:p>
        </w:tc>
      </w:tr>
    </w:tbl>
    <w:p w:rsidR="006F2592" w:rsidRDefault="006F2592">
      <w:pPr>
        <w:bidi w:val="0"/>
        <w:jc w:val="right"/>
        <w:rPr>
          <w:rFonts w:eastAsia="Calibri"/>
          <w:vanish/>
          <w:sz w:val="2"/>
          <w:szCs w:val="2"/>
        </w:rPr>
      </w:pPr>
    </w:p>
    <w:tbl>
      <w:tblPr>
        <w:tblpPr w:leftFromText="180" w:rightFromText="180" w:vertAnchor="text" w:horzAnchor="margin" w:tblpXSpec="center" w:tblpY="1"/>
        <w:tblW w:w="0" w:type="auto"/>
        <w:tblLayout w:type="fixed"/>
        <w:tblLook w:val="04A0" w:firstRow="1" w:lastRow="0" w:firstColumn="1" w:lastColumn="0" w:noHBand="0" w:noVBand="1"/>
      </w:tblPr>
      <w:tblGrid>
        <w:gridCol w:w="2936"/>
        <w:gridCol w:w="4350"/>
        <w:gridCol w:w="2036"/>
      </w:tblGrid>
      <w:tr w:rsidR="006F2592">
        <w:trPr>
          <w:cantSplit/>
        </w:trPr>
        <w:tc>
          <w:tcPr>
            <w:tcW w:w="9322" w:type="dxa"/>
            <w:gridSpan w:val="3"/>
          </w:tcPr>
          <w:p w:rsidR="006F2592" w:rsidRDefault="00703033">
            <w:pPr>
              <w:bidi w:val="0"/>
              <w:rPr>
                <w:rFonts w:eastAsia="Calibri"/>
                <w:sz w:val="32"/>
                <w:szCs w:val="32"/>
              </w:rPr>
            </w:pPr>
            <w:r>
              <w:rPr>
                <w:rFonts w:eastAsia="Calibri"/>
                <w:b/>
                <w:bCs/>
                <w:sz w:val="32"/>
                <w:szCs w:val="32"/>
              </w:rPr>
              <w:t>7- Facilities required for teaching and learning:</w:t>
            </w:r>
          </w:p>
        </w:tc>
      </w:tr>
      <w:tr w:rsidR="006F2592">
        <w:trPr>
          <w:cantSplit/>
        </w:trPr>
        <w:tc>
          <w:tcPr>
            <w:tcW w:w="9322" w:type="dxa"/>
            <w:gridSpan w:val="3"/>
          </w:tcPr>
          <w:p w:rsidR="006F2592" w:rsidRDefault="00703033">
            <w:pPr>
              <w:tabs>
                <w:tab w:val="left" w:pos="333"/>
                <w:tab w:val="left" w:pos="2760"/>
              </w:tabs>
              <w:bidi w:val="0"/>
              <w:rPr>
                <w:rFonts w:eastAsia="Calibri"/>
              </w:rPr>
            </w:pPr>
            <w:r>
              <w:rPr>
                <w:rFonts w:eastAsia="Calibri"/>
              </w:rPr>
              <w:t xml:space="preserve"> Using a microphone in lectures</w:t>
            </w:r>
          </w:p>
          <w:p w:rsidR="006F2592" w:rsidRDefault="00703033">
            <w:pPr>
              <w:tabs>
                <w:tab w:val="left" w:pos="333"/>
                <w:tab w:val="left" w:pos="2760"/>
              </w:tabs>
              <w:bidi w:val="0"/>
              <w:ind w:left="333" w:hanging="333"/>
              <w:rPr>
                <w:rFonts w:eastAsia="Calibri"/>
              </w:rPr>
            </w:pPr>
            <w:r>
              <w:rPr>
                <w:rFonts w:eastAsia="Calibri"/>
              </w:rPr>
              <w:t xml:space="preserve">  Using a black board</w:t>
            </w:r>
          </w:p>
          <w:p w:rsidR="006F2592" w:rsidRDefault="00703033">
            <w:pPr>
              <w:bidi w:val="0"/>
              <w:jc w:val="both"/>
              <w:rPr>
                <w:rFonts w:eastAsia="Calibri"/>
              </w:rPr>
            </w:pPr>
            <w:r>
              <w:rPr>
                <w:rFonts w:eastAsia="Calibri"/>
              </w:rPr>
              <w:t xml:space="preserve"> Group Discussions </w:t>
            </w:r>
          </w:p>
          <w:p w:rsidR="006F2592" w:rsidRDefault="00703033">
            <w:pPr>
              <w:bidi w:val="0"/>
              <w:jc w:val="both"/>
              <w:rPr>
                <w:rFonts w:eastAsia="Calibri"/>
              </w:rPr>
            </w:pPr>
            <w:r>
              <w:rPr>
                <w:rFonts w:eastAsia="Calibri"/>
              </w:rPr>
              <w:t xml:space="preserve"> Data show</w:t>
            </w:r>
          </w:p>
          <w:p w:rsidR="006F2592" w:rsidRDefault="006F2592">
            <w:pPr>
              <w:bidi w:val="0"/>
              <w:jc w:val="both"/>
              <w:rPr>
                <w:rFonts w:eastAsia="Calibri"/>
                <w:sz w:val="8"/>
                <w:szCs w:val="8"/>
              </w:rPr>
            </w:pPr>
          </w:p>
        </w:tc>
      </w:tr>
      <w:tr w:rsidR="006F2592">
        <w:tc>
          <w:tcPr>
            <w:tcW w:w="2936" w:type="dxa"/>
          </w:tcPr>
          <w:p w:rsidR="006F2592" w:rsidRDefault="00703033">
            <w:pPr>
              <w:bidi w:val="0"/>
              <w:rPr>
                <w:rFonts w:eastAsia="Calibri"/>
                <w:b/>
                <w:bCs/>
              </w:rPr>
            </w:pPr>
            <w:r>
              <w:rPr>
                <w:rFonts w:eastAsia="Calibri"/>
                <w:b/>
                <w:bCs/>
              </w:rPr>
              <w:t>Course coordinator:</w:t>
            </w:r>
          </w:p>
        </w:tc>
        <w:tc>
          <w:tcPr>
            <w:tcW w:w="4350" w:type="dxa"/>
          </w:tcPr>
          <w:p w:rsidR="006F2592" w:rsidRDefault="00703033">
            <w:pPr>
              <w:bidi w:val="0"/>
              <w:jc w:val="lowKashida"/>
              <w:rPr>
                <w:rFonts w:eastAsia="Calibri"/>
              </w:rPr>
            </w:pPr>
            <w:r>
              <w:rPr>
                <w:rFonts w:eastAsia="Calibri"/>
              </w:rPr>
              <w:t>Dr. Saher Mohamed</w:t>
            </w:r>
          </w:p>
        </w:tc>
        <w:tc>
          <w:tcPr>
            <w:tcW w:w="2036" w:type="dxa"/>
          </w:tcPr>
          <w:p w:rsidR="006F2592" w:rsidRDefault="006F2592">
            <w:pPr>
              <w:bidi w:val="0"/>
              <w:jc w:val="lowKashida"/>
              <w:rPr>
                <w:rFonts w:eastAsia="Calibri"/>
              </w:rPr>
            </w:pPr>
          </w:p>
        </w:tc>
      </w:tr>
      <w:tr w:rsidR="006F2592">
        <w:tc>
          <w:tcPr>
            <w:tcW w:w="2936" w:type="dxa"/>
          </w:tcPr>
          <w:p w:rsidR="006F2592" w:rsidRDefault="00703033">
            <w:pPr>
              <w:bidi w:val="0"/>
              <w:rPr>
                <w:rFonts w:eastAsia="Calibri"/>
                <w:b/>
                <w:bCs/>
              </w:rPr>
            </w:pPr>
            <w:r>
              <w:rPr>
                <w:rFonts w:eastAsia="Calibri"/>
                <w:b/>
                <w:bCs/>
              </w:rPr>
              <w:t>Head of the Department:</w:t>
            </w:r>
          </w:p>
        </w:tc>
        <w:tc>
          <w:tcPr>
            <w:tcW w:w="6386" w:type="dxa"/>
            <w:gridSpan w:val="2"/>
          </w:tcPr>
          <w:p w:rsidR="006F2592" w:rsidRDefault="00703033">
            <w:pPr>
              <w:bidi w:val="0"/>
              <w:jc w:val="lowKashida"/>
              <w:rPr>
                <w:rFonts w:eastAsia="Calibri"/>
              </w:rPr>
            </w:pPr>
            <w:r>
              <w:rPr>
                <w:rFonts w:eastAsia="Calibri"/>
              </w:rPr>
              <w:t xml:space="preserve">Prof. Dr. Alaa Amin </w:t>
            </w:r>
          </w:p>
        </w:tc>
      </w:tr>
      <w:tr w:rsidR="006F2592">
        <w:tc>
          <w:tcPr>
            <w:tcW w:w="2936" w:type="dxa"/>
          </w:tcPr>
          <w:p w:rsidR="006F2592" w:rsidRDefault="00703033">
            <w:pPr>
              <w:bidi w:val="0"/>
              <w:rPr>
                <w:rFonts w:eastAsia="Calibri"/>
                <w:b/>
                <w:bCs/>
              </w:rPr>
            </w:pPr>
            <w:r>
              <w:rPr>
                <w:rFonts w:eastAsia="Calibri"/>
                <w:b/>
                <w:bCs/>
              </w:rPr>
              <w:t>Date:</w:t>
            </w:r>
          </w:p>
        </w:tc>
        <w:tc>
          <w:tcPr>
            <w:tcW w:w="4350" w:type="dxa"/>
          </w:tcPr>
          <w:p w:rsidR="006F2592" w:rsidRDefault="00993C54">
            <w:pPr>
              <w:bidi w:val="0"/>
              <w:rPr>
                <w:rFonts w:eastAsia="Calibri"/>
              </w:rPr>
            </w:pPr>
            <w:r>
              <w:rPr>
                <w:b/>
                <w:bCs/>
                <w:lang w:val="en-GB"/>
              </w:rPr>
              <w:t>2020</w:t>
            </w:r>
            <w:r w:rsidR="00703033">
              <w:rPr>
                <w:b/>
                <w:bCs/>
                <w:lang w:val="en-GB"/>
              </w:rPr>
              <w:t>/20</w:t>
            </w:r>
            <w:r>
              <w:rPr>
                <w:b/>
                <w:bCs/>
                <w:lang w:val="en-GB"/>
              </w:rPr>
              <w:t>21</w:t>
            </w:r>
          </w:p>
        </w:tc>
        <w:tc>
          <w:tcPr>
            <w:tcW w:w="2036" w:type="dxa"/>
          </w:tcPr>
          <w:p w:rsidR="006F2592" w:rsidRDefault="006F2592">
            <w:pPr>
              <w:bidi w:val="0"/>
              <w:jc w:val="lowKashida"/>
              <w:rPr>
                <w:rFonts w:eastAsia="Calibri"/>
              </w:rPr>
            </w:pPr>
          </w:p>
        </w:tc>
      </w:tr>
    </w:tbl>
    <w:p w:rsidR="006F2592" w:rsidRDefault="006F2592">
      <w:pPr>
        <w:bidi w:val="0"/>
        <w:rPr>
          <w:rFonts w:ascii="Arial Narrow" w:hAnsi="Arial Narrow"/>
        </w:rPr>
      </w:pPr>
    </w:p>
    <w:p w:rsidR="006F2592" w:rsidRDefault="006F2592">
      <w:pPr>
        <w:bidi w:val="0"/>
        <w:rPr>
          <w:rFonts w:ascii="Arial Narrow" w:hAnsi="Arial Narrow"/>
        </w:rPr>
      </w:pPr>
    </w:p>
    <w:p w:rsidR="006F2592" w:rsidRDefault="006F2592">
      <w:pPr>
        <w:tabs>
          <w:tab w:val="left" w:pos="4956"/>
        </w:tabs>
        <w:bidi w:val="0"/>
        <w:jc w:val="center"/>
        <w:rPr>
          <w:b/>
          <w:bCs/>
          <w:i/>
          <w:iCs/>
          <w:sz w:val="96"/>
          <w:szCs w:val="96"/>
          <w:u w:val="single"/>
        </w:rPr>
      </w:pPr>
    </w:p>
    <w:p w:rsidR="006F2592" w:rsidRDefault="006F2592">
      <w:pPr>
        <w:tabs>
          <w:tab w:val="left" w:pos="4956"/>
        </w:tabs>
        <w:bidi w:val="0"/>
        <w:jc w:val="center"/>
        <w:rPr>
          <w:b/>
          <w:bCs/>
          <w:i/>
          <w:iCs/>
          <w:sz w:val="96"/>
          <w:szCs w:val="96"/>
          <w:u w:val="single"/>
        </w:rPr>
      </w:pPr>
    </w:p>
    <w:p w:rsidR="006F2592" w:rsidRDefault="006F2592">
      <w:pPr>
        <w:tabs>
          <w:tab w:val="left" w:pos="4956"/>
        </w:tabs>
        <w:bidi w:val="0"/>
        <w:jc w:val="center"/>
        <w:rPr>
          <w:b/>
          <w:bCs/>
          <w:i/>
          <w:iCs/>
          <w:sz w:val="96"/>
          <w:szCs w:val="96"/>
          <w:u w:val="single"/>
        </w:rPr>
      </w:pPr>
    </w:p>
    <w:p w:rsidR="006F2592" w:rsidRDefault="006F2592">
      <w:pPr>
        <w:tabs>
          <w:tab w:val="left" w:pos="4956"/>
        </w:tabs>
        <w:bidi w:val="0"/>
        <w:jc w:val="center"/>
        <w:rPr>
          <w:b/>
          <w:bCs/>
          <w:i/>
          <w:iCs/>
          <w:sz w:val="96"/>
          <w:szCs w:val="96"/>
          <w:u w:val="single"/>
        </w:rPr>
      </w:pPr>
    </w:p>
    <w:p w:rsidR="006F2592" w:rsidRDefault="00703033">
      <w:pPr>
        <w:tabs>
          <w:tab w:val="left" w:pos="4956"/>
        </w:tabs>
        <w:bidi w:val="0"/>
        <w:jc w:val="center"/>
        <w:rPr>
          <w:b/>
          <w:bCs/>
          <w:i/>
          <w:iCs/>
          <w:sz w:val="80"/>
          <w:szCs w:val="80"/>
          <w:u w:val="single"/>
        </w:rPr>
      </w:pPr>
      <w:r>
        <w:rPr>
          <w:b/>
          <w:bCs/>
          <w:i/>
          <w:iCs/>
          <w:sz w:val="80"/>
          <w:szCs w:val="80"/>
          <w:u w:val="single"/>
        </w:rPr>
        <w:t>FIRST LEVEL</w:t>
      </w:r>
    </w:p>
    <w:p w:rsidR="006F2592" w:rsidRDefault="006F2592">
      <w:pPr>
        <w:bidi w:val="0"/>
        <w:jc w:val="center"/>
        <w:rPr>
          <w:sz w:val="80"/>
          <w:szCs w:val="80"/>
        </w:rPr>
      </w:pPr>
    </w:p>
    <w:p w:rsidR="006F2592" w:rsidRDefault="006F2592">
      <w:pPr>
        <w:bidi w:val="0"/>
        <w:jc w:val="center"/>
        <w:rPr>
          <w:sz w:val="80"/>
          <w:szCs w:val="80"/>
        </w:rPr>
      </w:pPr>
    </w:p>
    <w:p w:rsidR="006F2592" w:rsidRDefault="00703033">
      <w:pPr>
        <w:tabs>
          <w:tab w:val="left" w:pos="4956"/>
        </w:tabs>
        <w:bidi w:val="0"/>
        <w:jc w:val="center"/>
        <w:rPr>
          <w:i/>
          <w:iCs/>
          <w:sz w:val="80"/>
          <w:szCs w:val="80"/>
          <w:u w:val="single"/>
        </w:rPr>
      </w:pPr>
      <w:r>
        <w:rPr>
          <w:b/>
          <w:bCs/>
          <w:i/>
          <w:iCs/>
          <w:sz w:val="80"/>
          <w:szCs w:val="80"/>
          <w:u w:val="single"/>
        </w:rPr>
        <w:t>SECOND SEMESTER</w:t>
      </w:r>
    </w:p>
    <w:p w:rsidR="006F2592" w:rsidRDefault="00703033">
      <w:pPr>
        <w:bidi w:val="0"/>
      </w:pPr>
      <w:r>
        <w:br w:type="page"/>
      </w:r>
    </w:p>
    <w:tbl>
      <w:tblPr>
        <w:tblW w:w="9460" w:type="dxa"/>
        <w:tblLayout w:type="fixed"/>
        <w:tblLook w:val="04A0" w:firstRow="1" w:lastRow="0" w:firstColumn="1" w:lastColumn="0" w:noHBand="0" w:noVBand="1"/>
      </w:tblPr>
      <w:tblGrid>
        <w:gridCol w:w="2711"/>
        <w:gridCol w:w="1320"/>
        <w:gridCol w:w="2153"/>
        <w:gridCol w:w="3276"/>
      </w:tblGrid>
      <w:tr w:rsidR="006F2592">
        <w:tc>
          <w:tcPr>
            <w:tcW w:w="9460" w:type="dxa"/>
            <w:gridSpan w:val="4"/>
            <w:shd w:val="clear" w:color="auto" w:fill="auto"/>
          </w:tcPr>
          <w:p w:rsidR="006F2592" w:rsidRDefault="00703033">
            <w:pPr>
              <w:pStyle w:val="Heading8"/>
              <w:bidi w:val="0"/>
              <w:jc w:val="center"/>
              <w:rPr>
                <w:rFonts w:ascii="Arial Narrow" w:hAnsi="Arial Narrow"/>
                <w:b/>
                <w:bCs/>
                <w:i w:val="0"/>
                <w:iCs w:val="0"/>
                <w:sz w:val="2"/>
                <w:szCs w:val="2"/>
              </w:rPr>
            </w:pPr>
            <w:r>
              <w:rPr>
                <w:rFonts w:ascii="Arial Narrow" w:hAnsi="Arial Narrow"/>
                <w:b/>
                <w:bCs/>
                <w:i w:val="0"/>
                <w:iCs w:val="0"/>
                <w:sz w:val="36"/>
                <w:szCs w:val="36"/>
              </w:rPr>
              <w:lastRenderedPageBreak/>
              <w:t>Course Specification</w:t>
            </w:r>
          </w:p>
        </w:tc>
      </w:tr>
      <w:tr w:rsidR="006F2592">
        <w:trPr>
          <w:trHeight w:val="80"/>
        </w:trPr>
        <w:tc>
          <w:tcPr>
            <w:tcW w:w="9460" w:type="dxa"/>
            <w:gridSpan w:val="4"/>
            <w:shd w:val="clear" w:color="auto" w:fill="auto"/>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c>
          <w:tcPr>
            <w:tcW w:w="2711"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749" w:type="dxa"/>
            <w:gridSpan w:val="3"/>
            <w:shd w:val="clear" w:color="auto" w:fill="auto"/>
          </w:tcPr>
          <w:p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tc>
          <w:tcPr>
            <w:tcW w:w="4031"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29" w:type="dxa"/>
            <w:gridSpan w:val="2"/>
            <w:shd w:val="clear" w:color="auto" w:fill="auto"/>
          </w:tcPr>
          <w:p w:rsidR="006F2592" w:rsidRDefault="00703033">
            <w:pPr>
              <w:bidi w:val="0"/>
              <w:rPr>
                <w:rFonts w:ascii="Arial Narrow" w:hAnsi="Arial Narrow"/>
              </w:rPr>
            </w:pPr>
            <w:r>
              <w:rPr>
                <w:color w:val="0000FF"/>
                <w:sz w:val="28"/>
                <w:szCs w:val="28"/>
              </w:rPr>
              <w:t>Mathematics</w:t>
            </w:r>
          </w:p>
        </w:tc>
      </w:tr>
      <w:tr w:rsidR="006F2592">
        <w:tc>
          <w:tcPr>
            <w:tcW w:w="4031"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29" w:type="dxa"/>
            <w:gridSpan w:val="2"/>
            <w:shd w:val="clear" w:color="auto" w:fill="auto"/>
          </w:tcPr>
          <w:p w:rsidR="006F2592" w:rsidRDefault="00703033">
            <w:pPr>
              <w:bidi w:val="0"/>
              <w:rPr>
                <w:rFonts w:ascii="Arial Narrow" w:hAnsi="Arial Narrow"/>
              </w:rPr>
            </w:pPr>
            <w:r>
              <w:rPr>
                <w:color w:val="0000FF"/>
                <w:sz w:val="28"/>
                <w:szCs w:val="28"/>
              </w:rPr>
              <w:t>Mathematics</w:t>
            </w:r>
          </w:p>
        </w:tc>
      </w:tr>
      <w:tr w:rsidR="006F2592">
        <w:tc>
          <w:tcPr>
            <w:tcW w:w="4031"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29" w:type="dxa"/>
            <w:gridSpan w:val="2"/>
            <w:shd w:val="clear" w:color="auto" w:fill="auto"/>
          </w:tcPr>
          <w:p w:rsidR="006F2592" w:rsidRDefault="00703033">
            <w:pPr>
              <w:bidi w:val="0"/>
              <w:jc w:val="both"/>
              <w:rPr>
                <w:rFonts w:ascii="Arial Narrow" w:hAnsi="Arial Narrow"/>
              </w:rPr>
            </w:pPr>
            <w:r>
              <w:rPr>
                <w:color w:val="0000FF"/>
                <w:sz w:val="28"/>
                <w:szCs w:val="28"/>
              </w:rPr>
              <w:t>First level / Second Semester</w:t>
            </w:r>
          </w:p>
        </w:tc>
      </w:tr>
      <w:tr w:rsidR="006F2592">
        <w:tc>
          <w:tcPr>
            <w:tcW w:w="4031"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29" w:type="dxa"/>
            <w:gridSpan w:val="2"/>
            <w:shd w:val="clear" w:color="auto" w:fill="auto"/>
          </w:tcPr>
          <w:p w:rsidR="006F2592" w:rsidRDefault="00993C54">
            <w:pPr>
              <w:bidi w:val="0"/>
              <w:rPr>
                <w:rFonts w:ascii="Arial Narrow" w:hAnsi="Arial Narrow"/>
                <w:sz w:val="22"/>
                <w:szCs w:val="22"/>
              </w:rPr>
            </w:pPr>
            <w:r>
              <w:rPr>
                <w:rFonts w:ascii="Arial Narrow" w:hAnsi="Arial Narrow"/>
                <w:color w:val="0000FF"/>
                <w:sz w:val="28"/>
                <w:szCs w:val="28"/>
              </w:rPr>
              <w:t>9 /12 / 2019</w:t>
            </w:r>
            <w:r w:rsidR="00703033">
              <w:rPr>
                <w:rFonts w:ascii="Arial Narrow" w:hAnsi="Arial Narrow"/>
                <w:color w:val="0000FF"/>
                <w:sz w:val="28"/>
                <w:szCs w:val="28"/>
              </w:rPr>
              <w:t>,</w:t>
            </w:r>
            <w:r>
              <w:rPr>
                <w:rFonts w:ascii="Arial Narrow" w:hAnsi="Arial Narrow"/>
                <w:color w:val="0000FF"/>
                <w:sz w:val="28"/>
                <w:szCs w:val="28"/>
              </w:rPr>
              <w:t xml:space="preserve"> No. (390) and updated 2020/2021</w:t>
            </w:r>
            <w:r w:rsidR="00703033">
              <w:rPr>
                <w:rFonts w:ascii="Arial Narrow" w:hAnsi="Arial Narrow"/>
                <w:color w:val="0000FF"/>
                <w:sz w:val="28"/>
                <w:szCs w:val="28"/>
              </w:rPr>
              <w:t xml:space="preserve"> meeting no.( 419).</w:t>
            </w:r>
          </w:p>
        </w:tc>
      </w:tr>
      <w:tr w:rsidR="006F2592">
        <w:tc>
          <w:tcPr>
            <w:tcW w:w="9460" w:type="dxa"/>
            <w:gridSpan w:val="4"/>
            <w:shd w:val="clear" w:color="auto" w:fill="auto"/>
          </w:tcPr>
          <w:p w:rsidR="006F2592" w:rsidRDefault="00703033">
            <w:pPr>
              <w:pStyle w:val="Heading2"/>
              <w:jc w:val="right"/>
              <w:rPr>
                <w:rFonts w:ascii="Arial Narrow" w:hAnsi="Arial Narrow"/>
                <w:i w:val="0"/>
                <w:iCs w:val="0"/>
                <w:sz w:val="32"/>
                <w:szCs w:val="32"/>
              </w:rPr>
            </w:pPr>
            <w:r>
              <w:rPr>
                <w:rFonts w:ascii="Arial Narrow" w:hAnsi="Arial Narrow"/>
                <w:i w:val="0"/>
                <w:iCs w:val="0"/>
                <w:sz w:val="32"/>
                <w:szCs w:val="32"/>
              </w:rPr>
              <w:t>B - Basic information</w:t>
            </w:r>
          </w:p>
        </w:tc>
      </w:tr>
      <w:tr w:rsidR="006F2592">
        <w:tc>
          <w:tcPr>
            <w:tcW w:w="4031"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Computer Science (2)</w:t>
            </w:r>
          </w:p>
        </w:tc>
        <w:tc>
          <w:tcPr>
            <w:tcW w:w="2153" w:type="dxa"/>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jc w:val="right"/>
              <w:rPr>
                <w:b/>
                <w:bCs/>
              </w:rPr>
            </w:pPr>
            <w:r>
              <w:rPr>
                <w:b/>
                <w:bCs/>
                <w:color w:val="0000FF"/>
              </w:rPr>
              <w:t>40 UR</w:t>
            </w:r>
          </w:p>
          <w:p w:rsidR="006F2592" w:rsidRDefault="006F2592">
            <w:pPr>
              <w:bidi w:val="0"/>
              <w:rPr>
                <w:rFonts w:ascii="Arial Narrow" w:hAnsi="Arial Narrow"/>
              </w:rPr>
            </w:pPr>
          </w:p>
        </w:tc>
        <w:tc>
          <w:tcPr>
            <w:tcW w:w="3276" w:type="dxa"/>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rPr>
                <w:rFonts w:ascii="Arial Narrow" w:hAnsi="Arial Narrow"/>
                <w:b/>
                <w:bCs/>
                <w:rtl/>
              </w:rPr>
            </w:pPr>
            <w:r>
              <w:rPr>
                <w:b/>
                <w:bCs/>
                <w:color w:val="0000FF"/>
                <w:sz w:val="22"/>
                <w:szCs w:val="22"/>
              </w:rPr>
              <w:t>First level/Second Semester</w:t>
            </w:r>
          </w:p>
        </w:tc>
      </w:tr>
      <w:tr w:rsidR="006F2592">
        <w:tc>
          <w:tcPr>
            <w:tcW w:w="4031" w:type="dxa"/>
            <w:gridSpan w:val="2"/>
            <w:shd w:val="clear" w:color="auto" w:fill="auto"/>
          </w:tcPr>
          <w:p w:rsidR="006F2592" w:rsidRDefault="006F2592">
            <w:pPr>
              <w:bidi w:val="0"/>
              <w:rPr>
                <w:rFonts w:ascii="Arial Narrow" w:hAnsi="Arial Narrow"/>
                <w:b/>
                <w:bCs/>
              </w:rPr>
            </w:pPr>
          </w:p>
        </w:tc>
        <w:tc>
          <w:tcPr>
            <w:tcW w:w="2153" w:type="dxa"/>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1</w:t>
            </w:r>
            <w:r>
              <w:t xml:space="preserve"> </w:t>
            </w:r>
            <w:r>
              <w:rPr>
                <w:b/>
                <w:bCs/>
                <w:color w:val="0000FF"/>
                <w:sz w:val="22"/>
                <w:szCs w:val="22"/>
              </w:rPr>
              <w:t>h/week</w:t>
            </w:r>
          </w:p>
        </w:tc>
        <w:tc>
          <w:tcPr>
            <w:tcW w:w="3276" w:type="dxa"/>
            <w:shd w:val="clear" w:color="auto" w:fill="auto"/>
          </w:tcPr>
          <w:p w:rsidR="006F2592" w:rsidRDefault="00703033">
            <w:pPr>
              <w:bidi w:val="0"/>
              <w:rPr>
                <w:rFonts w:ascii="Arial Narrow" w:hAnsi="Arial Narrow"/>
                <w:rtl/>
              </w:rPr>
            </w:pPr>
            <w:r>
              <w:rPr>
                <w:rFonts w:ascii="Arial Narrow" w:hAnsi="Arial Narrow"/>
                <w:b/>
                <w:bCs/>
              </w:rPr>
              <w:t xml:space="preserve">Tutorial: </w:t>
            </w:r>
            <w:r>
              <w:rPr>
                <w:rFonts w:hint="cs"/>
                <w:b/>
                <w:bCs/>
                <w:color w:val="0000FF"/>
                <w:sz w:val="22"/>
                <w:szCs w:val="22"/>
                <w:rtl/>
              </w:rPr>
              <w:t xml:space="preserve">  ـــ</w:t>
            </w:r>
          </w:p>
        </w:tc>
      </w:tr>
      <w:tr w:rsidR="006F2592">
        <w:tc>
          <w:tcPr>
            <w:tcW w:w="4031" w:type="dxa"/>
            <w:gridSpan w:val="2"/>
            <w:shd w:val="clear" w:color="auto" w:fill="auto"/>
          </w:tcPr>
          <w:p w:rsidR="006F2592" w:rsidRDefault="006F2592">
            <w:pPr>
              <w:bidi w:val="0"/>
              <w:rPr>
                <w:rFonts w:ascii="Arial Narrow" w:hAnsi="Arial Narrow"/>
              </w:rPr>
            </w:pPr>
          </w:p>
        </w:tc>
        <w:tc>
          <w:tcPr>
            <w:tcW w:w="2153" w:type="dxa"/>
            <w:shd w:val="clear" w:color="auto" w:fill="auto"/>
          </w:tcPr>
          <w:p w:rsidR="006F2592" w:rsidRDefault="00703033">
            <w:pPr>
              <w:bidi w:val="0"/>
              <w:rPr>
                <w:rFonts w:ascii="Arial Narrow" w:hAnsi="Arial Narrow"/>
                <w:rtl/>
              </w:rPr>
            </w:pPr>
            <w:r>
              <w:rPr>
                <w:rFonts w:ascii="Arial Narrow" w:hAnsi="Arial Narrow"/>
                <w:b/>
                <w:bCs/>
              </w:rPr>
              <w:t xml:space="preserve">Practical: </w:t>
            </w:r>
            <w:r>
              <w:rPr>
                <w:b/>
                <w:bCs/>
                <w:color w:val="0000FF"/>
                <w:sz w:val="22"/>
                <w:szCs w:val="22"/>
              </w:rPr>
              <w:t>2</w:t>
            </w:r>
            <w:r>
              <w:t xml:space="preserve"> </w:t>
            </w:r>
            <w:r>
              <w:rPr>
                <w:b/>
                <w:bCs/>
                <w:color w:val="0000FF"/>
                <w:sz w:val="22"/>
                <w:szCs w:val="22"/>
              </w:rPr>
              <w:t>h/week</w:t>
            </w:r>
          </w:p>
        </w:tc>
        <w:tc>
          <w:tcPr>
            <w:tcW w:w="3276" w:type="dxa"/>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rsidR="006F2592">
        <w:tc>
          <w:tcPr>
            <w:tcW w:w="9460" w:type="dxa"/>
            <w:gridSpan w:val="4"/>
            <w:shd w:val="clear" w:color="auto" w:fill="auto"/>
          </w:tcPr>
          <w:p w:rsidR="006F2592" w:rsidRDefault="00703033">
            <w:pPr>
              <w:pStyle w:val="Heading2"/>
              <w:jc w:val="right"/>
              <w:rPr>
                <w:rFonts w:ascii="Arial Narrow" w:hAnsi="Arial Narrow"/>
                <w:i w:val="0"/>
                <w:iCs w:val="0"/>
                <w:sz w:val="32"/>
                <w:szCs w:val="32"/>
                <w:rtl/>
                <w:lang w:bidi="ar-EG"/>
              </w:rPr>
            </w:pPr>
            <w:r>
              <w:rPr>
                <w:rFonts w:ascii="Arial Narrow" w:hAnsi="Arial Narrow"/>
                <w:i w:val="0"/>
                <w:iCs w:val="0"/>
                <w:sz w:val="32"/>
                <w:szCs w:val="32"/>
              </w:rPr>
              <w:t>C - Professional information</w:t>
            </w:r>
          </w:p>
        </w:tc>
      </w:tr>
      <w:tr w:rsidR="006F2592">
        <w:tc>
          <w:tcPr>
            <w:tcW w:w="9460" w:type="dxa"/>
            <w:gridSpan w:val="4"/>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c>
          <w:tcPr>
            <w:tcW w:w="9460" w:type="dxa"/>
            <w:gridSpan w:val="4"/>
            <w:shd w:val="clear" w:color="auto" w:fill="auto"/>
          </w:tcPr>
          <w:p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rsidR="006F2592" w:rsidRDefault="00703033">
            <w:pPr>
              <w:bidi w:val="0"/>
              <w:rPr>
                <w:b/>
                <w:bCs/>
                <w:color w:val="0000FF"/>
              </w:rPr>
            </w:pPr>
            <w:r>
              <w:rPr>
                <w:b/>
                <w:bCs/>
                <w:color w:val="0000FF"/>
              </w:rPr>
              <w:t>This subject is aimed at students with little programming experience. It aims to provide students with an understanding of the role computation can play in solving problems. It also aims to help students, regardless of their major, to feel justifiably confident of their ability to write small programs that allow them to accomplish useful goals. The class will use a programming language, complementing to course 30 U.</w:t>
            </w:r>
          </w:p>
        </w:tc>
      </w:tr>
      <w:tr w:rsidR="006F2592">
        <w:tc>
          <w:tcPr>
            <w:tcW w:w="9460" w:type="dxa"/>
            <w:gridSpan w:val="4"/>
            <w:shd w:val="clear" w:color="auto" w:fill="auto"/>
          </w:tcPr>
          <w:p w:rsidR="006F2592" w:rsidRDefault="006F2592">
            <w:pPr>
              <w:bidi w:val="0"/>
              <w:rPr>
                <w:rFonts w:ascii="Arial Narrow" w:hAnsi="Arial Narrow"/>
                <w:b/>
                <w:bCs/>
                <w:sz w:val="32"/>
                <w:szCs w:val="32"/>
              </w:rPr>
            </w:pPr>
          </w:p>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c>
          <w:tcPr>
            <w:tcW w:w="9460" w:type="dxa"/>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pStyle w:val="ListParagraph"/>
              <w:numPr>
                <w:ilvl w:val="0"/>
                <w:numId w:val="55"/>
              </w:numPr>
              <w:bidi w:val="0"/>
              <w:spacing w:after="200" w:line="276" w:lineRule="auto"/>
              <w:contextualSpacing w:val="0"/>
              <w:rPr>
                <w:b/>
                <w:bCs/>
                <w:color w:val="0000FF"/>
                <w:lang w:eastAsia="zh-CN" w:bidi="ar-EG"/>
              </w:rPr>
            </w:pPr>
            <w:r>
              <w:rPr>
                <w:b/>
                <w:bCs/>
                <w:color w:val="0000FF"/>
                <w:lang w:eastAsia="zh-CN" w:bidi="ar-EG"/>
              </w:rPr>
              <w:t>Outline the computer terms from the textbook, lecture, and readings</w:t>
            </w:r>
          </w:p>
          <w:p w:rsidR="006F2592" w:rsidRDefault="00703033">
            <w:pPr>
              <w:pStyle w:val="ListParagraph"/>
              <w:numPr>
                <w:ilvl w:val="0"/>
                <w:numId w:val="55"/>
              </w:numPr>
              <w:bidi w:val="0"/>
              <w:spacing w:after="200" w:line="276" w:lineRule="auto"/>
              <w:contextualSpacing w:val="0"/>
              <w:rPr>
                <w:b/>
                <w:bCs/>
                <w:color w:val="0000FF"/>
                <w:lang w:eastAsia="zh-CN" w:bidi="ar-EG"/>
              </w:rPr>
            </w:pPr>
            <w:r>
              <w:rPr>
                <w:b/>
                <w:bCs/>
                <w:color w:val="0000FF"/>
                <w:lang w:eastAsia="zh-CN" w:bidi="ar-EG"/>
              </w:rPr>
              <w:t>Explain the fundamental programming concepts such as variables , functions ,  loops and subroutines in a programming language</w:t>
            </w:r>
          </w:p>
          <w:p w:rsidR="006F2592" w:rsidRDefault="00703033">
            <w:pPr>
              <w:pStyle w:val="ListParagraph"/>
              <w:numPr>
                <w:ilvl w:val="0"/>
                <w:numId w:val="55"/>
              </w:numPr>
              <w:bidi w:val="0"/>
              <w:spacing w:after="200" w:line="276" w:lineRule="auto"/>
              <w:contextualSpacing w:val="0"/>
              <w:rPr>
                <w:b/>
                <w:bCs/>
                <w:color w:val="0000FF"/>
                <w:lang w:eastAsia="zh-CN" w:bidi="ar-EG"/>
              </w:rPr>
            </w:pPr>
            <w:r>
              <w:rPr>
                <w:b/>
                <w:bCs/>
                <w:color w:val="0000FF"/>
                <w:lang w:eastAsia="zh-CN" w:bidi="ar-EG"/>
              </w:rPr>
              <w:t>Identify application algorithm and use programming language</w:t>
            </w:r>
          </w:p>
          <w:p w:rsidR="006F2592" w:rsidRDefault="00703033">
            <w:pPr>
              <w:pStyle w:val="ListParagraph"/>
              <w:numPr>
                <w:ilvl w:val="0"/>
                <w:numId w:val="55"/>
              </w:numPr>
              <w:bidi w:val="0"/>
              <w:spacing w:after="200" w:line="276" w:lineRule="auto"/>
              <w:contextualSpacing w:val="0"/>
              <w:rPr>
                <w:b/>
                <w:bCs/>
                <w:color w:val="0000FF"/>
              </w:rPr>
            </w:pPr>
            <w:r>
              <w:rPr>
                <w:b/>
                <w:bCs/>
                <w:color w:val="0000FF"/>
                <w:lang w:eastAsia="zh-CN" w:bidi="ar-EG"/>
              </w:rPr>
              <w:t>Write programs of real world applications</w:t>
            </w:r>
          </w:p>
        </w:tc>
      </w:tr>
      <w:tr w:rsidR="006F2592">
        <w:trPr>
          <w:trHeight w:val="1935"/>
        </w:trPr>
        <w:tc>
          <w:tcPr>
            <w:tcW w:w="9460" w:type="dxa"/>
            <w:gridSpan w:val="4"/>
            <w:shd w:val="clear" w:color="auto" w:fill="auto"/>
          </w:tcPr>
          <w:p w:rsidR="006F2592" w:rsidRDefault="00703033">
            <w:pPr>
              <w:bidi w:val="0"/>
              <w:ind w:left="720" w:hanging="540"/>
              <w:jc w:val="both"/>
              <w:rPr>
                <w:rFonts w:ascii="Arial Narrow" w:hAnsi="Arial Narrow"/>
                <w:b/>
                <w:bCs/>
              </w:rPr>
            </w:pPr>
            <w:r>
              <w:rPr>
                <w:rFonts w:ascii="Arial Narrow" w:hAnsi="Arial Narrow"/>
                <w:b/>
                <w:bCs/>
              </w:rPr>
              <w:lastRenderedPageBreak/>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56"/>
              </w:numPr>
              <w:bidi w:val="0"/>
              <w:spacing w:after="200" w:line="276" w:lineRule="auto"/>
              <w:contextualSpacing w:val="0"/>
              <w:rPr>
                <w:b/>
                <w:bCs/>
                <w:color w:val="0000FF"/>
                <w:lang w:eastAsia="zh-CN" w:bidi="ar-EG"/>
              </w:rPr>
            </w:pPr>
            <w:r>
              <w:rPr>
                <w:b/>
                <w:bCs/>
                <w:color w:val="0000FF"/>
                <w:lang w:eastAsia="zh-CN" w:bidi="ar-EG"/>
              </w:rPr>
              <w:t>Construct programming in a selected programming language.</w:t>
            </w:r>
          </w:p>
          <w:p w:rsidR="006F2592" w:rsidRDefault="00703033">
            <w:pPr>
              <w:pStyle w:val="ListParagraph"/>
              <w:numPr>
                <w:ilvl w:val="0"/>
                <w:numId w:val="56"/>
              </w:numPr>
              <w:bidi w:val="0"/>
              <w:spacing w:after="200" w:line="276" w:lineRule="auto"/>
              <w:contextualSpacing w:val="0"/>
              <w:rPr>
                <w:b/>
                <w:bCs/>
                <w:color w:val="0000FF"/>
                <w:lang w:eastAsia="zh-CN" w:bidi="ar-EG"/>
              </w:rPr>
            </w:pPr>
            <w:r>
              <w:rPr>
                <w:b/>
                <w:bCs/>
                <w:color w:val="0000FF"/>
                <w:lang w:eastAsia="zh-CN" w:bidi="ar-EG"/>
              </w:rPr>
              <w:t>Develop code in programming language and adapt other people's code.</w:t>
            </w:r>
          </w:p>
          <w:p w:rsidR="006F2592" w:rsidRDefault="00703033">
            <w:pPr>
              <w:pStyle w:val="ListParagraph"/>
              <w:numPr>
                <w:ilvl w:val="0"/>
                <w:numId w:val="56"/>
              </w:numPr>
              <w:bidi w:val="0"/>
              <w:spacing w:after="200" w:line="276" w:lineRule="auto"/>
              <w:contextualSpacing w:val="0"/>
              <w:rPr>
                <w:b/>
                <w:bCs/>
                <w:color w:val="0000FF"/>
                <w:lang w:eastAsia="zh-CN" w:bidi="ar-EG"/>
              </w:rPr>
            </w:pPr>
            <w:r>
              <w:rPr>
                <w:b/>
                <w:bCs/>
                <w:color w:val="0000FF"/>
                <w:lang w:eastAsia="zh-CN" w:bidi="ar-EG"/>
              </w:rPr>
              <w:t>Organize a detailed algorithmic solution to a well defined problem.</w:t>
            </w:r>
          </w:p>
          <w:p w:rsidR="006F2592" w:rsidRDefault="00703033">
            <w:pPr>
              <w:pStyle w:val="ListParagraph"/>
              <w:numPr>
                <w:ilvl w:val="0"/>
                <w:numId w:val="56"/>
              </w:numPr>
              <w:bidi w:val="0"/>
              <w:spacing w:after="200" w:line="276" w:lineRule="auto"/>
              <w:contextualSpacing w:val="0"/>
              <w:rPr>
                <w:b/>
                <w:bCs/>
                <w:color w:val="0000FF"/>
              </w:rPr>
            </w:pPr>
            <w:r>
              <w:rPr>
                <w:b/>
                <w:bCs/>
                <w:color w:val="0000FF"/>
                <w:lang w:eastAsia="zh-CN" w:bidi="ar-EG"/>
              </w:rPr>
              <w:t>Design program to solve application problem</w:t>
            </w:r>
            <w:r>
              <w:rPr>
                <w:b/>
                <w:bCs/>
                <w:color w:val="0000FF"/>
                <w:rtl/>
              </w:rPr>
              <w:t>.</w:t>
            </w:r>
            <w:r>
              <w:rPr>
                <w:b/>
                <w:bCs/>
                <w:color w:val="0000FF"/>
              </w:rPr>
              <w:cr/>
              <w:t xml:space="preserve"> </w:t>
            </w:r>
            <w:r>
              <w:rPr>
                <w:b/>
                <w:bCs/>
                <w:color w:val="0000FF"/>
              </w:rPr>
              <w:tab/>
            </w:r>
          </w:p>
        </w:tc>
      </w:tr>
      <w:tr w:rsidR="006F2592">
        <w:trPr>
          <w:trHeight w:val="1180"/>
        </w:trPr>
        <w:tc>
          <w:tcPr>
            <w:tcW w:w="9460" w:type="dxa"/>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57"/>
              </w:numPr>
              <w:bidi w:val="0"/>
              <w:spacing w:after="200" w:line="276" w:lineRule="auto"/>
              <w:contextualSpacing w:val="0"/>
              <w:rPr>
                <w:b/>
                <w:bCs/>
                <w:color w:val="0000FF"/>
                <w:lang w:eastAsia="zh-CN" w:bidi="ar-EG"/>
              </w:rPr>
            </w:pPr>
            <w:r>
              <w:rPr>
                <w:b/>
                <w:bCs/>
                <w:color w:val="0000FF"/>
                <w:lang w:eastAsia="zh-CN" w:bidi="ar-EG"/>
              </w:rPr>
              <w:t xml:space="preserve">Show the language syntax in programming problems. </w:t>
            </w:r>
          </w:p>
          <w:p w:rsidR="006F2592" w:rsidRDefault="00703033">
            <w:pPr>
              <w:pStyle w:val="ListParagraph"/>
              <w:numPr>
                <w:ilvl w:val="0"/>
                <w:numId w:val="57"/>
              </w:numPr>
              <w:bidi w:val="0"/>
              <w:spacing w:after="200" w:line="276" w:lineRule="auto"/>
              <w:contextualSpacing w:val="0"/>
              <w:rPr>
                <w:b/>
                <w:bCs/>
                <w:color w:val="0000FF"/>
              </w:rPr>
            </w:pPr>
            <w:r>
              <w:rPr>
                <w:b/>
                <w:bCs/>
                <w:color w:val="0000FF"/>
                <w:lang w:eastAsia="zh-CN" w:bidi="ar-EG"/>
              </w:rPr>
              <w:t>Recommended programming language to develop more reliable programs.</w:t>
            </w:r>
          </w:p>
        </w:tc>
      </w:tr>
      <w:tr w:rsidR="006F2592">
        <w:tc>
          <w:tcPr>
            <w:tcW w:w="9460" w:type="dxa"/>
            <w:gridSpan w:val="4"/>
            <w:shd w:val="clear" w:color="auto" w:fill="auto"/>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b/>
                <w:bCs/>
                <w:color w:val="0000FF"/>
              </w:rPr>
            </w:pPr>
            <w:r>
              <w:rPr>
                <w:b/>
                <w:bCs/>
                <w:sz w:val="22"/>
                <w:szCs w:val="22"/>
              </w:rPr>
              <w:t xml:space="preserve">         At the end of this course, the students must be able to:</w:t>
            </w:r>
          </w:p>
          <w:p w:rsidR="006F2592" w:rsidRDefault="00703033">
            <w:pPr>
              <w:pStyle w:val="ListParagraph"/>
              <w:numPr>
                <w:ilvl w:val="0"/>
                <w:numId w:val="58"/>
              </w:numPr>
              <w:bidi w:val="0"/>
              <w:spacing w:after="200" w:line="276" w:lineRule="auto"/>
              <w:contextualSpacing w:val="0"/>
              <w:rPr>
                <w:b/>
                <w:bCs/>
                <w:color w:val="0000FF"/>
                <w:lang w:eastAsia="zh-CN" w:bidi="ar-EG"/>
              </w:rPr>
            </w:pPr>
            <w:r>
              <w:rPr>
                <w:b/>
                <w:bCs/>
                <w:color w:val="0000FF"/>
                <w:lang w:eastAsia="zh-CN" w:bidi="ar-EG"/>
              </w:rPr>
              <w:t>Working in groups effectively and independently.</w:t>
            </w:r>
          </w:p>
          <w:p w:rsidR="006F2592" w:rsidRDefault="00703033">
            <w:pPr>
              <w:pStyle w:val="ListParagraph"/>
              <w:numPr>
                <w:ilvl w:val="0"/>
                <w:numId w:val="58"/>
              </w:numPr>
              <w:bidi w:val="0"/>
              <w:spacing w:after="200" w:line="276" w:lineRule="auto"/>
              <w:contextualSpacing w:val="0"/>
              <w:rPr>
                <w:rFonts w:ascii="Arial Narrow" w:hAnsi="Arial Narrow"/>
              </w:rPr>
            </w:pPr>
            <w:r>
              <w:rPr>
                <w:b/>
                <w:bCs/>
                <w:color w:val="0000FF"/>
                <w:lang w:eastAsia="zh-CN" w:bidi="ar-EG"/>
              </w:rPr>
              <w:t>Using internet to learn information and communication technology effectively.</w:t>
            </w:r>
            <w:r>
              <w:rPr>
                <w:rFonts w:ascii="Arial Narrow" w:hAnsi="Arial Narrow"/>
                <w:rtl/>
              </w:rPr>
              <w:t xml:space="preserve"> </w:t>
            </w:r>
          </w:p>
        </w:tc>
      </w:tr>
    </w:tbl>
    <w:p w:rsidR="006F2592" w:rsidRDefault="006F2592">
      <w:pPr>
        <w:bidi w:val="0"/>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292"/>
        <w:gridCol w:w="1024"/>
        <w:gridCol w:w="1332"/>
      </w:tblGrid>
      <w:tr w:rsidR="006F2592">
        <w:tc>
          <w:tcPr>
            <w:tcW w:w="9460" w:type="dxa"/>
            <w:gridSpan w:val="4"/>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c>
          <w:tcPr>
            <w:tcW w:w="5812" w:type="dxa"/>
            <w:shd w:val="clear" w:color="auto" w:fill="auto"/>
          </w:tcPr>
          <w:p w:rsidR="006F2592" w:rsidRDefault="00703033">
            <w:pPr>
              <w:bidi w:val="0"/>
              <w:jc w:val="center"/>
              <w:rPr>
                <w:rFonts w:ascii="Arial Narrow" w:hAnsi="Arial Narrow"/>
                <w:b/>
                <w:bCs/>
              </w:rPr>
            </w:pPr>
            <w:r>
              <w:rPr>
                <w:rFonts w:ascii="Arial Narrow" w:hAnsi="Arial Narrow"/>
                <w:b/>
                <w:bCs/>
              </w:rPr>
              <w:t>Topic</w:t>
            </w:r>
          </w:p>
        </w:tc>
        <w:tc>
          <w:tcPr>
            <w:tcW w:w="1292" w:type="dxa"/>
            <w:shd w:val="clear" w:color="auto" w:fill="auto"/>
          </w:tcPr>
          <w:p w:rsidR="006F2592" w:rsidRDefault="00703033">
            <w:pPr>
              <w:bidi w:val="0"/>
              <w:jc w:val="center"/>
              <w:rPr>
                <w:rFonts w:ascii="Arial Narrow" w:hAnsi="Arial Narrow"/>
                <w:b/>
                <w:bCs/>
              </w:rPr>
            </w:pPr>
            <w:r>
              <w:rPr>
                <w:rFonts w:ascii="Arial Narrow" w:hAnsi="Arial Narrow"/>
                <w:b/>
                <w:bCs/>
              </w:rPr>
              <w:t>Lecture hours</w:t>
            </w:r>
          </w:p>
        </w:tc>
        <w:tc>
          <w:tcPr>
            <w:tcW w:w="1024" w:type="dxa"/>
            <w:shd w:val="clear" w:color="auto" w:fill="auto"/>
          </w:tcPr>
          <w:p w:rsidR="006F2592" w:rsidRDefault="00703033">
            <w:pPr>
              <w:bidi w:val="0"/>
              <w:jc w:val="center"/>
              <w:rPr>
                <w:rFonts w:ascii="Arial Narrow" w:hAnsi="Arial Narrow"/>
                <w:b/>
                <w:bCs/>
              </w:rPr>
            </w:pPr>
            <w:r>
              <w:rPr>
                <w:rFonts w:ascii="Arial Narrow" w:hAnsi="Arial Narrow"/>
                <w:b/>
                <w:bCs/>
              </w:rPr>
              <w:t>Tutorial hours</w:t>
            </w:r>
          </w:p>
        </w:tc>
        <w:tc>
          <w:tcPr>
            <w:tcW w:w="1332" w:type="dxa"/>
            <w:shd w:val="clear" w:color="auto" w:fill="auto"/>
          </w:tcPr>
          <w:p w:rsidR="006F2592" w:rsidRDefault="00703033">
            <w:pPr>
              <w:bidi w:val="0"/>
              <w:jc w:val="center"/>
              <w:rPr>
                <w:rFonts w:ascii="Arial Narrow" w:hAnsi="Arial Narrow"/>
                <w:b/>
                <w:bCs/>
              </w:rPr>
            </w:pPr>
            <w:r>
              <w:rPr>
                <w:rFonts w:ascii="Arial Narrow" w:hAnsi="Arial Narrow"/>
                <w:b/>
                <w:bCs/>
              </w:rPr>
              <w:t>Practical hours</w:t>
            </w:r>
          </w:p>
        </w:tc>
      </w:tr>
      <w:tr w:rsidR="006F2592">
        <w:tc>
          <w:tcPr>
            <w:tcW w:w="5812" w:type="dxa"/>
            <w:shd w:val="clear" w:color="auto" w:fill="auto"/>
          </w:tcPr>
          <w:p w:rsidR="006F2592" w:rsidRDefault="00703033">
            <w:pPr>
              <w:jc w:val="right"/>
              <w:rPr>
                <w:b/>
                <w:bCs/>
                <w:color w:val="0000FF"/>
              </w:rPr>
            </w:pPr>
            <w:r>
              <w:rPr>
                <w:b/>
                <w:bCs/>
                <w:color w:val="0000FF"/>
              </w:rPr>
              <w:t>Basics of programming.</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Algorithms and  flowcharts.</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Basics of the programming language</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Types of variables</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Control statements (1)</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Control statements (2)</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Revision and mid-term exam</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Loop statements (1)</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Loop statements (2)</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Array (1)</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Array (1)</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Functions (1)</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417"/>
        </w:trPr>
        <w:tc>
          <w:tcPr>
            <w:tcW w:w="5812" w:type="dxa"/>
            <w:shd w:val="clear" w:color="auto" w:fill="auto"/>
          </w:tcPr>
          <w:p w:rsidR="006F2592" w:rsidRDefault="00703033">
            <w:pPr>
              <w:jc w:val="right"/>
              <w:rPr>
                <w:b/>
                <w:bCs/>
                <w:color w:val="0000FF"/>
              </w:rPr>
            </w:pPr>
            <w:r>
              <w:rPr>
                <w:b/>
                <w:bCs/>
                <w:color w:val="0000FF"/>
              </w:rPr>
              <w:t>Functions (2)</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c>
          <w:tcPr>
            <w:tcW w:w="5812" w:type="dxa"/>
            <w:shd w:val="clear" w:color="auto" w:fill="auto"/>
          </w:tcPr>
          <w:p w:rsidR="006F2592" w:rsidRDefault="00703033">
            <w:pPr>
              <w:jc w:val="right"/>
              <w:rPr>
                <w:b/>
                <w:bCs/>
                <w:color w:val="0000FF"/>
              </w:rPr>
            </w:pPr>
            <w:r>
              <w:rPr>
                <w:b/>
                <w:bCs/>
                <w:color w:val="0000FF"/>
              </w:rPr>
              <w:t>Some Applications.</w:t>
            </w:r>
          </w:p>
        </w:tc>
        <w:tc>
          <w:tcPr>
            <w:tcW w:w="1292" w:type="dxa"/>
            <w:shd w:val="clear" w:color="auto" w:fill="auto"/>
          </w:tcPr>
          <w:p w:rsidR="006F2592" w:rsidRDefault="00703033">
            <w:pPr>
              <w:bidi w:val="0"/>
              <w:jc w:val="center"/>
              <w:rPr>
                <w:rFonts w:ascii="Arial Narrow" w:hAnsi="Arial Narrow"/>
              </w:rPr>
            </w:pPr>
            <w:r>
              <w:rPr>
                <w:b/>
                <w:bCs/>
                <w:color w:val="0000FF"/>
              </w:rPr>
              <w:t>1</w:t>
            </w:r>
          </w:p>
        </w:tc>
        <w:tc>
          <w:tcPr>
            <w:tcW w:w="1024" w:type="dxa"/>
            <w:shd w:val="clear" w:color="auto" w:fill="auto"/>
          </w:tcPr>
          <w:p w:rsidR="006F2592" w:rsidRDefault="00703033">
            <w:pPr>
              <w:bidi w:val="0"/>
              <w:jc w:val="center"/>
              <w:rPr>
                <w:rFonts w:ascii="Arial Narrow" w:hAnsi="Arial Narrow"/>
              </w:rPr>
            </w:pPr>
            <w:r>
              <w:rPr>
                <w:b/>
                <w:bCs/>
                <w:color w:val="0000FF"/>
              </w:rPr>
              <w:t>-</w:t>
            </w:r>
          </w:p>
        </w:tc>
        <w:tc>
          <w:tcPr>
            <w:tcW w:w="1332" w:type="dxa"/>
            <w:shd w:val="clear" w:color="auto" w:fill="auto"/>
          </w:tcPr>
          <w:p w:rsidR="006F2592" w:rsidRDefault="00703033">
            <w:pPr>
              <w:bidi w:val="0"/>
              <w:jc w:val="center"/>
              <w:rPr>
                <w:rFonts w:ascii="Arial Narrow" w:hAnsi="Arial Narrow"/>
              </w:rPr>
            </w:pPr>
            <w:r>
              <w:rPr>
                <w:b/>
                <w:bCs/>
                <w:color w:val="0000FF"/>
              </w:rPr>
              <w:t>2</w:t>
            </w:r>
          </w:p>
        </w:tc>
      </w:tr>
      <w:tr w:rsidR="006F2592">
        <w:trPr>
          <w:trHeight w:val="282"/>
        </w:trPr>
        <w:tc>
          <w:tcPr>
            <w:tcW w:w="5812" w:type="dxa"/>
            <w:shd w:val="clear" w:color="auto" w:fill="auto"/>
          </w:tcPr>
          <w:p w:rsidR="006F2592" w:rsidRDefault="00703033">
            <w:pPr>
              <w:bidi w:val="0"/>
              <w:jc w:val="center"/>
              <w:rPr>
                <w:rFonts w:ascii="Arial Narrow" w:hAnsi="Arial Narrow"/>
                <w:b/>
                <w:bCs/>
              </w:rPr>
            </w:pPr>
            <w:r>
              <w:rPr>
                <w:rFonts w:ascii="Arial Narrow" w:hAnsi="Arial Narrow"/>
                <w:b/>
                <w:bCs/>
              </w:rPr>
              <w:t>Total hours</w:t>
            </w:r>
          </w:p>
        </w:tc>
        <w:tc>
          <w:tcPr>
            <w:tcW w:w="1292" w:type="dxa"/>
            <w:shd w:val="clear" w:color="auto" w:fill="auto"/>
          </w:tcPr>
          <w:p w:rsidR="006F2592" w:rsidRDefault="00703033">
            <w:pPr>
              <w:bidi w:val="0"/>
              <w:jc w:val="center"/>
              <w:rPr>
                <w:b/>
                <w:bCs/>
                <w:color w:val="0000FF"/>
              </w:rPr>
            </w:pPr>
            <w:r>
              <w:rPr>
                <w:b/>
                <w:bCs/>
                <w:color w:val="0000FF"/>
              </w:rPr>
              <w:t>14</w:t>
            </w:r>
          </w:p>
        </w:tc>
        <w:tc>
          <w:tcPr>
            <w:tcW w:w="1024" w:type="dxa"/>
            <w:shd w:val="clear" w:color="auto" w:fill="auto"/>
          </w:tcPr>
          <w:p w:rsidR="006F2592" w:rsidRDefault="00703033">
            <w:pPr>
              <w:bidi w:val="0"/>
              <w:jc w:val="center"/>
              <w:rPr>
                <w:b/>
                <w:bCs/>
                <w:color w:val="0000FF"/>
              </w:rPr>
            </w:pPr>
            <w:r>
              <w:rPr>
                <w:b/>
                <w:bCs/>
                <w:color w:val="0000FF"/>
              </w:rPr>
              <w:t>-</w:t>
            </w:r>
          </w:p>
        </w:tc>
        <w:tc>
          <w:tcPr>
            <w:tcW w:w="1332" w:type="dxa"/>
            <w:shd w:val="clear" w:color="auto" w:fill="auto"/>
          </w:tcPr>
          <w:p w:rsidR="006F2592" w:rsidRDefault="00703033">
            <w:pPr>
              <w:bidi w:val="0"/>
              <w:jc w:val="center"/>
              <w:rPr>
                <w:b/>
                <w:bCs/>
                <w:color w:val="0000FF"/>
              </w:rPr>
            </w:pPr>
            <w:r>
              <w:rPr>
                <w:b/>
                <w:bCs/>
                <w:color w:val="0000FF"/>
              </w:rPr>
              <w:t>28</w:t>
            </w:r>
          </w:p>
        </w:tc>
      </w:tr>
    </w:tbl>
    <w:p w:rsidR="006F2592" w:rsidRDefault="006F2592">
      <w:pPr>
        <w:bidi w:val="0"/>
      </w:pPr>
    </w:p>
    <w:tbl>
      <w:tblPr>
        <w:tblW w:w="9308" w:type="dxa"/>
        <w:jc w:val="center"/>
        <w:tblLayout w:type="fixed"/>
        <w:tblLook w:val="04A0" w:firstRow="1" w:lastRow="0" w:firstColumn="1" w:lastColumn="0" w:noHBand="0" w:noVBand="1"/>
      </w:tblPr>
      <w:tblGrid>
        <w:gridCol w:w="1060"/>
        <w:gridCol w:w="634"/>
        <w:gridCol w:w="4118"/>
        <w:gridCol w:w="570"/>
        <w:gridCol w:w="570"/>
        <w:gridCol w:w="555"/>
        <w:gridCol w:w="9"/>
        <w:gridCol w:w="567"/>
        <w:gridCol w:w="567"/>
        <w:gridCol w:w="658"/>
      </w:tblGrid>
      <w:tr w:rsidR="006F2592">
        <w:trPr>
          <w:cantSplit/>
          <w:jc w:val="center"/>
        </w:trPr>
        <w:tc>
          <w:tcPr>
            <w:tcW w:w="9308" w:type="dxa"/>
            <w:gridSpan w:val="10"/>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890"/>
          <w:jc w:val="center"/>
        </w:trPr>
        <w:tc>
          <w:tcPr>
            <w:tcW w:w="581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5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Understan</w:t>
            </w:r>
            <w:r>
              <w:rPr>
                <w:rFonts w:ascii="Arial Narrow" w:hAnsi="Arial Narrow"/>
                <w:b/>
                <w:bCs/>
              </w:rPr>
              <w:t>d</w:t>
            </w:r>
            <w:r>
              <w:rPr>
                <w:rFonts w:ascii="Arial Narrow" w:hAnsi="Arial Narrow"/>
                <w:b/>
                <w:bCs/>
              </w:rPr>
              <w:t>ing</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Outline the computer terms from the textbook, lecture, and readings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mediumKashida"/>
              <w:rPr>
                <w:b/>
                <w:bCs/>
                <w:color w:val="0000FF"/>
                <w:sz w:val="28"/>
                <w:szCs w:val="28"/>
              </w:rPr>
            </w:pPr>
          </w:p>
          <w:p w:rsidR="006F2592" w:rsidRDefault="006F2592">
            <w:pPr>
              <w:bidi w:val="0"/>
              <w:jc w:val="mediumKashida"/>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r>
      <w:tr w:rsidR="006F2592">
        <w:trPr>
          <w:jc w:val="center"/>
        </w:trPr>
        <w:tc>
          <w:tcPr>
            <w:tcW w:w="1060"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Explain the fundamental progra</w:t>
            </w:r>
            <w:r>
              <w:rPr>
                <w:b/>
                <w:bCs/>
                <w:color w:val="0000FF"/>
              </w:rPr>
              <w:t>m</w:t>
            </w:r>
            <w:r>
              <w:rPr>
                <w:b/>
                <w:bCs/>
                <w:color w:val="0000FF"/>
              </w:rPr>
              <w:t>ming concepts such as variables , functions ,  loops and subroutines in a programming language</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r>
      <w:tr w:rsidR="006F2592">
        <w:trPr>
          <w:jc w:val="center"/>
        </w:trPr>
        <w:tc>
          <w:tcPr>
            <w:tcW w:w="1060"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Identify application algorithm and use programming language</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a4-</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Write programs of real world appl</w:t>
            </w:r>
            <w:r>
              <w:rPr>
                <w:b/>
                <w:bCs/>
                <w:color w:val="0000FF"/>
              </w:rPr>
              <w:t>i</w:t>
            </w:r>
            <w:r>
              <w:rPr>
                <w:b/>
                <w:bCs/>
                <w:color w:val="0000FF"/>
              </w:rPr>
              <w:t>cations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Construct programming in a selected programming language.</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val="416"/>
          <w:jc w:val="center"/>
        </w:trPr>
        <w:tc>
          <w:tcPr>
            <w:tcW w:w="1060"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Develop code in programming language and adapt other people's code.</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r>
      <w:tr w:rsidR="006F2592">
        <w:trPr>
          <w:trHeight w:val="416"/>
          <w:jc w:val="center"/>
        </w:trPr>
        <w:tc>
          <w:tcPr>
            <w:tcW w:w="1060" w:type="dxa"/>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b3</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Organize a detailed algorithmic solution to a well defined problem.</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r>
      <w:tr w:rsidR="006F2592">
        <w:trPr>
          <w:trHeight w:val="416"/>
          <w:jc w:val="center"/>
        </w:trPr>
        <w:tc>
          <w:tcPr>
            <w:tcW w:w="1060" w:type="dxa"/>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b4</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tl/>
              </w:rPr>
            </w:pPr>
            <w:r>
              <w:rPr>
                <w:b/>
                <w:bCs/>
                <w:color w:val="0000FF"/>
              </w:rPr>
              <w:t>Design program to solve application problem</w:t>
            </w:r>
            <w:r>
              <w:rPr>
                <w:b/>
                <w:bCs/>
                <w:color w:val="0000FF"/>
                <w:rtl/>
              </w:rPr>
              <w:t>.</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r>
      <w:tr w:rsidR="006F2592">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Show the language syntax in pr</w:t>
            </w:r>
            <w:r>
              <w:rPr>
                <w:b/>
                <w:bCs/>
                <w:color w:val="0000FF"/>
              </w:rPr>
              <w:t>o</w:t>
            </w:r>
            <w:r>
              <w:rPr>
                <w:b/>
                <w:bCs/>
                <w:color w:val="0000FF"/>
              </w:rPr>
              <w:t xml:space="preserve">gramming problems.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r>
      <w:tr w:rsidR="006F2592">
        <w:trPr>
          <w:trHeight w:val="1255"/>
          <w:jc w:val="center"/>
        </w:trPr>
        <w:tc>
          <w:tcPr>
            <w:tcW w:w="1060" w:type="dxa"/>
            <w:vMerge/>
            <w:tcBorders>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Recommended programming la</w:t>
            </w:r>
            <w:r>
              <w:rPr>
                <w:b/>
                <w:bCs/>
                <w:color w:val="0000FF"/>
              </w:rPr>
              <w:t>n</w:t>
            </w:r>
            <w:r>
              <w:rPr>
                <w:b/>
                <w:bCs/>
                <w:color w:val="0000FF"/>
              </w:rPr>
              <w:t>guage to develop more reliable pr</w:t>
            </w:r>
            <w:r>
              <w:rPr>
                <w:b/>
                <w:bCs/>
                <w:color w:val="0000FF"/>
              </w:rPr>
              <w:t>o</w:t>
            </w:r>
            <w:r>
              <w:rPr>
                <w:b/>
                <w:bCs/>
                <w:color w:val="0000FF"/>
              </w:rPr>
              <w:t>grams.</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r>
      <w:tr w:rsidR="006F2592">
        <w:trPr>
          <w:cantSplit/>
          <w:trHeight w:val="536"/>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rPr>
            </w:pPr>
            <w:r>
              <w:rPr>
                <w:b/>
                <w:bCs/>
                <w:color w:val="0000FF"/>
              </w:rPr>
              <w:t>d1-</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Working in groups effectively and independently..</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val="831"/>
          <w:jc w:val="center"/>
        </w:trPr>
        <w:tc>
          <w:tcPr>
            <w:tcW w:w="1060" w:type="dxa"/>
            <w:vMerge/>
            <w:tcBorders>
              <w:left w:val="single" w:sz="6" w:space="0" w:color="auto"/>
              <w:bottom w:val="single" w:sz="4"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rPr>
                <w:rFonts w:ascii="Arial Narrow" w:hAnsi="Arial Narrow"/>
              </w:rPr>
            </w:pPr>
            <w:r>
              <w:rPr>
                <w:b/>
                <w:bCs/>
                <w:color w:val="0000FF"/>
              </w:rPr>
              <w:t>d2-</w:t>
            </w:r>
          </w:p>
        </w:tc>
        <w:tc>
          <w:tcPr>
            <w:tcW w:w="411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Using internet to learn information and communication technology effe</w:t>
            </w:r>
            <w:r>
              <w:rPr>
                <w:b/>
                <w:bCs/>
                <w:color w:val="0000FF"/>
              </w:rPr>
              <w:t>c</w:t>
            </w:r>
            <w:r>
              <w:rPr>
                <w:b/>
                <w:bCs/>
                <w:color w:val="0000FF"/>
              </w:rPr>
              <w:t>tively</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447" w:type="dxa"/>
        <w:jc w:val="center"/>
        <w:tblLayout w:type="fixed"/>
        <w:tblLook w:val="04A0" w:firstRow="1" w:lastRow="0" w:firstColumn="1" w:lastColumn="0" w:noHBand="0" w:noVBand="1"/>
      </w:tblPr>
      <w:tblGrid>
        <w:gridCol w:w="2150"/>
        <w:gridCol w:w="3117"/>
        <w:gridCol w:w="2410"/>
        <w:gridCol w:w="1770"/>
      </w:tblGrid>
      <w:tr w:rsidR="006F2592">
        <w:trPr>
          <w:cantSplit/>
          <w:jc w:val="center"/>
        </w:trPr>
        <w:tc>
          <w:tcPr>
            <w:tcW w:w="9447"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lastRenderedPageBreak/>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77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a1, b1, b2</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7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a3,d1</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7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c1, c2,c3,d2</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77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highlight w:val="yellow"/>
              </w:rPr>
            </w:pPr>
            <w:r>
              <w:rPr>
                <w:b/>
                <w:bCs/>
                <w:color w:val="0000FF"/>
              </w:rPr>
              <w:t>14 %</w:t>
            </w:r>
          </w:p>
        </w:tc>
      </w:tr>
      <w:tr w:rsidR="006F2592">
        <w:trPr>
          <w:cantSplit/>
          <w:jc w:val="center"/>
        </w:trPr>
        <w:tc>
          <w:tcPr>
            <w:tcW w:w="215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1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a1,a2,a3,a4,</w:t>
            </w:r>
            <w:r>
              <w:rPr>
                <w:rFonts w:ascii="Arial Narrow" w:hAnsi="Arial Narrow"/>
              </w:rPr>
              <w:t xml:space="preserve"> </w:t>
            </w:r>
            <w:r>
              <w:rPr>
                <w:b/>
                <w:bCs/>
                <w:color w:val="0000FF"/>
              </w:rPr>
              <w:t>b1</w:t>
            </w:r>
            <w:r>
              <w:rPr>
                <w:rFonts w:ascii="Arial Narrow" w:hAnsi="Arial Narrow"/>
              </w:rPr>
              <w:t>,</w:t>
            </w:r>
            <w:r>
              <w:rPr>
                <w:b/>
                <w:bCs/>
                <w:color w:val="0000FF"/>
              </w:rPr>
              <w:t xml:space="preserve"> b2,b3,b4</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color w:val="1F497D"/>
              </w:rPr>
            </w:pPr>
            <w:r>
              <w:rPr>
                <w:b/>
                <w:bCs/>
                <w:color w:val="0000FF"/>
              </w:rPr>
              <w:t>Start of 16</w:t>
            </w:r>
            <w:r>
              <w:rPr>
                <w:b/>
                <w:bCs/>
                <w:color w:val="0000FF"/>
                <w:vertAlign w:val="superscript"/>
              </w:rPr>
              <w:t>th</w:t>
            </w:r>
            <w:r>
              <w:rPr>
                <w:b/>
                <w:bCs/>
                <w:color w:val="0000FF"/>
              </w:rPr>
              <w:t xml:space="preserve"> week</w:t>
            </w:r>
            <w:r>
              <w:rPr>
                <w:rFonts w:ascii="Arial Narrow" w:hAnsi="Arial Narrow"/>
                <w:color w:val="1F497D"/>
              </w:rPr>
              <w:t xml:space="preserve"> </w:t>
            </w:r>
          </w:p>
        </w:tc>
        <w:tc>
          <w:tcPr>
            <w:tcW w:w="17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48 %</w:t>
            </w:r>
          </w:p>
        </w:tc>
      </w:tr>
      <w:tr w:rsidR="006F2592">
        <w:trPr>
          <w:cantSplit/>
          <w:jc w:val="center"/>
        </w:trPr>
        <w:tc>
          <w:tcPr>
            <w:tcW w:w="767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77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b/>
                <w:bCs/>
                <w:color w:val="0000FF"/>
              </w:rPr>
              <w:t>100 %</w:t>
            </w:r>
          </w:p>
        </w:tc>
      </w:tr>
    </w:tbl>
    <w:p w:rsidR="006F2592" w:rsidRDefault="006F2592">
      <w:pPr>
        <w:bidi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78"/>
        <w:gridCol w:w="456"/>
        <w:gridCol w:w="456"/>
        <w:gridCol w:w="456"/>
        <w:gridCol w:w="471"/>
        <w:gridCol w:w="471"/>
        <w:gridCol w:w="471"/>
        <w:gridCol w:w="471"/>
        <w:gridCol w:w="900"/>
        <w:gridCol w:w="1082"/>
        <w:gridCol w:w="528"/>
        <w:gridCol w:w="748"/>
      </w:tblGrid>
      <w:tr w:rsidR="006F2592">
        <w:tc>
          <w:tcPr>
            <w:tcW w:w="9606" w:type="dxa"/>
            <w:gridSpan w:val="13"/>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6 – Course Matrix</w:t>
            </w:r>
          </w:p>
        </w:tc>
      </w:tr>
      <w:tr w:rsidR="006F2592">
        <w:trPr>
          <w:trHeight w:val="641"/>
        </w:trPr>
        <w:tc>
          <w:tcPr>
            <w:tcW w:w="2518" w:type="dxa"/>
            <w:vMerge w:val="restart"/>
            <w:shd w:val="clear" w:color="auto" w:fill="auto"/>
          </w:tcPr>
          <w:p w:rsidR="006F2592" w:rsidRDefault="00703033">
            <w:pPr>
              <w:bidi w:val="0"/>
              <w:jc w:val="center"/>
              <w:rPr>
                <w:rFonts w:ascii="Arial Narrow" w:hAnsi="Arial Narrow"/>
                <w:b/>
                <w:bCs/>
              </w:rPr>
            </w:pPr>
            <w:r>
              <w:rPr>
                <w:rFonts w:ascii="Arial Narrow" w:hAnsi="Arial Narrow"/>
                <w:b/>
                <w:bCs/>
              </w:rPr>
              <w:t>Topic</w:t>
            </w:r>
          </w:p>
        </w:tc>
        <w:tc>
          <w:tcPr>
            <w:tcW w:w="1946" w:type="dxa"/>
            <w:gridSpan w:val="4"/>
            <w:shd w:val="clear" w:color="auto" w:fill="auto"/>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1884" w:type="dxa"/>
            <w:gridSpan w:val="4"/>
            <w:shd w:val="clear" w:color="auto" w:fill="auto"/>
          </w:tcPr>
          <w:p w:rsidR="006F2592" w:rsidRDefault="00703033">
            <w:pPr>
              <w:bidi w:val="0"/>
              <w:jc w:val="center"/>
              <w:rPr>
                <w:rFonts w:ascii="Arial Narrow" w:hAnsi="Arial Narrow"/>
                <w:b/>
                <w:bCs/>
              </w:rPr>
            </w:pPr>
            <w:r>
              <w:rPr>
                <w:rFonts w:ascii="Arial Narrow" w:hAnsi="Arial Narrow"/>
                <w:b/>
                <w:bCs/>
              </w:rPr>
              <w:t>Intellectual Skills</w:t>
            </w:r>
          </w:p>
        </w:tc>
        <w:tc>
          <w:tcPr>
            <w:tcW w:w="1982" w:type="dxa"/>
            <w:gridSpan w:val="2"/>
            <w:shd w:val="clear" w:color="auto" w:fill="auto"/>
          </w:tcPr>
          <w:p w:rsidR="006F2592" w:rsidRDefault="00703033">
            <w:pPr>
              <w:bidi w:val="0"/>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1276" w:type="dxa"/>
            <w:gridSpan w:val="2"/>
            <w:shd w:val="clear" w:color="auto" w:fill="auto"/>
          </w:tcPr>
          <w:p w:rsidR="006F2592" w:rsidRDefault="00703033">
            <w:pPr>
              <w:bidi w:val="0"/>
              <w:jc w:val="center"/>
              <w:rPr>
                <w:rFonts w:ascii="Arial Narrow" w:hAnsi="Arial Narrow"/>
              </w:rPr>
            </w:pPr>
            <w:r>
              <w:rPr>
                <w:rFonts w:ascii="Arial Narrow" w:hAnsi="Arial Narrow"/>
                <w:b/>
                <w:bCs/>
              </w:rPr>
              <w:t>General Skills</w:t>
            </w:r>
          </w:p>
        </w:tc>
      </w:tr>
      <w:tr w:rsidR="006F2592">
        <w:tc>
          <w:tcPr>
            <w:tcW w:w="2518" w:type="dxa"/>
            <w:vMerge/>
            <w:shd w:val="clear" w:color="auto" w:fill="auto"/>
          </w:tcPr>
          <w:p w:rsidR="006F2592" w:rsidRDefault="006F2592">
            <w:pPr>
              <w:bidi w:val="0"/>
              <w:rPr>
                <w:b/>
                <w:bCs/>
                <w:color w:val="0000FF"/>
              </w:rPr>
            </w:pPr>
          </w:p>
        </w:tc>
        <w:tc>
          <w:tcPr>
            <w:tcW w:w="578" w:type="dxa"/>
            <w:shd w:val="clear" w:color="auto" w:fill="auto"/>
          </w:tcPr>
          <w:p w:rsidR="006F2592" w:rsidRDefault="00703033">
            <w:pPr>
              <w:bidi w:val="0"/>
              <w:jc w:val="center"/>
              <w:rPr>
                <w:b/>
                <w:bCs/>
                <w:color w:val="0000FF"/>
              </w:rPr>
            </w:pPr>
            <w:r>
              <w:rPr>
                <w:b/>
                <w:bCs/>
                <w:color w:val="0000FF"/>
              </w:rPr>
              <w:t>a1</w:t>
            </w:r>
          </w:p>
        </w:tc>
        <w:tc>
          <w:tcPr>
            <w:tcW w:w="456" w:type="dxa"/>
            <w:shd w:val="clear" w:color="auto" w:fill="auto"/>
          </w:tcPr>
          <w:p w:rsidR="006F2592" w:rsidRDefault="00703033">
            <w:pPr>
              <w:bidi w:val="0"/>
              <w:jc w:val="center"/>
              <w:rPr>
                <w:b/>
                <w:bCs/>
                <w:color w:val="0000FF"/>
              </w:rPr>
            </w:pPr>
            <w:r>
              <w:rPr>
                <w:b/>
                <w:bCs/>
                <w:color w:val="0000FF"/>
              </w:rPr>
              <w:t>a2</w:t>
            </w:r>
          </w:p>
        </w:tc>
        <w:tc>
          <w:tcPr>
            <w:tcW w:w="456" w:type="dxa"/>
            <w:shd w:val="clear" w:color="auto" w:fill="auto"/>
          </w:tcPr>
          <w:p w:rsidR="006F2592" w:rsidRDefault="00703033">
            <w:pPr>
              <w:bidi w:val="0"/>
              <w:jc w:val="center"/>
              <w:rPr>
                <w:b/>
                <w:bCs/>
                <w:color w:val="0000FF"/>
              </w:rPr>
            </w:pPr>
            <w:r>
              <w:rPr>
                <w:b/>
                <w:bCs/>
                <w:color w:val="0000FF"/>
              </w:rPr>
              <w:t>a3</w:t>
            </w:r>
          </w:p>
        </w:tc>
        <w:tc>
          <w:tcPr>
            <w:tcW w:w="456" w:type="dxa"/>
            <w:shd w:val="clear" w:color="auto" w:fill="auto"/>
          </w:tcPr>
          <w:p w:rsidR="006F2592" w:rsidRDefault="00703033">
            <w:pPr>
              <w:bidi w:val="0"/>
              <w:jc w:val="center"/>
              <w:rPr>
                <w:b/>
                <w:bCs/>
                <w:color w:val="0000FF"/>
              </w:rPr>
            </w:pPr>
            <w:r>
              <w:rPr>
                <w:b/>
                <w:bCs/>
                <w:color w:val="0000FF"/>
              </w:rPr>
              <w:t>a4</w:t>
            </w:r>
          </w:p>
        </w:tc>
        <w:tc>
          <w:tcPr>
            <w:tcW w:w="471" w:type="dxa"/>
            <w:shd w:val="clear" w:color="auto" w:fill="auto"/>
          </w:tcPr>
          <w:p w:rsidR="006F2592" w:rsidRDefault="00703033">
            <w:pPr>
              <w:bidi w:val="0"/>
              <w:jc w:val="center"/>
              <w:rPr>
                <w:b/>
                <w:bCs/>
                <w:color w:val="0000FF"/>
              </w:rPr>
            </w:pPr>
            <w:r>
              <w:rPr>
                <w:b/>
                <w:bCs/>
                <w:color w:val="0000FF"/>
              </w:rPr>
              <w:t>b1</w:t>
            </w:r>
          </w:p>
        </w:tc>
        <w:tc>
          <w:tcPr>
            <w:tcW w:w="471" w:type="dxa"/>
            <w:shd w:val="clear" w:color="auto" w:fill="auto"/>
          </w:tcPr>
          <w:p w:rsidR="006F2592" w:rsidRDefault="00703033">
            <w:pPr>
              <w:bidi w:val="0"/>
              <w:jc w:val="center"/>
              <w:rPr>
                <w:b/>
                <w:bCs/>
                <w:color w:val="0000FF"/>
              </w:rPr>
            </w:pPr>
            <w:r>
              <w:rPr>
                <w:b/>
                <w:bCs/>
                <w:color w:val="0000FF"/>
              </w:rPr>
              <w:t>b2</w:t>
            </w:r>
          </w:p>
        </w:tc>
        <w:tc>
          <w:tcPr>
            <w:tcW w:w="471" w:type="dxa"/>
            <w:shd w:val="clear" w:color="auto" w:fill="auto"/>
          </w:tcPr>
          <w:p w:rsidR="006F2592" w:rsidRDefault="00703033">
            <w:pPr>
              <w:bidi w:val="0"/>
              <w:jc w:val="center"/>
              <w:rPr>
                <w:b/>
                <w:bCs/>
                <w:color w:val="0000FF"/>
              </w:rPr>
            </w:pPr>
            <w:r>
              <w:rPr>
                <w:b/>
                <w:bCs/>
                <w:color w:val="0000FF"/>
              </w:rPr>
              <w:t>b3</w:t>
            </w:r>
          </w:p>
        </w:tc>
        <w:tc>
          <w:tcPr>
            <w:tcW w:w="471" w:type="dxa"/>
            <w:shd w:val="clear" w:color="auto" w:fill="auto"/>
          </w:tcPr>
          <w:p w:rsidR="006F2592" w:rsidRDefault="00703033">
            <w:pPr>
              <w:bidi w:val="0"/>
              <w:jc w:val="center"/>
              <w:rPr>
                <w:b/>
                <w:bCs/>
                <w:color w:val="0000FF"/>
              </w:rPr>
            </w:pPr>
            <w:r>
              <w:rPr>
                <w:b/>
                <w:bCs/>
                <w:color w:val="0000FF"/>
              </w:rPr>
              <w:t>b4</w:t>
            </w:r>
          </w:p>
        </w:tc>
        <w:tc>
          <w:tcPr>
            <w:tcW w:w="900" w:type="dxa"/>
            <w:shd w:val="clear" w:color="auto" w:fill="auto"/>
          </w:tcPr>
          <w:p w:rsidR="006F2592" w:rsidRDefault="00703033">
            <w:pPr>
              <w:bidi w:val="0"/>
              <w:jc w:val="center"/>
              <w:rPr>
                <w:b/>
                <w:bCs/>
                <w:color w:val="0000FF"/>
              </w:rPr>
            </w:pPr>
            <w:r>
              <w:rPr>
                <w:b/>
                <w:bCs/>
                <w:color w:val="0000FF"/>
              </w:rPr>
              <w:t>c1</w:t>
            </w:r>
          </w:p>
        </w:tc>
        <w:tc>
          <w:tcPr>
            <w:tcW w:w="1082" w:type="dxa"/>
            <w:shd w:val="clear" w:color="auto" w:fill="auto"/>
          </w:tcPr>
          <w:p w:rsidR="006F2592" w:rsidRDefault="00703033">
            <w:pPr>
              <w:bidi w:val="0"/>
              <w:jc w:val="center"/>
              <w:rPr>
                <w:b/>
                <w:bCs/>
                <w:color w:val="0000FF"/>
              </w:rPr>
            </w:pPr>
            <w:r>
              <w:rPr>
                <w:b/>
                <w:bCs/>
                <w:color w:val="0000FF"/>
              </w:rPr>
              <w:t>c2</w:t>
            </w:r>
          </w:p>
        </w:tc>
        <w:tc>
          <w:tcPr>
            <w:tcW w:w="528" w:type="dxa"/>
            <w:shd w:val="clear" w:color="auto" w:fill="auto"/>
          </w:tcPr>
          <w:p w:rsidR="006F2592" w:rsidRDefault="00703033">
            <w:pPr>
              <w:bidi w:val="0"/>
              <w:jc w:val="center"/>
              <w:rPr>
                <w:b/>
                <w:bCs/>
                <w:color w:val="0000FF"/>
              </w:rPr>
            </w:pPr>
            <w:r>
              <w:rPr>
                <w:b/>
                <w:bCs/>
                <w:color w:val="0000FF"/>
              </w:rPr>
              <w:t>d1</w:t>
            </w:r>
          </w:p>
        </w:tc>
        <w:tc>
          <w:tcPr>
            <w:tcW w:w="748" w:type="dxa"/>
            <w:shd w:val="clear" w:color="auto" w:fill="auto"/>
          </w:tcPr>
          <w:p w:rsidR="006F2592" w:rsidRDefault="00703033">
            <w:pPr>
              <w:bidi w:val="0"/>
              <w:jc w:val="center"/>
              <w:rPr>
                <w:b/>
                <w:bCs/>
                <w:color w:val="0000FF"/>
              </w:rPr>
            </w:pPr>
            <w:r>
              <w:rPr>
                <w:b/>
                <w:bCs/>
                <w:color w:val="0000FF"/>
              </w:rPr>
              <w:t>d2</w:t>
            </w:r>
          </w:p>
        </w:tc>
      </w:tr>
      <w:tr w:rsidR="006F2592">
        <w:tc>
          <w:tcPr>
            <w:tcW w:w="2518" w:type="dxa"/>
            <w:shd w:val="clear" w:color="auto" w:fill="auto"/>
          </w:tcPr>
          <w:p w:rsidR="006F2592" w:rsidRDefault="00703033">
            <w:pPr>
              <w:jc w:val="right"/>
              <w:rPr>
                <w:b/>
                <w:bCs/>
                <w:color w:val="0000FF"/>
              </w:rPr>
            </w:pPr>
            <w:r>
              <w:rPr>
                <w:b/>
                <w:bCs/>
                <w:color w:val="0000FF"/>
              </w:rPr>
              <w:t>Basics of programming.</w:t>
            </w:r>
          </w:p>
        </w:tc>
        <w:tc>
          <w:tcPr>
            <w:tcW w:w="578"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703033">
            <w:pPr>
              <w:bidi w:val="0"/>
              <w:jc w:val="center"/>
              <w:rPr>
                <w:b/>
                <w:bCs/>
                <w:color w:val="0000FF"/>
                <w:sz w:val="22"/>
                <w:szCs w:val="22"/>
              </w:rPr>
            </w:pPr>
            <w:r>
              <w:rPr>
                <w:b/>
                <w:bCs/>
                <w:color w:val="0000FF"/>
                <w:sz w:val="22"/>
                <w:szCs w:val="22"/>
              </w:rPr>
              <w:t>x</w:t>
            </w:r>
          </w:p>
        </w:tc>
      </w:tr>
      <w:tr w:rsidR="006F2592">
        <w:tc>
          <w:tcPr>
            <w:tcW w:w="2518" w:type="dxa"/>
            <w:shd w:val="clear" w:color="auto" w:fill="auto"/>
          </w:tcPr>
          <w:p w:rsidR="006F2592" w:rsidRDefault="00703033">
            <w:pPr>
              <w:jc w:val="right"/>
              <w:rPr>
                <w:b/>
                <w:bCs/>
                <w:color w:val="0000FF"/>
              </w:rPr>
            </w:pPr>
            <w:r>
              <w:rPr>
                <w:b/>
                <w:bCs/>
                <w:color w:val="0000FF"/>
              </w:rPr>
              <w:t>Algorithms and flowcharts.</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703033">
            <w:pPr>
              <w:bidi w:val="0"/>
              <w:jc w:val="center"/>
              <w:rPr>
                <w:b/>
                <w:bCs/>
                <w:color w:val="0000FF"/>
                <w:sz w:val="22"/>
                <w:szCs w:val="22"/>
              </w:rPr>
            </w:pPr>
            <w:r>
              <w:rPr>
                <w:b/>
                <w:bCs/>
                <w:color w:val="0000FF"/>
                <w:sz w:val="22"/>
                <w:szCs w:val="22"/>
              </w:rPr>
              <w:t>x</w:t>
            </w:r>
          </w:p>
        </w:tc>
      </w:tr>
      <w:tr w:rsidR="006F2592">
        <w:tc>
          <w:tcPr>
            <w:tcW w:w="2518" w:type="dxa"/>
            <w:shd w:val="clear" w:color="auto" w:fill="auto"/>
          </w:tcPr>
          <w:p w:rsidR="006F2592" w:rsidRDefault="00703033">
            <w:pPr>
              <w:jc w:val="right"/>
              <w:rPr>
                <w:b/>
                <w:bCs/>
                <w:color w:val="0000FF"/>
              </w:rPr>
            </w:pPr>
            <w:r>
              <w:rPr>
                <w:b/>
                <w:bCs/>
                <w:color w:val="0000FF"/>
              </w:rPr>
              <w:t>Basics of the programming language</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6F2592">
            <w:pPr>
              <w:bidi w:val="0"/>
              <w:jc w:val="center"/>
              <w:rPr>
                <w:b/>
                <w:bCs/>
                <w:color w:val="0000FF"/>
                <w:sz w:val="22"/>
                <w:szCs w:val="22"/>
              </w:rPr>
            </w:pPr>
          </w:p>
        </w:tc>
      </w:tr>
      <w:tr w:rsidR="006F2592">
        <w:trPr>
          <w:trHeight w:val="336"/>
        </w:trPr>
        <w:tc>
          <w:tcPr>
            <w:tcW w:w="2518" w:type="dxa"/>
            <w:shd w:val="clear" w:color="auto" w:fill="auto"/>
          </w:tcPr>
          <w:p w:rsidR="006F2592" w:rsidRDefault="00703033">
            <w:pPr>
              <w:jc w:val="right"/>
              <w:rPr>
                <w:b/>
                <w:bCs/>
                <w:color w:val="0000FF"/>
              </w:rPr>
            </w:pPr>
            <w:r>
              <w:rPr>
                <w:b/>
                <w:bCs/>
                <w:color w:val="0000FF"/>
              </w:rPr>
              <w:t>Types of variables</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6F2592">
            <w:pPr>
              <w:bidi w:val="0"/>
              <w:jc w:val="center"/>
              <w:rPr>
                <w:b/>
                <w:bCs/>
                <w:color w:val="0000FF"/>
                <w:sz w:val="22"/>
                <w:szCs w:val="22"/>
              </w:rPr>
            </w:pPr>
          </w:p>
        </w:tc>
      </w:tr>
      <w:tr w:rsidR="006F2592">
        <w:trPr>
          <w:trHeight w:val="372"/>
        </w:trPr>
        <w:tc>
          <w:tcPr>
            <w:tcW w:w="2518" w:type="dxa"/>
            <w:shd w:val="clear" w:color="auto" w:fill="auto"/>
          </w:tcPr>
          <w:p w:rsidR="006F2592" w:rsidRDefault="00703033">
            <w:pPr>
              <w:jc w:val="right"/>
              <w:rPr>
                <w:b/>
                <w:bCs/>
                <w:color w:val="0000FF"/>
              </w:rPr>
            </w:pPr>
            <w:r>
              <w:rPr>
                <w:b/>
                <w:bCs/>
                <w:color w:val="0000FF"/>
              </w:rPr>
              <w:t>Control statements (1)</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rPr>
                <w:b/>
                <w:bCs/>
                <w:color w:val="0000FF"/>
                <w:sz w:val="22"/>
                <w:szCs w:val="22"/>
              </w:rPr>
            </w:pPr>
          </w:p>
        </w:tc>
        <w:tc>
          <w:tcPr>
            <w:tcW w:w="471" w:type="dxa"/>
            <w:shd w:val="clear" w:color="auto" w:fill="auto"/>
          </w:tcPr>
          <w:p w:rsidR="006F2592" w:rsidRDefault="00993C54">
            <w:pPr>
              <w:bidi w:val="0"/>
              <w:jc w:val="center"/>
              <w:rPr>
                <w:b/>
                <w:bCs/>
                <w:color w:val="0000FF"/>
                <w:sz w:val="22"/>
                <w:szCs w:val="22"/>
              </w:rPr>
            </w:pPr>
            <w:r>
              <w:rPr>
                <w:b/>
                <w:bCs/>
                <w:color w:val="0000FF"/>
                <w:sz w:val="22"/>
                <w:szCs w:val="22"/>
              </w:rPr>
              <w:t>X</w:t>
            </w:r>
          </w:p>
        </w:tc>
        <w:tc>
          <w:tcPr>
            <w:tcW w:w="900"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703033">
            <w:pPr>
              <w:bidi w:val="0"/>
              <w:jc w:val="center"/>
              <w:rPr>
                <w:b/>
                <w:bCs/>
                <w:color w:val="0000FF"/>
                <w:sz w:val="22"/>
                <w:szCs w:val="22"/>
              </w:rPr>
            </w:pPr>
            <w:r>
              <w:rPr>
                <w:b/>
                <w:bCs/>
                <w:color w:val="0000FF"/>
                <w:sz w:val="22"/>
                <w:szCs w:val="22"/>
              </w:rPr>
              <w:t>x</w:t>
            </w:r>
          </w:p>
        </w:tc>
      </w:tr>
      <w:tr w:rsidR="006F2592">
        <w:trPr>
          <w:trHeight w:val="366"/>
        </w:trPr>
        <w:tc>
          <w:tcPr>
            <w:tcW w:w="2518" w:type="dxa"/>
            <w:shd w:val="clear" w:color="auto" w:fill="auto"/>
          </w:tcPr>
          <w:p w:rsidR="006F2592" w:rsidRDefault="00703033">
            <w:pPr>
              <w:jc w:val="right"/>
              <w:rPr>
                <w:b/>
                <w:bCs/>
                <w:color w:val="0000FF"/>
              </w:rPr>
            </w:pPr>
            <w:r>
              <w:rPr>
                <w:b/>
                <w:bCs/>
                <w:color w:val="0000FF"/>
              </w:rPr>
              <w:t>Control statements (2)</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528"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rsidR="006F2592" w:rsidRDefault="006F2592">
            <w:pPr>
              <w:bidi w:val="0"/>
              <w:jc w:val="center"/>
              <w:rPr>
                <w:b/>
                <w:bCs/>
                <w:color w:val="0000FF"/>
                <w:sz w:val="22"/>
                <w:szCs w:val="22"/>
              </w:rPr>
            </w:pPr>
          </w:p>
        </w:tc>
      </w:tr>
      <w:tr w:rsidR="006F2592">
        <w:trPr>
          <w:trHeight w:val="390"/>
        </w:trPr>
        <w:tc>
          <w:tcPr>
            <w:tcW w:w="2518" w:type="dxa"/>
            <w:shd w:val="clear" w:color="auto" w:fill="auto"/>
          </w:tcPr>
          <w:p w:rsidR="006F2592" w:rsidRDefault="00703033">
            <w:pPr>
              <w:jc w:val="right"/>
              <w:rPr>
                <w:b/>
                <w:bCs/>
                <w:color w:val="0000FF"/>
              </w:rPr>
            </w:pPr>
            <w:r>
              <w:rPr>
                <w:b/>
                <w:bCs/>
                <w:color w:val="0000FF"/>
              </w:rPr>
              <w:t>Revision and mid-term exam</w:t>
            </w:r>
          </w:p>
        </w:tc>
        <w:tc>
          <w:tcPr>
            <w:tcW w:w="578"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993C54">
            <w:pPr>
              <w:bidi w:val="0"/>
              <w:jc w:val="center"/>
              <w:rPr>
                <w:b/>
                <w:bCs/>
                <w:color w:val="0000FF"/>
                <w:sz w:val="22"/>
                <w:szCs w:val="22"/>
              </w:rPr>
            </w:pPr>
            <w:r>
              <w:rPr>
                <w:b/>
                <w:bCs/>
                <w:color w:val="0000FF"/>
                <w:sz w:val="22"/>
                <w:szCs w:val="22"/>
              </w:rPr>
              <w:t>X</w:t>
            </w: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703033">
            <w:pPr>
              <w:bidi w:val="0"/>
              <w:jc w:val="center"/>
              <w:rPr>
                <w:b/>
                <w:bCs/>
                <w:color w:val="0000FF"/>
                <w:sz w:val="22"/>
                <w:szCs w:val="22"/>
              </w:rPr>
            </w:pPr>
            <w:r>
              <w:rPr>
                <w:b/>
                <w:bCs/>
                <w:color w:val="0000FF"/>
                <w:sz w:val="22"/>
                <w:szCs w:val="22"/>
              </w:rPr>
              <w:t>x</w:t>
            </w:r>
          </w:p>
        </w:tc>
      </w:tr>
      <w:tr w:rsidR="006F2592">
        <w:trPr>
          <w:trHeight w:val="279"/>
        </w:trPr>
        <w:tc>
          <w:tcPr>
            <w:tcW w:w="2518" w:type="dxa"/>
            <w:shd w:val="clear" w:color="auto" w:fill="auto"/>
          </w:tcPr>
          <w:p w:rsidR="006F2592" w:rsidRDefault="00703033">
            <w:pPr>
              <w:jc w:val="right"/>
              <w:rPr>
                <w:b/>
                <w:bCs/>
                <w:color w:val="0000FF"/>
              </w:rPr>
            </w:pPr>
            <w:r>
              <w:rPr>
                <w:b/>
                <w:bCs/>
                <w:color w:val="0000FF"/>
              </w:rPr>
              <w:t>Loop statements (1)</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6F2592">
            <w:pPr>
              <w:bidi w:val="0"/>
              <w:rPr>
                <w:b/>
                <w:bCs/>
                <w:color w:val="0000FF"/>
                <w:sz w:val="22"/>
                <w:szCs w:val="22"/>
              </w:rPr>
            </w:pPr>
          </w:p>
        </w:tc>
      </w:tr>
      <w:tr w:rsidR="006F2592">
        <w:trPr>
          <w:trHeight w:val="269"/>
        </w:trPr>
        <w:tc>
          <w:tcPr>
            <w:tcW w:w="2518" w:type="dxa"/>
            <w:shd w:val="clear" w:color="auto" w:fill="auto"/>
          </w:tcPr>
          <w:p w:rsidR="006F2592" w:rsidRDefault="00703033">
            <w:pPr>
              <w:jc w:val="right"/>
              <w:rPr>
                <w:b/>
                <w:bCs/>
                <w:color w:val="0000FF"/>
              </w:rPr>
            </w:pPr>
            <w:r>
              <w:rPr>
                <w:b/>
                <w:bCs/>
                <w:color w:val="0000FF"/>
              </w:rPr>
              <w:t>Loop statements (2)</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rsidR="006F2592" w:rsidRDefault="00703033">
            <w:pPr>
              <w:bidi w:val="0"/>
              <w:jc w:val="center"/>
              <w:rPr>
                <w:b/>
                <w:bCs/>
                <w:color w:val="0000FF"/>
                <w:sz w:val="22"/>
                <w:szCs w:val="22"/>
              </w:rPr>
            </w:pPr>
            <w:r>
              <w:rPr>
                <w:b/>
                <w:bCs/>
                <w:color w:val="0000FF"/>
                <w:sz w:val="22"/>
                <w:szCs w:val="22"/>
              </w:rPr>
              <w:t>x</w:t>
            </w:r>
          </w:p>
        </w:tc>
      </w:tr>
      <w:tr w:rsidR="006F2592">
        <w:trPr>
          <w:trHeight w:val="372"/>
        </w:trPr>
        <w:tc>
          <w:tcPr>
            <w:tcW w:w="2518" w:type="dxa"/>
            <w:shd w:val="clear" w:color="auto" w:fill="auto"/>
          </w:tcPr>
          <w:p w:rsidR="006F2592" w:rsidRDefault="00703033">
            <w:pPr>
              <w:jc w:val="right"/>
              <w:rPr>
                <w:b/>
                <w:bCs/>
                <w:color w:val="0000FF"/>
              </w:rPr>
            </w:pPr>
            <w:r>
              <w:rPr>
                <w:b/>
                <w:bCs/>
                <w:color w:val="0000FF"/>
              </w:rPr>
              <w:t>Array (1)</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6F2592">
            <w:pPr>
              <w:bidi w:val="0"/>
              <w:jc w:val="center"/>
              <w:rPr>
                <w:b/>
                <w:bCs/>
                <w:color w:val="0000FF"/>
                <w:sz w:val="22"/>
                <w:szCs w:val="22"/>
              </w:rPr>
            </w:pPr>
          </w:p>
        </w:tc>
      </w:tr>
      <w:tr w:rsidR="006F2592">
        <w:trPr>
          <w:trHeight w:val="255"/>
        </w:trPr>
        <w:tc>
          <w:tcPr>
            <w:tcW w:w="2518" w:type="dxa"/>
            <w:shd w:val="clear" w:color="auto" w:fill="auto"/>
          </w:tcPr>
          <w:p w:rsidR="006F2592" w:rsidRDefault="00703033">
            <w:pPr>
              <w:jc w:val="right"/>
              <w:rPr>
                <w:b/>
                <w:bCs/>
                <w:color w:val="0000FF"/>
              </w:rPr>
            </w:pPr>
            <w:r>
              <w:rPr>
                <w:b/>
                <w:bCs/>
                <w:color w:val="0000FF"/>
              </w:rPr>
              <w:t>Array (1)</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rsidR="006F2592" w:rsidRDefault="006F2592">
            <w:pPr>
              <w:bidi w:val="0"/>
              <w:rPr>
                <w:b/>
                <w:bCs/>
                <w:color w:val="0000FF"/>
                <w:sz w:val="22"/>
                <w:szCs w:val="22"/>
              </w:rPr>
            </w:pPr>
          </w:p>
        </w:tc>
      </w:tr>
      <w:tr w:rsidR="006F2592">
        <w:trPr>
          <w:trHeight w:val="255"/>
        </w:trPr>
        <w:tc>
          <w:tcPr>
            <w:tcW w:w="2518" w:type="dxa"/>
            <w:shd w:val="clear" w:color="auto" w:fill="auto"/>
          </w:tcPr>
          <w:p w:rsidR="006F2592" w:rsidRDefault="00703033">
            <w:pPr>
              <w:jc w:val="right"/>
              <w:rPr>
                <w:b/>
                <w:bCs/>
                <w:color w:val="0000FF"/>
              </w:rPr>
            </w:pPr>
            <w:r>
              <w:rPr>
                <w:b/>
                <w:bCs/>
                <w:color w:val="0000FF"/>
              </w:rPr>
              <w:t>Functions (1)</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6F2592">
            <w:pPr>
              <w:bidi w:val="0"/>
              <w:jc w:val="center"/>
              <w:rPr>
                <w:b/>
                <w:bCs/>
                <w:color w:val="0000FF"/>
                <w:sz w:val="22"/>
                <w:szCs w:val="22"/>
              </w:rPr>
            </w:pPr>
          </w:p>
        </w:tc>
      </w:tr>
      <w:tr w:rsidR="006F2592">
        <w:tc>
          <w:tcPr>
            <w:tcW w:w="2518" w:type="dxa"/>
            <w:shd w:val="clear" w:color="auto" w:fill="auto"/>
          </w:tcPr>
          <w:p w:rsidR="006F2592" w:rsidRDefault="00703033">
            <w:pPr>
              <w:jc w:val="right"/>
              <w:rPr>
                <w:b/>
                <w:bCs/>
                <w:color w:val="0000FF"/>
              </w:rPr>
            </w:pPr>
            <w:r>
              <w:rPr>
                <w:b/>
                <w:bCs/>
                <w:color w:val="0000FF"/>
              </w:rPr>
              <w:t>Functions (2)</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528"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748" w:type="dxa"/>
            <w:shd w:val="clear" w:color="auto" w:fill="auto"/>
          </w:tcPr>
          <w:p w:rsidR="006F2592" w:rsidRDefault="006F2592">
            <w:pPr>
              <w:bidi w:val="0"/>
              <w:jc w:val="center"/>
              <w:rPr>
                <w:b/>
                <w:bCs/>
                <w:color w:val="0000FF"/>
                <w:sz w:val="22"/>
                <w:szCs w:val="22"/>
              </w:rPr>
            </w:pPr>
          </w:p>
        </w:tc>
      </w:tr>
      <w:tr w:rsidR="006F2592">
        <w:tc>
          <w:tcPr>
            <w:tcW w:w="2518" w:type="dxa"/>
            <w:shd w:val="clear" w:color="auto" w:fill="auto"/>
          </w:tcPr>
          <w:p w:rsidR="006F2592" w:rsidRDefault="00703033">
            <w:pPr>
              <w:jc w:val="right"/>
              <w:rPr>
                <w:b/>
                <w:bCs/>
                <w:color w:val="0000FF"/>
              </w:rPr>
            </w:pPr>
            <w:r>
              <w:rPr>
                <w:b/>
                <w:bCs/>
                <w:color w:val="0000FF"/>
              </w:rPr>
              <w:t>Some Applications.</w:t>
            </w:r>
          </w:p>
        </w:tc>
        <w:tc>
          <w:tcPr>
            <w:tcW w:w="578"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56" w:type="dxa"/>
            <w:shd w:val="clear" w:color="auto" w:fill="auto"/>
          </w:tcPr>
          <w:p w:rsidR="006F2592" w:rsidRDefault="006F2592">
            <w:pPr>
              <w:bidi w:val="0"/>
              <w:jc w:val="center"/>
              <w:rPr>
                <w:b/>
                <w:bCs/>
                <w:color w:val="0000FF"/>
                <w:sz w:val="22"/>
                <w:szCs w:val="22"/>
              </w:rPr>
            </w:pPr>
          </w:p>
        </w:tc>
        <w:tc>
          <w:tcPr>
            <w:tcW w:w="456"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703033">
            <w:pPr>
              <w:bidi w:val="0"/>
              <w:jc w:val="center"/>
              <w:rPr>
                <w:b/>
                <w:bCs/>
                <w:color w:val="0000FF"/>
                <w:sz w:val="22"/>
                <w:szCs w:val="22"/>
              </w:rPr>
            </w:pPr>
            <w:r>
              <w:rPr>
                <w:b/>
                <w:bCs/>
                <w:color w:val="0000FF"/>
                <w:sz w:val="22"/>
                <w:szCs w:val="22"/>
              </w:rPr>
              <w:t>x</w:t>
            </w:r>
          </w:p>
        </w:tc>
        <w:tc>
          <w:tcPr>
            <w:tcW w:w="471" w:type="dxa"/>
            <w:shd w:val="clear" w:color="auto" w:fill="auto"/>
          </w:tcPr>
          <w:p w:rsidR="006F2592" w:rsidRDefault="006F2592">
            <w:pPr>
              <w:bidi w:val="0"/>
              <w:jc w:val="center"/>
              <w:rPr>
                <w:b/>
                <w:bCs/>
                <w:color w:val="0000FF"/>
                <w:sz w:val="22"/>
                <w:szCs w:val="22"/>
              </w:rPr>
            </w:pPr>
          </w:p>
        </w:tc>
        <w:tc>
          <w:tcPr>
            <w:tcW w:w="471" w:type="dxa"/>
            <w:shd w:val="clear" w:color="auto" w:fill="auto"/>
          </w:tcPr>
          <w:p w:rsidR="006F2592" w:rsidRDefault="006F2592">
            <w:pPr>
              <w:bidi w:val="0"/>
              <w:jc w:val="center"/>
              <w:rPr>
                <w:b/>
                <w:bCs/>
                <w:color w:val="0000FF"/>
                <w:sz w:val="22"/>
                <w:szCs w:val="22"/>
              </w:rPr>
            </w:pPr>
          </w:p>
        </w:tc>
        <w:tc>
          <w:tcPr>
            <w:tcW w:w="900" w:type="dxa"/>
            <w:shd w:val="clear" w:color="auto" w:fill="auto"/>
          </w:tcPr>
          <w:p w:rsidR="006F2592" w:rsidRDefault="006F2592">
            <w:pPr>
              <w:bidi w:val="0"/>
              <w:jc w:val="center"/>
              <w:rPr>
                <w:b/>
                <w:bCs/>
                <w:color w:val="0000FF"/>
                <w:sz w:val="22"/>
                <w:szCs w:val="22"/>
              </w:rPr>
            </w:pPr>
          </w:p>
        </w:tc>
        <w:tc>
          <w:tcPr>
            <w:tcW w:w="1082" w:type="dxa"/>
            <w:shd w:val="clear" w:color="auto" w:fill="auto"/>
          </w:tcPr>
          <w:p w:rsidR="006F2592" w:rsidRDefault="006F2592">
            <w:pPr>
              <w:bidi w:val="0"/>
              <w:jc w:val="center"/>
              <w:rPr>
                <w:b/>
                <w:bCs/>
                <w:color w:val="0000FF"/>
                <w:sz w:val="22"/>
                <w:szCs w:val="22"/>
              </w:rPr>
            </w:pPr>
          </w:p>
        </w:tc>
        <w:tc>
          <w:tcPr>
            <w:tcW w:w="528" w:type="dxa"/>
            <w:shd w:val="clear" w:color="auto" w:fill="auto"/>
          </w:tcPr>
          <w:p w:rsidR="006F2592" w:rsidRDefault="006F2592">
            <w:pPr>
              <w:bidi w:val="0"/>
              <w:jc w:val="center"/>
              <w:rPr>
                <w:b/>
                <w:bCs/>
                <w:color w:val="0000FF"/>
                <w:sz w:val="22"/>
                <w:szCs w:val="22"/>
              </w:rPr>
            </w:pPr>
          </w:p>
        </w:tc>
        <w:tc>
          <w:tcPr>
            <w:tcW w:w="748" w:type="dxa"/>
            <w:shd w:val="clear" w:color="auto" w:fill="auto"/>
          </w:tcPr>
          <w:p w:rsidR="006F2592" w:rsidRDefault="00703033">
            <w:pPr>
              <w:bidi w:val="0"/>
              <w:jc w:val="center"/>
              <w:rPr>
                <w:b/>
                <w:bCs/>
                <w:color w:val="0000FF"/>
                <w:sz w:val="22"/>
                <w:szCs w:val="22"/>
              </w:rPr>
            </w:pPr>
            <w:r>
              <w:rPr>
                <w:b/>
                <w:bCs/>
                <w:color w:val="0000FF"/>
                <w:sz w:val="22"/>
                <w:szCs w:val="22"/>
              </w:rPr>
              <w:t>x</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jc w:val="right"/>
        <w:rPr>
          <w:lang w:bidi="ar-EG"/>
        </w:rPr>
      </w:pPr>
    </w:p>
    <w:p w:rsidR="006F2592" w:rsidRDefault="006F2592">
      <w:pPr>
        <w:jc w:val="right"/>
      </w:pPr>
    </w:p>
    <w:p w:rsidR="006F2592" w:rsidRDefault="006F2592">
      <w:pPr>
        <w:jc w:val="right"/>
      </w:pPr>
    </w:p>
    <w:tbl>
      <w:tblPr>
        <w:tblW w:w="9447" w:type="dxa"/>
        <w:jc w:val="center"/>
        <w:tblLayout w:type="fixed"/>
        <w:tblLook w:val="04A0" w:firstRow="1" w:lastRow="0" w:firstColumn="1" w:lastColumn="0" w:noHBand="0" w:noVBand="1"/>
      </w:tblPr>
      <w:tblGrid>
        <w:gridCol w:w="9447"/>
      </w:tblGrid>
      <w:tr w:rsidR="006F2592">
        <w:trPr>
          <w:jc w:val="center"/>
        </w:trPr>
        <w:tc>
          <w:tcPr>
            <w:tcW w:w="9447" w:type="dxa"/>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approved by  Math. Department.</w:t>
            </w:r>
          </w:p>
          <w:p w:rsidR="006F2592" w:rsidRDefault="00703033">
            <w:pPr>
              <w:pStyle w:val="ListParagraph"/>
              <w:numPr>
                <w:ilvl w:val="1"/>
                <w:numId w:val="59"/>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pStyle w:val="Heading3"/>
              <w:rPr>
                <w:i/>
                <w:iCs/>
                <w:color w:val="0000FF"/>
              </w:rPr>
            </w:pPr>
            <w:r>
              <w:rPr>
                <w:color w:val="0000FF"/>
              </w:rPr>
              <w:t xml:space="preserve">B. H. Flowers, </w:t>
            </w:r>
            <w:r>
              <w:rPr>
                <w:i/>
                <w:iCs/>
                <w:color w:val="0000FF"/>
              </w:rPr>
              <w:t>An Introduction to Numerical Methods in C++</w:t>
            </w:r>
            <w:r>
              <w:rPr>
                <w:color w:val="0000FF"/>
              </w:rPr>
              <w:t xml:space="preserve"> , Oxford, 2000.</w:t>
            </w:r>
            <w:hyperlink r:id="rId55" w:history="1"/>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ind w:left="360"/>
              <w:rPr>
                <w:rFonts w:ascii="Cambria" w:hAnsi="Cambria"/>
                <w:b/>
                <w:bCs/>
                <w:color w:val="0000FF"/>
              </w:rPr>
            </w:pPr>
            <w:r>
              <w:rPr>
                <w:rFonts w:ascii="Cambria" w:hAnsi="Cambria"/>
                <w:b/>
                <w:bCs/>
                <w:color w:val="0000FF"/>
              </w:rPr>
              <w:t xml:space="preserve">B. Stroustrup, </w:t>
            </w:r>
            <w:r>
              <w:rPr>
                <w:rFonts w:ascii="Cambria" w:hAnsi="Cambria"/>
                <w:b/>
                <w:bCs/>
                <w:i/>
                <w:iCs/>
                <w:color w:val="0000FF"/>
              </w:rPr>
              <w:t>The C++ Programming Language, 3</w:t>
            </w:r>
            <w:r>
              <w:rPr>
                <w:rFonts w:ascii="Cambria" w:hAnsi="Cambria"/>
                <w:b/>
                <w:bCs/>
                <w:i/>
                <w:iCs/>
                <w:color w:val="0000FF"/>
                <w:vertAlign w:val="superscript"/>
              </w:rPr>
              <w:t>rd</w:t>
            </w:r>
            <w:r>
              <w:rPr>
                <w:rFonts w:ascii="Cambria" w:hAnsi="Cambria"/>
                <w:b/>
                <w:bCs/>
                <w:i/>
                <w:iCs/>
                <w:color w:val="0000FF"/>
              </w:rPr>
              <w:t>- Edition</w:t>
            </w:r>
            <w:r>
              <w:rPr>
                <w:rFonts w:ascii="Cambria" w:hAnsi="Cambria"/>
                <w:b/>
                <w:bCs/>
                <w:color w:val="0000FF"/>
              </w:rPr>
              <w:t>, Addison-Wesley, 1997.</w:t>
            </w:r>
          </w:p>
          <w:p w:rsidR="006F2592" w:rsidRDefault="00703033">
            <w:pPr>
              <w:pStyle w:val="ListParagraph"/>
              <w:numPr>
                <w:ilvl w:val="1"/>
                <w:numId w:val="60"/>
              </w:numPr>
              <w:bidi w:val="0"/>
              <w:spacing w:after="200" w:line="276" w:lineRule="auto"/>
              <w:contextualSpacing w:val="0"/>
              <w:rPr>
                <w:rFonts w:ascii="Arial Narrow" w:hAnsi="Arial Narrow"/>
                <w:b/>
                <w:bCs/>
              </w:rPr>
            </w:pPr>
            <w:r>
              <w:rPr>
                <w:rFonts w:ascii="Arial Narrow" w:hAnsi="Arial Narrow"/>
                <w:b/>
                <w:bCs/>
              </w:rPr>
              <w:t>Periodicals, Web sites, etc.</w:t>
            </w:r>
          </w:p>
          <w:p w:rsidR="006F2592" w:rsidRDefault="00703033">
            <w:pPr>
              <w:bidi w:val="0"/>
              <w:rPr>
                <w:rFonts w:ascii="Arial Narrow" w:hAnsi="Arial Narrow"/>
                <w:b/>
                <w:bCs/>
              </w:rPr>
            </w:pPr>
            <w:r>
              <w:rPr>
                <w:b/>
                <w:bCs/>
                <w:color w:val="0000FF"/>
              </w:rPr>
              <w:t>http://www.cplusplus.com/doc/tutorial/</w:t>
            </w:r>
          </w:p>
        </w:tc>
      </w:tr>
    </w:tbl>
    <w:tbl>
      <w:tblPr>
        <w:tblpPr w:leftFromText="180" w:rightFromText="180" w:vertAnchor="text" w:horzAnchor="page" w:tblpXSpec="center" w:tblpY="180"/>
        <w:tblOverlap w:val="never"/>
        <w:tblW w:w="9447" w:type="dxa"/>
        <w:jc w:val="center"/>
        <w:tblLayout w:type="fixed"/>
        <w:tblLook w:val="04A0" w:firstRow="1" w:lastRow="0" w:firstColumn="1" w:lastColumn="0" w:noHBand="0" w:noVBand="1"/>
      </w:tblPr>
      <w:tblGrid>
        <w:gridCol w:w="2982"/>
        <w:gridCol w:w="6465"/>
      </w:tblGrid>
      <w:tr w:rsidR="006F2592">
        <w:trPr>
          <w:jc w:val="center"/>
        </w:trPr>
        <w:tc>
          <w:tcPr>
            <w:tcW w:w="9447" w:type="dxa"/>
            <w:gridSpan w:val="2"/>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6F2592">
            <w:pPr>
              <w:bidi w:val="0"/>
              <w:rPr>
                <w:rFonts w:ascii="Arial Narrow" w:hAnsi="Arial Narrow"/>
                <w:b/>
                <w:bCs/>
                <w:sz w:val="32"/>
                <w:szCs w:val="32"/>
              </w:rPr>
            </w:pPr>
          </w:p>
        </w:tc>
      </w:tr>
      <w:tr w:rsidR="006F2592">
        <w:trPr>
          <w:jc w:val="center"/>
        </w:trPr>
        <w:tc>
          <w:tcPr>
            <w:tcW w:w="9447" w:type="dxa"/>
            <w:gridSpan w:val="2"/>
          </w:tcPr>
          <w:p w:rsidR="006F2592" w:rsidRDefault="00703033">
            <w:pPr>
              <w:bidi w:val="0"/>
              <w:jc w:val="both"/>
              <w:rPr>
                <w:b/>
                <w:bCs/>
                <w:color w:val="0000FF"/>
              </w:rPr>
            </w:pPr>
            <w:r>
              <w:rPr>
                <w:b/>
                <w:bCs/>
                <w:color w:val="0000FF"/>
              </w:rPr>
              <w:t>Black board, white board and data show.</w:t>
            </w:r>
          </w:p>
          <w:p w:rsidR="006F2592" w:rsidRDefault="006F2592">
            <w:pPr>
              <w:bidi w:val="0"/>
              <w:jc w:val="both"/>
              <w:rPr>
                <w:rFonts w:ascii="Arial Narrow" w:hAnsi="Arial Narrow"/>
                <w:sz w:val="10"/>
                <w:szCs w:val="10"/>
              </w:rPr>
            </w:pPr>
          </w:p>
          <w:p w:rsidR="006F2592" w:rsidRDefault="006F2592">
            <w:pPr>
              <w:bidi w:val="0"/>
              <w:jc w:val="both"/>
              <w:rPr>
                <w:rFonts w:ascii="Arial Narrow" w:hAnsi="Arial Narrow"/>
                <w:sz w:val="10"/>
                <w:szCs w:val="10"/>
              </w:rPr>
            </w:pPr>
          </w:p>
          <w:p w:rsidR="006F2592" w:rsidRDefault="006F2592">
            <w:pPr>
              <w:bidi w:val="0"/>
              <w:jc w:val="both"/>
              <w:rPr>
                <w:rFonts w:ascii="Arial Narrow" w:hAnsi="Arial Narrow"/>
                <w:sz w:val="10"/>
                <w:szCs w:val="10"/>
              </w:rPr>
            </w:pPr>
          </w:p>
        </w:tc>
      </w:tr>
      <w:tr w:rsidR="006F2592">
        <w:trPr>
          <w:jc w:val="center"/>
        </w:trPr>
        <w:tc>
          <w:tcPr>
            <w:tcW w:w="2982" w:type="dxa"/>
          </w:tcPr>
          <w:p w:rsidR="006F2592" w:rsidRDefault="00703033">
            <w:pPr>
              <w:bidi w:val="0"/>
              <w:rPr>
                <w:rFonts w:ascii="Arial Narrow" w:hAnsi="Arial Narrow"/>
                <w:b/>
                <w:bCs/>
                <w:sz w:val="28"/>
                <w:szCs w:val="28"/>
              </w:rPr>
            </w:pPr>
            <w:r>
              <w:rPr>
                <w:rFonts w:ascii="Arial Narrow" w:hAnsi="Arial Narrow"/>
                <w:b/>
                <w:bCs/>
              </w:rPr>
              <w:t xml:space="preserve">  Course coordinator:</w:t>
            </w:r>
          </w:p>
        </w:tc>
        <w:tc>
          <w:tcPr>
            <w:tcW w:w="6465" w:type="dxa"/>
          </w:tcPr>
          <w:p w:rsidR="00591275" w:rsidRPr="00591275" w:rsidRDefault="00591275" w:rsidP="00591275">
            <w:pPr>
              <w:bidi w:val="0"/>
              <w:rPr>
                <w:b/>
                <w:bCs/>
                <w:color w:val="0000FF"/>
              </w:rPr>
            </w:pPr>
            <w:r w:rsidRPr="00591275">
              <w:rPr>
                <w:b/>
                <w:bCs/>
                <w:color w:val="0000FF"/>
              </w:rPr>
              <w:t>Dr. Shaima Ezzat</w:t>
            </w:r>
          </w:p>
          <w:p w:rsidR="006F2592" w:rsidRDefault="00591275" w:rsidP="00591275">
            <w:pPr>
              <w:bidi w:val="0"/>
              <w:rPr>
                <w:b/>
                <w:bCs/>
                <w:color w:val="0000FF"/>
              </w:rPr>
            </w:pPr>
            <w:r>
              <w:rPr>
                <w:b/>
                <w:bCs/>
                <w:color w:val="0000FF"/>
              </w:rPr>
              <w:t>Dr. G</w:t>
            </w:r>
            <w:r w:rsidRPr="00591275">
              <w:rPr>
                <w:b/>
                <w:bCs/>
                <w:color w:val="0000FF"/>
              </w:rPr>
              <w:t>amal Ahmed Musa</w:t>
            </w:r>
          </w:p>
        </w:tc>
      </w:tr>
      <w:tr w:rsidR="006F2592">
        <w:trPr>
          <w:jc w:val="center"/>
        </w:trPr>
        <w:tc>
          <w:tcPr>
            <w:tcW w:w="2982" w:type="dxa"/>
          </w:tcPr>
          <w:p w:rsidR="006F2592" w:rsidRDefault="00703033">
            <w:pPr>
              <w:bidi w:val="0"/>
              <w:rPr>
                <w:rFonts w:ascii="Arial Narrow" w:hAnsi="Arial Narrow"/>
                <w:b/>
                <w:bCs/>
                <w:sz w:val="28"/>
                <w:szCs w:val="28"/>
              </w:rPr>
            </w:pPr>
            <w:r>
              <w:rPr>
                <w:rFonts w:ascii="Arial Narrow" w:hAnsi="Arial Narrow"/>
                <w:b/>
                <w:bCs/>
              </w:rPr>
              <w:t xml:space="preserve">  Head of the Department:</w:t>
            </w:r>
          </w:p>
        </w:tc>
        <w:tc>
          <w:tcPr>
            <w:tcW w:w="6465" w:type="dxa"/>
          </w:tcPr>
          <w:p w:rsidR="006F2592" w:rsidRDefault="00703033">
            <w:pPr>
              <w:bidi w:val="0"/>
              <w:jc w:val="lowKashida"/>
              <w:rPr>
                <w:b/>
                <w:bCs/>
                <w:color w:val="0000FF"/>
              </w:rPr>
            </w:pPr>
            <w:r>
              <w:rPr>
                <w:b/>
                <w:bCs/>
                <w:color w:val="0000FF"/>
              </w:rPr>
              <w:t xml:space="preserve">Prof. Dr.   </w:t>
            </w:r>
            <w:r w:rsidR="002F6110">
              <w:t xml:space="preserve"> </w:t>
            </w:r>
            <w:r w:rsidR="007B4885">
              <w:rPr>
                <w:rFonts w:ascii="Arial Narrow" w:hAnsi="Arial Narrow" w:cs="Arial"/>
                <w:b/>
                <w:bCs/>
              </w:rPr>
              <w:t xml:space="preserve"> Reda Gamal Abd El Rahman</w:t>
            </w:r>
          </w:p>
          <w:p w:rsidR="006F2592" w:rsidRDefault="006F2592">
            <w:pPr>
              <w:bidi w:val="0"/>
              <w:jc w:val="lowKashida"/>
              <w:rPr>
                <w:rFonts w:ascii="Arial Narrow" w:hAnsi="Arial Narrow"/>
              </w:rPr>
            </w:pPr>
          </w:p>
        </w:tc>
      </w:tr>
      <w:tr w:rsidR="006F2592">
        <w:trPr>
          <w:jc w:val="center"/>
        </w:trPr>
        <w:tc>
          <w:tcPr>
            <w:tcW w:w="2982" w:type="dxa"/>
          </w:tcPr>
          <w:p w:rsidR="006F2592" w:rsidRDefault="00703033">
            <w:pPr>
              <w:bidi w:val="0"/>
              <w:rPr>
                <w:b/>
                <w:bCs/>
                <w:color w:val="0000FF"/>
              </w:rPr>
            </w:pPr>
            <w:r>
              <w:rPr>
                <w:b/>
                <w:bCs/>
                <w:color w:val="0000FF"/>
              </w:rPr>
              <w:t xml:space="preserve">  </w:t>
            </w:r>
            <w:r>
              <w:rPr>
                <w:rFonts w:ascii="Arial Narrow" w:hAnsi="Arial Narrow"/>
                <w:b/>
                <w:bCs/>
              </w:rPr>
              <w:t>Date:</w:t>
            </w:r>
            <w:r w:rsidR="00993C54">
              <w:rPr>
                <w:b/>
                <w:bCs/>
                <w:color w:val="0000FF"/>
              </w:rPr>
              <w:t xml:space="preserve">    9 /12 / 2019</w:t>
            </w:r>
          </w:p>
          <w:p w:rsidR="006F2592" w:rsidRDefault="006F2592">
            <w:pPr>
              <w:bidi w:val="0"/>
              <w:rPr>
                <w:b/>
                <w:bCs/>
                <w:color w:val="0000FF"/>
              </w:rPr>
            </w:pPr>
          </w:p>
          <w:p w:rsidR="006F2592" w:rsidRDefault="006F2592">
            <w:pPr>
              <w:bidi w:val="0"/>
              <w:rPr>
                <w:b/>
                <w:bCs/>
                <w:color w:val="0000FF"/>
              </w:rPr>
            </w:pPr>
          </w:p>
        </w:tc>
        <w:tc>
          <w:tcPr>
            <w:tcW w:w="6465" w:type="dxa"/>
          </w:tcPr>
          <w:p w:rsidR="006F2592" w:rsidRDefault="00993C54">
            <w:pPr>
              <w:bidi w:val="0"/>
              <w:jc w:val="lowKashida"/>
              <w:rPr>
                <w:b/>
                <w:bCs/>
                <w:color w:val="0000FF"/>
              </w:rPr>
            </w:pPr>
            <w:r>
              <w:rPr>
                <w:b/>
                <w:bCs/>
                <w:color w:val="0000FF"/>
              </w:rPr>
              <w:t>Updated 2020</w:t>
            </w:r>
            <w:r w:rsidR="00703033">
              <w:rPr>
                <w:b/>
                <w:bCs/>
                <w:color w:val="0000FF"/>
              </w:rPr>
              <w:t>/20</w:t>
            </w:r>
            <w:r>
              <w:rPr>
                <w:b/>
                <w:bCs/>
                <w:color w:val="0000FF"/>
              </w:rPr>
              <w:t>21</w:t>
            </w:r>
          </w:p>
        </w:tc>
      </w:tr>
    </w:tbl>
    <w:p w:rsidR="006F2592" w:rsidRDefault="006F2592">
      <w:pPr>
        <w:jc w:val="right"/>
        <w:rPr>
          <w:lang w:bidi="ar-EG"/>
        </w:rPr>
      </w:pPr>
    </w:p>
    <w:p w:rsidR="006F2592" w:rsidRDefault="006F2592">
      <w:pPr>
        <w:jc w:val="right"/>
      </w:pPr>
    </w:p>
    <w:p w:rsidR="006F2592" w:rsidRDefault="006F2592">
      <w:pPr>
        <w:bidi w:val="0"/>
      </w:pPr>
    </w:p>
    <w:p w:rsidR="006F2592" w:rsidRDefault="00703033">
      <w:pPr>
        <w:bidi w:val="0"/>
        <w:rPr>
          <w:i/>
          <w:iCs/>
        </w:rPr>
      </w:pPr>
      <w:r>
        <w:rPr>
          <w:i/>
          <w:iCs/>
        </w:rPr>
        <w:br w:type="page"/>
      </w:r>
    </w:p>
    <w:tbl>
      <w:tblPr>
        <w:tblW w:w="9334" w:type="dxa"/>
        <w:tblLayout w:type="fixed"/>
        <w:tblLook w:val="04A0" w:firstRow="1" w:lastRow="0" w:firstColumn="1" w:lastColumn="0" w:noHBand="0" w:noVBand="1"/>
      </w:tblPr>
      <w:tblGrid>
        <w:gridCol w:w="2737"/>
        <w:gridCol w:w="1320"/>
        <w:gridCol w:w="2001"/>
        <w:gridCol w:w="3276"/>
      </w:tblGrid>
      <w:tr w:rsidR="006F2592">
        <w:tc>
          <w:tcPr>
            <w:tcW w:w="9334" w:type="dxa"/>
            <w:gridSpan w:val="4"/>
            <w:shd w:val="clear" w:color="auto" w:fill="auto"/>
          </w:tcPr>
          <w:p w:rsidR="006F2592" w:rsidRDefault="00703033">
            <w:pPr>
              <w:pStyle w:val="Heading8"/>
              <w:bidi w:val="0"/>
              <w:jc w:val="center"/>
              <w:rPr>
                <w:rFonts w:ascii="Arial Narrow" w:hAnsi="Arial Narrow"/>
                <w:sz w:val="32"/>
                <w:szCs w:val="32"/>
              </w:rPr>
            </w:pPr>
            <w:r>
              <w:rPr>
                <w:b/>
                <w:bCs/>
                <w:sz w:val="28"/>
                <w:szCs w:val="28"/>
              </w:rPr>
              <w:lastRenderedPageBreak/>
              <w:br w:type="page"/>
            </w:r>
            <w:r>
              <w:rPr>
                <w:b/>
                <w:bCs/>
                <w:sz w:val="28"/>
                <w:szCs w:val="28"/>
              </w:rPr>
              <w:br w:type="page"/>
            </w:r>
            <w:r>
              <w:rPr>
                <w:b/>
                <w:bCs/>
                <w:sz w:val="28"/>
                <w:szCs w:val="28"/>
              </w:rPr>
              <w:br w:type="page"/>
            </w:r>
            <w:r>
              <w:rPr>
                <w:rFonts w:ascii="Arial Narrow" w:hAnsi="Arial Narrow"/>
                <w:b/>
                <w:bCs/>
                <w:sz w:val="36"/>
                <w:szCs w:val="36"/>
              </w:rPr>
              <w:t>Course Specification</w:t>
            </w:r>
            <w:r>
              <w:rPr>
                <w:rFonts w:ascii="Arial Narrow" w:hAnsi="Arial Narrow"/>
                <w:b/>
                <w:bCs/>
                <w:sz w:val="32"/>
                <w:szCs w:val="32"/>
              </w:rPr>
              <w:t xml:space="preserve">           </w:t>
            </w:r>
          </w:p>
        </w:tc>
      </w:tr>
      <w:tr w:rsidR="006F2592">
        <w:trPr>
          <w:trHeight w:val="80"/>
        </w:trPr>
        <w:tc>
          <w:tcPr>
            <w:tcW w:w="9334" w:type="dxa"/>
            <w:gridSpan w:val="4"/>
            <w:shd w:val="clear" w:color="auto" w:fill="auto"/>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c>
          <w:tcPr>
            <w:tcW w:w="2737"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3"/>
            <w:shd w:val="clear" w:color="auto" w:fill="auto"/>
          </w:tcPr>
          <w:p w:rsidR="006F2592" w:rsidRDefault="00703033">
            <w:pPr>
              <w:pStyle w:val="Heading9"/>
              <w:bidi w:val="0"/>
              <w:spacing w:before="0"/>
              <w:rPr>
                <w:rFonts w:ascii="Arial Narrow" w:hAnsi="Arial Narrow"/>
                <w:b/>
                <w:bCs/>
                <w:sz w:val="24"/>
                <w:szCs w:val="24"/>
              </w:rPr>
            </w:pPr>
            <w:r>
              <w:rPr>
                <w:b/>
                <w:bCs/>
                <w:color w:val="0000FF"/>
                <w:sz w:val="28"/>
                <w:szCs w:val="28"/>
              </w:rPr>
              <w:t xml:space="preserve">                     Computer Science</w:t>
            </w:r>
          </w:p>
        </w:tc>
      </w:tr>
      <w:tr w:rsidR="006F2592">
        <w:tc>
          <w:tcPr>
            <w:tcW w:w="4057"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77" w:type="dxa"/>
            <w:gridSpan w:val="2"/>
            <w:shd w:val="clear" w:color="auto" w:fill="auto"/>
          </w:tcPr>
          <w:p w:rsidR="006F2592" w:rsidRDefault="00703033">
            <w:pPr>
              <w:bidi w:val="0"/>
              <w:rPr>
                <w:rFonts w:ascii="Arial Narrow" w:hAnsi="Arial Narrow"/>
                <w:b/>
                <w:bCs/>
              </w:rPr>
            </w:pPr>
            <w:r>
              <w:rPr>
                <w:b/>
                <w:bCs/>
                <w:color w:val="0000FF"/>
                <w:sz w:val="28"/>
                <w:szCs w:val="28"/>
              </w:rPr>
              <w:t>Mathematics</w:t>
            </w:r>
          </w:p>
        </w:tc>
      </w:tr>
      <w:tr w:rsidR="006F2592">
        <w:tc>
          <w:tcPr>
            <w:tcW w:w="4057"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77" w:type="dxa"/>
            <w:gridSpan w:val="2"/>
            <w:shd w:val="clear" w:color="auto" w:fill="auto"/>
          </w:tcPr>
          <w:p w:rsidR="006F2592" w:rsidRDefault="00703033">
            <w:pPr>
              <w:bidi w:val="0"/>
              <w:rPr>
                <w:rFonts w:ascii="Arial Narrow" w:hAnsi="Arial Narrow"/>
                <w:b/>
                <w:bCs/>
              </w:rPr>
            </w:pPr>
            <w:r>
              <w:rPr>
                <w:b/>
                <w:bCs/>
                <w:color w:val="0000FF"/>
                <w:sz w:val="28"/>
                <w:szCs w:val="28"/>
              </w:rPr>
              <w:t>Mathematics</w:t>
            </w:r>
          </w:p>
        </w:tc>
      </w:tr>
      <w:tr w:rsidR="006F2592">
        <w:tc>
          <w:tcPr>
            <w:tcW w:w="4057"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77" w:type="dxa"/>
            <w:gridSpan w:val="2"/>
            <w:shd w:val="clear" w:color="auto" w:fill="auto"/>
          </w:tcPr>
          <w:p w:rsidR="006F2592" w:rsidRDefault="00703033">
            <w:pPr>
              <w:bidi w:val="0"/>
              <w:jc w:val="both"/>
              <w:rPr>
                <w:rFonts w:ascii="Arial Narrow" w:hAnsi="Arial Narrow"/>
                <w:b/>
                <w:bCs/>
              </w:rPr>
            </w:pPr>
            <w:r>
              <w:rPr>
                <w:b/>
                <w:bCs/>
                <w:color w:val="0000FF"/>
                <w:sz w:val="28"/>
                <w:szCs w:val="28"/>
              </w:rPr>
              <w:t>First level / Second Semester</w:t>
            </w:r>
          </w:p>
        </w:tc>
      </w:tr>
      <w:tr w:rsidR="006F2592">
        <w:tc>
          <w:tcPr>
            <w:tcW w:w="4057"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77" w:type="dxa"/>
            <w:gridSpan w:val="2"/>
            <w:shd w:val="clear" w:color="auto" w:fill="auto"/>
          </w:tcPr>
          <w:p w:rsidR="006F2592" w:rsidRDefault="00993C54">
            <w:pPr>
              <w:bidi w:val="0"/>
              <w:jc w:val="both"/>
              <w:rPr>
                <w:color w:val="0000FF"/>
                <w:sz w:val="28"/>
                <w:szCs w:val="28"/>
              </w:rPr>
            </w:pPr>
            <w:r>
              <w:rPr>
                <w:b/>
                <w:bCs/>
                <w:color w:val="0000FF"/>
                <w:sz w:val="28"/>
                <w:szCs w:val="28"/>
              </w:rPr>
              <w:t>9 /12 / 2019</w:t>
            </w:r>
            <w:r w:rsidR="00703033">
              <w:rPr>
                <w:b/>
                <w:bCs/>
                <w:color w:val="0000FF"/>
                <w:sz w:val="28"/>
                <w:szCs w:val="28"/>
              </w:rPr>
              <w:t>,</w:t>
            </w:r>
            <w:r>
              <w:rPr>
                <w:b/>
                <w:bCs/>
                <w:color w:val="0000FF"/>
                <w:sz w:val="28"/>
                <w:szCs w:val="28"/>
              </w:rPr>
              <w:t xml:space="preserve"> No. (390) and updated 2020/2021</w:t>
            </w:r>
            <w:r w:rsidR="00703033">
              <w:rPr>
                <w:b/>
                <w:bCs/>
                <w:color w:val="0000FF"/>
                <w:sz w:val="28"/>
                <w:szCs w:val="28"/>
              </w:rPr>
              <w:t xml:space="preserve"> meeting no.( 419).</w:t>
            </w:r>
          </w:p>
        </w:tc>
      </w:tr>
      <w:tr w:rsidR="006F2592">
        <w:tc>
          <w:tcPr>
            <w:tcW w:w="9334" w:type="dxa"/>
            <w:gridSpan w:val="4"/>
            <w:shd w:val="clear" w:color="auto" w:fill="auto"/>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c>
          <w:tcPr>
            <w:tcW w:w="4057"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General Mathematics (2)</w:t>
            </w:r>
          </w:p>
        </w:tc>
        <w:tc>
          <w:tcPr>
            <w:tcW w:w="2001" w:type="dxa"/>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105 M</w:t>
            </w:r>
          </w:p>
        </w:tc>
        <w:tc>
          <w:tcPr>
            <w:tcW w:w="3276" w:type="dxa"/>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b/>
                <w:bCs/>
                <w:rtl/>
              </w:rPr>
            </w:pPr>
            <w:r>
              <w:rPr>
                <w:b/>
                <w:bCs/>
                <w:color w:val="0000FF"/>
              </w:rPr>
              <w:t>First level / Second</w:t>
            </w:r>
            <w:r>
              <w:rPr>
                <w:color w:val="0000FF"/>
                <w:sz w:val="28"/>
                <w:szCs w:val="28"/>
              </w:rPr>
              <w:t xml:space="preserve"> </w:t>
            </w:r>
            <w:r>
              <w:rPr>
                <w:b/>
                <w:bCs/>
                <w:color w:val="0000FF"/>
              </w:rPr>
              <w:t>Semester</w:t>
            </w:r>
          </w:p>
        </w:tc>
      </w:tr>
      <w:tr w:rsidR="006F2592">
        <w:tc>
          <w:tcPr>
            <w:tcW w:w="4057" w:type="dxa"/>
            <w:gridSpan w:val="2"/>
            <w:shd w:val="clear" w:color="auto" w:fill="auto"/>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01" w:type="dxa"/>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76" w:type="dxa"/>
            <w:shd w:val="clear" w:color="auto" w:fill="auto"/>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tc>
          <w:tcPr>
            <w:tcW w:w="4057" w:type="dxa"/>
            <w:gridSpan w:val="2"/>
            <w:shd w:val="clear" w:color="auto" w:fill="auto"/>
          </w:tcPr>
          <w:p w:rsidR="006F2592" w:rsidRDefault="006F2592">
            <w:pPr>
              <w:bidi w:val="0"/>
              <w:rPr>
                <w:rFonts w:ascii="Arial Narrow" w:hAnsi="Arial Narrow"/>
              </w:rPr>
            </w:pPr>
          </w:p>
        </w:tc>
        <w:tc>
          <w:tcPr>
            <w:tcW w:w="2001" w:type="dxa"/>
            <w:shd w:val="clear" w:color="auto" w:fill="auto"/>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6" w:type="dxa"/>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c>
          <w:tcPr>
            <w:tcW w:w="9334" w:type="dxa"/>
            <w:gridSpan w:val="4"/>
            <w:shd w:val="clear" w:color="auto" w:fill="auto"/>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c>
          <w:tcPr>
            <w:tcW w:w="9334" w:type="dxa"/>
            <w:gridSpan w:val="4"/>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c>
          <w:tcPr>
            <w:tcW w:w="9334" w:type="dxa"/>
            <w:gridSpan w:val="4"/>
            <w:shd w:val="clear" w:color="auto" w:fill="auto"/>
          </w:tcPr>
          <w:p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rsidR="006F2592" w:rsidRDefault="00703033">
            <w:pPr>
              <w:bidi w:val="0"/>
              <w:rPr>
                <w:b/>
                <w:bCs/>
                <w:color w:val="0000FF"/>
              </w:rPr>
            </w:pPr>
            <w:r>
              <w:rPr>
                <w:b/>
                <w:bCs/>
                <w:color w:val="FF0000"/>
              </w:rPr>
              <w:t xml:space="preserve">      </w:t>
            </w:r>
            <w:r>
              <w:rPr>
                <w:b/>
                <w:bCs/>
                <w:color w:val="0000FF"/>
              </w:rPr>
              <w:t>Postulate concepts and choose appropriate solutions to solve problems on scientific basis, apply mathematical knowledge and skills to the solution of real life problems, complementing to course</w:t>
            </w:r>
            <w:r>
              <w:rPr>
                <w:b/>
                <w:bCs/>
                <w:color w:val="FF0000"/>
              </w:rPr>
              <w:t xml:space="preserve"> </w:t>
            </w:r>
            <w:r>
              <w:rPr>
                <w:b/>
                <w:bCs/>
                <w:color w:val="0000FF"/>
              </w:rPr>
              <w:t>100 M.</w:t>
            </w:r>
          </w:p>
        </w:tc>
      </w:tr>
      <w:tr w:rsidR="006F2592">
        <w:tc>
          <w:tcPr>
            <w:tcW w:w="9334" w:type="dxa"/>
            <w:gridSpan w:val="4"/>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c>
          <w:tcPr>
            <w:tcW w:w="9334" w:type="dxa"/>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pStyle w:val="ListParagraph"/>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To know Mathematical knowledge in solving different problems.</w:t>
            </w:r>
          </w:p>
          <w:p w:rsidR="006F2592" w:rsidRDefault="00703033">
            <w:pPr>
              <w:pStyle w:val="ListParagraph"/>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Determine knowledge of the principles of mathematical modeling and applic</w:t>
            </w:r>
            <w:r>
              <w:rPr>
                <w:rFonts w:eastAsia="SimSun"/>
                <w:b/>
                <w:bCs/>
                <w:color w:val="0000FF"/>
                <w:lang w:eastAsia="zh-CN" w:bidi="ar-EG"/>
              </w:rPr>
              <w:t>a</w:t>
            </w:r>
            <w:r>
              <w:rPr>
                <w:rFonts w:eastAsia="SimSun"/>
                <w:b/>
                <w:bCs/>
                <w:color w:val="0000FF"/>
                <w:lang w:eastAsia="zh-CN" w:bidi="ar-EG"/>
              </w:rPr>
              <w:t>tions.</w:t>
            </w:r>
          </w:p>
          <w:p w:rsidR="006F2592" w:rsidRDefault="00703033">
            <w:pPr>
              <w:pStyle w:val="ListParagraph"/>
              <w:numPr>
                <w:ilvl w:val="0"/>
                <w:numId w:val="61"/>
              </w:numPr>
              <w:bidi w:val="0"/>
              <w:spacing w:after="200" w:line="276" w:lineRule="auto"/>
              <w:contextualSpacing w:val="0"/>
              <w:rPr>
                <w:rFonts w:eastAsia="SimSun"/>
                <w:b/>
                <w:bCs/>
                <w:color w:val="0000FF"/>
                <w:lang w:eastAsia="zh-CN" w:bidi="ar-EG"/>
              </w:rPr>
            </w:pPr>
            <w:r>
              <w:rPr>
                <w:rFonts w:eastAsia="SimSun"/>
                <w:b/>
                <w:bCs/>
                <w:color w:val="0000FF"/>
                <w:lang w:eastAsia="zh-CN" w:bidi="ar-EG"/>
              </w:rPr>
              <w:t>Explain the meaning of complicated statements using mathematical notations and language.</w:t>
            </w:r>
          </w:p>
        </w:tc>
      </w:tr>
      <w:tr w:rsidR="006F2592">
        <w:trPr>
          <w:trHeight w:val="515"/>
        </w:trPr>
        <w:tc>
          <w:tcPr>
            <w:tcW w:w="9334" w:type="dxa"/>
            <w:gridSpan w:val="4"/>
            <w:shd w:val="clear" w:color="auto" w:fill="auto"/>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62"/>
              </w:numPr>
              <w:bidi w:val="0"/>
              <w:spacing w:after="200"/>
              <w:contextualSpacing w:val="0"/>
              <w:rPr>
                <w:rFonts w:eastAsia="SimSun"/>
                <w:b/>
                <w:bCs/>
                <w:color w:val="0000FF"/>
                <w:lang w:eastAsia="zh-CN" w:bidi="ar-EG"/>
              </w:rPr>
            </w:pPr>
            <w:r>
              <w:rPr>
                <w:b/>
                <w:bCs/>
                <w:color w:val="0000FF"/>
              </w:rPr>
              <w:t xml:space="preserve"> </w:t>
            </w:r>
            <w:r>
              <w:rPr>
                <w:rFonts w:eastAsia="SimSun"/>
                <w:b/>
                <w:bCs/>
                <w:color w:val="0000FF"/>
                <w:lang w:eastAsia="zh-CN" w:bidi="ar-EG"/>
              </w:rPr>
              <w:t>Apply the  knowledge of the mathematical  processes for modeling of real-world problems.</w:t>
            </w:r>
          </w:p>
          <w:p w:rsidR="006F2592" w:rsidRDefault="00703033">
            <w:pPr>
              <w:pStyle w:val="ListParagraph"/>
              <w:numPr>
                <w:ilvl w:val="0"/>
                <w:numId w:val="62"/>
              </w:numPr>
              <w:bidi w:val="0"/>
              <w:spacing w:after="200"/>
              <w:contextualSpacing w:val="0"/>
              <w:rPr>
                <w:rFonts w:eastAsia="SimSun"/>
                <w:b/>
                <w:bCs/>
                <w:color w:val="0000FF"/>
                <w:lang w:eastAsia="zh-CN" w:bidi="ar-EG"/>
              </w:rPr>
            </w:pPr>
            <w:r>
              <w:rPr>
                <w:rFonts w:eastAsia="SimSun"/>
                <w:b/>
                <w:bCs/>
                <w:color w:val="0000FF"/>
                <w:lang w:eastAsia="zh-CN" w:bidi="ar-EG"/>
              </w:rPr>
              <w:t xml:space="preserve"> Develop appropriate knowledge and awareness of the importance and applic</w:t>
            </w:r>
            <w:r>
              <w:rPr>
                <w:rFonts w:eastAsia="SimSun"/>
                <w:b/>
                <w:bCs/>
                <w:color w:val="0000FF"/>
                <w:lang w:eastAsia="zh-CN" w:bidi="ar-EG"/>
              </w:rPr>
              <w:t>a</w:t>
            </w:r>
            <w:r>
              <w:rPr>
                <w:rFonts w:eastAsia="SimSun"/>
                <w:b/>
                <w:bCs/>
                <w:color w:val="0000FF"/>
                <w:lang w:eastAsia="zh-CN" w:bidi="ar-EG"/>
              </w:rPr>
              <w:t>tions of mathematical assumption.</w:t>
            </w:r>
          </w:p>
          <w:p w:rsidR="006F2592" w:rsidRDefault="00703033">
            <w:pPr>
              <w:pStyle w:val="ListParagraph"/>
              <w:numPr>
                <w:ilvl w:val="0"/>
                <w:numId w:val="62"/>
              </w:numPr>
              <w:bidi w:val="0"/>
              <w:spacing w:after="200"/>
              <w:contextualSpacing w:val="0"/>
              <w:rPr>
                <w:b/>
                <w:bCs/>
                <w:color w:val="0000FF"/>
              </w:rPr>
            </w:pPr>
            <w:r>
              <w:rPr>
                <w:rFonts w:eastAsia="SimSun"/>
                <w:b/>
                <w:bCs/>
                <w:color w:val="0000FF"/>
                <w:lang w:eastAsia="zh-CN" w:bidi="ar-EG"/>
              </w:rPr>
              <w:t xml:space="preserve"> Confirm wide background knowledge related to the different branches of Mat</w:t>
            </w:r>
            <w:r>
              <w:rPr>
                <w:rFonts w:eastAsia="SimSun"/>
                <w:b/>
                <w:bCs/>
                <w:color w:val="0000FF"/>
                <w:lang w:eastAsia="zh-CN" w:bidi="ar-EG"/>
              </w:rPr>
              <w:t>h</w:t>
            </w:r>
            <w:r>
              <w:rPr>
                <w:rFonts w:eastAsia="SimSun"/>
                <w:b/>
                <w:bCs/>
                <w:color w:val="0000FF"/>
                <w:lang w:eastAsia="zh-CN" w:bidi="ar-EG"/>
              </w:rPr>
              <w:lastRenderedPageBreak/>
              <w:t>ematics.</w:t>
            </w:r>
          </w:p>
        </w:tc>
      </w:tr>
      <w:tr w:rsidR="006F2592">
        <w:tc>
          <w:tcPr>
            <w:tcW w:w="9334" w:type="dxa"/>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63"/>
              </w:numPr>
              <w:bidi w:val="0"/>
              <w:spacing w:after="200"/>
              <w:contextualSpacing w:val="0"/>
              <w:rPr>
                <w:rFonts w:eastAsia="SimSun"/>
                <w:b/>
                <w:bCs/>
                <w:color w:val="0000FF"/>
                <w:lang w:eastAsia="zh-CN" w:bidi="ar-EG"/>
              </w:rPr>
            </w:pPr>
            <w:r>
              <w:rPr>
                <w:b/>
                <w:bCs/>
                <w:color w:val="0000FF"/>
              </w:rPr>
              <w:t xml:space="preserve"> </w:t>
            </w:r>
            <w:r>
              <w:rPr>
                <w:rFonts w:eastAsia="SimSun"/>
                <w:b/>
                <w:bCs/>
                <w:color w:val="0000FF"/>
                <w:lang w:eastAsia="zh-CN" w:bidi="ar-EG"/>
              </w:rPr>
              <w:t>Analyze the concepts and methods of mathematics to the solution of the real problems in professional practice.</w:t>
            </w:r>
          </w:p>
          <w:p w:rsidR="006F2592" w:rsidRDefault="00703033">
            <w:pPr>
              <w:pStyle w:val="ListParagraph"/>
              <w:numPr>
                <w:ilvl w:val="0"/>
                <w:numId w:val="63"/>
              </w:numPr>
              <w:bidi w:val="0"/>
              <w:spacing w:after="200"/>
              <w:contextualSpacing w:val="0"/>
              <w:rPr>
                <w:rFonts w:eastAsia="SimSun"/>
                <w:b/>
                <w:bCs/>
                <w:color w:val="0000FF"/>
                <w:rtl/>
                <w:lang w:eastAsia="zh-CN" w:bidi="ar-EG"/>
              </w:rPr>
            </w:pPr>
            <w:r>
              <w:rPr>
                <w:rFonts w:eastAsia="SimSun"/>
                <w:b/>
                <w:bCs/>
                <w:color w:val="0000FF"/>
                <w:lang w:eastAsia="zh-CN" w:bidi="ar-EG"/>
              </w:rPr>
              <w:t>Examine competence in the use of  mathematical methods in problem solving</w:t>
            </w:r>
          </w:p>
          <w:p w:rsidR="006F2592" w:rsidRDefault="00703033">
            <w:pPr>
              <w:pStyle w:val="ListParagraph"/>
              <w:numPr>
                <w:ilvl w:val="0"/>
                <w:numId w:val="63"/>
              </w:numPr>
              <w:bidi w:val="0"/>
              <w:spacing w:after="200"/>
              <w:contextualSpacing w:val="0"/>
              <w:rPr>
                <w:rFonts w:eastAsia="SimSun"/>
                <w:b/>
                <w:bCs/>
                <w:color w:val="0000FF"/>
                <w:lang w:eastAsia="zh-CN" w:bidi="ar-EG"/>
              </w:rPr>
            </w:pPr>
            <w:r>
              <w:rPr>
                <w:rFonts w:eastAsia="SimSun"/>
                <w:b/>
                <w:bCs/>
                <w:color w:val="0000FF"/>
                <w:lang w:eastAsia="zh-CN" w:bidi="ar-EG"/>
              </w:rPr>
              <w:t xml:space="preserve"> Collect wide background knowledge related to the different branches of Math</w:t>
            </w:r>
            <w:r>
              <w:rPr>
                <w:rFonts w:eastAsia="SimSun"/>
                <w:b/>
                <w:bCs/>
                <w:color w:val="0000FF"/>
                <w:lang w:eastAsia="zh-CN" w:bidi="ar-EG"/>
              </w:rPr>
              <w:t>e</w:t>
            </w:r>
            <w:r>
              <w:rPr>
                <w:rFonts w:eastAsia="SimSun"/>
                <w:b/>
                <w:bCs/>
                <w:color w:val="0000FF"/>
                <w:lang w:eastAsia="zh-CN" w:bidi="ar-EG"/>
              </w:rPr>
              <w:t>matics.</w:t>
            </w:r>
          </w:p>
        </w:tc>
      </w:tr>
      <w:tr w:rsidR="006F2592">
        <w:tc>
          <w:tcPr>
            <w:tcW w:w="9334" w:type="dxa"/>
            <w:gridSpan w:val="4"/>
            <w:shd w:val="clear" w:color="auto" w:fill="auto"/>
          </w:tcPr>
          <w:p w:rsidR="006F2592" w:rsidRDefault="00703033">
            <w:pPr>
              <w:tabs>
                <w:tab w:val="left" w:pos="4020"/>
              </w:tabs>
              <w:bidi w:val="0"/>
              <w:ind w:left="720" w:hanging="540"/>
              <w:rPr>
                <w:rFonts w:ascii="Arial Narrow" w:hAnsi="Arial Narrow"/>
              </w:rPr>
            </w:pPr>
            <w:r>
              <w:rPr>
                <w:rFonts w:ascii="Arial Narrow" w:hAnsi="Arial Narrow"/>
                <w:b/>
                <w:bCs/>
              </w:rPr>
              <w:t>d - General skills:</w:t>
            </w:r>
            <w:r>
              <w:rPr>
                <w:rFonts w:ascii="Arial Narrow" w:hAnsi="Arial Narrow"/>
              </w:rPr>
              <w:tab/>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pStyle w:val="ListParagraph"/>
              <w:numPr>
                <w:ilvl w:val="0"/>
                <w:numId w:val="64"/>
              </w:numPr>
              <w:bidi w:val="0"/>
              <w:spacing w:after="200"/>
              <w:contextualSpacing w:val="0"/>
              <w:rPr>
                <w:rFonts w:eastAsia="SimSun"/>
                <w:b/>
                <w:bCs/>
                <w:color w:val="0000FF"/>
                <w:lang w:eastAsia="zh-CN" w:bidi="ar-EG"/>
              </w:rPr>
            </w:pPr>
            <w:r>
              <w:rPr>
                <w:rFonts w:ascii="Arial Narrow" w:hAnsi="Arial Narrow"/>
              </w:rPr>
              <w:t xml:space="preserve"> </w:t>
            </w:r>
            <w:r>
              <w:rPr>
                <w:rFonts w:eastAsia="SimSun"/>
                <w:b/>
                <w:bCs/>
                <w:color w:val="0000FF"/>
                <w:lang w:eastAsia="zh-CN" w:bidi="ar-EG"/>
              </w:rPr>
              <w:t>Community linked thinking and solve problems on scientific basis.</w:t>
            </w:r>
          </w:p>
          <w:p w:rsidR="006F2592" w:rsidRDefault="00703033">
            <w:pPr>
              <w:pStyle w:val="ListParagraph"/>
              <w:numPr>
                <w:ilvl w:val="0"/>
                <w:numId w:val="64"/>
              </w:numPr>
              <w:bidi w:val="0"/>
              <w:spacing w:after="200"/>
              <w:contextualSpacing w:val="0"/>
              <w:rPr>
                <w:rFonts w:eastAsia="SimSun"/>
                <w:b/>
                <w:bCs/>
                <w:color w:val="0000FF"/>
                <w:lang w:eastAsia="zh-CN" w:bidi="ar-EG"/>
              </w:rPr>
            </w:pPr>
            <w:r>
              <w:rPr>
                <w:rFonts w:eastAsia="SimSun"/>
                <w:b/>
                <w:bCs/>
                <w:color w:val="0000FF"/>
                <w:lang w:eastAsia="zh-CN" w:bidi="ar-EG"/>
              </w:rPr>
              <w:t xml:space="preserve">    Working in groups effectively; manage time, collaborate and communicate with others positively.</w:t>
            </w:r>
          </w:p>
          <w:p w:rsidR="006F2592" w:rsidRDefault="00703033">
            <w:pPr>
              <w:pStyle w:val="ListParagraph"/>
              <w:numPr>
                <w:ilvl w:val="0"/>
                <w:numId w:val="64"/>
              </w:numPr>
              <w:bidi w:val="0"/>
              <w:spacing w:after="200"/>
              <w:contextualSpacing w:val="0"/>
              <w:rPr>
                <w:rFonts w:ascii="Arial Narrow" w:hAnsi="Arial Narrow"/>
              </w:rPr>
            </w:pPr>
            <w:r>
              <w:rPr>
                <w:rFonts w:eastAsia="SimSun"/>
                <w:b/>
                <w:bCs/>
                <w:color w:val="0000FF"/>
                <w:lang w:eastAsia="zh-CN" w:bidi="ar-EG"/>
              </w:rPr>
              <w:t xml:space="preserve">  Ethical behavior with property rights</w:t>
            </w:r>
            <w:r>
              <w:rPr>
                <w:b/>
                <w:bCs/>
                <w:color w:val="0000FF"/>
              </w:rPr>
              <w:t>.</w:t>
            </w:r>
          </w:p>
        </w:tc>
      </w:tr>
    </w:tbl>
    <w:p w:rsidR="006F2592" w:rsidRDefault="006F2592">
      <w:pPr>
        <w:bidi w:val="0"/>
      </w:pPr>
    </w:p>
    <w:p w:rsidR="006F2592" w:rsidRDefault="006F2592">
      <w:pPr>
        <w:bidi w:val="0"/>
      </w:pPr>
    </w:p>
    <w:tbl>
      <w:tblPr>
        <w:tblW w:w="9334" w:type="dxa"/>
        <w:tblBorders>
          <w:top w:val="single" w:sz="4" w:space="0" w:color="7F7F7F"/>
          <w:bottom w:val="single" w:sz="4" w:space="0" w:color="7F7F7F"/>
        </w:tblBorders>
        <w:tblLayout w:type="fixed"/>
        <w:tblLook w:val="04A0" w:firstRow="1" w:lastRow="0" w:firstColumn="1" w:lastColumn="0" w:noHBand="0" w:noVBand="1"/>
      </w:tblPr>
      <w:tblGrid>
        <w:gridCol w:w="5838"/>
        <w:gridCol w:w="1140"/>
        <w:gridCol w:w="1024"/>
        <w:gridCol w:w="1332"/>
      </w:tblGrid>
      <w:tr w:rsidR="006F2592">
        <w:tc>
          <w:tcPr>
            <w:tcW w:w="9334" w:type="dxa"/>
            <w:gridSpan w:val="4"/>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c>
          <w:tcPr>
            <w:tcW w:w="5838"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b/>
                <w:bCs/>
              </w:rPr>
            </w:pPr>
            <w:r>
              <w:rPr>
                <w:rFonts w:ascii="Arial Narrow" w:hAnsi="Arial Narrow"/>
                <w:b/>
                <w:bCs/>
              </w:rPr>
              <w:t>Topic</w:t>
            </w:r>
          </w:p>
        </w:tc>
        <w:tc>
          <w:tcPr>
            <w:tcW w:w="1140"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b/>
                <w:bCs/>
              </w:rPr>
            </w:pPr>
            <w:r>
              <w:rPr>
                <w:rFonts w:ascii="Arial Narrow" w:hAnsi="Arial Narrow"/>
                <w:b/>
                <w:bCs/>
              </w:rPr>
              <w:t>Practical hours</w:t>
            </w:r>
          </w:p>
        </w:tc>
      </w:tr>
      <w:tr w:rsidR="006F2592">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Pr>
            </w:pPr>
            <w:r>
              <w:rPr>
                <w:b/>
                <w:bCs/>
                <w:color w:val="0000FF"/>
              </w:rPr>
              <w:t xml:space="preserve">Integration   </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rFonts w:ascii="Arial Narrow" w:hAnsi="Arial Narrow"/>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rFonts w:ascii="Arial Narrow" w:hAnsi="Arial Narrow"/>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rFonts w:ascii="Arial Narrow" w:hAnsi="Arial Narrow"/>
              </w:rPr>
            </w:pPr>
            <w:r>
              <w:rPr>
                <w:b/>
                <w:bCs/>
                <w:color w:val="0000FF"/>
              </w:rPr>
              <w:t>-</w:t>
            </w:r>
          </w:p>
        </w:tc>
      </w:tr>
      <w:tr w:rsidR="006F2592">
        <w:tc>
          <w:tcPr>
            <w:tcW w:w="5838" w:type="dxa"/>
            <w:tcBorders>
              <w:left w:val="single" w:sz="4" w:space="0" w:color="7F7F7F"/>
              <w:right w:val="single" w:sz="4" w:space="0" w:color="7F7F7F"/>
            </w:tcBorders>
            <w:shd w:val="clear" w:color="auto" w:fill="auto"/>
          </w:tcPr>
          <w:p w:rsidR="006F2592" w:rsidRDefault="00703033">
            <w:pPr>
              <w:jc w:val="right"/>
              <w:rPr>
                <w:b/>
                <w:bCs/>
                <w:color w:val="0000FF"/>
              </w:rPr>
            </w:pPr>
            <w:r>
              <w:rPr>
                <w:b/>
                <w:bCs/>
                <w:color w:val="0000FF"/>
              </w:rPr>
              <w:t>Finite Integration</w:t>
            </w:r>
          </w:p>
        </w:tc>
        <w:tc>
          <w:tcPr>
            <w:tcW w:w="1140"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Pr>
            </w:pPr>
            <w:r>
              <w:rPr>
                <w:b/>
                <w:bCs/>
                <w:color w:val="0000FF"/>
              </w:rPr>
              <w:t>Integration Methods (1)</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c>
          <w:tcPr>
            <w:tcW w:w="5838" w:type="dxa"/>
            <w:tcBorders>
              <w:left w:val="single" w:sz="4" w:space="0" w:color="7F7F7F"/>
              <w:right w:val="single" w:sz="4" w:space="0" w:color="7F7F7F"/>
            </w:tcBorders>
            <w:shd w:val="clear" w:color="auto" w:fill="auto"/>
          </w:tcPr>
          <w:p w:rsidR="006F2592" w:rsidRDefault="00703033">
            <w:pPr>
              <w:jc w:val="right"/>
              <w:rPr>
                <w:b/>
                <w:bCs/>
                <w:color w:val="0000FF"/>
              </w:rPr>
            </w:pPr>
            <w:r>
              <w:rPr>
                <w:b/>
                <w:bCs/>
                <w:color w:val="0000FF"/>
              </w:rPr>
              <w:t>Integration Methods (2)</w:t>
            </w:r>
          </w:p>
        </w:tc>
        <w:tc>
          <w:tcPr>
            <w:tcW w:w="1140"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Pr>
            </w:pPr>
            <w:r>
              <w:rPr>
                <w:b/>
                <w:bCs/>
                <w:color w:val="0000FF"/>
              </w:rPr>
              <w:t>Integration Methods (3)</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6F2592">
            <w:pPr>
              <w:bidi w:val="0"/>
              <w:jc w:val="center"/>
              <w:rPr>
                <w:b/>
                <w:bCs/>
                <w:color w:val="0000FF"/>
              </w:rPr>
            </w:pPr>
          </w:p>
        </w:tc>
      </w:tr>
      <w:tr w:rsidR="006F2592">
        <w:tc>
          <w:tcPr>
            <w:tcW w:w="5838" w:type="dxa"/>
            <w:tcBorders>
              <w:left w:val="single" w:sz="4" w:space="0" w:color="7F7F7F"/>
              <w:right w:val="single" w:sz="4" w:space="0" w:color="7F7F7F"/>
            </w:tcBorders>
            <w:shd w:val="clear" w:color="auto" w:fill="auto"/>
          </w:tcPr>
          <w:p w:rsidR="006F2592" w:rsidRDefault="00703033">
            <w:pPr>
              <w:jc w:val="right"/>
              <w:rPr>
                <w:b/>
                <w:bCs/>
                <w:color w:val="0000FF"/>
              </w:rPr>
            </w:pPr>
            <w:r>
              <w:rPr>
                <w:b/>
                <w:bCs/>
                <w:color w:val="0000FF"/>
              </w:rPr>
              <w:t>Applications of Finite Integration.</w:t>
            </w:r>
          </w:p>
        </w:tc>
        <w:tc>
          <w:tcPr>
            <w:tcW w:w="1140"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tl/>
              </w:rPr>
            </w:pPr>
            <w:r>
              <w:rPr>
                <w:b/>
                <w:bCs/>
                <w:color w:val="0000FF"/>
              </w:rPr>
              <w:t xml:space="preserve">Mid-Term Exam,  Introduction in Plan geometry </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rPr>
          <w:trHeight w:val="173"/>
        </w:trPr>
        <w:tc>
          <w:tcPr>
            <w:tcW w:w="5838" w:type="dxa"/>
            <w:tcBorders>
              <w:left w:val="single" w:sz="4" w:space="0" w:color="7F7F7F"/>
              <w:right w:val="single" w:sz="4" w:space="0" w:color="7F7F7F"/>
            </w:tcBorders>
            <w:shd w:val="clear" w:color="auto" w:fill="auto"/>
          </w:tcPr>
          <w:p w:rsidR="006F2592" w:rsidRDefault="00703033">
            <w:pPr>
              <w:jc w:val="right"/>
              <w:rPr>
                <w:b/>
                <w:bCs/>
                <w:color w:val="0000FF"/>
                <w:rtl/>
              </w:rPr>
            </w:pPr>
            <w:r>
              <w:rPr>
                <w:b/>
                <w:bCs/>
                <w:color w:val="0000FF"/>
              </w:rPr>
              <w:t>Straight Line</w:t>
            </w:r>
          </w:p>
        </w:tc>
        <w:tc>
          <w:tcPr>
            <w:tcW w:w="1140"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rFonts w:ascii="Arial Narrow" w:hAnsi="Arial Narrow"/>
              </w:rPr>
            </w:pPr>
            <w:r>
              <w:rPr>
                <w:b/>
                <w:bCs/>
                <w:color w:val="0000FF"/>
              </w:rPr>
              <w:t>-</w:t>
            </w:r>
          </w:p>
        </w:tc>
      </w:tr>
      <w:tr w:rsidR="006F2592">
        <w:trPr>
          <w:trHeight w:val="307"/>
        </w:trPr>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tl/>
              </w:rPr>
            </w:pPr>
            <w:r>
              <w:rPr>
                <w:b/>
                <w:bCs/>
                <w:color w:val="0000FF"/>
              </w:rPr>
              <w:t>Circle</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rPr>
          <w:trHeight w:val="281"/>
        </w:trPr>
        <w:tc>
          <w:tcPr>
            <w:tcW w:w="5838" w:type="dxa"/>
            <w:tcBorders>
              <w:left w:val="single" w:sz="4" w:space="0" w:color="7F7F7F"/>
              <w:right w:val="single" w:sz="4" w:space="0" w:color="7F7F7F"/>
            </w:tcBorders>
            <w:shd w:val="clear" w:color="auto" w:fill="auto"/>
          </w:tcPr>
          <w:p w:rsidR="006F2592" w:rsidRDefault="00703033">
            <w:pPr>
              <w:jc w:val="right"/>
              <w:rPr>
                <w:b/>
                <w:bCs/>
                <w:color w:val="0000FF"/>
                <w:rtl/>
              </w:rPr>
            </w:pPr>
            <w:r>
              <w:rPr>
                <w:b/>
                <w:bCs/>
                <w:color w:val="0000FF"/>
              </w:rPr>
              <w:t>Conic sections (1)</w:t>
            </w:r>
          </w:p>
        </w:tc>
        <w:tc>
          <w:tcPr>
            <w:tcW w:w="1140"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rPr>
          <w:trHeight w:val="271"/>
        </w:trPr>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tl/>
              </w:rPr>
            </w:pPr>
            <w:r>
              <w:rPr>
                <w:b/>
                <w:bCs/>
                <w:color w:val="0000FF"/>
              </w:rPr>
              <w:t>Conic sections (2)</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rPr>
          <w:trHeight w:val="311"/>
        </w:trPr>
        <w:tc>
          <w:tcPr>
            <w:tcW w:w="5838" w:type="dxa"/>
            <w:tcBorders>
              <w:left w:val="single" w:sz="4" w:space="0" w:color="7F7F7F"/>
              <w:right w:val="single" w:sz="4" w:space="0" w:color="7F7F7F"/>
            </w:tcBorders>
            <w:shd w:val="clear" w:color="auto" w:fill="auto"/>
          </w:tcPr>
          <w:p w:rsidR="006F2592" w:rsidRDefault="00703033">
            <w:pPr>
              <w:jc w:val="right"/>
              <w:rPr>
                <w:b/>
                <w:bCs/>
                <w:color w:val="0000FF"/>
                <w:rtl/>
              </w:rPr>
            </w:pPr>
            <w:r>
              <w:rPr>
                <w:b/>
                <w:bCs/>
                <w:color w:val="0000FF"/>
              </w:rPr>
              <w:t>Space geometry</w:t>
            </w:r>
          </w:p>
        </w:tc>
        <w:tc>
          <w:tcPr>
            <w:tcW w:w="1140"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jc w:val="right"/>
              <w:rPr>
                <w:b/>
                <w:bCs/>
                <w:color w:val="0000FF"/>
              </w:rPr>
            </w:pPr>
            <w:r>
              <w:rPr>
                <w:b/>
                <w:bCs/>
                <w:color w:val="0000FF"/>
              </w:rPr>
              <w:t>Geometric transformations</w:t>
            </w: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rPr>
          <w:trHeight w:val="323"/>
        </w:trPr>
        <w:tc>
          <w:tcPr>
            <w:tcW w:w="5838" w:type="dxa"/>
            <w:tcBorders>
              <w:left w:val="single" w:sz="4" w:space="0" w:color="7F7F7F"/>
              <w:right w:val="single" w:sz="4" w:space="0" w:color="7F7F7F"/>
            </w:tcBorders>
            <w:shd w:val="clear" w:color="auto" w:fill="auto"/>
          </w:tcPr>
          <w:p w:rsidR="006F2592" w:rsidRDefault="00703033">
            <w:pPr>
              <w:jc w:val="right"/>
              <w:rPr>
                <w:b/>
                <w:bCs/>
                <w:color w:val="0000FF"/>
              </w:rPr>
            </w:pPr>
            <w:r>
              <w:rPr>
                <w:b/>
                <w:bCs/>
                <w:color w:val="0000FF"/>
              </w:rPr>
              <w:t>Surfaces</w:t>
            </w:r>
          </w:p>
        </w:tc>
        <w:tc>
          <w:tcPr>
            <w:tcW w:w="1140"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024"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w:t>
            </w:r>
          </w:p>
        </w:tc>
        <w:tc>
          <w:tcPr>
            <w:tcW w:w="1332" w:type="dxa"/>
            <w:tcBorders>
              <w:left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r w:rsidR="006F2592">
        <w:trPr>
          <w:trHeight w:val="331"/>
        </w:trPr>
        <w:tc>
          <w:tcPr>
            <w:tcW w:w="5838"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rFonts w:ascii="Arial Narrow" w:hAnsi="Arial Narrow"/>
                <w:b/>
                <w:bCs/>
              </w:rPr>
            </w:pPr>
            <w:r>
              <w:rPr>
                <w:rFonts w:ascii="Arial Narrow" w:hAnsi="Arial Narrow"/>
                <w:b/>
                <w:bCs/>
              </w:rPr>
              <w:t>Total hours</w:t>
            </w:r>
          </w:p>
          <w:p w:rsidR="006F2592" w:rsidRDefault="006F2592">
            <w:pPr>
              <w:bidi w:val="0"/>
              <w:jc w:val="center"/>
              <w:rPr>
                <w:rFonts w:ascii="Arial Narrow" w:hAnsi="Arial Narrow"/>
                <w:b/>
                <w:bCs/>
              </w:rPr>
            </w:pPr>
          </w:p>
        </w:tc>
        <w:tc>
          <w:tcPr>
            <w:tcW w:w="1140"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28</w:t>
            </w:r>
          </w:p>
        </w:tc>
        <w:tc>
          <w:tcPr>
            <w:tcW w:w="1024"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28</w:t>
            </w:r>
          </w:p>
        </w:tc>
        <w:tc>
          <w:tcPr>
            <w:tcW w:w="1332" w:type="dxa"/>
            <w:tcBorders>
              <w:top w:val="single" w:sz="4" w:space="0" w:color="7F7F7F"/>
              <w:left w:val="single" w:sz="4" w:space="0" w:color="7F7F7F"/>
              <w:bottom w:val="single" w:sz="4" w:space="0" w:color="7F7F7F"/>
              <w:right w:val="single" w:sz="4" w:space="0" w:color="7F7F7F"/>
            </w:tcBorders>
            <w:shd w:val="clear" w:color="auto" w:fill="auto"/>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pPr>
      <w:r>
        <w:br w:type="page"/>
      </w:r>
    </w:p>
    <w:tbl>
      <w:tblPr>
        <w:tblW w:w="9308" w:type="dxa"/>
        <w:jc w:val="center"/>
        <w:tblLayout w:type="fixed"/>
        <w:tblLook w:val="04A0" w:firstRow="1" w:lastRow="0" w:firstColumn="1" w:lastColumn="0" w:noHBand="0" w:noVBand="1"/>
      </w:tblPr>
      <w:tblGrid>
        <w:gridCol w:w="1060"/>
        <w:gridCol w:w="631"/>
        <w:gridCol w:w="4223"/>
        <w:gridCol w:w="468"/>
        <w:gridCol w:w="570"/>
        <w:gridCol w:w="555"/>
        <w:gridCol w:w="9"/>
        <w:gridCol w:w="567"/>
        <w:gridCol w:w="567"/>
        <w:gridCol w:w="658"/>
      </w:tblGrid>
      <w:tr w:rsidR="006F2592">
        <w:trPr>
          <w:cantSplit/>
          <w:jc w:val="center"/>
        </w:trPr>
        <w:tc>
          <w:tcPr>
            <w:tcW w:w="9308" w:type="dxa"/>
            <w:gridSpan w:val="10"/>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538"/>
          <w:jc w:val="center"/>
        </w:trPr>
        <w:tc>
          <w:tcPr>
            <w:tcW w:w="591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46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w:t>
            </w:r>
            <w:r>
              <w:rPr>
                <w:b/>
                <w:bCs/>
              </w:rPr>
              <w:t>v</w:t>
            </w:r>
            <w:r>
              <w:rPr>
                <w:b/>
                <w:bCs/>
              </w:rPr>
              <w:t>ies</w:t>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w:t>
            </w:r>
            <w:r>
              <w:rPr>
                <w:b/>
                <w:bCs/>
              </w:rPr>
              <w:t>i</w:t>
            </w:r>
            <w:r>
              <w:rPr>
                <w:b/>
                <w:bCs/>
              </w:rPr>
              <w:t>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Tutorial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5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60"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w:t>
            </w:r>
            <w:r>
              <w:rPr>
                <w:rFonts w:ascii="Arial Narrow" w:hAnsi="Arial Narrow"/>
                <w:b/>
                <w:bCs/>
              </w:rPr>
              <w:t>r</w:t>
            </w:r>
            <w:r>
              <w:rPr>
                <w:rFonts w:ascii="Arial Narrow" w:hAnsi="Arial Narrow"/>
                <w:b/>
                <w:bCs/>
              </w:rPr>
              <w:t>standing</w:t>
            </w: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Know</w:t>
            </w:r>
            <w:r>
              <w:rPr>
                <w:color w:val="0000FF"/>
                <w:sz w:val="28"/>
                <w:szCs w:val="28"/>
              </w:rPr>
              <w:t xml:space="preserve"> </w:t>
            </w:r>
            <w:r>
              <w:rPr>
                <w:b/>
                <w:bCs/>
                <w:color w:val="0000FF"/>
              </w:rPr>
              <w:t>Mathematical knowledge in solving different problems.</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mediumKashida"/>
              <w:rPr>
                <w:b/>
                <w:bCs/>
                <w:color w:val="0000FF"/>
                <w:sz w:val="28"/>
                <w:szCs w:val="28"/>
              </w:rPr>
            </w:pPr>
          </w:p>
          <w:p w:rsidR="006F2592" w:rsidRDefault="00703033">
            <w:pPr>
              <w:bidi w:val="0"/>
              <w:jc w:val="mediumKashida"/>
              <w:rPr>
                <w:rFonts w:ascii="Arial Narrow" w:hAnsi="Arial Narrow"/>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Determine knowledge of the principles of mathematical modeling and applic</w:t>
            </w:r>
            <w:r>
              <w:rPr>
                <w:b/>
                <w:bCs/>
                <w:color w:val="0000FF"/>
              </w:rPr>
              <w:t>a</w:t>
            </w:r>
            <w:r>
              <w:rPr>
                <w:b/>
                <w:bCs/>
                <w:color w:val="0000FF"/>
              </w:rPr>
              <w:t>tions.</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State and explain the meaning of co</w:t>
            </w:r>
            <w:r>
              <w:rPr>
                <w:b/>
                <w:bCs/>
                <w:color w:val="0000FF"/>
              </w:rPr>
              <w:t>m</w:t>
            </w:r>
            <w:r>
              <w:rPr>
                <w:b/>
                <w:bCs/>
                <w:color w:val="0000FF"/>
              </w:rPr>
              <w:t>plicated statements using mathemat</w:t>
            </w:r>
            <w:r>
              <w:rPr>
                <w:b/>
                <w:bCs/>
                <w:color w:val="0000FF"/>
              </w:rPr>
              <w:t>i</w:t>
            </w:r>
            <w:r>
              <w:rPr>
                <w:b/>
                <w:bCs/>
                <w:color w:val="0000FF"/>
              </w:rPr>
              <w:t>cal notations and language.</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b1</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sz w:val="22"/>
                <w:szCs w:val="22"/>
              </w:rPr>
            </w:pPr>
            <w:r>
              <w:rPr>
                <w:b/>
                <w:bCs/>
                <w:color w:val="0000FF"/>
              </w:rPr>
              <w:t>Apply the knowledge of the mathema</w:t>
            </w:r>
            <w:r>
              <w:rPr>
                <w:b/>
                <w:bCs/>
                <w:color w:val="0000FF"/>
              </w:rPr>
              <w:t>t</w:t>
            </w:r>
            <w:r>
              <w:rPr>
                <w:b/>
                <w:bCs/>
                <w:color w:val="0000FF"/>
              </w:rPr>
              <w:t>ical processes for modeling of real-world problems.</w:t>
            </w:r>
          </w:p>
        </w:tc>
        <w:tc>
          <w:tcPr>
            <w:tcW w:w="4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val="416"/>
          <w:jc w:val="center"/>
        </w:trPr>
        <w:tc>
          <w:tcPr>
            <w:tcW w:w="1060"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b2</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Develop appropriate knowledge and awareness of the importance and applications of mathematical assumption.</w:t>
            </w:r>
          </w:p>
        </w:tc>
        <w:tc>
          <w:tcPr>
            <w:tcW w:w="4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r>
      <w:tr w:rsidR="006F2592">
        <w:trPr>
          <w:trHeight w:val="416"/>
          <w:jc w:val="center"/>
        </w:trPr>
        <w:tc>
          <w:tcPr>
            <w:tcW w:w="1060" w:type="dxa"/>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b3</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tl/>
              </w:rPr>
            </w:pPr>
            <w:r>
              <w:rPr>
                <w:b/>
                <w:bCs/>
                <w:color w:val="0000FF"/>
              </w:rPr>
              <w:t>Confirm wide background knowledge related to the different branches of Mathematics.</w:t>
            </w:r>
          </w:p>
        </w:tc>
        <w:tc>
          <w:tcPr>
            <w:tcW w:w="4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sz w:val="28"/>
                <w:szCs w:val="28"/>
              </w:rPr>
              <w:sym w:font="Wingdings 2" w:char="F050"/>
            </w:r>
          </w:p>
        </w:tc>
        <w:tc>
          <w:tcPr>
            <w:tcW w:w="5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sz w:val="28"/>
                <w:szCs w:val="28"/>
              </w:rPr>
            </w:pPr>
          </w:p>
        </w:tc>
        <w:tc>
          <w:tcPr>
            <w:tcW w:w="5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jc w:val="right"/>
              <w:rPr>
                <w:b/>
                <w:bCs/>
                <w:color w:val="0000FF"/>
                <w:sz w:val="28"/>
                <w:szCs w:val="28"/>
              </w:rPr>
            </w:pPr>
          </w:p>
        </w:tc>
      </w:tr>
      <w:tr w:rsidR="006F2592">
        <w:trPr>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59"/>
              <w:rPr>
                <w:rFonts w:ascii="Arial Narrow" w:hAnsi="Arial Narrow"/>
              </w:rPr>
            </w:pPr>
            <w:r>
              <w:rPr>
                <w:b/>
                <w:bCs/>
                <w:color w:val="0000FF"/>
              </w:rPr>
              <w:t>Analyze the concepts and methods of mathematics to the solution of the real problems in professional practice.</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c2-</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567" w:hanging="387"/>
              <w:jc w:val="right"/>
              <w:rPr>
                <w:rFonts w:ascii="Arial Narrow" w:hAnsi="Arial Narrow"/>
              </w:rPr>
            </w:pPr>
            <w:r>
              <w:rPr>
                <w:b/>
                <w:bCs/>
                <w:color w:val="0000FF"/>
              </w:rPr>
              <w:t>Examine competence in the use of mathematical methods in problem solving.</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C3</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567" w:hanging="387"/>
              <w:jc w:val="right"/>
              <w:rPr>
                <w:b/>
                <w:bCs/>
                <w:color w:val="0000FF"/>
              </w:rPr>
            </w:pPr>
            <w:r>
              <w:rPr>
                <w:b/>
                <w:bCs/>
                <w:color w:val="0000FF"/>
              </w:rPr>
              <w:t>Collect wide background knowledge related to the different branches of Mathematics.</w:t>
            </w:r>
          </w:p>
        </w:tc>
        <w:tc>
          <w:tcPr>
            <w:tcW w:w="46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8"/>
                <w:szCs w:val="28"/>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8"/>
                <w:szCs w:val="28"/>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cantSplit/>
          <w:trHeight w:val="556"/>
          <w:jc w:val="center"/>
        </w:trPr>
        <w:tc>
          <w:tcPr>
            <w:tcW w:w="1060"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rPr>
            </w:pPr>
            <w:r>
              <w:rPr>
                <w:b/>
                <w:bCs/>
                <w:color w:val="0000FF"/>
              </w:rPr>
              <w:t>d1-</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Community linked thinking and solve problems on scientific basis.</w:t>
            </w:r>
          </w:p>
        </w:tc>
        <w:tc>
          <w:tcPr>
            <w:tcW w:w="4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65"/>
          <w:jc w:val="center"/>
        </w:trPr>
        <w:tc>
          <w:tcPr>
            <w:tcW w:w="1060"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d2-</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Working in groups effectively; manage time, collaborate and communicate with others positively.</w:t>
            </w:r>
          </w:p>
        </w:tc>
        <w:tc>
          <w:tcPr>
            <w:tcW w:w="4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r w:rsidR="006F2592">
        <w:trPr>
          <w:trHeight w:val="341"/>
          <w:jc w:val="center"/>
        </w:trPr>
        <w:tc>
          <w:tcPr>
            <w:tcW w:w="1060" w:type="dxa"/>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rPr>
            </w:pPr>
            <w:r>
              <w:rPr>
                <w:b/>
                <w:bCs/>
                <w:color w:val="0000FF"/>
              </w:rPr>
              <w:t>d3-</w:t>
            </w:r>
          </w:p>
        </w:tc>
        <w:tc>
          <w:tcPr>
            <w:tcW w:w="422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Ethical behavior with property rights .</w:t>
            </w:r>
          </w:p>
        </w:tc>
        <w:tc>
          <w:tcPr>
            <w:tcW w:w="46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c>
          <w:tcPr>
            <w:tcW w:w="65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447" w:type="dxa"/>
        <w:jc w:val="center"/>
        <w:tblLayout w:type="fixed"/>
        <w:tblLook w:val="04A0" w:firstRow="1" w:lastRow="0" w:firstColumn="1" w:lastColumn="0" w:noHBand="0" w:noVBand="1"/>
      </w:tblPr>
      <w:tblGrid>
        <w:gridCol w:w="2182"/>
        <w:gridCol w:w="3164"/>
        <w:gridCol w:w="2446"/>
        <w:gridCol w:w="1655"/>
      </w:tblGrid>
      <w:tr w:rsidR="006F2592">
        <w:trPr>
          <w:cantSplit/>
          <w:jc w:val="center"/>
        </w:trPr>
        <w:tc>
          <w:tcPr>
            <w:tcW w:w="9447"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4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5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a1, a2</w:t>
            </w:r>
            <w:r>
              <w:rPr>
                <w:b/>
                <w:bCs/>
                <w:color w:val="0000FF"/>
                <w:sz w:val="16"/>
                <w:szCs w:val="16"/>
              </w:rPr>
              <w:t>,a3,</w:t>
            </w:r>
          </w:p>
        </w:tc>
        <w:tc>
          <w:tcPr>
            <w:tcW w:w="244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c1, c2,b2,b3,d2,d3</w:t>
            </w:r>
          </w:p>
        </w:tc>
        <w:tc>
          <w:tcPr>
            <w:tcW w:w="244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182"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64"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c1, c2, d1,b1,c3,d1</w:t>
            </w:r>
          </w:p>
        </w:tc>
        <w:tc>
          <w:tcPr>
            <w:tcW w:w="244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cantSplit/>
          <w:jc w:val="center"/>
        </w:trPr>
        <w:tc>
          <w:tcPr>
            <w:tcW w:w="7792"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65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b/>
                <w:bCs/>
                <w:color w:val="0000FF"/>
              </w:rPr>
            </w:pPr>
            <w:r>
              <w:rPr>
                <w:b/>
                <w:bCs/>
                <w:color w:val="0000FF"/>
              </w:rPr>
              <w:t>100 %</w:t>
            </w:r>
          </w:p>
        </w:tc>
      </w:tr>
    </w:tbl>
    <w:p w:rsidR="006F2592" w:rsidRDefault="006F2592">
      <w:pPr>
        <w:bidi w:val="0"/>
      </w:pPr>
    </w:p>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57"/>
        <w:gridCol w:w="556"/>
        <w:gridCol w:w="662"/>
        <w:gridCol w:w="465"/>
        <w:gridCol w:w="465"/>
        <w:gridCol w:w="527"/>
        <w:gridCol w:w="456"/>
        <w:gridCol w:w="490"/>
        <w:gridCol w:w="57"/>
        <w:gridCol w:w="458"/>
        <w:gridCol w:w="465"/>
        <w:gridCol w:w="606"/>
        <w:gridCol w:w="886"/>
      </w:tblGrid>
      <w:tr w:rsidR="006F2592">
        <w:trPr>
          <w:trHeight w:val="20"/>
        </w:trPr>
        <w:tc>
          <w:tcPr>
            <w:tcW w:w="5000" w:type="pct"/>
            <w:gridSpan w:val="14"/>
            <w:shd w:val="clear" w:color="auto" w:fill="auto"/>
          </w:tcPr>
          <w:p w:rsidR="006F2592" w:rsidRDefault="00703033">
            <w:pPr>
              <w:bidi w:val="0"/>
              <w:rPr>
                <w:b/>
                <w:bCs/>
                <w:sz w:val="30"/>
                <w:szCs w:val="30"/>
              </w:rPr>
            </w:pPr>
            <w:r>
              <w:rPr>
                <w:b/>
                <w:bCs/>
                <w:sz w:val="30"/>
                <w:szCs w:val="30"/>
              </w:rPr>
              <w:t>6- Course Matrix</w:t>
            </w:r>
          </w:p>
        </w:tc>
      </w:tr>
      <w:tr w:rsidR="006F2592">
        <w:trPr>
          <w:trHeight w:val="667"/>
        </w:trPr>
        <w:tc>
          <w:tcPr>
            <w:tcW w:w="1467" w:type="pct"/>
            <w:vMerge w:val="restart"/>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3"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86"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88" w:type="pct"/>
            <w:gridSpan w:val="4"/>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56" w:type="pct"/>
            <w:gridSpan w:val="3"/>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trPr>
          <w:trHeight w:val="374"/>
        </w:trPr>
        <w:tc>
          <w:tcPr>
            <w:tcW w:w="1467" w:type="pct"/>
            <w:vMerge/>
            <w:shd w:val="clear" w:color="auto" w:fill="auto"/>
          </w:tcPr>
          <w:p w:rsidR="006F2592" w:rsidRDefault="006F2592">
            <w:pPr>
              <w:bidi w:val="0"/>
              <w:jc w:val="center"/>
              <w:rPr>
                <w:rFonts w:ascii="Arial Narrow" w:eastAsia="Calibri" w:hAnsi="Arial Narrow" w:cs="Arial"/>
                <w:b/>
                <w:bCs/>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5"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4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trPr>
          <w:trHeight w:val="144"/>
        </w:trPr>
        <w:tc>
          <w:tcPr>
            <w:tcW w:w="1467" w:type="pct"/>
            <w:shd w:val="clear" w:color="auto" w:fill="auto"/>
          </w:tcPr>
          <w:p w:rsidR="006F2592" w:rsidRDefault="00703033">
            <w:pPr>
              <w:jc w:val="right"/>
              <w:rPr>
                <w:b/>
                <w:bCs/>
                <w:color w:val="0000FF"/>
              </w:rPr>
            </w:pPr>
            <w:r>
              <w:rPr>
                <w:b/>
                <w:bCs/>
                <w:color w:val="0000FF"/>
              </w:rPr>
              <w:t xml:space="preserve">Integration   </w:t>
            </w: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Pr>
            </w:pPr>
            <w:r>
              <w:rPr>
                <w:b/>
                <w:bCs/>
                <w:color w:val="0000FF"/>
              </w:rPr>
              <w:t>Finite Integration</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jc w:val="right"/>
              <w:rPr>
                <w:b/>
                <w:bCs/>
                <w:color w:val="0000FF"/>
              </w:rPr>
            </w:pPr>
            <w:r>
              <w:rPr>
                <w:b/>
                <w:bCs/>
                <w:color w:val="0000FF"/>
              </w:rPr>
              <w:t>Integration Methods (1)</w:t>
            </w: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Pr>
            </w:pPr>
            <w:r>
              <w:rPr>
                <w:b/>
                <w:bCs/>
                <w:color w:val="0000FF"/>
              </w:rPr>
              <w:t>Integration Methods (2)</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Pr>
            </w:pPr>
            <w:r>
              <w:rPr>
                <w:b/>
                <w:bCs/>
                <w:color w:val="0000FF"/>
              </w:rPr>
              <w:t>Integration Methods (3)</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Pr>
            </w:pPr>
            <w:r>
              <w:rPr>
                <w:b/>
                <w:bCs/>
                <w:color w:val="0000FF"/>
              </w:rPr>
              <w:t>Applications of Finite Integration.</w:t>
            </w: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jc w:val="right"/>
              <w:rPr>
                <w:b/>
                <w:bCs/>
                <w:color w:val="0000FF"/>
                <w:rtl/>
              </w:rPr>
            </w:pPr>
            <w:r>
              <w:rPr>
                <w:b/>
                <w:bCs/>
                <w:color w:val="0000FF"/>
              </w:rPr>
              <w:t xml:space="preserve">Mid-Term Exam,  Introduction in Plan geometry </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tl/>
              </w:rPr>
            </w:pPr>
            <w:r>
              <w:rPr>
                <w:b/>
                <w:bCs/>
                <w:color w:val="0000FF"/>
              </w:rPr>
              <w:t>Straight Line</w:t>
            </w: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jc w:val="right"/>
              <w:rPr>
                <w:b/>
                <w:bCs/>
                <w:color w:val="0000FF"/>
                <w:rtl/>
              </w:rPr>
            </w:pPr>
            <w:r>
              <w:rPr>
                <w:b/>
                <w:bCs/>
                <w:color w:val="0000FF"/>
              </w:rPr>
              <w:t>Circle</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tl/>
              </w:rPr>
            </w:pPr>
            <w:r>
              <w:rPr>
                <w:b/>
                <w:bCs/>
                <w:color w:val="0000FF"/>
              </w:rPr>
              <w:t>Conic sections (1)</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tl/>
              </w:rPr>
            </w:pPr>
            <w:r>
              <w:rPr>
                <w:b/>
                <w:bCs/>
                <w:color w:val="0000FF"/>
              </w:rPr>
              <w:t>Conic sections (2)</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jc w:val="right"/>
              <w:rPr>
                <w:b/>
                <w:bCs/>
                <w:color w:val="0000FF"/>
                <w:rtl/>
              </w:rPr>
            </w:pPr>
            <w:r>
              <w:rPr>
                <w:b/>
                <w:bCs/>
                <w:color w:val="0000FF"/>
              </w:rPr>
              <w:t>Space geometry</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jc w:val="right"/>
              <w:rPr>
                <w:b/>
                <w:bCs/>
                <w:color w:val="0000FF"/>
              </w:rPr>
            </w:pPr>
            <w:r>
              <w:rPr>
                <w:b/>
                <w:bCs/>
                <w:color w:val="0000FF"/>
              </w:rPr>
              <w:t>Geometric transformations</w:t>
            </w: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611"/>
        </w:trPr>
        <w:tc>
          <w:tcPr>
            <w:tcW w:w="1467" w:type="pct"/>
            <w:shd w:val="clear" w:color="auto" w:fill="auto"/>
          </w:tcPr>
          <w:p w:rsidR="006F2592" w:rsidRDefault="00703033">
            <w:pPr>
              <w:jc w:val="right"/>
              <w:rPr>
                <w:b/>
                <w:bCs/>
                <w:color w:val="0000FF"/>
              </w:rPr>
            </w:pPr>
            <w:r>
              <w:rPr>
                <w:b/>
                <w:bCs/>
                <w:color w:val="0000FF"/>
              </w:rPr>
              <w:t>Surfaces</w:t>
            </w:r>
          </w:p>
        </w:tc>
        <w:tc>
          <w:tcPr>
            <w:tcW w:w="246"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tcPr>
          <w:p w:rsidR="006F2592" w:rsidRDefault="006F2592">
            <w:pPr>
              <w:bidi w:val="0"/>
              <w:jc w:val="center"/>
              <w:rPr>
                <w:rFonts w:ascii="Arial Narrow" w:eastAsia="Calibri" w:hAnsi="Arial Narrow" w:cs="Arial"/>
                <w:b/>
                <w:bCs/>
                <w:color w:val="0000FF"/>
                <w:sz w:val="22"/>
                <w:szCs w:val="22"/>
              </w:rPr>
            </w:pPr>
          </w:p>
        </w:tc>
      </w:tr>
    </w:tbl>
    <w:p w:rsidR="006F2592" w:rsidRDefault="006F2592">
      <w:pPr>
        <w:rPr>
          <w:vanish/>
        </w:rPr>
      </w:pPr>
    </w:p>
    <w:tbl>
      <w:tblPr>
        <w:tblW w:w="9447" w:type="dxa"/>
        <w:jc w:val="center"/>
        <w:tblLayout w:type="fixed"/>
        <w:tblLook w:val="04A0" w:firstRow="1" w:lastRow="0" w:firstColumn="1" w:lastColumn="0" w:noHBand="0" w:noVBand="1"/>
      </w:tblPr>
      <w:tblGrid>
        <w:gridCol w:w="139"/>
        <w:gridCol w:w="27"/>
        <w:gridCol w:w="2408"/>
        <w:gridCol w:w="4640"/>
        <w:gridCol w:w="2019"/>
        <w:gridCol w:w="214"/>
      </w:tblGrid>
      <w:tr w:rsidR="006F2592">
        <w:trPr>
          <w:gridBefore w:val="1"/>
          <w:wBefore w:w="139" w:type="dxa"/>
          <w:cantSplit/>
          <w:jc w:val="center"/>
        </w:trPr>
        <w:tc>
          <w:tcPr>
            <w:tcW w:w="9308" w:type="dxa"/>
            <w:gridSpan w:val="5"/>
            <w:shd w:val="clear" w:color="auto" w:fill="auto"/>
          </w:tcPr>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-Notes approved by Math. Department.</w:t>
            </w:r>
          </w:p>
          <w:p w:rsidR="006F2592" w:rsidRDefault="00703033">
            <w:pPr>
              <w:bidi w:val="0"/>
              <w:rPr>
                <w:rFonts w:ascii="Arial Narrow" w:hAnsi="Arial Narrow"/>
                <w:b/>
                <w:bCs/>
              </w:rPr>
            </w:pPr>
            <w:r>
              <w:rPr>
                <w:rFonts w:ascii="Arial Narrow" w:hAnsi="Arial Narrow"/>
                <w:b/>
                <w:bCs/>
              </w:rPr>
              <w:t>7-2Required books.</w:t>
            </w:r>
          </w:p>
          <w:p w:rsidR="006F2592" w:rsidRDefault="00703033">
            <w:pPr>
              <w:bidi w:val="0"/>
              <w:ind w:left="360"/>
              <w:rPr>
                <w:b/>
                <w:bCs/>
                <w:color w:val="0000FF"/>
              </w:rPr>
            </w:pPr>
            <w:r>
              <w:rPr>
                <w:b/>
                <w:bCs/>
                <w:color w:val="0000FF"/>
              </w:rPr>
              <w:t>-</w:t>
            </w:r>
            <w:r>
              <w:rPr>
                <w:b/>
                <w:bCs/>
                <w:color w:val="FF0000"/>
              </w:rPr>
              <w:t xml:space="preserve"> </w:t>
            </w:r>
            <w:r>
              <w:rPr>
                <w:b/>
                <w:bCs/>
                <w:color w:val="0000FF"/>
              </w:rPr>
              <w:t xml:space="preserve">Virgil Snyder, Elementary textbook on the calculus. </w:t>
            </w:r>
            <w:hyperlink r:id="rId56" w:history="1">
              <w:r>
                <w:rPr>
                  <w:b/>
                  <w:bCs/>
                  <w:color w:val="0000FF"/>
                </w:rPr>
                <w:t xml:space="preserve">New York, </w:t>
              </w:r>
            </w:hyperlink>
            <w:r>
              <w:rPr>
                <w:b/>
                <w:bCs/>
                <w:color w:val="0000FF"/>
              </w:rPr>
              <w:t xml:space="preserve"> (1912).</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rFonts w:ascii="Arial Narrow" w:hAnsi="Arial Narrow"/>
                <w:b/>
                <w:bCs/>
              </w:rPr>
            </w:pPr>
            <w:r>
              <w:rPr>
                <w:b/>
                <w:bCs/>
                <w:color w:val="0000FF"/>
              </w:rPr>
              <w:t xml:space="preserve">      - WWL Chen, Notes on first-year calculus, (web edition, 2008).</w:t>
            </w:r>
          </w:p>
          <w:p w:rsidR="006F2592" w:rsidRDefault="00703033">
            <w:pPr>
              <w:bidi w:val="0"/>
              <w:rPr>
                <w:b/>
                <w:bCs/>
                <w:color w:val="0000FF"/>
              </w:rPr>
            </w:pPr>
            <w:r>
              <w:rPr>
                <w:b/>
                <w:bCs/>
                <w:color w:val="0000FF"/>
              </w:rPr>
              <w:t xml:space="preserve">      -George R., The Elements of Plane Analytic Geometry, BiblioBazaar ( 2008).</w:t>
            </w:r>
          </w:p>
          <w:p w:rsidR="006F2592" w:rsidRDefault="00703033">
            <w:pPr>
              <w:bidi w:val="0"/>
              <w:rPr>
                <w:rFonts w:ascii="Arial Narrow" w:hAnsi="Arial Narrow"/>
                <w:b/>
                <w:bCs/>
              </w:rPr>
            </w:pPr>
            <w:r>
              <w:rPr>
                <w:rFonts w:ascii="Arial Narrow" w:hAnsi="Arial Narrow"/>
                <w:b/>
                <w:bCs/>
              </w:rPr>
              <w:t>7-4 Periodicals, Web sites, etc.</w:t>
            </w:r>
          </w:p>
          <w:p w:rsidR="006F2592" w:rsidRDefault="006F2592">
            <w:pPr>
              <w:bidi w:val="0"/>
              <w:ind w:left="360"/>
              <w:rPr>
                <w:rFonts w:ascii="Arial Narrow" w:hAnsi="Arial Narrow"/>
                <w:b/>
                <w:bCs/>
              </w:rPr>
            </w:pPr>
          </w:p>
          <w:p w:rsidR="006F2592" w:rsidRDefault="00EA26A9">
            <w:pPr>
              <w:jc w:val="right"/>
              <w:rPr>
                <w:rStyle w:val="Hyperlink"/>
                <w:b/>
                <w:bCs/>
              </w:rPr>
            </w:pPr>
            <w:hyperlink r:id="rId57" w:history="1">
              <w:r w:rsidR="00703033">
                <w:rPr>
                  <w:rStyle w:val="Hyperlink"/>
                </w:rPr>
                <w:t>https://en.wikipedia.org/wiki/Conic_section</w:t>
              </w:r>
            </w:hyperlink>
          </w:p>
          <w:p w:rsidR="006F2592" w:rsidRDefault="00EA26A9">
            <w:pPr>
              <w:jc w:val="right"/>
              <w:rPr>
                <w:rStyle w:val="Hyperlink"/>
                <w:b/>
                <w:bCs/>
              </w:rPr>
            </w:pPr>
            <w:hyperlink r:id="rId58" w:history="1">
              <w:r w:rsidR="00703033">
                <w:rPr>
                  <w:rStyle w:val="Hyperlink"/>
                </w:rPr>
                <w:t>http://www.stewartcalculus.com/data/ESSENTIAL%20CALCULUS%20Early%20Transcendentals/upfiles/ess-reviewofconics.pdf</w:t>
              </w:r>
            </w:hyperlink>
          </w:p>
          <w:p w:rsidR="006F2592" w:rsidRDefault="00EA26A9">
            <w:pPr>
              <w:jc w:val="right"/>
              <w:rPr>
                <w:rStyle w:val="Hyperlink"/>
                <w:b/>
                <w:bCs/>
                <w:rtl/>
              </w:rPr>
            </w:pPr>
            <w:hyperlink r:id="rId59" w:history="1">
              <w:r w:rsidR="00703033">
                <w:rPr>
                  <w:rStyle w:val="Hyperlink"/>
                </w:rPr>
                <w:t>http://www.intmath.com/methods-integration/methods-integration-intro.php</w:t>
              </w:r>
            </w:hyperlink>
          </w:p>
          <w:p w:rsidR="006F2592" w:rsidRDefault="00EA26A9">
            <w:pPr>
              <w:jc w:val="right"/>
              <w:rPr>
                <w:rStyle w:val="Hyperlink"/>
                <w:b/>
                <w:bCs/>
                <w:rtl/>
              </w:rPr>
            </w:pPr>
            <w:hyperlink r:id="rId60" w:history="1">
              <w:r w:rsidR="00703033">
                <w:rPr>
                  <w:rStyle w:val="Hyperlink"/>
                </w:rPr>
                <w:t>http://www.intmath.com/methods-integration/7-integration-by-parts.php</w:t>
              </w:r>
            </w:hyperlink>
          </w:p>
          <w:p w:rsidR="006F2592" w:rsidRDefault="00EA26A9">
            <w:pPr>
              <w:bidi w:val="0"/>
              <w:rPr>
                <w:rStyle w:val="Hyperlink"/>
                <w:b/>
                <w:bCs/>
                <w:rtl/>
              </w:rPr>
            </w:pPr>
            <w:hyperlink r:id="rId61" w:history="1">
              <w:r w:rsidR="00703033">
                <w:rPr>
                  <w:rStyle w:val="Hyperlink"/>
                </w:rPr>
                <w:t>https://en.wikipedia.org/wiki/Line_(geometry</w:t>
              </w:r>
            </w:hyperlink>
            <w:r w:rsidR="00703033">
              <w:rPr>
                <w:rStyle w:val="Hyperlink"/>
                <w:rFonts w:hint="cs"/>
                <w:rtl/>
              </w:rPr>
              <w:t>(</w:t>
            </w:r>
          </w:p>
          <w:p w:rsidR="006F2592" w:rsidRDefault="00EA26A9">
            <w:pPr>
              <w:jc w:val="right"/>
              <w:rPr>
                <w:rStyle w:val="Hyperlink"/>
                <w:b/>
                <w:bCs/>
                <w:rtl/>
              </w:rPr>
            </w:pPr>
            <w:hyperlink r:id="rId62" w:history="1">
              <w:r w:rsidR="00703033">
                <w:rPr>
                  <w:rStyle w:val="Hyperlink"/>
                </w:rPr>
                <w:t>http://www.mathsisfun.com/geometry/circle.html</w:t>
              </w:r>
            </w:hyperlink>
          </w:p>
          <w:p w:rsidR="006F2592" w:rsidRDefault="00703033">
            <w:pPr>
              <w:jc w:val="right"/>
              <w:rPr>
                <w:b/>
                <w:bCs/>
                <w:color w:val="0000FF"/>
              </w:rPr>
            </w:pPr>
            <w:r>
              <w:rPr>
                <w:rStyle w:val="Hyperlink"/>
                <w:rFonts w:hint="cs"/>
                <w:rtl/>
              </w:rPr>
              <w:t xml:space="preserve">  </w:t>
            </w:r>
          </w:p>
        </w:tc>
      </w:tr>
      <w:tr w:rsidR="006F2592">
        <w:trPr>
          <w:gridBefore w:val="2"/>
          <w:gridAfter w:val="1"/>
          <w:wBefore w:w="166" w:type="dxa"/>
          <w:wAfter w:w="214" w:type="dxa"/>
          <w:cantSplit/>
          <w:jc w:val="center"/>
        </w:trPr>
        <w:tc>
          <w:tcPr>
            <w:tcW w:w="9067" w:type="dxa"/>
            <w:gridSpan w:val="3"/>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 xml:space="preserve">  Black board and white  board</w:t>
            </w:r>
          </w:p>
        </w:tc>
      </w:tr>
      <w:tr w:rsidR="006F2592">
        <w:trPr>
          <w:gridBefore w:val="2"/>
          <w:gridAfter w:val="1"/>
          <w:wBefore w:w="166" w:type="dxa"/>
          <w:wAfter w:w="214" w:type="dxa"/>
          <w:cantSplit/>
          <w:jc w:val="center"/>
        </w:trPr>
        <w:tc>
          <w:tcPr>
            <w:tcW w:w="9067" w:type="dxa"/>
            <w:gridSpan w:val="3"/>
          </w:tcPr>
          <w:p w:rsidR="006F2592" w:rsidRDefault="006F2592">
            <w:pPr>
              <w:bidi w:val="0"/>
              <w:jc w:val="both"/>
              <w:rPr>
                <w:rFonts w:ascii="Arial Narrow" w:hAnsi="Arial Narrow"/>
                <w:sz w:val="10"/>
                <w:szCs w:val="10"/>
              </w:rPr>
            </w:pP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233" w:type="dxa"/>
          <w:jc w:val="center"/>
        </w:trPr>
        <w:tc>
          <w:tcPr>
            <w:tcW w:w="2574" w:type="dxa"/>
            <w:gridSpan w:val="3"/>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Course coordinator:</w:t>
            </w:r>
          </w:p>
        </w:tc>
        <w:tc>
          <w:tcPr>
            <w:tcW w:w="4640" w:type="dxa"/>
            <w:tcBorders>
              <w:top w:val="nil"/>
              <w:left w:val="nil"/>
              <w:bottom w:val="nil"/>
              <w:right w:val="nil"/>
            </w:tcBorders>
            <w:shd w:val="clear" w:color="auto" w:fill="auto"/>
          </w:tcPr>
          <w:p w:rsidR="00591275" w:rsidRPr="00591275" w:rsidRDefault="00591275" w:rsidP="00591275">
            <w:pPr>
              <w:bidi w:val="0"/>
              <w:jc w:val="lowKashida"/>
              <w:rPr>
                <w:b/>
                <w:bCs/>
                <w:color w:val="0000FF"/>
              </w:rPr>
            </w:pPr>
            <w:r>
              <w:rPr>
                <w:b/>
                <w:bCs/>
                <w:color w:val="0000FF"/>
              </w:rPr>
              <w:t>Dr. G</w:t>
            </w:r>
            <w:r w:rsidRPr="00591275">
              <w:rPr>
                <w:b/>
                <w:bCs/>
                <w:color w:val="0000FF"/>
              </w:rPr>
              <w:t>alal Al-Salamouni</w:t>
            </w:r>
          </w:p>
          <w:p w:rsidR="00591275" w:rsidRPr="00591275" w:rsidRDefault="00591275" w:rsidP="00591275">
            <w:pPr>
              <w:bidi w:val="0"/>
              <w:jc w:val="lowKashida"/>
              <w:rPr>
                <w:b/>
                <w:bCs/>
                <w:color w:val="0000FF"/>
              </w:rPr>
            </w:pPr>
            <w:r w:rsidRPr="00591275">
              <w:rPr>
                <w:b/>
                <w:bCs/>
                <w:color w:val="0000FF"/>
              </w:rPr>
              <w:t>Dr. Mustafa Hassan</w:t>
            </w:r>
          </w:p>
          <w:p w:rsidR="006F2592" w:rsidRDefault="00591275" w:rsidP="00591275">
            <w:pPr>
              <w:bidi w:val="0"/>
              <w:jc w:val="lowKashida"/>
              <w:rPr>
                <w:b/>
                <w:bCs/>
                <w:color w:val="FF0000"/>
              </w:rPr>
            </w:pPr>
            <w:r w:rsidRPr="00591275">
              <w:rPr>
                <w:b/>
                <w:bCs/>
                <w:color w:val="0000FF"/>
              </w:rPr>
              <w:t>Dr. Hoda Abd</w:t>
            </w:r>
            <w:r>
              <w:rPr>
                <w:b/>
                <w:bCs/>
                <w:color w:val="0000FF"/>
              </w:rPr>
              <w:t xml:space="preserve"> </w:t>
            </w:r>
            <w:r w:rsidRPr="00591275">
              <w:rPr>
                <w:b/>
                <w:bCs/>
                <w:color w:val="0000FF"/>
              </w:rPr>
              <w:t>el Bary</w:t>
            </w: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233" w:type="dxa"/>
          <w:jc w:val="center"/>
        </w:trPr>
        <w:tc>
          <w:tcPr>
            <w:tcW w:w="2574" w:type="dxa"/>
            <w:gridSpan w:val="3"/>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0" w:type="dxa"/>
            <w:tcBorders>
              <w:top w:val="nil"/>
              <w:left w:val="nil"/>
              <w:bottom w:val="nil"/>
              <w:right w:val="nil"/>
            </w:tcBorders>
            <w:shd w:val="clear" w:color="auto" w:fill="auto"/>
          </w:tcPr>
          <w:p w:rsidR="00544E42" w:rsidRDefault="00703033" w:rsidP="00544E42">
            <w:pPr>
              <w:bidi w:val="0"/>
              <w:jc w:val="lowKashida"/>
              <w:rPr>
                <w:b/>
                <w:bCs/>
                <w:color w:val="0000FF"/>
              </w:rPr>
            </w:pPr>
            <w:r>
              <w:rPr>
                <w:b/>
                <w:bCs/>
                <w:color w:val="0000FF"/>
              </w:rPr>
              <w:t>Prof. Dr</w:t>
            </w:r>
            <w:r w:rsidR="00544E42">
              <w:rPr>
                <w:b/>
                <w:bCs/>
                <w:color w:val="0000FF"/>
              </w:rPr>
              <w:t xml:space="preserve"> Reda Gamal Abd El Rahman</w:t>
            </w:r>
          </w:p>
          <w:p w:rsidR="006F2592" w:rsidRDefault="006F2592">
            <w:pPr>
              <w:bidi w:val="0"/>
              <w:jc w:val="lowKashida"/>
              <w:rPr>
                <w:rFonts w:ascii="Arial Narrow" w:hAnsi="Arial Narrow"/>
              </w:rPr>
            </w:pP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233" w:type="dxa"/>
          <w:jc w:val="center"/>
        </w:trPr>
        <w:tc>
          <w:tcPr>
            <w:tcW w:w="2574" w:type="dxa"/>
            <w:gridSpan w:val="3"/>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 xml:space="preserve">Date:  </w:t>
            </w:r>
            <w:r w:rsidR="00993C54">
              <w:rPr>
                <w:b/>
                <w:bCs/>
                <w:color w:val="0000FF"/>
              </w:rPr>
              <w:t>9  /12     /2019</w:t>
            </w:r>
            <w:r>
              <w:rPr>
                <w:b/>
                <w:bCs/>
                <w:color w:val="0000FF"/>
              </w:rPr>
              <w:t xml:space="preserve">      </w:t>
            </w:r>
          </w:p>
        </w:tc>
        <w:tc>
          <w:tcPr>
            <w:tcW w:w="4640" w:type="dxa"/>
            <w:tcBorders>
              <w:top w:val="nil"/>
              <w:left w:val="nil"/>
              <w:bottom w:val="nil"/>
              <w:right w:val="nil"/>
            </w:tcBorders>
          </w:tcPr>
          <w:p w:rsidR="006F2592" w:rsidRDefault="00993C54">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6F2592">
      <w:pPr>
        <w:bidi w:val="0"/>
        <w:spacing w:after="200" w:line="276" w:lineRule="auto"/>
      </w:pPr>
    </w:p>
    <w:p w:rsidR="006F2592" w:rsidRDefault="006F2592">
      <w:pPr>
        <w:bidi w:val="0"/>
      </w:pPr>
    </w:p>
    <w:p w:rsidR="006F2592" w:rsidRDefault="00703033">
      <w:pPr>
        <w:bidi w:val="0"/>
      </w:pPr>
      <w:r>
        <w:br w:type="page"/>
      </w:r>
    </w:p>
    <w:tbl>
      <w:tblPr>
        <w:tblW w:w="10525" w:type="dxa"/>
        <w:jc w:val="center"/>
        <w:tblLayout w:type="fixed"/>
        <w:tblLook w:val="04A0" w:firstRow="1" w:lastRow="0" w:firstColumn="1" w:lastColumn="0" w:noHBand="0" w:noVBand="1"/>
      </w:tblPr>
      <w:tblGrid>
        <w:gridCol w:w="2730"/>
        <w:gridCol w:w="1004"/>
        <w:gridCol w:w="53"/>
        <w:gridCol w:w="1636"/>
        <w:gridCol w:w="1423"/>
        <w:gridCol w:w="3130"/>
        <w:gridCol w:w="549"/>
      </w:tblGrid>
      <w:tr w:rsidR="006F2592">
        <w:trPr>
          <w:cantSplit/>
          <w:jc w:val="center"/>
        </w:trPr>
        <w:tc>
          <w:tcPr>
            <w:tcW w:w="10525" w:type="dxa"/>
            <w:gridSpan w:val="7"/>
          </w:tcPr>
          <w:p w:rsidR="006F2592" w:rsidRDefault="00703033">
            <w:pPr>
              <w:bidi w:val="0"/>
              <w:spacing w:before="240" w:after="60"/>
              <w:jc w:val="center"/>
              <w:outlineLvl w:val="7"/>
              <w:rPr>
                <w:b/>
                <w:bCs/>
                <w:sz w:val="36"/>
                <w:szCs w:val="36"/>
              </w:rPr>
            </w:pPr>
            <w:r>
              <w:rPr>
                <w:b/>
                <w:bCs/>
                <w:sz w:val="36"/>
                <w:szCs w:val="36"/>
              </w:rPr>
              <w:lastRenderedPageBreak/>
              <w:t>Course Specification</w:t>
            </w:r>
          </w:p>
          <w:p w:rsidR="006F2592" w:rsidRDefault="00703033">
            <w:pPr>
              <w:bidi w:val="0"/>
              <w:jc w:val="center"/>
              <w:rPr>
                <w:b/>
                <w:bCs/>
              </w:rPr>
            </w:pPr>
            <w:r>
              <w:rPr>
                <w:b/>
                <w:bCs/>
              </w:rPr>
              <w:t>General Physics (2): 105 Ph</w:t>
            </w:r>
          </w:p>
        </w:tc>
      </w:tr>
      <w:tr w:rsidR="006F2592">
        <w:trPr>
          <w:trHeight w:val="80"/>
          <w:jc w:val="center"/>
        </w:trPr>
        <w:tc>
          <w:tcPr>
            <w:tcW w:w="10525" w:type="dxa"/>
            <w:gridSpan w:val="7"/>
          </w:tcPr>
          <w:p w:rsidR="006F2592" w:rsidRDefault="00703033">
            <w:pPr>
              <w:bidi w:val="0"/>
              <w:spacing w:before="240" w:after="60"/>
              <w:outlineLvl w:val="8"/>
              <w:rPr>
                <w:b/>
                <w:bCs/>
                <w:sz w:val="32"/>
                <w:szCs w:val="32"/>
              </w:rPr>
            </w:pPr>
            <w:r>
              <w:rPr>
                <w:b/>
                <w:bCs/>
                <w:sz w:val="32"/>
                <w:szCs w:val="32"/>
              </w:rPr>
              <w:t>A- Affiliation</w:t>
            </w:r>
          </w:p>
        </w:tc>
      </w:tr>
      <w:tr w:rsidR="006F2592">
        <w:trPr>
          <w:jc w:val="center"/>
        </w:trPr>
        <w:tc>
          <w:tcPr>
            <w:tcW w:w="2730" w:type="dxa"/>
          </w:tcPr>
          <w:p w:rsidR="006F2592" w:rsidRDefault="00703033">
            <w:pPr>
              <w:bidi w:val="0"/>
              <w:rPr>
                <w:b/>
                <w:bCs/>
                <w:sz w:val="28"/>
                <w:szCs w:val="28"/>
              </w:rPr>
            </w:pPr>
            <w:r>
              <w:rPr>
                <w:b/>
                <w:bCs/>
                <w:sz w:val="28"/>
                <w:szCs w:val="28"/>
              </w:rPr>
              <w:t xml:space="preserve">Relevant program:  </w:t>
            </w:r>
          </w:p>
        </w:tc>
        <w:tc>
          <w:tcPr>
            <w:tcW w:w="7795" w:type="dxa"/>
            <w:gridSpan w:val="6"/>
          </w:tcPr>
          <w:p w:rsidR="006F2592" w:rsidRDefault="00703033">
            <w:pPr>
              <w:tabs>
                <w:tab w:val="left" w:pos="1290"/>
              </w:tabs>
              <w:bidi w:val="0"/>
              <w:spacing w:after="60"/>
              <w:outlineLvl w:val="8"/>
            </w:pPr>
            <w:r>
              <w:tab/>
              <w:t xml:space="preserve">                       </w:t>
            </w:r>
            <w:r>
              <w:rPr>
                <w:color w:val="0000FF"/>
                <w:sz w:val="28"/>
                <w:szCs w:val="28"/>
              </w:rPr>
              <w:t>Computer Science</w:t>
            </w:r>
          </w:p>
        </w:tc>
      </w:tr>
      <w:tr w:rsidR="006F2592">
        <w:trPr>
          <w:jc w:val="center"/>
        </w:trPr>
        <w:tc>
          <w:tcPr>
            <w:tcW w:w="5423" w:type="dxa"/>
            <w:gridSpan w:val="4"/>
          </w:tcPr>
          <w:p w:rsidR="006F2592" w:rsidRDefault="00703033">
            <w:pPr>
              <w:bidi w:val="0"/>
              <w:rPr>
                <w:b/>
                <w:bCs/>
                <w:sz w:val="28"/>
                <w:szCs w:val="28"/>
              </w:rPr>
            </w:pPr>
            <w:r>
              <w:rPr>
                <w:b/>
                <w:bCs/>
                <w:sz w:val="28"/>
                <w:szCs w:val="28"/>
              </w:rPr>
              <w:t>Department offering the program:</w:t>
            </w:r>
          </w:p>
        </w:tc>
        <w:tc>
          <w:tcPr>
            <w:tcW w:w="5102" w:type="dxa"/>
            <w:gridSpan w:val="3"/>
          </w:tcPr>
          <w:p w:rsidR="006F2592" w:rsidRDefault="00703033">
            <w:pPr>
              <w:bidi w:val="0"/>
            </w:pPr>
            <w:r>
              <w:rPr>
                <w:color w:val="0000FF"/>
                <w:sz w:val="28"/>
                <w:szCs w:val="28"/>
              </w:rPr>
              <w:t>Mathematics</w:t>
            </w:r>
          </w:p>
        </w:tc>
      </w:tr>
      <w:tr w:rsidR="006F2592">
        <w:trPr>
          <w:jc w:val="center"/>
        </w:trPr>
        <w:tc>
          <w:tcPr>
            <w:tcW w:w="5423" w:type="dxa"/>
            <w:gridSpan w:val="4"/>
          </w:tcPr>
          <w:p w:rsidR="006F2592" w:rsidRDefault="00703033">
            <w:pPr>
              <w:bidi w:val="0"/>
              <w:rPr>
                <w:b/>
                <w:bCs/>
                <w:sz w:val="28"/>
                <w:szCs w:val="28"/>
              </w:rPr>
            </w:pPr>
            <w:r>
              <w:rPr>
                <w:b/>
                <w:bCs/>
                <w:sz w:val="28"/>
                <w:szCs w:val="28"/>
              </w:rPr>
              <w:t>Department offering the course:</w:t>
            </w:r>
          </w:p>
        </w:tc>
        <w:tc>
          <w:tcPr>
            <w:tcW w:w="5102" w:type="dxa"/>
            <w:gridSpan w:val="3"/>
          </w:tcPr>
          <w:p w:rsidR="006F2592" w:rsidRDefault="00703033">
            <w:pPr>
              <w:bidi w:val="0"/>
            </w:pPr>
            <w:r>
              <w:t>Department of Physics</w:t>
            </w:r>
          </w:p>
        </w:tc>
      </w:tr>
      <w:tr w:rsidR="006F2592">
        <w:trPr>
          <w:jc w:val="center"/>
        </w:trPr>
        <w:tc>
          <w:tcPr>
            <w:tcW w:w="5423" w:type="dxa"/>
            <w:gridSpan w:val="4"/>
          </w:tcPr>
          <w:p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rsidR="006F2592" w:rsidRDefault="00703033">
            <w:pPr>
              <w:bidi w:val="0"/>
            </w:pPr>
            <w:r>
              <w:t>First level</w:t>
            </w:r>
          </w:p>
        </w:tc>
      </w:tr>
      <w:tr w:rsidR="006F2592">
        <w:trPr>
          <w:gridAfter w:val="1"/>
          <w:wAfter w:w="549" w:type="dxa"/>
          <w:jc w:val="center"/>
        </w:trPr>
        <w:tc>
          <w:tcPr>
            <w:tcW w:w="3787" w:type="dxa"/>
            <w:gridSpan w:val="3"/>
          </w:tcPr>
          <w:p w:rsidR="006F2592" w:rsidRDefault="006F2592">
            <w:pPr>
              <w:bidi w:val="0"/>
              <w:rPr>
                <w:b/>
                <w:bCs/>
                <w:sz w:val="28"/>
                <w:szCs w:val="28"/>
              </w:rPr>
            </w:pPr>
          </w:p>
        </w:tc>
        <w:tc>
          <w:tcPr>
            <w:tcW w:w="6189" w:type="dxa"/>
            <w:gridSpan w:val="3"/>
          </w:tcPr>
          <w:p w:rsidR="006F2592" w:rsidRDefault="006F2592">
            <w:pPr>
              <w:bidi w:val="0"/>
            </w:pPr>
          </w:p>
        </w:tc>
      </w:tr>
      <w:tr w:rsidR="006F2592">
        <w:trPr>
          <w:jc w:val="center"/>
        </w:trPr>
        <w:tc>
          <w:tcPr>
            <w:tcW w:w="10525" w:type="dxa"/>
            <w:gridSpan w:val="7"/>
          </w:tcPr>
          <w:p w:rsidR="006F2592" w:rsidRPr="00993C54" w:rsidRDefault="00703033">
            <w:pPr>
              <w:bidi w:val="0"/>
              <w:jc w:val="both"/>
              <w:rPr>
                <w:b/>
                <w:bCs/>
                <w:lang w:val="en-GB"/>
              </w:rPr>
            </w:pPr>
            <w:r>
              <w:rPr>
                <w:b/>
                <w:bCs/>
                <w:lang w:val="en-GB"/>
              </w:rPr>
              <w:t>Dates of program specifications approval: The most recent date of the program s</w:t>
            </w:r>
            <w:r w:rsidR="00993C54">
              <w:rPr>
                <w:b/>
                <w:bCs/>
                <w:lang w:val="en-GB"/>
              </w:rPr>
              <w:t>pecification a</w:t>
            </w:r>
            <w:r w:rsidR="00993C54">
              <w:rPr>
                <w:b/>
                <w:bCs/>
                <w:lang w:val="en-GB"/>
              </w:rPr>
              <w:t>p</w:t>
            </w:r>
            <w:r w:rsidR="00993C54">
              <w:rPr>
                <w:b/>
                <w:bCs/>
                <w:lang w:val="en-GB"/>
              </w:rPr>
              <w:t>proval: 9/12/2019</w:t>
            </w:r>
            <w:r>
              <w:rPr>
                <w:b/>
                <w:bCs/>
                <w:lang w:val="en-GB"/>
              </w:rPr>
              <w:t xml:space="preserve"> (Faculty council; meeting number, 390) updated in 2</w:t>
            </w:r>
            <w:r w:rsidR="00993C54">
              <w:rPr>
                <w:b/>
                <w:bCs/>
                <w:lang w:val="en-GB"/>
              </w:rPr>
              <w:t>020/2021</w:t>
            </w:r>
            <w:r>
              <w:rPr>
                <w:b/>
                <w:bCs/>
                <w:lang w:val="en-GB"/>
              </w:rPr>
              <w:t>, meeting number 419.</w:t>
            </w:r>
          </w:p>
        </w:tc>
      </w:tr>
      <w:tr w:rsidR="006F2592">
        <w:trPr>
          <w:jc w:val="center"/>
        </w:trPr>
        <w:tc>
          <w:tcPr>
            <w:tcW w:w="3734" w:type="dxa"/>
            <w:gridSpan w:val="2"/>
          </w:tcPr>
          <w:p w:rsidR="006F2592" w:rsidRDefault="00703033">
            <w:pPr>
              <w:bidi w:val="0"/>
              <w:spacing w:before="240" w:after="60"/>
              <w:outlineLvl w:val="8"/>
              <w:rPr>
                <w:i/>
                <w:iCs/>
              </w:rPr>
            </w:pPr>
            <w:bookmarkStart w:id="33" w:name="_Toc504336075"/>
            <w:r>
              <w:rPr>
                <w:b/>
                <w:bCs/>
                <w:sz w:val="32"/>
                <w:szCs w:val="32"/>
              </w:rPr>
              <w:t>B - Basic information</w:t>
            </w:r>
            <w:bookmarkEnd w:id="33"/>
          </w:p>
        </w:tc>
        <w:tc>
          <w:tcPr>
            <w:tcW w:w="3112" w:type="dxa"/>
            <w:gridSpan w:val="3"/>
          </w:tcPr>
          <w:p w:rsidR="006F2592" w:rsidRDefault="006F2592">
            <w:pPr>
              <w:bidi w:val="0"/>
              <w:rPr>
                <w:b/>
                <w:bCs/>
              </w:rPr>
            </w:pPr>
          </w:p>
          <w:p w:rsidR="006F2592" w:rsidRDefault="00703033">
            <w:pPr>
              <w:bidi w:val="0"/>
            </w:pPr>
            <w:r>
              <w:rPr>
                <w:b/>
                <w:bCs/>
              </w:rPr>
              <w:t>Code:</w:t>
            </w:r>
            <w:r>
              <w:t xml:space="preserve"> 105 Ph</w:t>
            </w:r>
          </w:p>
        </w:tc>
        <w:tc>
          <w:tcPr>
            <w:tcW w:w="3679" w:type="dxa"/>
            <w:gridSpan w:val="2"/>
          </w:tcPr>
          <w:p w:rsidR="006F2592" w:rsidRDefault="006F2592">
            <w:pPr>
              <w:bidi w:val="0"/>
              <w:rPr>
                <w:b/>
                <w:bCs/>
              </w:rPr>
            </w:pPr>
          </w:p>
          <w:p w:rsidR="006F2592" w:rsidRDefault="00703033">
            <w:pPr>
              <w:bidi w:val="0"/>
            </w:pPr>
            <w:r>
              <w:rPr>
                <w:b/>
                <w:bCs/>
              </w:rPr>
              <w:t xml:space="preserve">Year/level: </w:t>
            </w:r>
            <w:r>
              <w:t>First level</w:t>
            </w:r>
          </w:p>
        </w:tc>
      </w:tr>
      <w:tr w:rsidR="006F2592">
        <w:trPr>
          <w:jc w:val="center"/>
        </w:trPr>
        <w:tc>
          <w:tcPr>
            <w:tcW w:w="3734" w:type="dxa"/>
            <w:gridSpan w:val="2"/>
          </w:tcPr>
          <w:p w:rsidR="006F2592" w:rsidRDefault="00703033">
            <w:pPr>
              <w:bidi w:val="0"/>
              <w:rPr>
                <w:b/>
                <w:bCs/>
              </w:rPr>
            </w:pPr>
            <w:r>
              <w:rPr>
                <w:b/>
                <w:bCs/>
              </w:rPr>
              <w:t xml:space="preserve">Teaching Hours: </w:t>
            </w:r>
          </w:p>
        </w:tc>
        <w:tc>
          <w:tcPr>
            <w:tcW w:w="3112" w:type="dxa"/>
            <w:gridSpan w:val="3"/>
          </w:tcPr>
          <w:p w:rsidR="006F2592" w:rsidRDefault="00703033">
            <w:pPr>
              <w:bidi w:val="0"/>
            </w:pPr>
            <w:r>
              <w:rPr>
                <w:b/>
                <w:bCs/>
              </w:rPr>
              <w:t xml:space="preserve">Lectures: </w:t>
            </w:r>
            <w:r>
              <w:t>2</w:t>
            </w:r>
          </w:p>
        </w:tc>
        <w:tc>
          <w:tcPr>
            <w:tcW w:w="3679" w:type="dxa"/>
            <w:gridSpan w:val="2"/>
          </w:tcPr>
          <w:p w:rsidR="006F2592" w:rsidRDefault="00703033">
            <w:pPr>
              <w:bidi w:val="0"/>
            </w:pPr>
            <w:r>
              <w:rPr>
                <w:b/>
                <w:bCs/>
              </w:rPr>
              <w:t xml:space="preserve">Tutorial: </w:t>
            </w:r>
            <w:r>
              <w:t>1</w:t>
            </w:r>
          </w:p>
        </w:tc>
      </w:tr>
      <w:tr w:rsidR="006F2592">
        <w:trPr>
          <w:jc w:val="center"/>
        </w:trPr>
        <w:tc>
          <w:tcPr>
            <w:tcW w:w="3734" w:type="dxa"/>
            <w:gridSpan w:val="2"/>
          </w:tcPr>
          <w:p w:rsidR="006F2592" w:rsidRDefault="006F2592">
            <w:pPr>
              <w:bidi w:val="0"/>
            </w:pPr>
          </w:p>
        </w:tc>
        <w:tc>
          <w:tcPr>
            <w:tcW w:w="3112" w:type="dxa"/>
            <w:gridSpan w:val="3"/>
          </w:tcPr>
          <w:p w:rsidR="006F2592" w:rsidRDefault="00703033">
            <w:pPr>
              <w:bidi w:val="0"/>
            </w:pPr>
            <w:r>
              <w:rPr>
                <w:b/>
                <w:bCs/>
              </w:rPr>
              <w:t xml:space="preserve">Practical: </w:t>
            </w:r>
            <w:r>
              <w:t>0</w:t>
            </w:r>
          </w:p>
        </w:tc>
        <w:tc>
          <w:tcPr>
            <w:tcW w:w="3679" w:type="dxa"/>
            <w:gridSpan w:val="2"/>
          </w:tcPr>
          <w:p w:rsidR="006F2592" w:rsidRDefault="00703033">
            <w:pPr>
              <w:bidi w:val="0"/>
            </w:pPr>
            <w:r>
              <w:rPr>
                <w:b/>
                <w:bCs/>
              </w:rPr>
              <w:t xml:space="preserve">Total: </w:t>
            </w:r>
            <w:r>
              <w:t xml:space="preserve"> 2 h/week</w:t>
            </w:r>
          </w:p>
        </w:tc>
      </w:tr>
      <w:tr w:rsidR="006F2592">
        <w:trPr>
          <w:cantSplit/>
          <w:jc w:val="center"/>
        </w:trPr>
        <w:tc>
          <w:tcPr>
            <w:tcW w:w="10525" w:type="dxa"/>
            <w:gridSpan w:val="7"/>
          </w:tcPr>
          <w:p w:rsidR="006F2592" w:rsidRDefault="00703033">
            <w:pPr>
              <w:keepNext/>
              <w:bidi w:val="0"/>
              <w:spacing w:before="240" w:after="60"/>
              <w:outlineLvl w:val="1"/>
              <w:rPr>
                <w:b/>
                <w:bCs/>
                <w:sz w:val="32"/>
                <w:szCs w:val="32"/>
              </w:rPr>
            </w:pPr>
            <w:bookmarkStart w:id="34" w:name="_Toc504336076"/>
            <w:r>
              <w:rPr>
                <w:b/>
                <w:bCs/>
                <w:sz w:val="32"/>
                <w:szCs w:val="32"/>
              </w:rPr>
              <w:t>C - Professional information</w:t>
            </w:r>
            <w:bookmarkEnd w:id="34"/>
          </w:p>
        </w:tc>
      </w:tr>
      <w:tr w:rsidR="006F2592">
        <w:trPr>
          <w:cantSplit/>
          <w:jc w:val="center"/>
        </w:trPr>
        <w:tc>
          <w:tcPr>
            <w:tcW w:w="10525" w:type="dxa"/>
            <w:gridSpan w:val="7"/>
          </w:tcPr>
          <w:p w:rsidR="006F2592" w:rsidRDefault="00703033">
            <w:pPr>
              <w:bidi w:val="0"/>
              <w:rPr>
                <w:b/>
                <w:bCs/>
                <w:sz w:val="28"/>
                <w:szCs w:val="28"/>
              </w:rPr>
            </w:pPr>
            <w:r>
              <w:rPr>
                <w:b/>
                <w:bCs/>
                <w:sz w:val="28"/>
                <w:szCs w:val="28"/>
              </w:rPr>
              <w:t>1 – Course Learning Objectives:</w:t>
            </w:r>
          </w:p>
          <w:p w:rsidR="006F2592" w:rsidRDefault="00703033">
            <w:pPr>
              <w:tabs>
                <w:tab w:val="left" w:pos="360"/>
                <w:tab w:val="left" w:pos="2760"/>
              </w:tabs>
              <w:bidi w:val="0"/>
              <w:spacing w:after="120"/>
              <w:ind w:right="296"/>
              <w:jc w:val="both"/>
              <w:rPr>
                <w:rtl/>
              </w:rPr>
            </w:pPr>
            <w:r>
              <w:t>By Finishing of this course the graduate will able to collect a lot of scientific  information about the</w:t>
            </w:r>
            <w:r>
              <w:t>o</w:t>
            </w:r>
            <w:r>
              <w:t xml:space="preserve">ries of light and their applications in optical instruments.  Study some of the the physical properties for mirrors and lenses .  Tell about the eye and farsightedness and nearsightedness. Discover the different types of optical instruments. Understanding the electric and magnetic forces and diffrentiate among  field ,potential and electromagnetic force . memorize the types of capacitores and dielectric materials . skach some of the electric circuites </w:t>
            </w:r>
          </w:p>
        </w:tc>
      </w:tr>
      <w:tr w:rsidR="006F2592">
        <w:trPr>
          <w:cantSplit/>
          <w:jc w:val="center"/>
        </w:trPr>
        <w:tc>
          <w:tcPr>
            <w:tcW w:w="10525" w:type="dxa"/>
            <w:gridSpan w:val="7"/>
          </w:tcPr>
          <w:p w:rsidR="006F2592" w:rsidRDefault="006F2592">
            <w:pPr>
              <w:tabs>
                <w:tab w:val="left" w:pos="333"/>
                <w:tab w:val="left" w:pos="2760"/>
              </w:tabs>
              <w:rPr>
                <w:lang w:bidi="ar-EG"/>
              </w:rPr>
            </w:pPr>
          </w:p>
        </w:tc>
      </w:tr>
      <w:tr w:rsidR="006F2592">
        <w:trPr>
          <w:jc w:val="center"/>
        </w:trPr>
        <w:tc>
          <w:tcPr>
            <w:tcW w:w="10525" w:type="dxa"/>
            <w:gridSpan w:val="7"/>
          </w:tcPr>
          <w:p w:rsidR="006F2592" w:rsidRDefault="00703033">
            <w:pPr>
              <w:bidi w:val="0"/>
              <w:rPr>
                <w:sz w:val="28"/>
                <w:szCs w:val="28"/>
              </w:rPr>
            </w:pPr>
            <w:r>
              <w:rPr>
                <w:b/>
                <w:bCs/>
                <w:sz w:val="28"/>
                <w:szCs w:val="28"/>
              </w:rPr>
              <w:t>2 - Intended Learning Outcomes (ILOS)</w:t>
            </w:r>
          </w:p>
        </w:tc>
      </w:tr>
      <w:tr w:rsidR="006F2592">
        <w:trPr>
          <w:jc w:val="center"/>
        </w:trPr>
        <w:tc>
          <w:tcPr>
            <w:tcW w:w="10525" w:type="dxa"/>
            <w:gridSpan w:val="7"/>
          </w:tcPr>
          <w:p w:rsidR="006F2592" w:rsidRDefault="006F2592">
            <w:pPr>
              <w:bidi w:val="0"/>
              <w:ind w:left="720" w:hanging="540"/>
              <w:jc w:val="right"/>
              <w:rPr>
                <w:b/>
                <w:bCs/>
              </w:rPr>
            </w:pPr>
          </w:p>
          <w:p w:rsidR="006F2592" w:rsidRDefault="00703033">
            <w:pPr>
              <w:bidi w:val="0"/>
              <w:ind w:left="720" w:hanging="540"/>
              <w:rPr>
                <w:b/>
                <w:bCs/>
              </w:rPr>
            </w:pPr>
            <w:r>
              <w:rPr>
                <w:b/>
                <w:bCs/>
              </w:rPr>
              <w:t>a- Knowledge and understanding:</w:t>
            </w:r>
          </w:p>
          <w:p w:rsidR="006F2592" w:rsidRDefault="00703033">
            <w:pPr>
              <w:bidi w:val="0"/>
              <w:ind w:left="284"/>
              <w:jc w:val="both"/>
            </w:pPr>
            <w:r>
              <w:rPr>
                <w:lang w:val="en-GB"/>
              </w:rPr>
              <w:t>On successful completion of the course, the student should able to:</w:t>
            </w:r>
          </w:p>
          <w:p w:rsidR="006F2592" w:rsidRDefault="00703033">
            <w:pPr>
              <w:tabs>
                <w:tab w:val="left" w:pos="360"/>
                <w:tab w:val="left" w:pos="2760"/>
              </w:tabs>
              <w:bidi w:val="0"/>
              <w:ind w:left="296" w:right="296"/>
              <w:jc w:val="both"/>
              <w:rPr>
                <w:rtl/>
                <w:lang w:bidi="ar-EG"/>
              </w:rPr>
            </w:pPr>
            <w:r>
              <w:t>a.1 Memorise  a lot of scientific  information about theories of light and electromagnetic field and the applications of each other.</w:t>
            </w:r>
            <w:r>
              <w:rPr>
                <w:rtl/>
              </w:rPr>
              <w:t xml:space="preserve">    </w:t>
            </w:r>
          </w:p>
          <w:p w:rsidR="006F2592" w:rsidRDefault="00703033">
            <w:pPr>
              <w:tabs>
                <w:tab w:val="left" w:pos="360"/>
                <w:tab w:val="left" w:pos="2760"/>
              </w:tabs>
              <w:bidi w:val="0"/>
              <w:ind w:left="296" w:right="296"/>
              <w:jc w:val="both"/>
              <w:rPr>
                <w:rtl/>
              </w:rPr>
            </w:pPr>
            <w:r>
              <w:t>a.2- Understand magnetic and electric field nature in addition to mirror and lenses equations.</w:t>
            </w:r>
          </w:p>
          <w:p w:rsidR="006F2592" w:rsidRDefault="00703033">
            <w:pPr>
              <w:tabs>
                <w:tab w:val="left" w:pos="360"/>
                <w:tab w:val="left" w:pos="2760"/>
              </w:tabs>
              <w:bidi w:val="0"/>
              <w:ind w:left="296" w:right="296"/>
              <w:jc w:val="both"/>
              <w:rPr>
                <w:rtl/>
              </w:rPr>
            </w:pPr>
            <w:r>
              <w:t xml:space="preserve">a.3- Tell about the function of eye, electric circuits and capacitors. </w:t>
            </w:r>
          </w:p>
          <w:p w:rsidR="006F2592" w:rsidRDefault="006F2592">
            <w:pPr>
              <w:autoSpaceDE w:val="0"/>
              <w:autoSpaceDN w:val="0"/>
              <w:bidi w:val="0"/>
              <w:adjustRightInd w:val="0"/>
              <w:rPr>
                <w:color w:val="000000"/>
                <w:sz w:val="26"/>
                <w:szCs w:val="26"/>
              </w:rPr>
            </w:pPr>
          </w:p>
        </w:tc>
      </w:tr>
      <w:tr w:rsidR="006F2592">
        <w:trPr>
          <w:jc w:val="center"/>
        </w:trPr>
        <w:tc>
          <w:tcPr>
            <w:tcW w:w="10525" w:type="dxa"/>
            <w:gridSpan w:val="7"/>
          </w:tcPr>
          <w:p w:rsidR="006F2592" w:rsidRDefault="00703033">
            <w:pPr>
              <w:bidi w:val="0"/>
              <w:ind w:left="720" w:hanging="540"/>
            </w:pPr>
            <w:r>
              <w:rPr>
                <w:b/>
                <w:bCs/>
              </w:rPr>
              <w:t>b - Intellectual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ind w:left="357" w:right="296" w:hanging="357"/>
              <w:jc w:val="right"/>
            </w:pPr>
            <w:r>
              <w:t xml:space="preserve">b.1- Interpret data from each optical or electromagnetic systems.   </w:t>
            </w:r>
          </w:p>
          <w:p w:rsidR="006F2592" w:rsidRDefault="00703033">
            <w:pPr>
              <w:tabs>
                <w:tab w:val="left" w:pos="360"/>
                <w:tab w:val="left" w:pos="2760"/>
              </w:tabs>
              <w:ind w:left="357" w:right="296" w:hanging="357"/>
              <w:jc w:val="right"/>
              <w:rPr>
                <w:rtl/>
              </w:rPr>
            </w:pPr>
            <w:r>
              <w:t xml:space="preserve">b.2- Assess according to beam reflection what is nature of surface and wave, and according to Electromagnetic induction what is the nature of source. </w:t>
            </w:r>
          </w:p>
          <w:p w:rsidR="006F2592" w:rsidRDefault="00703033">
            <w:pPr>
              <w:tabs>
                <w:tab w:val="left" w:pos="360"/>
                <w:tab w:val="left" w:pos="2760"/>
              </w:tabs>
              <w:ind w:left="357" w:right="296" w:hanging="357"/>
              <w:jc w:val="right"/>
            </w:pPr>
            <w:r>
              <w:t xml:space="preserve">b.3- Design optical and electromagnetic system by logic way. </w:t>
            </w:r>
          </w:p>
          <w:p w:rsidR="006F2592" w:rsidRDefault="00703033">
            <w:pPr>
              <w:tabs>
                <w:tab w:val="left" w:pos="360"/>
                <w:tab w:val="left" w:pos="2760"/>
              </w:tabs>
              <w:bidi w:val="0"/>
              <w:ind w:left="357" w:right="296" w:hanging="61"/>
              <w:rPr>
                <w:rtl/>
              </w:rPr>
            </w:pPr>
            <w:r>
              <w:t xml:space="preserve">b.4- Compare between the use of microscope, telescope, lenses, mirrors and their applications.   </w:t>
            </w:r>
          </w:p>
        </w:tc>
      </w:tr>
      <w:tr w:rsidR="006F2592">
        <w:trPr>
          <w:trHeight w:val="909"/>
          <w:jc w:val="center"/>
        </w:trPr>
        <w:tc>
          <w:tcPr>
            <w:tcW w:w="10525" w:type="dxa"/>
            <w:gridSpan w:val="7"/>
          </w:tcPr>
          <w:p w:rsidR="006F2592" w:rsidRDefault="006F2592">
            <w:pPr>
              <w:bidi w:val="0"/>
              <w:ind w:left="720" w:hanging="540"/>
              <w:rPr>
                <w:b/>
                <w:bCs/>
              </w:rPr>
            </w:pPr>
          </w:p>
          <w:p w:rsidR="006F2592" w:rsidRDefault="00703033">
            <w:pPr>
              <w:bidi w:val="0"/>
              <w:ind w:left="720" w:hanging="540"/>
              <w:jc w:val="both"/>
            </w:pPr>
            <w:r>
              <w:rPr>
                <w:b/>
                <w:bCs/>
              </w:rPr>
              <w:t>c - Practical and professional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ind w:left="357" w:right="296" w:hanging="357"/>
              <w:jc w:val="right"/>
            </w:pPr>
            <w:r>
              <w:t>c.1- Conduct some experiments using lenses in addition to mirrors and electric circuits.</w:t>
            </w:r>
          </w:p>
          <w:p w:rsidR="006F2592" w:rsidRDefault="00703033">
            <w:pPr>
              <w:tabs>
                <w:tab w:val="left" w:pos="360"/>
                <w:tab w:val="left" w:pos="2760"/>
              </w:tabs>
              <w:ind w:left="357" w:right="296" w:hanging="357"/>
              <w:jc w:val="right"/>
              <w:rPr>
                <w:color w:val="000000"/>
                <w:sz w:val="26"/>
                <w:szCs w:val="26"/>
                <w:rtl/>
              </w:rPr>
            </w:pPr>
            <w:r>
              <w:t>c.2- Analyze the output data from optical and electromagnetic techniques.</w:t>
            </w:r>
          </w:p>
        </w:tc>
      </w:tr>
      <w:tr w:rsidR="006F2592">
        <w:trPr>
          <w:jc w:val="center"/>
        </w:trPr>
        <w:tc>
          <w:tcPr>
            <w:tcW w:w="10525" w:type="dxa"/>
            <w:gridSpan w:val="7"/>
          </w:tcPr>
          <w:p w:rsidR="006F2592" w:rsidRDefault="00703033">
            <w:pPr>
              <w:bidi w:val="0"/>
              <w:ind w:left="720" w:hanging="566"/>
              <w:rPr>
                <w:b/>
                <w:bCs/>
              </w:rPr>
            </w:pPr>
            <w:r>
              <w:t xml:space="preserve">  c.3- Apply the optical and electromagnetic phenomena in modern area applications</w:t>
            </w:r>
            <w:r>
              <w:rPr>
                <w:b/>
                <w:bCs/>
              </w:rPr>
              <w:t xml:space="preserve">. </w:t>
            </w:r>
          </w:p>
          <w:p w:rsidR="006F2592" w:rsidRDefault="006F2592">
            <w:pPr>
              <w:bidi w:val="0"/>
              <w:ind w:left="720" w:hanging="805"/>
              <w:rPr>
                <w:b/>
                <w:bCs/>
              </w:rPr>
            </w:pPr>
          </w:p>
          <w:p w:rsidR="006F2592" w:rsidRDefault="00703033">
            <w:pPr>
              <w:bidi w:val="0"/>
              <w:ind w:left="720" w:hanging="540"/>
            </w:pPr>
            <w:r>
              <w:rPr>
                <w:b/>
                <w:bCs/>
              </w:rPr>
              <w:t>d - General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ind w:left="357" w:right="296" w:hanging="357"/>
              <w:jc w:val="right"/>
            </w:pPr>
            <w:r>
              <w:t>d.1- Solve problems concerning to the course topics.</w:t>
            </w:r>
          </w:p>
          <w:p w:rsidR="006F2592" w:rsidRDefault="00703033">
            <w:pPr>
              <w:tabs>
                <w:tab w:val="left" w:pos="360"/>
                <w:tab w:val="left" w:pos="2760"/>
              </w:tabs>
              <w:ind w:left="357" w:right="296" w:hanging="357"/>
              <w:jc w:val="right"/>
            </w:pPr>
            <w:r>
              <w:t>d.2- Communicate to work efficiently in a team or separately.</w:t>
            </w:r>
          </w:p>
          <w:p w:rsidR="006F2592" w:rsidRDefault="00703033">
            <w:pPr>
              <w:bidi w:val="0"/>
              <w:ind w:right="296" w:firstLine="296"/>
            </w:pPr>
            <w:r>
              <w:t xml:space="preserve">d.3- Collect data and wrighting reports in the different model and fields. </w:t>
            </w:r>
          </w:p>
          <w:p w:rsidR="006F2592" w:rsidRDefault="006F2592">
            <w:pPr>
              <w:bidi w:val="0"/>
              <w:jc w:val="both"/>
            </w:pPr>
          </w:p>
        </w:tc>
      </w:tr>
    </w:tbl>
    <w:p w:rsidR="006F2592" w:rsidRDefault="006F2592">
      <w:pPr>
        <w:bidi w:val="0"/>
      </w:pPr>
    </w:p>
    <w:tbl>
      <w:tblPr>
        <w:tblW w:w="9072" w:type="dxa"/>
        <w:jc w:val="right"/>
        <w:tblLook w:val="04A0" w:firstRow="1" w:lastRow="0" w:firstColumn="1" w:lastColumn="0" w:noHBand="0" w:noVBand="1"/>
      </w:tblPr>
      <w:tblGrid>
        <w:gridCol w:w="596"/>
        <w:gridCol w:w="5133"/>
        <w:gridCol w:w="1082"/>
        <w:gridCol w:w="1097"/>
        <w:gridCol w:w="1164"/>
      </w:tblGrid>
      <w:tr w:rsidR="006F2592">
        <w:trPr>
          <w:jc w:val="right"/>
        </w:trPr>
        <w:tc>
          <w:tcPr>
            <w:tcW w:w="8850" w:type="dxa"/>
            <w:gridSpan w:val="5"/>
            <w:tcBorders>
              <w:bottom w:val="single" w:sz="12" w:space="0" w:color="auto"/>
            </w:tcBorders>
          </w:tcPr>
          <w:p w:rsidR="006F2592" w:rsidRDefault="00703033">
            <w:pPr>
              <w:bidi w:val="0"/>
              <w:rPr>
                <w:sz w:val="28"/>
                <w:szCs w:val="28"/>
              </w:rPr>
            </w:pPr>
            <w:r>
              <w:rPr>
                <w:b/>
                <w:bCs/>
                <w:sz w:val="28"/>
                <w:szCs w:val="28"/>
              </w:rPr>
              <w:t>3 – Contents</w:t>
            </w:r>
          </w:p>
          <w:p w:rsidR="006F2592" w:rsidRDefault="006F2592">
            <w:pPr>
              <w:bidi w:val="0"/>
              <w:rPr>
                <w:sz w:val="28"/>
                <w:szCs w:val="28"/>
              </w:rPr>
            </w:pPr>
          </w:p>
        </w:tc>
      </w:tr>
      <w:tr w:rsidR="006F2592">
        <w:trPr>
          <w:jc w:val="right"/>
        </w:trPr>
        <w:tc>
          <w:tcPr>
            <w:tcW w:w="581"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rPr>
          <w:jc w:val="right"/>
        </w:trPr>
        <w:tc>
          <w:tcPr>
            <w:tcW w:w="581" w:type="dxa"/>
            <w:tcBorders>
              <w:top w:val="single" w:sz="12"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right"/>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rtl/>
              </w:rPr>
            </w:pPr>
            <w:r>
              <w:t>The nature and propagation of light</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b/>
                <w:bCs/>
              </w:rPr>
            </w:pPr>
            <w:r>
              <w:rPr>
                <w:rFonts w:ascii="Calibri" w:hAnsi="Calibri" w:cs="Calibri"/>
                <w:b/>
                <w:bCs/>
              </w:rPr>
              <w:t>1</w:t>
            </w:r>
          </w:p>
        </w:tc>
        <w:tc>
          <w:tcPr>
            <w:tcW w:w="1136" w:type="dxa"/>
            <w:tcBorders>
              <w:top w:val="single" w:sz="12"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trHeight w:val="561"/>
          <w:jc w:val="right"/>
        </w:trPr>
        <w:tc>
          <w:tcPr>
            <w:tcW w:w="581" w:type="dxa"/>
            <w:tcBorders>
              <w:top w:val="single" w:sz="4" w:space="0" w:color="auto"/>
              <w:left w:val="single" w:sz="12" w:space="0" w:color="auto"/>
              <w:right w:val="single" w:sz="4" w:space="0" w:color="auto"/>
            </w:tcBorders>
          </w:tcPr>
          <w:p w:rsidR="006F2592" w:rsidRDefault="00703033">
            <w:pPr>
              <w:tabs>
                <w:tab w:val="right" w:pos="365"/>
                <w:tab w:val="left" w:pos="2760"/>
              </w:tabs>
              <w:spacing w:after="120"/>
              <w:jc w:val="right"/>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tcPr>
          <w:p w:rsidR="006F2592" w:rsidRDefault="00703033">
            <w:pPr>
              <w:tabs>
                <w:tab w:val="left" w:pos="360"/>
                <w:tab w:val="left" w:pos="2760"/>
              </w:tabs>
              <w:spacing w:after="120"/>
              <w:jc w:val="right"/>
            </w:pPr>
            <w:r>
              <w:t>Reflection and refraction of spherical wave at plane and spherical surfaces</w:t>
            </w:r>
          </w:p>
        </w:tc>
        <w:tc>
          <w:tcPr>
            <w:tcW w:w="1056" w:type="dxa"/>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2</w:t>
            </w:r>
          </w:p>
        </w:tc>
        <w:tc>
          <w:tcPr>
            <w:tcW w:w="1070" w:type="dxa"/>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1</w:t>
            </w:r>
          </w:p>
        </w:tc>
        <w:tc>
          <w:tcPr>
            <w:tcW w:w="1136" w:type="dxa"/>
            <w:tcBorders>
              <w:top w:val="single" w:sz="4" w:space="0" w:color="auto"/>
              <w:left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right"/>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Mirrors and Lenses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spacing w:line="360" w:lineRule="auto"/>
              <w:ind w:left="720" w:hanging="715"/>
              <w:contextualSpacing/>
              <w:jc w:val="right"/>
              <w:rPr>
                <w:rFonts w:ascii="Calibri" w:hAnsi="Calibri" w:cs="Calibri"/>
                <w:lang w:eastAsia="ar-SA"/>
              </w:rPr>
            </w:pPr>
            <w:r>
              <w:rPr>
                <w:rFonts w:ascii="Calibri" w:hAnsi="Calibri" w:cs="Calibri"/>
                <w:lang w:eastAsia="ar-SA"/>
              </w:rPr>
              <w:t xml:space="preserve">4 </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right" w:pos="4791"/>
              </w:tabs>
              <w:bidi w:val="0"/>
              <w:spacing w:after="120"/>
            </w:pPr>
            <w:r>
              <w:t>The structure of the eye</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71"/>
              <w:contextualSpacing/>
              <w:jc w:val="center"/>
              <w:rPr>
                <w:rFonts w:ascii="Calibri" w:hAnsi="Calibri" w:cs="Calibri"/>
                <w:b/>
                <w:bCs/>
                <w:lang w:eastAsia="ar-SA"/>
              </w:rPr>
            </w:pPr>
            <w:r>
              <w:rPr>
                <w:rFonts w:ascii="Calibri" w:hAnsi="Calibri" w:cs="Calibri"/>
                <w:b/>
                <w:bCs/>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1800"/>
              </w:tabs>
              <w:jc w:val="right"/>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1800"/>
              </w:tabs>
              <w:bidi w:val="0"/>
              <w:rPr>
                <w:rtl/>
              </w:rPr>
            </w:pPr>
            <w:r>
              <w:t>Cameras, microscopes and Telescopes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right"/>
              <w:rPr>
                <w:rFonts w:ascii="Calibri" w:hAnsi="Calibri" w:cs="Calibri"/>
                <w:rtl/>
              </w:rPr>
            </w:pPr>
            <w:r>
              <w:rPr>
                <w:rFonts w:ascii="Calibri" w:hAnsi="Calibri" w:cs="Calibri"/>
              </w:rPr>
              <w:t>6</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rtl/>
              </w:rPr>
            </w:pPr>
            <w:r>
              <w:t>Colom's Low and continuity of Colom's low.</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b/>
                <w:bCs/>
                <w:rtl/>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right"/>
              <w:rPr>
                <w:rFonts w:ascii="Calibri" w:hAnsi="Calibri" w:cs="Arial"/>
                <w:rtl/>
              </w:rPr>
            </w:pPr>
            <w:r>
              <w:rPr>
                <w:rFonts w:ascii="Calibri" w:hAnsi="Calibri" w:cs="Calibri"/>
                <w:rtl/>
              </w:rPr>
              <w:t>7</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ind w:left="-254" w:hanging="90"/>
            </w:pPr>
            <w:r>
              <w:rPr>
                <w:b/>
                <w:bCs/>
              </w:rPr>
              <w:t xml:space="preserve">     Mid-Term Exam</w:t>
            </w:r>
            <w:r>
              <w:t xml:space="preserve">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tl/>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contextualSpacing/>
              <w:rPr>
                <w:rFonts w:ascii="Calibri" w:hAnsi="Calibri" w:cs="Calibri"/>
                <w:lang w:eastAsia="ar-SA"/>
              </w:rPr>
            </w:pPr>
            <w:r>
              <w:rPr>
                <w:rFonts w:ascii="Calibri" w:hAnsi="Calibri" w:cs="Calibri"/>
                <w:lang w:eastAsia="ar-SA"/>
              </w:rPr>
              <w:t>8</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bidi w:val="0"/>
              <w:ind w:hanging="74"/>
              <w:contextualSpacing/>
              <w:jc w:val="both"/>
              <w:rPr>
                <w:b/>
                <w:bCs/>
                <w:lang w:eastAsia="ar-SA"/>
              </w:rPr>
            </w:pPr>
            <w:r>
              <w:rPr>
                <w:lang w:eastAsia="ar-SA"/>
              </w:rPr>
              <w:t xml:space="preserve"> Electrostatic field and potential</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71"/>
              <w:contextualSpacing/>
              <w:jc w:val="center"/>
              <w:rPr>
                <w:rFonts w:ascii="Calibri" w:hAnsi="Calibri" w:cs="Calibri"/>
                <w:b/>
                <w:bCs/>
                <w:rtl/>
                <w:lang w:eastAsia="ar-SA"/>
              </w:rPr>
            </w:pPr>
            <w:r>
              <w:rPr>
                <w:rFonts w:ascii="Calibri" w:hAnsi="Calibri" w:cs="Calibri"/>
                <w:b/>
                <w:bCs/>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525"/>
              </w:tabs>
              <w:bidi w:val="0"/>
              <w:spacing w:line="360" w:lineRule="auto"/>
              <w:contextualSpacing/>
              <w:jc w:val="both"/>
              <w:rPr>
                <w:lang w:eastAsia="ar-SA"/>
              </w:rPr>
            </w:pPr>
            <w:r>
              <w:rPr>
                <w:lang w:eastAsia="ar-SA"/>
              </w:rPr>
              <w:t>Capacitors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525"/>
              </w:tabs>
              <w:bidi w:val="0"/>
              <w:spacing w:line="360" w:lineRule="auto"/>
              <w:contextualSpacing/>
              <w:jc w:val="both"/>
              <w:rPr>
                <w:lang w:eastAsia="ar-SA"/>
              </w:rPr>
            </w:pPr>
            <w:r>
              <w:rPr>
                <w:lang w:eastAsia="ar-SA"/>
              </w:rPr>
              <w:t>Dielectric materials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tl/>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11</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525"/>
              </w:tabs>
              <w:bidi w:val="0"/>
              <w:spacing w:line="360" w:lineRule="auto"/>
              <w:contextualSpacing/>
              <w:jc w:val="both"/>
              <w:rPr>
                <w:lang w:eastAsia="ar-SA"/>
              </w:rPr>
            </w:pPr>
            <w:r>
              <w:rPr>
                <w:lang w:eastAsia="ar-SA"/>
              </w:rPr>
              <w:t>Electric Current and DC Circuits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trHeight w:val="476"/>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12</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525"/>
              </w:tabs>
              <w:bidi w:val="0"/>
              <w:spacing w:line="360" w:lineRule="auto"/>
              <w:contextualSpacing/>
              <w:jc w:val="both"/>
              <w:rPr>
                <w:lang w:eastAsia="ar-SA"/>
              </w:rPr>
            </w:pPr>
            <w:r>
              <w:rPr>
                <w:lang w:eastAsia="ar-SA"/>
              </w:rPr>
              <w:t>Kirchhoff Low and electric circuit analysis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theme="minorBid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13</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525"/>
              </w:tabs>
              <w:bidi w:val="0"/>
              <w:spacing w:line="360" w:lineRule="auto"/>
              <w:contextualSpacing/>
              <w:jc w:val="both"/>
              <w:rPr>
                <w:lang w:eastAsia="ar-SA"/>
              </w:rPr>
            </w:pPr>
            <w:r>
              <w:rPr>
                <w:lang w:eastAsia="ar-SA"/>
              </w:rPr>
              <w:t>Magnetic field and forces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525"/>
              </w:tabs>
              <w:bidi w:val="0"/>
              <w:spacing w:line="360" w:lineRule="auto"/>
              <w:ind w:left="720" w:hanging="715"/>
              <w:contextualSpacing/>
              <w:rPr>
                <w:rFonts w:ascii="Calibri" w:hAnsi="Calibri" w:cs="Calibri"/>
                <w:lang w:eastAsia="ar-SA"/>
              </w:rPr>
            </w:pPr>
            <w:r>
              <w:rPr>
                <w:rFonts w:ascii="Calibri" w:hAnsi="Calibri" w:cs="Calibri"/>
                <w:lang w:eastAsia="ar-SA"/>
              </w:rPr>
              <w:t>14</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525"/>
              </w:tabs>
              <w:bidi w:val="0"/>
              <w:spacing w:line="360" w:lineRule="auto"/>
              <w:contextualSpacing/>
              <w:jc w:val="both"/>
              <w:rPr>
                <w:lang w:eastAsia="ar-SA"/>
              </w:rPr>
            </w:pPr>
            <w:r>
              <w:rPr>
                <w:lang w:eastAsia="ar-SA"/>
              </w:rPr>
              <w:t>Electromagnetic induction</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71"/>
              <w:contextualSpacing/>
              <w:jc w:val="center"/>
              <w:rPr>
                <w:rFonts w:ascii="Calibri" w:hAnsi="Calibri" w:cs="Calibri"/>
                <w:b/>
                <w:bCs/>
                <w:lang w:eastAsia="ar-SA"/>
              </w:rPr>
            </w:pPr>
            <w:r>
              <w:rPr>
                <w:rFonts w:ascii="Calibri" w:hAnsi="Calibri" w:cs="Calibri"/>
                <w:b/>
                <w:bCs/>
                <w:rtl/>
                <w:lang w:eastAsia="ar-SA"/>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Arial"/>
                <w:b/>
                <w:bCs/>
                <w:rtl/>
              </w:rPr>
            </w:pPr>
            <w:r>
              <w:rPr>
                <w:rFonts w:ascii="Calibri" w:hAnsi="Calibri" w:cs="Calibri"/>
                <w:b/>
                <w:bCs/>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b/>
                <w:bCs/>
              </w:rPr>
            </w:pPr>
            <w:r>
              <w:rPr>
                <w:rFonts w:ascii="Calibri" w:hAnsi="Calibri" w:cs="Calibri"/>
                <w:b/>
                <w:bCs/>
                <w:rtl/>
              </w:rPr>
              <w:t>0</w:t>
            </w:r>
          </w:p>
        </w:tc>
      </w:tr>
      <w:tr w:rsidR="006F2592">
        <w:trPr>
          <w:jc w:val="right"/>
        </w:trPr>
        <w:tc>
          <w:tcPr>
            <w:tcW w:w="581" w:type="dxa"/>
            <w:tcBorders>
              <w:top w:val="single" w:sz="12" w:space="0" w:color="auto"/>
              <w:left w:val="single" w:sz="12" w:space="0" w:color="auto"/>
              <w:bottom w:val="single" w:sz="12" w:space="0" w:color="auto"/>
              <w:right w:val="single" w:sz="4" w:space="0" w:color="auto"/>
            </w:tcBorders>
          </w:tcPr>
          <w:p w:rsidR="006F2592" w:rsidRDefault="006F2592">
            <w:pPr>
              <w:bidi w:val="0"/>
              <w:jc w:val="center"/>
              <w:rPr>
                <w:b/>
                <w:bCs/>
              </w:rPr>
            </w:pPr>
          </w:p>
        </w:tc>
        <w:tc>
          <w:tcPr>
            <w:tcW w:w="5007"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b/>
                <w:bCs/>
              </w:rPr>
            </w:pPr>
            <w:r>
              <w:rPr>
                <w:b/>
                <w:bCs/>
              </w:rPr>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tcPr>
          <w:p w:rsidR="006F2592" w:rsidRDefault="00703033">
            <w:pPr>
              <w:bidi w:val="0"/>
              <w:jc w:val="center"/>
              <w:rPr>
                <w:rFonts w:ascii="Calibri" w:hAnsi="Calibri" w:cs="Calibri"/>
                <w:b/>
                <w:bCs/>
              </w:rPr>
            </w:pPr>
            <w:r>
              <w:rPr>
                <w:rFonts w:ascii="Calibri" w:hAnsi="Calibri" w:cs="Calibri"/>
                <w:b/>
                <w:bCs/>
              </w:rPr>
              <w:t>28</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14</w:t>
            </w:r>
          </w:p>
        </w:tc>
        <w:tc>
          <w:tcPr>
            <w:tcW w:w="1136"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rFonts w:ascii="Calibri" w:hAnsi="Calibri" w:cs="Calibri"/>
                <w:b/>
                <w:bCs/>
              </w:rPr>
            </w:pPr>
            <w:r>
              <w:rPr>
                <w:rFonts w:ascii="Calibri" w:hAnsi="Calibri" w:cs="Calibri"/>
                <w:b/>
                <w:bCs/>
              </w:rPr>
              <w:t>0</w:t>
            </w:r>
          </w:p>
        </w:tc>
      </w:tr>
    </w:tbl>
    <w:p w:rsidR="006F2592" w:rsidRDefault="006F2592">
      <w:pPr>
        <w:rPr>
          <w:vanish/>
        </w:rPr>
      </w:pPr>
    </w:p>
    <w:p w:rsidR="006F2592" w:rsidRDefault="006F2592">
      <w:pPr>
        <w:bidi w:val="0"/>
        <w:jc w:val="both"/>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67"/>
        <w:gridCol w:w="567"/>
      </w:tblGrid>
      <w:tr w:rsidR="006F2592">
        <w:trPr>
          <w:trHeight w:val="508"/>
          <w:jc w:val="center"/>
        </w:trPr>
        <w:tc>
          <w:tcPr>
            <w:tcW w:w="9246" w:type="dxa"/>
            <w:gridSpan w:val="9"/>
            <w:tcBorders>
              <w:top w:val="nil"/>
              <w:left w:val="nil"/>
              <w:bottom w:val="single" w:sz="4" w:space="0" w:color="auto"/>
              <w:right w:val="nil"/>
            </w:tcBorders>
            <w:vAlign w:val="center"/>
          </w:tcPr>
          <w:p w:rsidR="006F2592" w:rsidRDefault="00703033">
            <w:pPr>
              <w:keepNext/>
              <w:bidi w:val="0"/>
              <w:rPr>
                <w:b/>
                <w:bCs/>
                <w:color w:val="000000"/>
                <w:sz w:val="28"/>
                <w:szCs w:val="28"/>
              </w:rPr>
            </w:pPr>
            <w:r>
              <w:rPr>
                <w:b/>
                <w:bCs/>
                <w:sz w:val="28"/>
                <w:szCs w:val="28"/>
              </w:rPr>
              <w:lastRenderedPageBreak/>
              <w:t>4 - Teaching and Learning methods:</w:t>
            </w:r>
          </w:p>
        </w:tc>
      </w:tr>
      <w:tr w:rsidR="006F2592">
        <w:trPr>
          <w:trHeight w:val="2451"/>
          <w:jc w:val="center"/>
        </w:trPr>
        <w:tc>
          <w:tcPr>
            <w:tcW w:w="5844" w:type="dxa"/>
            <w:gridSpan w:val="3"/>
            <w:tcBorders>
              <w:top w:val="single" w:sz="4"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7" w:type="dxa"/>
            <w:tcBorders>
              <w:top w:val="single" w:sz="4"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Lecture</w:t>
            </w:r>
          </w:p>
        </w:tc>
        <w:tc>
          <w:tcPr>
            <w:tcW w:w="567" w:type="dxa"/>
            <w:tcBorders>
              <w:top w:val="single" w:sz="4"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4"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Discussions &amp; Sem</w:t>
            </w:r>
            <w:r>
              <w:rPr>
                <w:b/>
                <w:bCs/>
                <w:color w:val="000000"/>
              </w:rPr>
              <w:t>i</w:t>
            </w:r>
            <w:r>
              <w:rPr>
                <w:b/>
                <w:bCs/>
                <w:color w:val="000000"/>
              </w:rPr>
              <w:t>nars</w:t>
            </w:r>
          </w:p>
        </w:tc>
        <w:tc>
          <w:tcPr>
            <w:tcW w:w="567" w:type="dxa"/>
            <w:tcBorders>
              <w:top w:val="single" w:sz="4"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rPr>
              <w:t>Tutorial</w:t>
            </w:r>
          </w:p>
        </w:tc>
        <w:tc>
          <w:tcPr>
            <w:tcW w:w="567" w:type="dxa"/>
            <w:tcBorders>
              <w:top w:val="single" w:sz="4"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67" w:type="dxa"/>
            <w:tcBorders>
              <w:top w:val="single" w:sz="4"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Brain storming</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Knowledge &amp; Unde</w:t>
            </w:r>
            <w:r>
              <w:rPr>
                <w:b/>
                <w:bCs/>
                <w:color w:val="000000"/>
                <w:spacing w:val="-4"/>
              </w:rPr>
              <w:t>r</w:t>
            </w:r>
            <w:r>
              <w:rPr>
                <w:b/>
                <w:bCs/>
                <w:color w:val="000000"/>
                <w:spacing w:val="-4"/>
              </w:rPr>
              <w:t>standing</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FF0000"/>
              </w:rPr>
            </w:pPr>
            <w:r>
              <w:t>Memorise a lot of scientific  information about theories of light and electromagnetic field and the applications of each other.</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rPr>
                <w:color w:val="FF0000"/>
                <w:sz w:val="26"/>
                <w:szCs w:val="26"/>
              </w:rPr>
            </w:pPr>
            <w:r>
              <w:t>Understanding magnetic and electric field nature in addition to mirror and lenses equations.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jc w:val="right"/>
              <w:rPr>
                <w:b/>
                <w:bCs/>
                <w:rtl/>
              </w:rPr>
            </w:pPr>
            <w:r>
              <w:t>Tell about the function of eye, electric circuits and capacitors.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rtl/>
              </w:rPr>
            </w:pPr>
            <w:r>
              <w:t>Interpret   data from each optical or ele</w:t>
            </w:r>
            <w:r>
              <w:t>c</w:t>
            </w:r>
            <w:r>
              <w:t xml:space="preserve">tromagnetic systems.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pPr>
            <w:r>
              <w:t>Assess according to beam reflection what is nature of surface and wave, and accor</w:t>
            </w:r>
            <w:r>
              <w:t>d</w:t>
            </w:r>
            <w:r>
              <w:t>ing to Electromagnetic induction what is the nature of source.</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adjustRightInd w:val="0"/>
              <w:jc w:val="right"/>
              <w:rPr>
                <w:color w:val="000000"/>
                <w:rtl/>
              </w:rPr>
            </w:pPr>
            <w:r>
              <w:t xml:space="preserve">Design optical and electromagnetic system by logic way.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b.4</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adjustRightInd w:val="0"/>
              <w:jc w:val="right"/>
              <w:rPr>
                <w:rtl/>
              </w:rPr>
            </w:pPr>
            <w:r>
              <w:t>Compare between the use of microscope and telescope and lenses and mirrors and application.</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sz w:val="26"/>
                <w:szCs w:val="26"/>
              </w:rPr>
            </w:pPr>
            <w:r>
              <w:t>Conduct some experiments using lenses in addition to mirrors and electric circuits.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rPr>
                <w:sz w:val="26"/>
                <w:szCs w:val="26"/>
              </w:rPr>
            </w:pPr>
            <w:r>
              <w:t>Analyze the output data from optical and electromagnetic techniques.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bottom"/>
          </w:tcPr>
          <w:p w:rsidR="006F2592" w:rsidRDefault="00703033">
            <w:pPr>
              <w:bidi w:val="0"/>
              <w:ind w:left="-108"/>
              <w:rPr>
                <w:sz w:val="26"/>
                <w:szCs w:val="26"/>
              </w:rPr>
            </w:pPr>
            <w:r>
              <w:t>Apply the optical and electromagnetic ph</w:t>
            </w:r>
            <w:r>
              <w:t>e</w:t>
            </w:r>
            <w:r>
              <w:t>nomena in modern area applications.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sz w:val="26"/>
                <w:szCs w:val="26"/>
                <w:rtl/>
              </w:rPr>
            </w:pPr>
            <w:r>
              <w:t>Solve problems concerning to the course topics.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sz w:val="26"/>
                <w:szCs w:val="26"/>
                <w:rtl/>
              </w:rPr>
            </w:pPr>
            <w:r>
              <w:t>Communicate to work efficiently in a team or separately.</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trHeight w:val="609"/>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rsidR="006F2592" w:rsidRDefault="00703033">
            <w:pPr>
              <w:bidi w:val="0"/>
              <w:rPr>
                <w:color w:val="000000"/>
                <w:sz w:val="26"/>
                <w:szCs w:val="26"/>
              </w:rPr>
            </w:pPr>
            <w:r>
              <w:t>Collect data and wrighting reports in the different model and fields.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bl>
    <w:tbl>
      <w:tblPr>
        <w:tblpPr w:leftFromText="180" w:rightFromText="180" w:vertAnchor="page" w:horzAnchor="margin" w:tblpY="1171"/>
        <w:tblW w:w="9549" w:type="dxa"/>
        <w:tblLook w:val="04A0" w:firstRow="1" w:lastRow="0" w:firstColumn="1" w:lastColumn="0" w:noHBand="0" w:noVBand="1"/>
      </w:tblPr>
      <w:tblGrid>
        <w:gridCol w:w="9549"/>
      </w:tblGrid>
      <w:tr w:rsidR="006F2592">
        <w:trPr>
          <w:cantSplit/>
          <w:trHeight w:val="1388"/>
        </w:trPr>
        <w:tc>
          <w:tcPr>
            <w:tcW w:w="9549" w:type="dxa"/>
          </w:tcPr>
          <w:tbl>
            <w:tblPr>
              <w:tblpPr w:leftFromText="180" w:rightFromText="180" w:vertAnchor="page" w:horzAnchor="margin" w:tblpY="1119"/>
              <w:tblOverlap w:val="neve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498"/>
              <w:gridCol w:w="955"/>
              <w:gridCol w:w="1382"/>
              <w:gridCol w:w="2266"/>
            </w:tblGrid>
            <w:tr w:rsidR="006F2592">
              <w:trPr>
                <w:gridAfter w:val="1"/>
                <w:wAfter w:w="2266" w:type="dxa"/>
                <w:cantSplit/>
                <w:trHeight w:val="264"/>
              </w:trPr>
              <w:tc>
                <w:tcPr>
                  <w:tcW w:w="7057" w:type="dxa"/>
                  <w:gridSpan w:val="4"/>
                  <w:tcBorders>
                    <w:top w:val="nil"/>
                    <w:left w:val="nil"/>
                    <w:bottom w:val="single" w:sz="4" w:space="0" w:color="auto"/>
                    <w:right w:val="nil"/>
                  </w:tcBorders>
                </w:tcPr>
                <w:p w:rsidR="006F2592" w:rsidRDefault="00703033">
                  <w:pPr>
                    <w:bidi w:val="0"/>
                    <w:jc w:val="center"/>
                    <w:rPr>
                      <w:b/>
                      <w:bCs/>
                      <w:color w:val="000000"/>
                      <w:sz w:val="28"/>
                      <w:szCs w:val="28"/>
                    </w:rPr>
                  </w:pPr>
                  <w:r>
                    <w:rPr>
                      <w:b/>
                      <w:bCs/>
                      <w:sz w:val="28"/>
                      <w:szCs w:val="28"/>
                    </w:rPr>
                    <w:lastRenderedPageBreak/>
                    <w:t>5- Students’ Assessment Methods and Grading:</w:t>
                  </w:r>
                </w:p>
              </w:tc>
            </w:tr>
            <w:tr w:rsidR="006F2592">
              <w:trPr>
                <w:gridAfter w:val="1"/>
                <w:wAfter w:w="2266" w:type="dxa"/>
                <w:cantSplit/>
                <w:trHeight w:val="264"/>
              </w:trPr>
              <w:tc>
                <w:tcPr>
                  <w:tcW w:w="2222" w:type="dxa"/>
                  <w:tcBorders>
                    <w:top w:val="single" w:sz="4" w:space="0" w:color="auto"/>
                  </w:tcBorders>
                </w:tcPr>
                <w:p w:rsidR="006F2592" w:rsidRDefault="00703033">
                  <w:pPr>
                    <w:bidi w:val="0"/>
                    <w:jc w:val="center"/>
                    <w:rPr>
                      <w:b/>
                      <w:bCs/>
                      <w:color w:val="000000"/>
                    </w:rPr>
                  </w:pPr>
                  <w:r>
                    <w:rPr>
                      <w:b/>
                      <w:bCs/>
                      <w:color w:val="000000"/>
                    </w:rPr>
                    <w:t>Tools</w:t>
                  </w:r>
                </w:p>
              </w:tc>
              <w:tc>
                <w:tcPr>
                  <w:tcW w:w="2498" w:type="dxa"/>
                  <w:tcBorders>
                    <w:top w:val="single" w:sz="4" w:space="0" w:color="auto"/>
                  </w:tcBorders>
                </w:tcPr>
                <w:p w:rsidR="006F2592" w:rsidRDefault="00703033">
                  <w:pPr>
                    <w:bidi w:val="0"/>
                    <w:jc w:val="center"/>
                    <w:rPr>
                      <w:b/>
                      <w:bCs/>
                      <w:color w:val="000000"/>
                    </w:rPr>
                  </w:pPr>
                  <w:r>
                    <w:rPr>
                      <w:b/>
                      <w:bCs/>
                      <w:color w:val="000000"/>
                    </w:rPr>
                    <w:t>To Measure</w:t>
                  </w:r>
                </w:p>
              </w:tc>
              <w:tc>
                <w:tcPr>
                  <w:tcW w:w="2337" w:type="dxa"/>
                  <w:gridSpan w:val="2"/>
                  <w:tcBorders>
                    <w:top w:val="single" w:sz="4" w:space="0" w:color="auto"/>
                  </w:tcBorders>
                </w:tcPr>
                <w:p w:rsidR="006F2592" w:rsidRDefault="00703033">
                  <w:pPr>
                    <w:bidi w:val="0"/>
                    <w:jc w:val="center"/>
                    <w:rPr>
                      <w:color w:val="000000"/>
                    </w:rPr>
                  </w:pPr>
                  <w:r>
                    <w:rPr>
                      <w:b/>
                      <w:bCs/>
                      <w:color w:val="000000"/>
                    </w:rPr>
                    <w:t>Time schedule</w:t>
                  </w:r>
                </w:p>
              </w:tc>
            </w:tr>
            <w:tr w:rsidR="006F2592">
              <w:trPr>
                <w:gridAfter w:val="1"/>
                <w:wAfter w:w="2266" w:type="dxa"/>
                <w:cantSplit/>
                <w:trHeight w:val="256"/>
              </w:trPr>
              <w:tc>
                <w:tcPr>
                  <w:tcW w:w="2222" w:type="dxa"/>
                </w:tcPr>
                <w:p w:rsidR="006F2592" w:rsidRDefault="00703033">
                  <w:pPr>
                    <w:tabs>
                      <w:tab w:val="left" w:pos="360"/>
                      <w:tab w:val="left" w:pos="2760"/>
                    </w:tabs>
                    <w:spacing w:after="120"/>
                    <w:ind w:left="357" w:hanging="357"/>
                    <w:rPr>
                      <w:color w:val="000000"/>
                    </w:rPr>
                  </w:pPr>
                  <w:r>
                    <w:rPr>
                      <w:color w:val="000000"/>
                    </w:rPr>
                    <w:t xml:space="preserve">Semester Work       </w:t>
                  </w:r>
                  <w:r>
                    <w:rPr>
                      <w:color w:val="000000"/>
                    </w:rPr>
                    <w:tab/>
                  </w:r>
                </w:p>
              </w:tc>
              <w:tc>
                <w:tcPr>
                  <w:tcW w:w="2498" w:type="dxa"/>
                </w:tcPr>
                <w:p w:rsidR="006F2592" w:rsidRDefault="00703033">
                  <w:pPr>
                    <w:bidi w:val="0"/>
                    <w:rPr>
                      <w:color w:val="000000"/>
                    </w:rPr>
                  </w:pPr>
                  <w:r>
                    <w:rPr>
                      <w:color w:val="000000"/>
                    </w:rPr>
                    <w:t xml:space="preserve">a.1, a.2, b.1, b.2, c.1, c.2, d.1, and d.2. </w:t>
                  </w:r>
                </w:p>
              </w:tc>
              <w:tc>
                <w:tcPr>
                  <w:tcW w:w="2337" w:type="dxa"/>
                  <w:gridSpan w:val="2"/>
                </w:tcPr>
                <w:p w:rsidR="006F2592" w:rsidRDefault="00703033">
                  <w:pPr>
                    <w:bidi w:val="0"/>
                    <w:jc w:val="center"/>
                    <w:rPr>
                      <w:color w:val="000000"/>
                    </w:rPr>
                  </w:pPr>
                  <w:r>
                    <w:rPr>
                      <w:color w:val="000000"/>
                    </w:rPr>
                    <w:t>Fifth week</w:t>
                  </w:r>
                </w:p>
              </w:tc>
            </w:tr>
            <w:tr w:rsidR="006F2592">
              <w:trPr>
                <w:gridAfter w:val="1"/>
                <w:wAfter w:w="2266" w:type="dxa"/>
                <w:cantSplit/>
                <w:trHeight w:val="417"/>
              </w:trPr>
              <w:tc>
                <w:tcPr>
                  <w:tcW w:w="2222" w:type="dxa"/>
                </w:tcPr>
                <w:p w:rsidR="006F2592" w:rsidRDefault="00703033">
                  <w:pPr>
                    <w:bidi w:val="0"/>
                    <w:rPr>
                      <w:color w:val="000000"/>
                    </w:rPr>
                  </w:pPr>
                  <w:r>
                    <w:rPr>
                      <w:color w:val="000000"/>
                    </w:rPr>
                    <w:t xml:space="preserve"> Mid-Term Exam</w:t>
                  </w:r>
                </w:p>
              </w:tc>
              <w:tc>
                <w:tcPr>
                  <w:tcW w:w="2498" w:type="dxa"/>
                </w:tcPr>
                <w:p w:rsidR="006F2592" w:rsidRDefault="00703033">
                  <w:pPr>
                    <w:bidi w:val="0"/>
                    <w:rPr>
                      <w:color w:val="000000"/>
                    </w:rPr>
                  </w:pPr>
                  <w:r>
                    <w:rPr>
                      <w:color w:val="000000"/>
                    </w:rPr>
                    <w:t>a.1, a.3, b.3, b.4, d.2, c.3, and d.3.</w:t>
                  </w:r>
                </w:p>
              </w:tc>
              <w:tc>
                <w:tcPr>
                  <w:tcW w:w="2337" w:type="dxa"/>
                  <w:gridSpan w:val="2"/>
                </w:tcPr>
                <w:p w:rsidR="006F2592" w:rsidRDefault="00703033">
                  <w:pPr>
                    <w:bidi w:val="0"/>
                    <w:jc w:val="center"/>
                    <w:rPr>
                      <w:color w:val="000000"/>
                    </w:rPr>
                  </w:pPr>
                  <w:r>
                    <w:rPr>
                      <w:color w:val="000000"/>
                    </w:rPr>
                    <w:t>Seventh week</w:t>
                  </w:r>
                </w:p>
              </w:tc>
            </w:tr>
            <w:tr w:rsidR="006F2592">
              <w:trPr>
                <w:gridAfter w:val="1"/>
                <w:wAfter w:w="2266" w:type="dxa"/>
                <w:cantSplit/>
                <w:trHeight w:val="406"/>
              </w:trPr>
              <w:tc>
                <w:tcPr>
                  <w:tcW w:w="2222" w:type="dxa"/>
                </w:tcPr>
                <w:p w:rsidR="006F2592" w:rsidRDefault="00703033">
                  <w:pPr>
                    <w:tabs>
                      <w:tab w:val="left" w:pos="2055"/>
                    </w:tabs>
                    <w:bidi w:val="0"/>
                    <w:rPr>
                      <w:color w:val="000000"/>
                    </w:rPr>
                  </w:pPr>
                  <w:r>
                    <w:rPr>
                      <w:color w:val="000000"/>
                    </w:rPr>
                    <w:t>Oral exam</w:t>
                  </w:r>
                </w:p>
              </w:tc>
              <w:tc>
                <w:tcPr>
                  <w:tcW w:w="2498" w:type="dxa"/>
                </w:tcPr>
                <w:p w:rsidR="006F2592" w:rsidRDefault="00703033">
                  <w:pPr>
                    <w:bidi w:val="0"/>
                    <w:rPr>
                      <w:color w:val="000000"/>
                    </w:rPr>
                  </w:pPr>
                  <w:r>
                    <w:rPr>
                      <w:color w:val="000000"/>
                    </w:rPr>
                    <w:t>a.1, a.3, b.2, b.3, b.4, c.3, and d.3.</w:t>
                  </w:r>
                </w:p>
              </w:tc>
              <w:tc>
                <w:tcPr>
                  <w:tcW w:w="2337" w:type="dxa"/>
                  <w:gridSpan w:val="2"/>
                </w:tcPr>
                <w:p w:rsidR="006F2592" w:rsidRDefault="00703033">
                  <w:pPr>
                    <w:bidi w:val="0"/>
                    <w:jc w:val="center"/>
                    <w:rPr>
                      <w:color w:val="000000"/>
                    </w:rPr>
                  </w:pPr>
                  <w:r>
                    <w:rPr>
                      <w:color w:val="000000"/>
                    </w:rPr>
                    <w:t>Fifteenth week</w:t>
                  </w:r>
                </w:p>
              </w:tc>
            </w:tr>
            <w:tr w:rsidR="006F2592">
              <w:trPr>
                <w:gridAfter w:val="1"/>
                <w:wAfter w:w="2266" w:type="dxa"/>
                <w:cantSplit/>
                <w:trHeight w:val="417"/>
              </w:trPr>
              <w:tc>
                <w:tcPr>
                  <w:tcW w:w="2222" w:type="dxa"/>
                </w:tcPr>
                <w:p w:rsidR="006F2592" w:rsidRDefault="00703033">
                  <w:pPr>
                    <w:bidi w:val="0"/>
                    <w:rPr>
                      <w:color w:val="000000"/>
                    </w:rPr>
                  </w:pPr>
                  <w:r>
                    <w:rPr>
                      <w:color w:val="000000"/>
                    </w:rPr>
                    <w:t>Written exam</w:t>
                  </w:r>
                </w:p>
              </w:tc>
              <w:tc>
                <w:tcPr>
                  <w:tcW w:w="2498" w:type="dxa"/>
                </w:tcPr>
                <w:p w:rsidR="006F2592" w:rsidRDefault="00703033">
                  <w:pPr>
                    <w:bidi w:val="0"/>
                    <w:rPr>
                      <w:color w:val="000000"/>
                    </w:rPr>
                  </w:pPr>
                  <w:r>
                    <w:rPr>
                      <w:color w:val="000000"/>
                    </w:rPr>
                    <w:t>a.1 to a.3, b.1 to b.4, c.1 to c.3 and d1.</w:t>
                  </w:r>
                </w:p>
              </w:tc>
              <w:tc>
                <w:tcPr>
                  <w:tcW w:w="2337" w:type="dxa"/>
                  <w:gridSpan w:val="2"/>
                </w:tcPr>
                <w:p w:rsidR="006F2592" w:rsidRDefault="00703033">
                  <w:pPr>
                    <w:bidi w:val="0"/>
                    <w:jc w:val="center"/>
                    <w:rPr>
                      <w:color w:val="000000"/>
                    </w:rPr>
                  </w:pPr>
                  <w:r>
                    <w:rPr>
                      <w:color w:val="000000"/>
                    </w:rPr>
                    <w:t>Sixteenth week</w:t>
                  </w:r>
                </w:p>
              </w:tc>
            </w:tr>
            <w:tr w:rsidR="006F2592">
              <w:trPr>
                <w:gridAfter w:val="1"/>
                <w:wAfter w:w="2266" w:type="dxa"/>
                <w:cantSplit/>
                <w:trHeight w:val="203"/>
              </w:trPr>
              <w:tc>
                <w:tcPr>
                  <w:tcW w:w="7057" w:type="dxa"/>
                  <w:gridSpan w:val="4"/>
                </w:tcPr>
                <w:p w:rsidR="006F2592" w:rsidRDefault="00703033">
                  <w:pPr>
                    <w:bidi w:val="0"/>
                    <w:jc w:val="center"/>
                    <w:rPr>
                      <w:color w:val="000000"/>
                    </w:rPr>
                  </w:pPr>
                  <w:r>
                    <w:rPr>
                      <w:color w:val="000000"/>
                    </w:rPr>
                    <w:t>Total</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20"/>
              </w:trPr>
              <w:tc>
                <w:tcPr>
                  <w:tcW w:w="9323" w:type="dxa"/>
                  <w:gridSpan w:val="5"/>
                </w:tcPr>
                <w:tbl>
                  <w:tblPr>
                    <w:tblpPr w:leftFromText="180" w:rightFromText="180" w:vertAnchor="text" w:horzAnchor="margin" w:tblpY="271"/>
                    <w:tblOverlap w:val="never"/>
                    <w:tblW w:w="9107" w:type="dxa"/>
                    <w:tblLook w:val="04A0" w:firstRow="1" w:lastRow="0" w:firstColumn="1" w:lastColumn="0" w:noHBand="0" w:noVBand="1"/>
                  </w:tblPr>
                  <w:tblGrid>
                    <w:gridCol w:w="9107"/>
                  </w:tblGrid>
                  <w:tr w:rsidR="006F2592">
                    <w:trPr>
                      <w:cantSplit/>
                      <w:trHeight w:val="281"/>
                    </w:trPr>
                    <w:tc>
                      <w:tcPr>
                        <w:tcW w:w="9107" w:type="dxa"/>
                      </w:tcPr>
                      <w:p w:rsidR="006F2592" w:rsidRDefault="00703033">
                        <w:pPr>
                          <w:bidi w:val="0"/>
                          <w:rPr>
                            <w:sz w:val="28"/>
                            <w:szCs w:val="28"/>
                          </w:rPr>
                        </w:pPr>
                        <w:r>
                          <w:rPr>
                            <w:b/>
                            <w:bCs/>
                            <w:sz w:val="28"/>
                            <w:szCs w:val="28"/>
                          </w:rPr>
                          <w:t>6- List of references:</w:t>
                        </w:r>
                      </w:p>
                    </w:tc>
                  </w:tr>
                  <w:tr w:rsidR="006F2592">
                    <w:trPr>
                      <w:cantSplit/>
                      <w:trHeight w:val="2901"/>
                    </w:trPr>
                    <w:tc>
                      <w:tcPr>
                        <w:tcW w:w="9107" w:type="dxa"/>
                        <w:shd w:val="clear" w:color="auto" w:fill="auto"/>
                      </w:tcPr>
                      <w:p w:rsidR="006F2592" w:rsidRDefault="00703033">
                        <w:pPr>
                          <w:bidi w:val="0"/>
                          <w:rPr>
                            <w:b/>
                            <w:bCs/>
                          </w:rPr>
                        </w:pPr>
                        <w:r>
                          <w:rPr>
                            <w:b/>
                            <w:bCs/>
                          </w:rPr>
                          <w:t>6-1 Course notes</w:t>
                        </w:r>
                      </w:p>
                      <w:p w:rsidR="006F2592" w:rsidRDefault="00703033">
                        <w:pPr>
                          <w:bidi w:val="0"/>
                          <w:rPr>
                            <w:color w:val="000000"/>
                          </w:rPr>
                        </w:pPr>
                        <w:r>
                          <w:rPr>
                            <w:color w:val="000000"/>
                          </w:rPr>
                          <w:t xml:space="preserve">      Lecture notes approved by Physics department.</w:t>
                        </w:r>
                      </w:p>
                      <w:p w:rsidR="006F2592" w:rsidRDefault="00703033">
                        <w:pPr>
                          <w:bidi w:val="0"/>
                          <w:rPr>
                            <w:b/>
                            <w:bCs/>
                          </w:rPr>
                        </w:pPr>
                        <w:r>
                          <w:rPr>
                            <w:b/>
                            <w:bCs/>
                          </w:rPr>
                          <w:t>6-2 Required books.</w:t>
                        </w:r>
                      </w:p>
                      <w:p w:rsidR="006F2592" w:rsidRDefault="00703033">
                        <w:pPr>
                          <w:numPr>
                            <w:ilvl w:val="0"/>
                            <w:numId w:val="65"/>
                          </w:numPr>
                          <w:shd w:val="clear" w:color="auto" w:fill="FFFFFF"/>
                          <w:bidi w:val="0"/>
                          <w:rPr>
                            <w:color w:val="000000"/>
                          </w:rPr>
                        </w:pPr>
                        <w:r>
                          <w:rPr>
                            <w:color w:val="000000"/>
                          </w:rPr>
                          <w:t>Fundamentals of Physics Extended, 9th Edition, David Halliday, Robert Resnick, Jearl Walker (2011)</w:t>
                        </w:r>
                      </w:p>
                      <w:p w:rsidR="006F2592" w:rsidRDefault="00703033">
                        <w:pPr>
                          <w:bidi w:val="0"/>
                          <w:rPr>
                            <w:b/>
                            <w:bCs/>
                          </w:rPr>
                        </w:pPr>
                        <w:r>
                          <w:rPr>
                            <w:b/>
                            <w:bCs/>
                          </w:rPr>
                          <w:t>6-3 Recommended books.</w:t>
                        </w:r>
                      </w:p>
                      <w:p w:rsidR="006F2592" w:rsidRDefault="00703033">
                        <w:pPr>
                          <w:keepNext/>
                          <w:numPr>
                            <w:ilvl w:val="0"/>
                            <w:numId w:val="66"/>
                          </w:numPr>
                          <w:shd w:val="clear" w:color="auto" w:fill="FFFFFF"/>
                          <w:bidi w:val="0"/>
                          <w:ind w:left="569" w:hanging="284"/>
                          <w:jc w:val="both"/>
                          <w:outlineLvl w:val="0"/>
                          <w:rPr>
                            <w:b/>
                            <w:bCs/>
                            <w:kern w:val="32"/>
                            <w:lang w:val="zh-CN" w:eastAsia="zh-CN"/>
                          </w:rPr>
                        </w:pPr>
                        <w:bookmarkStart w:id="35" w:name="_Toc504336077"/>
                        <w:r>
                          <w:rPr>
                            <w:kern w:val="32"/>
                            <w:lang w:val="zh-CN" w:eastAsia="zh-CN"/>
                          </w:rPr>
                          <w:t>General Physics, 2nd Edition</w:t>
                        </w:r>
                        <w:r>
                          <w:rPr>
                            <w:kern w:val="32"/>
                            <w:lang w:eastAsia="zh-CN"/>
                          </w:rPr>
                          <w:t xml:space="preserve"> by </w:t>
                        </w:r>
                        <w:hyperlink r:id="rId63" w:history="1">
                          <w:r>
                            <w:rPr>
                              <w:kern w:val="32"/>
                              <w:lang w:val="zh-CN" w:eastAsia="zh-CN"/>
                            </w:rPr>
                            <w:t>Morton M. Sternheim</w:t>
                          </w:r>
                        </w:hyperlink>
                        <w:r>
                          <w:rPr>
                            <w:kern w:val="32"/>
                            <w:lang w:val="zh-CN" w:eastAsia="zh-CN"/>
                          </w:rPr>
                          <w:t> and </w:t>
                        </w:r>
                        <w:hyperlink r:id="rId64" w:history="1">
                          <w:r>
                            <w:rPr>
                              <w:kern w:val="32"/>
                              <w:lang w:val="zh-CN" w:eastAsia="zh-CN"/>
                            </w:rPr>
                            <w:t>Joseph W. Kane</w:t>
                          </w:r>
                        </w:hyperlink>
                        <w:r>
                          <w:rPr>
                            <w:kern w:val="32"/>
                            <w:rtl/>
                            <w:lang w:val="zh-CN" w:eastAsia="zh-CN"/>
                          </w:rPr>
                          <w:t xml:space="preserve"> </w:t>
                        </w:r>
                        <w:r>
                          <w:rPr>
                            <w:kern w:val="32"/>
                            <w:lang w:eastAsia="zh-CN"/>
                          </w:rPr>
                          <w:t>, John Willy and sons. Inc., (1991).</w:t>
                        </w:r>
                        <w:bookmarkEnd w:id="35"/>
                      </w:p>
                      <w:p w:rsidR="006F2592" w:rsidRDefault="00703033">
                        <w:pPr>
                          <w:numPr>
                            <w:ilvl w:val="0"/>
                            <w:numId w:val="66"/>
                          </w:numPr>
                          <w:bidi w:val="0"/>
                          <w:rPr>
                            <w:b/>
                            <w:bCs/>
                          </w:rPr>
                        </w:pPr>
                        <w:r>
                          <w:rPr>
                            <w:shd w:val="clear" w:color="auto" w:fill="FFFFFF"/>
                          </w:rPr>
                          <w:t>Physics for Engineers and Scientists 3rd ed by Hans C. Ohanian and John T. Mar</w:t>
                        </w:r>
                        <w:r>
                          <w:rPr>
                            <w:shd w:val="clear" w:color="auto" w:fill="FFFFFF"/>
                          </w:rPr>
                          <w:t>k</w:t>
                        </w:r>
                        <w:r>
                          <w:rPr>
                            <w:shd w:val="clear" w:color="auto" w:fill="FFFFFF"/>
                          </w:rPr>
                          <w:t>ert. </w:t>
                        </w:r>
                      </w:p>
                      <w:p w:rsidR="006F2592" w:rsidRDefault="00703033">
                        <w:pPr>
                          <w:bidi w:val="0"/>
                          <w:rPr>
                            <w:b/>
                            <w:bCs/>
                          </w:rPr>
                        </w:pPr>
                        <w:r>
                          <w:rPr>
                            <w:b/>
                            <w:bCs/>
                          </w:rPr>
                          <w:t>6-4 Periodicals, Web sites, etc.</w:t>
                        </w:r>
                      </w:p>
                      <w:p w:rsidR="006F2592" w:rsidRDefault="00703033">
                        <w:pPr>
                          <w:numPr>
                            <w:ilvl w:val="0"/>
                            <w:numId w:val="67"/>
                          </w:numPr>
                          <w:tabs>
                            <w:tab w:val="left" w:pos="333"/>
                            <w:tab w:val="left" w:pos="711"/>
                          </w:tabs>
                          <w:bidi w:val="0"/>
                        </w:pPr>
                        <w:r>
                          <w:t>http://www. Physics2000.</w:t>
                        </w:r>
                      </w:p>
                      <w:p w:rsidR="006F2592" w:rsidRDefault="00703033">
                        <w:pPr>
                          <w:numPr>
                            <w:ilvl w:val="0"/>
                            <w:numId w:val="67"/>
                          </w:numPr>
                          <w:bidi w:val="0"/>
                        </w:pPr>
                        <w:r>
                          <w:t>http://www. Physics today.</w:t>
                        </w:r>
                      </w:p>
                      <w:p w:rsidR="006F2592" w:rsidRDefault="00EA26A9">
                        <w:pPr>
                          <w:numPr>
                            <w:ilvl w:val="0"/>
                            <w:numId w:val="67"/>
                          </w:numPr>
                          <w:bidi w:val="0"/>
                        </w:pPr>
                        <w:hyperlink r:id="rId65" w:tgtFrame="_blank" w:history="1">
                          <w:r w:rsidR="00703033">
                            <w:rPr>
                              <w:shd w:val="clear" w:color="auto" w:fill="FFFFFF"/>
                            </w:rPr>
                            <w:t>https://www.amazon.com/…/…/0393930033/ref=la_B001IQW79W_1_2…</w:t>
                          </w:r>
                        </w:hyperlink>
                      </w:p>
                    </w:tc>
                  </w:tr>
                </w:tbl>
                <w:p w:rsidR="006F2592" w:rsidRDefault="006F2592">
                  <w:pPr>
                    <w:bidi w:val="0"/>
                  </w:pP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9323" w:type="dxa"/>
                  <w:gridSpan w:val="5"/>
                </w:tcPr>
                <w:p w:rsidR="006F2592" w:rsidRDefault="006F2592">
                  <w:pPr>
                    <w:bidi w:val="0"/>
                    <w:rPr>
                      <w:b/>
                      <w:bCs/>
                      <w:sz w:val="28"/>
                      <w:szCs w:val="28"/>
                    </w:rPr>
                  </w:pPr>
                </w:p>
                <w:p w:rsidR="006F2592" w:rsidRDefault="00703033">
                  <w:pPr>
                    <w:bidi w:val="0"/>
                    <w:rPr>
                      <w:sz w:val="28"/>
                      <w:szCs w:val="28"/>
                    </w:rPr>
                  </w:pPr>
                  <w:r>
                    <w:rPr>
                      <w:b/>
                      <w:bCs/>
                      <w:sz w:val="28"/>
                      <w:szCs w:val="28"/>
                    </w:rPr>
                    <w:t>7- Facilities required for teaching and learning:</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41"/>
              </w:trPr>
              <w:tc>
                <w:tcPr>
                  <w:tcW w:w="9323" w:type="dxa"/>
                  <w:gridSpan w:val="5"/>
                </w:tcPr>
                <w:p w:rsidR="006F2592" w:rsidRDefault="006F2592">
                  <w:pPr>
                    <w:bidi w:val="0"/>
                    <w:jc w:val="both"/>
                  </w:pPr>
                </w:p>
                <w:p w:rsidR="006F2592" w:rsidRDefault="00703033">
                  <w:pPr>
                    <w:pStyle w:val="ListParagraph"/>
                    <w:numPr>
                      <w:ilvl w:val="0"/>
                      <w:numId w:val="68"/>
                    </w:numPr>
                    <w:tabs>
                      <w:tab w:val="left" w:pos="333"/>
                    </w:tabs>
                    <w:bidi w:val="0"/>
                    <w:rPr>
                      <w:lang w:bidi="ar-EG"/>
                    </w:rPr>
                  </w:pPr>
                  <w:r>
                    <w:rPr>
                      <w:lang w:bidi="ar-EG"/>
                    </w:rPr>
                    <w:t>Using a microphone in lectures.</w:t>
                  </w:r>
                </w:p>
                <w:p w:rsidR="006F2592" w:rsidRDefault="00703033">
                  <w:pPr>
                    <w:pStyle w:val="ListParagraph"/>
                    <w:numPr>
                      <w:ilvl w:val="0"/>
                      <w:numId w:val="68"/>
                    </w:numPr>
                    <w:tabs>
                      <w:tab w:val="left" w:pos="333"/>
                      <w:tab w:val="left" w:pos="412"/>
                    </w:tabs>
                    <w:bidi w:val="0"/>
                    <w:rPr>
                      <w:lang w:bidi="ar-EG"/>
                    </w:rPr>
                  </w:pPr>
                  <w:r>
                    <w:rPr>
                      <w:lang w:bidi="ar-EG"/>
                    </w:rPr>
                    <w:t>Using a black board.</w:t>
                  </w:r>
                </w:p>
                <w:p w:rsidR="006F2592" w:rsidRDefault="00703033">
                  <w:pPr>
                    <w:pStyle w:val="ListParagraph"/>
                    <w:numPr>
                      <w:ilvl w:val="0"/>
                      <w:numId w:val="68"/>
                    </w:numPr>
                    <w:bidi w:val="0"/>
                    <w:jc w:val="both"/>
                    <w:rPr>
                      <w:lang w:bidi="ar-EG"/>
                    </w:rPr>
                  </w:pPr>
                  <w:r>
                    <w:rPr>
                      <w:lang w:bidi="ar-EG"/>
                    </w:rPr>
                    <w:t xml:space="preserve">Group Discussions. </w:t>
                  </w:r>
                </w:p>
                <w:p w:rsidR="006F2592" w:rsidRDefault="00703033">
                  <w:pPr>
                    <w:pStyle w:val="ListParagraph"/>
                    <w:numPr>
                      <w:ilvl w:val="0"/>
                      <w:numId w:val="68"/>
                    </w:numPr>
                    <w:bidi w:val="0"/>
                    <w:jc w:val="both"/>
                    <w:rPr>
                      <w:lang w:bidi="ar-EG"/>
                    </w:rPr>
                  </w:pPr>
                  <w:r>
                    <w:rPr>
                      <w:lang w:bidi="ar-EG"/>
                    </w:rPr>
                    <w:t>Data show.</w:t>
                  </w:r>
                </w:p>
                <w:p w:rsidR="006F2592" w:rsidRDefault="00703033">
                  <w:pPr>
                    <w:bidi w:val="0"/>
                    <w:spacing w:line="360" w:lineRule="auto"/>
                    <w:rPr>
                      <w:b/>
                      <w:bCs/>
                    </w:rPr>
                  </w:pPr>
                  <w:r>
                    <w:rPr>
                      <w:sz w:val="20"/>
                      <w:szCs w:val="20"/>
                    </w:rPr>
                    <w:t xml:space="preserve">                 </w:t>
                  </w:r>
                  <w:r>
                    <w:rPr>
                      <w:b/>
                      <w:bCs/>
                    </w:rPr>
                    <w:t xml:space="preserve">Course coordinator                                            Head of the Department </w:t>
                  </w:r>
                </w:p>
                <w:p w:rsidR="006F2592" w:rsidRDefault="00703033">
                  <w:pPr>
                    <w:bidi w:val="0"/>
                    <w:spacing w:line="360" w:lineRule="auto"/>
                  </w:pPr>
                  <w:r>
                    <w:t xml:space="preserve">        Prof. Dr. Saed Abed Elghany</w:t>
                  </w:r>
                  <w:r>
                    <w:rPr>
                      <w:b/>
                      <w:bCs/>
                    </w:rPr>
                    <w:t xml:space="preserve">  </w:t>
                  </w:r>
                  <w:r>
                    <w:t xml:space="preserve">                                Prof. Dr. </w:t>
                  </w:r>
                  <w:r>
                    <w:rPr>
                      <w:rFonts w:eastAsia="Calibri"/>
                    </w:rPr>
                    <w:t>Mohammed Ali</w:t>
                  </w:r>
                </w:p>
                <w:p w:rsidR="006F2592" w:rsidRDefault="00703033">
                  <w:pPr>
                    <w:bidi w:val="0"/>
                    <w:jc w:val="center"/>
                    <w:rPr>
                      <w:b/>
                      <w:bCs/>
                    </w:rPr>
                  </w:pPr>
                  <w:r>
                    <w:rPr>
                      <w:b/>
                      <w:bCs/>
                    </w:rPr>
                    <w:t xml:space="preserve">Date: </w:t>
                  </w:r>
                  <w:r w:rsidR="00993C54">
                    <w:rPr>
                      <w:b/>
                      <w:bCs/>
                      <w:lang w:val="en-GB"/>
                    </w:rPr>
                    <w:t>2020/2021</w:t>
                  </w:r>
                </w:p>
                <w:p w:rsidR="006F2592" w:rsidRDefault="006F2592">
                  <w:pPr>
                    <w:bidi w:val="0"/>
                    <w:jc w:val="both"/>
                  </w:pPr>
                </w:p>
                <w:p w:rsidR="006F2592" w:rsidRDefault="006F2592">
                  <w:pPr>
                    <w:bidi w:val="0"/>
                    <w:ind w:left="360"/>
                    <w:jc w:val="both"/>
                  </w:pP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648" w:type="dxa"/>
                <w:trHeight w:val="993"/>
              </w:trPr>
              <w:tc>
                <w:tcPr>
                  <w:tcW w:w="5675" w:type="dxa"/>
                  <w:gridSpan w:val="3"/>
                </w:tcPr>
                <w:p w:rsidR="006F2592" w:rsidRDefault="00703033">
                  <w:pPr>
                    <w:tabs>
                      <w:tab w:val="left" w:pos="3756"/>
                    </w:tabs>
                    <w:bidi w:val="0"/>
                    <w:spacing w:line="360" w:lineRule="auto"/>
                    <w:ind w:right="-378"/>
                    <w:rPr>
                      <w:sz w:val="28"/>
                      <w:szCs w:val="28"/>
                    </w:rPr>
                  </w:pPr>
                  <w:r>
                    <w:rPr>
                      <w:b/>
                      <w:bCs/>
                    </w:rPr>
                    <w:t xml:space="preserve"> </w:t>
                  </w:r>
                  <w:r>
                    <w:rPr>
                      <w:sz w:val="28"/>
                      <w:szCs w:val="28"/>
                    </w:rPr>
                    <w:t xml:space="preserve"> </w:t>
                  </w:r>
                </w:p>
              </w:tc>
            </w:tr>
          </w:tbl>
          <w:p w:rsidR="006F2592" w:rsidRDefault="006F2592">
            <w:pPr>
              <w:bidi w:val="0"/>
            </w:pPr>
          </w:p>
        </w:tc>
      </w:tr>
    </w:tbl>
    <w:p w:rsidR="006F2592" w:rsidRDefault="006F2592">
      <w:pPr>
        <w:bidi w:val="0"/>
      </w:pPr>
    </w:p>
    <w:tbl>
      <w:tblPr>
        <w:tblW w:w="9895" w:type="dxa"/>
        <w:jc w:val="center"/>
        <w:tblLayout w:type="fixed"/>
        <w:tblLook w:val="04A0" w:firstRow="1" w:lastRow="0" w:firstColumn="1" w:lastColumn="0" w:noHBand="0" w:noVBand="1"/>
      </w:tblPr>
      <w:tblGrid>
        <w:gridCol w:w="2730"/>
        <w:gridCol w:w="1004"/>
        <w:gridCol w:w="53"/>
        <w:gridCol w:w="1006"/>
        <w:gridCol w:w="1423"/>
        <w:gridCol w:w="3130"/>
        <w:gridCol w:w="549"/>
      </w:tblGrid>
      <w:tr w:rsidR="006F2592">
        <w:trPr>
          <w:cantSplit/>
          <w:jc w:val="center"/>
        </w:trPr>
        <w:tc>
          <w:tcPr>
            <w:tcW w:w="9895" w:type="dxa"/>
            <w:gridSpan w:val="7"/>
          </w:tcPr>
          <w:p w:rsidR="006F2592" w:rsidRDefault="00703033">
            <w:pPr>
              <w:bidi w:val="0"/>
              <w:spacing w:before="240" w:after="60"/>
              <w:jc w:val="center"/>
              <w:outlineLvl w:val="7"/>
              <w:rPr>
                <w:b/>
                <w:bCs/>
                <w:sz w:val="36"/>
                <w:szCs w:val="36"/>
              </w:rPr>
            </w:pPr>
            <w:bookmarkStart w:id="36" w:name="_Hlk503562073"/>
            <w:r>
              <w:rPr>
                <w:b/>
                <w:bCs/>
                <w:sz w:val="36"/>
                <w:szCs w:val="36"/>
              </w:rPr>
              <w:lastRenderedPageBreak/>
              <w:t>Course Specification</w:t>
            </w:r>
          </w:p>
          <w:p w:rsidR="006F2592" w:rsidRDefault="00703033">
            <w:pPr>
              <w:bidi w:val="0"/>
              <w:jc w:val="center"/>
              <w:rPr>
                <w:b/>
                <w:bCs/>
              </w:rPr>
            </w:pPr>
            <w:r>
              <w:rPr>
                <w:b/>
                <w:bCs/>
              </w:rPr>
              <w:t>Practical physics (2): 181 Ph</w:t>
            </w:r>
          </w:p>
        </w:tc>
      </w:tr>
      <w:tr w:rsidR="006F2592">
        <w:trPr>
          <w:trHeight w:val="80"/>
          <w:jc w:val="center"/>
        </w:trPr>
        <w:tc>
          <w:tcPr>
            <w:tcW w:w="9895" w:type="dxa"/>
            <w:gridSpan w:val="7"/>
          </w:tcPr>
          <w:p w:rsidR="006F2592" w:rsidRDefault="00703033">
            <w:pPr>
              <w:bidi w:val="0"/>
              <w:spacing w:before="240" w:after="60"/>
              <w:outlineLvl w:val="8"/>
              <w:rPr>
                <w:b/>
                <w:bCs/>
                <w:sz w:val="32"/>
                <w:szCs w:val="32"/>
              </w:rPr>
            </w:pPr>
            <w:r>
              <w:rPr>
                <w:b/>
                <w:bCs/>
                <w:sz w:val="32"/>
                <w:szCs w:val="32"/>
              </w:rPr>
              <w:t>A- Affiliation</w:t>
            </w:r>
          </w:p>
        </w:tc>
      </w:tr>
      <w:tr w:rsidR="006F2592">
        <w:trPr>
          <w:jc w:val="center"/>
        </w:trPr>
        <w:tc>
          <w:tcPr>
            <w:tcW w:w="2730" w:type="dxa"/>
          </w:tcPr>
          <w:p w:rsidR="006F2592" w:rsidRDefault="00703033">
            <w:pPr>
              <w:bidi w:val="0"/>
              <w:rPr>
                <w:b/>
                <w:bCs/>
                <w:sz w:val="28"/>
                <w:szCs w:val="28"/>
              </w:rPr>
            </w:pPr>
            <w:r>
              <w:rPr>
                <w:b/>
                <w:bCs/>
                <w:sz w:val="28"/>
                <w:szCs w:val="28"/>
              </w:rPr>
              <w:t xml:space="preserve">Relevant program:  </w:t>
            </w:r>
          </w:p>
        </w:tc>
        <w:tc>
          <w:tcPr>
            <w:tcW w:w="7165" w:type="dxa"/>
            <w:gridSpan w:val="6"/>
          </w:tcPr>
          <w:p w:rsidR="006F2592" w:rsidRDefault="00703033">
            <w:pPr>
              <w:tabs>
                <w:tab w:val="left" w:pos="1360"/>
              </w:tabs>
              <w:bidi w:val="0"/>
              <w:spacing w:after="60"/>
              <w:outlineLvl w:val="8"/>
            </w:pPr>
            <w:r>
              <w:tab/>
              <w:t xml:space="preserve">            </w:t>
            </w:r>
            <w:r>
              <w:rPr>
                <w:color w:val="0000FF"/>
                <w:sz w:val="28"/>
                <w:szCs w:val="28"/>
              </w:rPr>
              <w:t>Computer Science</w:t>
            </w:r>
          </w:p>
        </w:tc>
      </w:tr>
      <w:tr w:rsidR="006F2592">
        <w:trPr>
          <w:jc w:val="center"/>
        </w:trPr>
        <w:tc>
          <w:tcPr>
            <w:tcW w:w="4793" w:type="dxa"/>
            <w:gridSpan w:val="4"/>
          </w:tcPr>
          <w:p w:rsidR="006F2592" w:rsidRDefault="00703033">
            <w:pPr>
              <w:bidi w:val="0"/>
              <w:rPr>
                <w:b/>
                <w:bCs/>
                <w:sz w:val="28"/>
                <w:szCs w:val="28"/>
              </w:rPr>
            </w:pPr>
            <w:r>
              <w:rPr>
                <w:b/>
                <w:bCs/>
                <w:sz w:val="28"/>
                <w:szCs w:val="28"/>
              </w:rPr>
              <w:t>Department offering the program:</w:t>
            </w:r>
          </w:p>
        </w:tc>
        <w:tc>
          <w:tcPr>
            <w:tcW w:w="5102" w:type="dxa"/>
            <w:gridSpan w:val="3"/>
          </w:tcPr>
          <w:p w:rsidR="006F2592" w:rsidRDefault="00703033">
            <w:pPr>
              <w:bidi w:val="0"/>
            </w:pPr>
            <w:r>
              <w:rPr>
                <w:color w:val="0000FF"/>
                <w:sz w:val="28"/>
                <w:szCs w:val="28"/>
              </w:rPr>
              <w:t>Mathematics</w:t>
            </w:r>
          </w:p>
        </w:tc>
      </w:tr>
      <w:tr w:rsidR="006F2592">
        <w:trPr>
          <w:jc w:val="center"/>
        </w:trPr>
        <w:tc>
          <w:tcPr>
            <w:tcW w:w="4793" w:type="dxa"/>
            <w:gridSpan w:val="4"/>
          </w:tcPr>
          <w:p w:rsidR="006F2592" w:rsidRDefault="00703033">
            <w:pPr>
              <w:bidi w:val="0"/>
              <w:rPr>
                <w:b/>
                <w:bCs/>
                <w:sz w:val="28"/>
                <w:szCs w:val="28"/>
              </w:rPr>
            </w:pPr>
            <w:r>
              <w:rPr>
                <w:b/>
                <w:bCs/>
                <w:sz w:val="28"/>
                <w:szCs w:val="28"/>
              </w:rPr>
              <w:t>Department offering the course:</w:t>
            </w:r>
          </w:p>
        </w:tc>
        <w:tc>
          <w:tcPr>
            <w:tcW w:w="5102" w:type="dxa"/>
            <w:gridSpan w:val="3"/>
          </w:tcPr>
          <w:p w:rsidR="006F2592" w:rsidRDefault="00703033">
            <w:pPr>
              <w:bidi w:val="0"/>
            </w:pPr>
            <w:r>
              <w:t>Department of Physics</w:t>
            </w:r>
          </w:p>
        </w:tc>
      </w:tr>
      <w:tr w:rsidR="006F2592">
        <w:trPr>
          <w:jc w:val="center"/>
        </w:trPr>
        <w:tc>
          <w:tcPr>
            <w:tcW w:w="4793" w:type="dxa"/>
            <w:gridSpan w:val="4"/>
          </w:tcPr>
          <w:p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rsidR="006F2592" w:rsidRDefault="00703033">
            <w:pPr>
              <w:bidi w:val="0"/>
            </w:pPr>
            <w:r>
              <w:t xml:space="preserve"> First level</w:t>
            </w:r>
          </w:p>
        </w:tc>
      </w:tr>
      <w:tr w:rsidR="006F2592">
        <w:trPr>
          <w:gridAfter w:val="1"/>
          <w:wAfter w:w="549" w:type="dxa"/>
          <w:jc w:val="center"/>
        </w:trPr>
        <w:tc>
          <w:tcPr>
            <w:tcW w:w="3787" w:type="dxa"/>
            <w:gridSpan w:val="3"/>
          </w:tcPr>
          <w:p w:rsidR="006F2592" w:rsidRDefault="006F2592">
            <w:pPr>
              <w:bidi w:val="0"/>
              <w:rPr>
                <w:b/>
                <w:bCs/>
                <w:sz w:val="28"/>
                <w:szCs w:val="28"/>
              </w:rPr>
            </w:pPr>
          </w:p>
        </w:tc>
        <w:tc>
          <w:tcPr>
            <w:tcW w:w="5559" w:type="dxa"/>
            <w:gridSpan w:val="3"/>
          </w:tcPr>
          <w:p w:rsidR="006F2592" w:rsidRDefault="006F2592">
            <w:pPr>
              <w:bidi w:val="0"/>
            </w:pPr>
          </w:p>
        </w:tc>
      </w:tr>
      <w:tr w:rsidR="006F2592">
        <w:trPr>
          <w:jc w:val="center"/>
        </w:trPr>
        <w:tc>
          <w:tcPr>
            <w:tcW w:w="9895" w:type="dxa"/>
            <w:gridSpan w:val="7"/>
          </w:tcPr>
          <w:p w:rsidR="006F2592" w:rsidRDefault="00703033">
            <w:pPr>
              <w:keepNext/>
              <w:bidi w:val="0"/>
              <w:spacing w:before="240" w:after="60"/>
              <w:outlineLvl w:val="1"/>
              <w:rPr>
                <w:b/>
                <w:bCs/>
                <w:sz w:val="32"/>
                <w:szCs w:val="32"/>
              </w:rPr>
            </w:pPr>
            <w:bookmarkStart w:id="37" w:name="_Toc504336078"/>
            <w:r>
              <w:rPr>
                <w:b/>
                <w:bCs/>
                <w:sz w:val="32"/>
                <w:szCs w:val="32"/>
              </w:rPr>
              <w:t>B - Basic information</w:t>
            </w:r>
            <w:bookmarkEnd w:id="37"/>
          </w:p>
        </w:tc>
      </w:tr>
      <w:tr w:rsidR="006F2592">
        <w:trPr>
          <w:jc w:val="center"/>
        </w:trPr>
        <w:tc>
          <w:tcPr>
            <w:tcW w:w="3734" w:type="dxa"/>
            <w:gridSpan w:val="2"/>
          </w:tcPr>
          <w:p w:rsidR="006F2592" w:rsidRDefault="00703033">
            <w:pPr>
              <w:bidi w:val="0"/>
            </w:pPr>
            <w:r>
              <w:rPr>
                <w:b/>
                <w:bCs/>
              </w:rPr>
              <w:t>Title:</w:t>
            </w:r>
            <w:r>
              <w:t xml:space="preserve"> Practical Physics (2) </w:t>
            </w:r>
          </w:p>
        </w:tc>
        <w:tc>
          <w:tcPr>
            <w:tcW w:w="2482" w:type="dxa"/>
            <w:gridSpan w:val="3"/>
          </w:tcPr>
          <w:p w:rsidR="006F2592" w:rsidRDefault="00703033">
            <w:pPr>
              <w:bidi w:val="0"/>
            </w:pPr>
            <w:r>
              <w:rPr>
                <w:b/>
                <w:bCs/>
              </w:rPr>
              <w:t>Code:</w:t>
            </w:r>
            <w:r>
              <w:t xml:space="preserve">  181 Ph</w:t>
            </w:r>
          </w:p>
        </w:tc>
        <w:tc>
          <w:tcPr>
            <w:tcW w:w="3679" w:type="dxa"/>
            <w:gridSpan w:val="2"/>
          </w:tcPr>
          <w:p w:rsidR="006F2592" w:rsidRDefault="00703033">
            <w:pPr>
              <w:bidi w:val="0"/>
            </w:pPr>
            <w:r>
              <w:rPr>
                <w:b/>
                <w:bCs/>
              </w:rPr>
              <w:t xml:space="preserve">Year/level: </w:t>
            </w:r>
            <w:r>
              <w:t>First</w:t>
            </w:r>
            <w:r>
              <w:rPr>
                <w:b/>
                <w:bCs/>
              </w:rPr>
              <w:t xml:space="preserve"> </w:t>
            </w:r>
            <w:r>
              <w:t>level</w:t>
            </w:r>
          </w:p>
        </w:tc>
      </w:tr>
      <w:tr w:rsidR="006F2592">
        <w:trPr>
          <w:jc w:val="center"/>
        </w:trPr>
        <w:tc>
          <w:tcPr>
            <w:tcW w:w="3734" w:type="dxa"/>
            <w:gridSpan w:val="2"/>
          </w:tcPr>
          <w:p w:rsidR="006F2592" w:rsidRDefault="00703033">
            <w:pPr>
              <w:bidi w:val="0"/>
              <w:rPr>
                <w:b/>
                <w:bCs/>
              </w:rPr>
            </w:pPr>
            <w:r>
              <w:rPr>
                <w:b/>
                <w:bCs/>
              </w:rPr>
              <w:t xml:space="preserve">Teaching Hours: </w:t>
            </w:r>
          </w:p>
        </w:tc>
        <w:tc>
          <w:tcPr>
            <w:tcW w:w="2482" w:type="dxa"/>
            <w:gridSpan w:val="3"/>
          </w:tcPr>
          <w:p w:rsidR="006F2592" w:rsidRDefault="00703033">
            <w:pPr>
              <w:bidi w:val="0"/>
            </w:pPr>
            <w:r>
              <w:rPr>
                <w:b/>
                <w:bCs/>
              </w:rPr>
              <w:t xml:space="preserve">Lectures: </w:t>
            </w:r>
            <w:r>
              <w:t>0</w:t>
            </w:r>
          </w:p>
        </w:tc>
        <w:tc>
          <w:tcPr>
            <w:tcW w:w="3679" w:type="dxa"/>
            <w:gridSpan w:val="2"/>
          </w:tcPr>
          <w:p w:rsidR="006F2592" w:rsidRDefault="00703033">
            <w:pPr>
              <w:bidi w:val="0"/>
            </w:pPr>
            <w:r>
              <w:rPr>
                <w:b/>
                <w:bCs/>
              </w:rPr>
              <w:t>Tutorial: 0</w:t>
            </w:r>
          </w:p>
        </w:tc>
      </w:tr>
      <w:tr w:rsidR="006F2592">
        <w:trPr>
          <w:jc w:val="center"/>
        </w:trPr>
        <w:tc>
          <w:tcPr>
            <w:tcW w:w="3734" w:type="dxa"/>
            <w:gridSpan w:val="2"/>
          </w:tcPr>
          <w:p w:rsidR="006F2592" w:rsidRDefault="006F2592">
            <w:pPr>
              <w:bidi w:val="0"/>
            </w:pPr>
          </w:p>
        </w:tc>
        <w:tc>
          <w:tcPr>
            <w:tcW w:w="2482" w:type="dxa"/>
            <w:gridSpan w:val="3"/>
          </w:tcPr>
          <w:p w:rsidR="006F2592" w:rsidRDefault="00703033">
            <w:pPr>
              <w:bidi w:val="0"/>
            </w:pPr>
            <w:r>
              <w:rPr>
                <w:b/>
                <w:bCs/>
              </w:rPr>
              <w:t xml:space="preserve">Practical: </w:t>
            </w:r>
            <w:r>
              <w:t>3</w:t>
            </w:r>
          </w:p>
        </w:tc>
        <w:tc>
          <w:tcPr>
            <w:tcW w:w="3679" w:type="dxa"/>
            <w:gridSpan w:val="2"/>
          </w:tcPr>
          <w:p w:rsidR="006F2592" w:rsidRDefault="00703033">
            <w:pPr>
              <w:bidi w:val="0"/>
            </w:pPr>
            <w:r>
              <w:rPr>
                <w:b/>
                <w:bCs/>
              </w:rPr>
              <w:t>Total:</w:t>
            </w:r>
            <w:r>
              <w:t>- 1 h/week</w:t>
            </w:r>
          </w:p>
        </w:tc>
      </w:tr>
      <w:tr w:rsidR="006F2592">
        <w:trPr>
          <w:cantSplit/>
          <w:jc w:val="center"/>
        </w:trPr>
        <w:tc>
          <w:tcPr>
            <w:tcW w:w="9895" w:type="dxa"/>
            <w:gridSpan w:val="7"/>
          </w:tcPr>
          <w:p w:rsidR="006F2592" w:rsidRDefault="00703033">
            <w:pPr>
              <w:keepNext/>
              <w:bidi w:val="0"/>
              <w:spacing w:before="240" w:after="60"/>
              <w:outlineLvl w:val="1"/>
              <w:rPr>
                <w:b/>
                <w:bCs/>
                <w:sz w:val="32"/>
                <w:szCs w:val="32"/>
              </w:rPr>
            </w:pPr>
            <w:bookmarkStart w:id="38" w:name="_Toc504336079"/>
            <w:r>
              <w:rPr>
                <w:b/>
                <w:bCs/>
                <w:sz w:val="32"/>
                <w:szCs w:val="32"/>
              </w:rPr>
              <w:t>C - Professional information</w:t>
            </w:r>
            <w:bookmarkEnd w:id="38"/>
          </w:p>
        </w:tc>
      </w:tr>
      <w:tr w:rsidR="006F2592">
        <w:trPr>
          <w:cantSplit/>
          <w:jc w:val="center"/>
        </w:trPr>
        <w:tc>
          <w:tcPr>
            <w:tcW w:w="9895" w:type="dxa"/>
            <w:gridSpan w:val="7"/>
          </w:tcPr>
          <w:p w:rsidR="006F2592" w:rsidRDefault="00703033">
            <w:pPr>
              <w:bidi w:val="0"/>
              <w:rPr>
                <w:b/>
                <w:bCs/>
                <w:sz w:val="28"/>
                <w:szCs w:val="28"/>
              </w:rPr>
            </w:pPr>
            <w:r>
              <w:rPr>
                <w:b/>
                <w:bCs/>
                <w:sz w:val="28"/>
                <w:szCs w:val="28"/>
              </w:rPr>
              <w:t>1 – Course Learning Objectives:</w:t>
            </w:r>
          </w:p>
          <w:p w:rsidR="006F2592" w:rsidRDefault="006F2592">
            <w:pPr>
              <w:bidi w:val="0"/>
              <w:jc w:val="right"/>
              <w:rPr>
                <w:b/>
                <w:bCs/>
                <w:sz w:val="32"/>
                <w:szCs w:val="32"/>
              </w:rPr>
            </w:pPr>
          </w:p>
          <w:p w:rsidR="006F2592" w:rsidRDefault="00703033">
            <w:pPr>
              <w:tabs>
                <w:tab w:val="left" w:pos="0"/>
                <w:tab w:val="left" w:pos="123"/>
                <w:tab w:val="left" w:pos="360"/>
                <w:tab w:val="right" w:pos="8856"/>
              </w:tabs>
              <w:bidi w:val="0"/>
              <w:spacing w:after="120"/>
              <w:jc w:val="both"/>
              <w:rPr>
                <w:rtl/>
              </w:rPr>
            </w:pPr>
            <w:r>
              <w:t>By Finishing of this course the graduate will able to Understand the experimental method to identify and measure some physical quantity related to the electricity-magnetism and optics. Also, it will be able to verify the physical lows and how to calculate the mathematical errors and use the suitable measurement units. He can work in teem to collect data and write an assay, beside knows some a</w:t>
            </w:r>
            <w:r>
              <w:t>p</w:t>
            </w:r>
            <w:r>
              <w:t xml:space="preserve">plications of physics in the industry   </w:t>
            </w:r>
          </w:p>
        </w:tc>
      </w:tr>
      <w:tr w:rsidR="006F2592">
        <w:trPr>
          <w:cantSplit/>
          <w:jc w:val="center"/>
        </w:trPr>
        <w:tc>
          <w:tcPr>
            <w:tcW w:w="9895" w:type="dxa"/>
            <w:gridSpan w:val="7"/>
          </w:tcPr>
          <w:p w:rsidR="006F2592" w:rsidRDefault="006F2592">
            <w:pPr>
              <w:tabs>
                <w:tab w:val="left" w:pos="333"/>
                <w:tab w:val="left" w:pos="2760"/>
              </w:tabs>
            </w:pPr>
          </w:p>
        </w:tc>
      </w:tr>
      <w:tr w:rsidR="006F2592">
        <w:trPr>
          <w:jc w:val="center"/>
        </w:trPr>
        <w:tc>
          <w:tcPr>
            <w:tcW w:w="9895" w:type="dxa"/>
            <w:gridSpan w:val="7"/>
          </w:tcPr>
          <w:p w:rsidR="006F2592" w:rsidRDefault="00703033">
            <w:pPr>
              <w:bidi w:val="0"/>
              <w:rPr>
                <w:sz w:val="28"/>
                <w:szCs w:val="28"/>
              </w:rPr>
            </w:pPr>
            <w:r>
              <w:rPr>
                <w:b/>
                <w:bCs/>
                <w:sz w:val="28"/>
                <w:szCs w:val="28"/>
              </w:rPr>
              <w:t>2 - Intended Learning Outcomes (ILOS)</w:t>
            </w:r>
          </w:p>
        </w:tc>
      </w:tr>
      <w:tr w:rsidR="006F2592">
        <w:trPr>
          <w:jc w:val="center"/>
        </w:trPr>
        <w:tc>
          <w:tcPr>
            <w:tcW w:w="9895" w:type="dxa"/>
            <w:gridSpan w:val="7"/>
          </w:tcPr>
          <w:p w:rsidR="006F2592" w:rsidRDefault="006F2592">
            <w:pPr>
              <w:bidi w:val="0"/>
              <w:ind w:left="720" w:hanging="540"/>
              <w:jc w:val="right"/>
              <w:rPr>
                <w:b/>
                <w:bCs/>
              </w:rPr>
            </w:pPr>
          </w:p>
          <w:p w:rsidR="006F2592" w:rsidRDefault="00703033">
            <w:pPr>
              <w:bidi w:val="0"/>
              <w:ind w:left="720" w:hanging="540"/>
              <w:rPr>
                <w:b/>
                <w:bCs/>
              </w:rPr>
            </w:pPr>
            <w:r>
              <w:rPr>
                <w:b/>
                <w:bCs/>
              </w:rPr>
              <w:t>a- Knowledge and understanding:</w:t>
            </w:r>
          </w:p>
          <w:p w:rsidR="006F2592" w:rsidRDefault="00703033">
            <w:pPr>
              <w:bidi w:val="0"/>
              <w:ind w:left="284"/>
              <w:jc w:val="both"/>
            </w:pPr>
            <w:r>
              <w:rPr>
                <w:lang w:val="en-GB"/>
              </w:rPr>
              <w:t>On successful completion of the course, the student should able to:</w:t>
            </w:r>
          </w:p>
          <w:p w:rsidR="006F2592" w:rsidRDefault="00703033">
            <w:pPr>
              <w:tabs>
                <w:tab w:val="left" w:pos="360"/>
                <w:tab w:val="left" w:pos="2760"/>
              </w:tabs>
              <w:spacing w:after="120"/>
              <w:ind w:right="264"/>
              <w:jc w:val="right"/>
              <w:rPr>
                <w:rtl/>
              </w:rPr>
            </w:pPr>
            <w:r>
              <w:t>a.1- Recognize the concept of physical quantity and physical phenomena.</w:t>
            </w:r>
          </w:p>
          <w:p w:rsidR="006F2592" w:rsidRDefault="00703033">
            <w:pPr>
              <w:tabs>
                <w:tab w:val="left" w:pos="360"/>
                <w:tab w:val="left" w:pos="2760"/>
              </w:tabs>
              <w:spacing w:after="120"/>
              <w:ind w:left="357" w:right="264" w:hanging="357"/>
              <w:jc w:val="right"/>
            </w:pPr>
            <w:r>
              <w:t xml:space="preserve">a.2- Memorize some physical lows.   </w:t>
            </w:r>
          </w:p>
          <w:p w:rsidR="006F2592" w:rsidRDefault="00703033">
            <w:pPr>
              <w:tabs>
                <w:tab w:val="left" w:pos="360"/>
                <w:tab w:val="left" w:pos="2760"/>
              </w:tabs>
              <w:spacing w:after="120"/>
              <w:ind w:left="357" w:right="264" w:hanging="357"/>
              <w:jc w:val="right"/>
              <w:rPr>
                <w:rtl/>
              </w:rPr>
            </w:pPr>
            <w:r>
              <w:t xml:space="preserve">a.3- Understand the physical principles and experiments. </w:t>
            </w:r>
          </w:p>
          <w:p w:rsidR="006F2592" w:rsidRDefault="006F2592">
            <w:pPr>
              <w:autoSpaceDE w:val="0"/>
              <w:autoSpaceDN w:val="0"/>
              <w:bidi w:val="0"/>
              <w:adjustRightInd w:val="0"/>
              <w:rPr>
                <w:color w:val="000000"/>
                <w:sz w:val="26"/>
                <w:szCs w:val="26"/>
              </w:rPr>
            </w:pPr>
          </w:p>
        </w:tc>
      </w:tr>
      <w:tr w:rsidR="006F2592">
        <w:trPr>
          <w:jc w:val="center"/>
        </w:trPr>
        <w:tc>
          <w:tcPr>
            <w:tcW w:w="9895" w:type="dxa"/>
            <w:gridSpan w:val="7"/>
          </w:tcPr>
          <w:p w:rsidR="006F2592" w:rsidRDefault="00703033">
            <w:pPr>
              <w:bidi w:val="0"/>
              <w:ind w:left="720" w:hanging="540"/>
            </w:pPr>
            <w:r>
              <w:rPr>
                <w:b/>
                <w:bCs/>
              </w:rPr>
              <w:t>b - Intellectual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spacing w:after="120"/>
              <w:ind w:right="264"/>
              <w:jc w:val="right"/>
              <w:rPr>
                <w:rtl/>
              </w:rPr>
            </w:pPr>
            <w:r>
              <w:t xml:space="preserve"> b.1- Compare between the applications of each physical apparatus. </w:t>
            </w:r>
          </w:p>
          <w:p w:rsidR="006F2592" w:rsidRDefault="00703033">
            <w:pPr>
              <w:tabs>
                <w:tab w:val="left" w:pos="360"/>
                <w:tab w:val="left" w:pos="2760"/>
              </w:tabs>
              <w:spacing w:after="120"/>
              <w:ind w:left="357" w:right="264" w:hanging="357"/>
              <w:jc w:val="right"/>
              <w:rPr>
                <w:rtl/>
              </w:rPr>
            </w:pPr>
            <w:r>
              <w:t>b.2- Analyze the output data from experimental systems.</w:t>
            </w:r>
          </w:p>
          <w:p w:rsidR="006F2592" w:rsidRDefault="00703033">
            <w:pPr>
              <w:tabs>
                <w:tab w:val="left" w:pos="360"/>
                <w:tab w:val="left" w:pos="2760"/>
                <w:tab w:val="left" w:pos="3456"/>
                <w:tab w:val="right" w:pos="8856"/>
              </w:tabs>
              <w:spacing w:after="120"/>
              <w:ind w:left="357" w:right="264" w:hanging="357"/>
              <w:jc w:val="right"/>
              <w:rPr>
                <w:rtl/>
              </w:rPr>
            </w:pPr>
            <w:r>
              <w:tab/>
            </w:r>
            <w:r>
              <w:tab/>
            </w:r>
            <w:r>
              <w:tab/>
            </w:r>
            <w:r>
              <w:tab/>
              <w:t xml:space="preserve">b.3 Construct simple systems to verify the physical low. </w:t>
            </w:r>
          </w:p>
        </w:tc>
      </w:tr>
      <w:tr w:rsidR="006F2592">
        <w:trPr>
          <w:trHeight w:val="909"/>
          <w:jc w:val="center"/>
        </w:trPr>
        <w:tc>
          <w:tcPr>
            <w:tcW w:w="9895" w:type="dxa"/>
            <w:gridSpan w:val="7"/>
          </w:tcPr>
          <w:p w:rsidR="006F2592" w:rsidRDefault="00703033">
            <w:pPr>
              <w:bidi w:val="0"/>
              <w:jc w:val="both"/>
            </w:pPr>
            <w:r>
              <w:rPr>
                <w:b/>
                <w:bCs/>
              </w:rPr>
              <w:lastRenderedPageBreak/>
              <w:t>c - Practical and professional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spacing w:after="120"/>
              <w:ind w:left="357" w:right="406" w:hanging="357"/>
              <w:jc w:val="right"/>
              <w:rPr>
                <w:rtl/>
              </w:rPr>
            </w:pPr>
            <w:r>
              <w:t xml:space="preserve"> c.1- Sketch the practical data. </w:t>
            </w:r>
          </w:p>
          <w:p w:rsidR="006F2592" w:rsidRDefault="00703033">
            <w:pPr>
              <w:autoSpaceDE w:val="0"/>
              <w:autoSpaceDN w:val="0"/>
              <w:bidi w:val="0"/>
              <w:adjustRightInd w:val="0"/>
              <w:ind w:left="123" w:firstLine="264"/>
              <w:rPr>
                <w:color w:val="000000"/>
                <w:sz w:val="26"/>
                <w:szCs w:val="26"/>
              </w:rPr>
            </w:pPr>
            <w:r>
              <w:t xml:space="preserve"> c.2- Identify the measuring method and system</w:t>
            </w:r>
            <w:r>
              <w:rPr>
                <w:color w:val="000000"/>
                <w:sz w:val="26"/>
                <w:szCs w:val="26"/>
              </w:rPr>
              <w:t>.</w:t>
            </w:r>
          </w:p>
        </w:tc>
      </w:tr>
      <w:tr w:rsidR="006F2592">
        <w:trPr>
          <w:jc w:val="center"/>
        </w:trPr>
        <w:tc>
          <w:tcPr>
            <w:tcW w:w="9895" w:type="dxa"/>
            <w:gridSpan w:val="7"/>
          </w:tcPr>
          <w:p w:rsidR="006F2592" w:rsidRDefault="00703033">
            <w:pPr>
              <w:bidi w:val="0"/>
              <w:ind w:left="720" w:hanging="456"/>
            </w:pPr>
            <w:r>
              <w:t xml:space="preserve">  c.3- Apply techniques and tools considering scientific ethics.</w:t>
            </w:r>
          </w:p>
          <w:p w:rsidR="006F2592" w:rsidRDefault="00703033">
            <w:pPr>
              <w:bidi w:val="0"/>
              <w:ind w:left="720" w:hanging="805"/>
              <w:rPr>
                <w:b/>
                <w:bCs/>
              </w:rPr>
            </w:pPr>
            <w:r>
              <w:t xml:space="preserve">   </w:t>
            </w:r>
          </w:p>
          <w:p w:rsidR="006F2592" w:rsidRDefault="00703033">
            <w:pPr>
              <w:bidi w:val="0"/>
              <w:ind w:left="720" w:hanging="720"/>
            </w:pPr>
            <w:r>
              <w:rPr>
                <w:b/>
                <w:bCs/>
              </w:rPr>
              <w:t>d - General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spacing w:after="120"/>
              <w:ind w:left="357" w:right="264" w:hanging="357"/>
              <w:jc w:val="right"/>
            </w:pPr>
            <w:r>
              <w:t>d.1- Solve problems and  bulding experimental physical system.</w:t>
            </w:r>
          </w:p>
          <w:p w:rsidR="006F2592" w:rsidRDefault="00703033">
            <w:pPr>
              <w:tabs>
                <w:tab w:val="left" w:pos="360"/>
                <w:tab w:val="left" w:pos="2760"/>
              </w:tabs>
              <w:spacing w:after="120"/>
              <w:ind w:left="357" w:right="264" w:hanging="357"/>
              <w:jc w:val="right"/>
            </w:pPr>
            <w:r>
              <w:t>d.2- Communicate to work efficiently in a team or separately.</w:t>
            </w:r>
          </w:p>
          <w:p w:rsidR="006F2592" w:rsidRDefault="00703033">
            <w:pPr>
              <w:bidi w:val="0"/>
              <w:ind w:firstLine="264"/>
            </w:pPr>
            <w:r>
              <w:t>d.3- Collect data and wrighting reports in the different physical topics.</w:t>
            </w:r>
          </w:p>
          <w:p w:rsidR="006F2592" w:rsidRDefault="006F2592">
            <w:pPr>
              <w:bidi w:val="0"/>
              <w:jc w:val="both"/>
            </w:pPr>
          </w:p>
        </w:tc>
      </w:tr>
    </w:tbl>
    <w:p w:rsidR="006F2592" w:rsidRDefault="006F2592">
      <w:pPr>
        <w:bidi w:val="0"/>
      </w:pPr>
    </w:p>
    <w:tbl>
      <w:tblPr>
        <w:tblW w:w="8850" w:type="dxa"/>
        <w:jc w:val="center"/>
        <w:tblLook w:val="04A0" w:firstRow="1" w:lastRow="0" w:firstColumn="1" w:lastColumn="0" w:noHBand="0" w:noVBand="1"/>
      </w:tblPr>
      <w:tblGrid>
        <w:gridCol w:w="581"/>
        <w:gridCol w:w="5007"/>
        <w:gridCol w:w="1056"/>
        <w:gridCol w:w="1070"/>
        <w:gridCol w:w="1136"/>
      </w:tblGrid>
      <w:tr w:rsidR="006F2592">
        <w:trPr>
          <w:trHeight w:val="60"/>
          <w:jc w:val="center"/>
        </w:trPr>
        <w:tc>
          <w:tcPr>
            <w:tcW w:w="8850" w:type="dxa"/>
            <w:gridSpan w:val="5"/>
            <w:tcBorders>
              <w:bottom w:val="single" w:sz="12" w:space="0" w:color="auto"/>
            </w:tcBorders>
            <w:vAlign w:val="center"/>
          </w:tcPr>
          <w:p w:rsidR="006F2592" w:rsidRDefault="00703033">
            <w:pPr>
              <w:bidi w:val="0"/>
              <w:rPr>
                <w:sz w:val="28"/>
                <w:szCs w:val="28"/>
              </w:rPr>
            </w:pPr>
            <w:r>
              <w:rPr>
                <w:b/>
                <w:bCs/>
                <w:sz w:val="28"/>
                <w:szCs w:val="28"/>
              </w:rPr>
              <w:t>3 – Contents</w:t>
            </w:r>
          </w:p>
        </w:tc>
      </w:tr>
      <w:tr w:rsidR="006F2592">
        <w:trPr>
          <w:jc w:val="center"/>
        </w:trPr>
        <w:tc>
          <w:tcPr>
            <w:tcW w:w="581"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rPr>
          <w:jc w:val="center"/>
        </w:trPr>
        <w:tc>
          <w:tcPr>
            <w:tcW w:w="581" w:type="dxa"/>
            <w:tcBorders>
              <w:top w:val="single" w:sz="12" w:space="0" w:color="auto"/>
              <w:left w:val="single" w:sz="12" w:space="0" w:color="auto"/>
              <w:bottom w:val="single" w:sz="4" w:space="0" w:color="auto"/>
              <w:right w:val="single" w:sz="4" w:space="0" w:color="auto"/>
            </w:tcBorders>
            <w:vAlign w:val="center"/>
          </w:tcPr>
          <w:p w:rsidR="006F2592" w:rsidRDefault="00703033">
            <w:pPr>
              <w:tabs>
                <w:tab w:val="left" w:pos="360"/>
                <w:tab w:val="left" w:pos="2760"/>
              </w:tabs>
              <w:spacing w:after="120"/>
              <w:jc w:val="center"/>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pPr>
            <w:r>
              <w:t xml:space="preserve">Introduction in the measurement unites, tools, Eros and Precise measurements. </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12"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trHeight w:val="561"/>
          <w:jc w:val="center"/>
        </w:trPr>
        <w:tc>
          <w:tcPr>
            <w:tcW w:w="581" w:type="dxa"/>
            <w:tcBorders>
              <w:top w:val="single" w:sz="4" w:space="0" w:color="auto"/>
              <w:left w:val="single" w:sz="12" w:space="0" w:color="auto"/>
              <w:right w:val="single" w:sz="4" w:space="0" w:color="auto"/>
            </w:tcBorders>
            <w:vAlign w:val="center"/>
          </w:tcPr>
          <w:p w:rsidR="006F2592" w:rsidRDefault="00703033">
            <w:pPr>
              <w:tabs>
                <w:tab w:val="left" w:pos="360"/>
                <w:tab w:val="left" w:pos="2760"/>
              </w:tabs>
              <w:spacing w:after="120"/>
              <w:jc w:val="center"/>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vAlign w:val="center"/>
          </w:tcPr>
          <w:p w:rsidR="006F2592" w:rsidRDefault="00703033">
            <w:pPr>
              <w:tabs>
                <w:tab w:val="left" w:pos="360"/>
                <w:tab w:val="left" w:pos="2760"/>
              </w:tabs>
              <w:spacing w:after="120"/>
              <w:jc w:val="right"/>
              <w:rPr>
                <w:rtl/>
              </w:rPr>
            </w:pPr>
            <w:r>
              <w:t>Ohm’s Law.</w:t>
            </w:r>
          </w:p>
        </w:tc>
        <w:tc>
          <w:tcPr>
            <w:tcW w:w="1056" w:type="dxa"/>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136" w:type="dxa"/>
            <w:tcBorders>
              <w:top w:val="single" w:sz="4" w:space="0" w:color="auto"/>
              <w:left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360"/>
                <w:tab w:val="left" w:pos="2760"/>
              </w:tabs>
              <w:spacing w:after="120"/>
              <w:jc w:val="center"/>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jc w:val="right"/>
              <w:rPr>
                <w:rtl/>
              </w:rPr>
            </w:pPr>
            <w:r>
              <w:t>The Metric Bridge.</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spacing w:line="360" w:lineRule="auto"/>
              <w:ind w:left="720" w:hanging="715"/>
              <w:contextualSpacing/>
              <w:jc w:val="center"/>
              <w:rPr>
                <w:rFonts w:ascii="Calibri" w:hAnsi="Calibri" w:cs="Calibri"/>
                <w:lang w:eastAsia="ar-SA"/>
              </w:rPr>
            </w:pPr>
            <w:r>
              <w:rPr>
                <w:rFonts w:ascii="Calibri" w:hAnsi="Calibri" w:cs="Calibri"/>
                <w:lang w:eastAsia="ar-SA"/>
              </w:rPr>
              <w:t>4</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spacing w:line="360" w:lineRule="auto"/>
              <w:contextualSpacing/>
              <w:rPr>
                <w:lang w:eastAsia="ar-SA"/>
              </w:rPr>
            </w:pPr>
            <w:r>
              <w:rPr>
                <w:lang w:eastAsia="ar-SA"/>
              </w:rPr>
              <w:t>The tangent galvanometer.</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bidi w:val="0"/>
              <w:ind w:left="336"/>
              <w:contextualSpacing/>
              <w:rPr>
                <w:rFonts w:ascii="Calibri" w:hAnsi="Calibri" w:cs="Calibri"/>
                <w:b/>
                <w:bCs/>
                <w:lang w:eastAsia="ar-SA"/>
              </w:rPr>
            </w:pPr>
            <w:r>
              <w:rPr>
                <w:rFonts w:ascii="Calibri" w:hAnsi="Calibri" w:cs="Calibri"/>
                <w:b/>
                <w:bCs/>
                <w:rtl/>
                <w:lang w:eastAsia="ar-SA"/>
              </w:rPr>
              <w:t>0</w:t>
            </w:r>
            <w:r>
              <w:rPr>
                <w:rFonts w:ascii="Calibri" w:hAnsi="Calibri" w:cs="Calibri"/>
                <w:b/>
                <w:bCs/>
                <w:lang w:eastAsia="ar-SA"/>
              </w:rPr>
              <w:t xml:space="preserve">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trHeight w:val="260"/>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1800"/>
              </w:tabs>
              <w:bidi w:val="0"/>
              <w:jc w:val="center"/>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1160"/>
              </w:tabs>
              <w:bidi w:val="0"/>
            </w:pPr>
            <w:r>
              <w:t>Meld’s experiment.</w:t>
            </w:r>
            <w:r>
              <w:tab/>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1800"/>
              </w:tabs>
              <w:bidi w:val="0"/>
              <w:jc w:val="center"/>
              <w:rPr>
                <w:rFonts w:ascii="Calibri" w:eastAsia="Calibri" w:hAnsi="Calibri" w:cs="Calibri"/>
              </w:rPr>
            </w:pPr>
            <w:r>
              <w:rPr>
                <w:rFonts w:ascii="Calibri" w:eastAsia="Calibri" w:hAnsi="Calibri" w:cs="Calibri"/>
              </w:rPr>
              <w:t>6</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33"/>
                <w:tab w:val="left" w:pos="1941"/>
                <w:tab w:val="left" w:pos="2760"/>
              </w:tabs>
              <w:bidi w:val="0"/>
            </w:pPr>
            <w:r>
              <w:t>Comparison of magnetic moment of two ma</w:t>
            </w:r>
            <w:r>
              <w:t>g</w:t>
            </w:r>
            <w:r>
              <w:t>nets.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360"/>
                <w:tab w:val="left" w:pos="2760"/>
              </w:tabs>
              <w:spacing w:after="120"/>
              <w:jc w:val="center"/>
              <w:rPr>
                <w:rFonts w:ascii="Calibri" w:hAnsi="Calibri" w:cs="Calibri"/>
                <w:rtl/>
              </w:rPr>
            </w:pPr>
            <w:r>
              <w:rPr>
                <w:rFonts w:ascii="Calibri" w:hAnsi="Calibri" w:cs="Calibri"/>
              </w:rPr>
              <w:t>7</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33"/>
                <w:tab w:val="left" w:pos="1941"/>
                <w:tab w:val="left" w:pos="2760"/>
              </w:tabs>
              <w:bidi w:val="0"/>
              <w:ind w:left="333" w:hanging="333"/>
              <w:rPr>
                <w:b/>
                <w:bCs/>
              </w:rPr>
            </w:pPr>
            <w:r>
              <w:rPr>
                <w:b/>
                <w:bCs/>
              </w:rPr>
              <w:t xml:space="preserve">Mid-Term Exam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contextualSpacing/>
              <w:jc w:val="center"/>
              <w:rPr>
                <w:rFonts w:ascii="Calibri" w:hAnsi="Calibri" w:cs="Calibri"/>
                <w:lang w:eastAsia="ar-SA"/>
              </w:rPr>
            </w:pPr>
            <w:r>
              <w:rPr>
                <w:rFonts w:ascii="Calibri" w:hAnsi="Calibri" w:cs="Calibri"/>
                <w:lang w:eastAsia="ar-SA"/>
              </w:rPr>
              <w:t>8</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contextualSpacing/>
              <w:rPr>
                <w:lang w:eastAsia="ar-SA"/>
              </w:rPr>
            </w:pPr>
            <w:r>
              <w:rPr>
                <w:lang w:eastAsia="ar-SA"/>
              </w:rPr>
              <w:t xml:space="preserve">Concave Mirror.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pPr>
            <w:r>
              <w:t>Convex Lens.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pPr>
            <w:r>
              <w:t xml:space="preserve">Concave Mirror.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11</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914"/>
              </w:tabs>
              <w:bidi w:val="0"/>
              <w:spacing w:line="360" w:lineRule="auto"/>
              <w:contextualSpacing/>
              <w:rPr>
                <w:lang w:eastAsia="ar-SA"/>
              </w:rPr>
            </w:pPr>
            <w:r>
              <w:rPr>
                <w:lang w:eastAsia="ar-SA"/>
              </w:rPr>
              <w:t>Convex Lens.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54"/>
              <w:contextualSpacing/>
              <w:jc w:val="center"/>
              <w:rPr>
                <w:rFonts w:ascii="Calibri" w:hAnsi="Calibri" w:cs="Calibri"/>
                <w:b/>
                <w:bCs/>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12</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914"/>
              </w:tabs>
              <w:bidi w:val="0"/>
              <w:spacing w:line="360" w:lineRule="auto"/>
              <w:ind w:firstLine="33"/>
              <w:contextualSpacing/>
              <w:rPr>
                <w:lang w:eastAsia="ar-SA"/>
              </w:rPr>
            </w:pPr>
            <w:r>
              <w:rPr>
                <w:lang w:eastAsia="ar-SA"/>
              </w:rPr>
              <w:t>Newton’s formula of the lenses.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13</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33"/>
                <w:tab w:val="left" w:pos="1941"/>
                <w:tab w:val="left" w:pos="2760"/>
              </w:tabs>
              <w:bidi w:val="0"/>
              <w:ind w:left="333" w:hanging="333"/>
            </w:pPr>
            <w:r>
              <w:t>Verification of Kirchhoff’s law.</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4" w:space="0" w:color="auto"/>
              <w:left w:val="single" w:sz="12" w:space="0" w:color="auto"/>
              <w:bottom w:val="single" w:sz="4" w:space="0" w:color="auto"/>
              <w:right w:val="single" w:sz="4" w:space="0" w:color="auto"/>
            </w:tcBorders>
            <w:vAlign w:val="center"/>
          </w:tcPr>
          <w:p w:rsidR="006F2592" w:rsidRDefault="00703033">
            <w:pPr>
              <w:tabs>
                <w:tab w:val="left" w:pos="525"/>
              </w:tabs>
              <w:bidi w:val="0"/>
              <w:spacing w:line="360" w:lineRule="auto"/>
              <w:ind w:left="720" w:hanging="715"/>
              <w:contextualSpacing/>
              <w:jc w:val="center"/>
              <w:rPr>
                <w:rFonts w:ascii="Calibri" w:hAnsi="Calibri" w:cs="Calibri"/>
                <w:lang w:eastAsia="ar-SA"/>
              </w:rPr>
            </w:pPr>
            <w:r>
              <w:rPr>
                <w:rFonts w:ascii="Calibri" w:hAnsi="Calibri" w:cs="Calibri"/>
                <w:lang w:eastAsia="ar-SA"/>
              </w:rPr>
              <w:t>14</w:t>
            </w:r>
          </w:p>
        </w:tc>
        <w:tc>
          <w:tcPr>
            <w:tcW w:w="5007"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33"/>
                <w:tab w:val="left" w:pos="1941"/>
                <w:tab w:val="left" w:pos="2760"/>
              </w:tabs>
              <w:bidi w:val="0"/>
              <w:ind w:left="333" w:hanging="333"/>
            </w:pPr>
            <w:r>
              <w:t>Review and summary.</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ind w:left="54"/>
              <w:contextualSpacing/>
              <w:jc w:val="center"/>
              <w:rPr>
                <w:rFonts w:ascii="Calibri" w:hAnsi="Calibri" w:cs="Calibri"/>
                <w:b/>
                <w:bCs/>
                <w:rtl/>
                <w:lang w:eastAsia="ar-SA"/>
              </w:rPr>
            </w:pPr>
            <w:r>
              <w:rPr>
                <w:rFonts w:ascii="Calibri" w:hAnsi="Calibri" w:cs="Calibri"/>
                <w:b/>
                <w:bCs/>
                <w:rtl/>
                <w:lang w:eastAsia="ar-SA"/>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b/>
                <w:bCs/>
                <w:rtl/>
              </w:rPr>
            </w:pPr>
            <w:r>
              <w:rPr>
                <w:rFonts w:ascii="Calibri" w:hAnsi="Calibri" w:cs="Calibri"/>
                <w:b/>
                <w:bCs/>
                <w:rtl/>
              </w:rPr>
              <w:t>0</w:t>
            </w:r>
          </w:p>
        </w:tc>
        <w:tc>
          <w:tcPr>
            <w:tcW w:w="1136" w:type="dxa"/>
            <w:tcBorders>
              <w:top w:val="single" w:sz="4" w:space="0" w:color="auto"/>
              <w:left w:val="single" w:sz="4" w:space="0" w:color="auto"/>
              <w:bottom w:val="single" w:sz="4" w:space="0" w:color="auto"/>
              <w:right w:val="single" w:sz="12" w:space="0" w:color="auto"/>
            </w:tcBorders>
            <w:vAlign w:val="center"/>
          </w:tcPr>
          <w:p w:rsidR="006F2592" w:rsidRDefault="00703033">
            <w:pPr>
              <w:jc w:val="center"/>
              <w:rPr>
                <w:rFonts w:ascii="Calibri" w:hAnsi="Calibri" w:cs="Calibri"/>
                <w:b/>
                <w:bCs/>
                <w:rtl/>
              </w:rPr>
            </w:pPr>
            <w:r>
              <w:rPr>
                <w:rFonts w:ascii="Calibri" w:hAnsi="Calibri" w:cs="Calibri"/>
                <w:b/>
                <w:bCs/>
                <w:rtl/>
              </w:rPr>
              <w:t>3</w:t>
            </w:r>
          </w:p>
        </w:tc>
      </w:tr>
      <w:tr w:rsidR="006F2592">
        <w:trPr>
          <w:jc w:val="center"/>
        </w:trPr>
        <w:tc>
          <w:tcPr>
            <w:tcW w:w="581" w:type="dxa"/>
            <w:tcBorders>
              <w:top w:val="single" w:sz="12" w:space="0" w:color="auto"/>
              <w:left w:val="single" w:sz="12" w:space="0" w:color="auto"/>
              <w:bottom w:val="single" w:sz="12" w:space="0" w:color="auto"/>
              <w:right w:val="single" w:sz="4" w:space="0" w:color="auto"/>
            </w:tcBorders>
            <w:vAlign w:val="center"/>
          </w:tcPr>
          <w:p w:rsidR="006F2592" w:rsidRDefault="006F2592">
            <w:pPr>
              <w:bidi w:val="0"/>
              <w:jc w:val="center"/>
              <w:rPr>
                <w:rFonts w:ascii="Calibri" w:hAnsi="Calibri" w:cs="Calibri"/>
              </w:rPr>
            </w:pPr>
          </w:p>
        </w:tc>
        <w:tc>
          <w:tcPr>
            <w:tcW w:w="5007" w:type="dxa"/>
            <w:tcBorders>
              <w:top w:val="single" w:sz="12" w:space="0" w:color="auto"/>
              <w:left w:val="single" w:sz="4" w:space="0" w:color="auto"/>
              <w:bottom w:val="single" w:sz="12" w:space="0" w:color="auto"/>
              <w:right w:val="single" w:sz="12" w:space="0" w:color="auto"/>
            </w:tcBorders>
            <w:vAlign w:val="center"/>
          </w:tcPr>
          <w:p w:rsidR="006F2592" w:rsidRDefault="00703033">
            <w:pPr>
              <w:tabs>
                <w:tab w:val="left" w:pos="425"/>
                <w:tab w:val="left" w:pos="628"/>
                <w:tab w:val="center" w:pos="2395"/>
              </w:tabs>
              <w:bidi w:val="0"/>
              <w:rPr>
                <w:b/>
                <w:bCs/>
              </w:rPr>
            </w:pPr>
            <w:r>
              <w:rPr>
                <w:b/>
                <w:bCs/>
              </w:rPr>
              <w:tab/>
            </w:r>
            <w:r>
              <w:rPr>
                <w:b/>
                <w:bCs/>
              </w:rPr>
              <w:tab/>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jc w:val="center"/>
              <w:rPr>
                <w:rFonts w:ascii="Calibri" w:hAnsi="Calibri" w:cs="Calibri"/>
                <w:b/>
                <w:bCs/>
              </w:rPr>
            </w:pPr>
            <w:r>
              <w:rPr>
                <w:rFonts w:ascii="Calibri" w:hAnsi="Calibri" w:cs="Calibri"/>
                <w:b/>
                <w:bCs/>
                <w:rtl/>
              </w:rPr>
              <w:t>0</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ascii="Calibri" w:hAnsi="Calibri" w:cs="Calibri"/>
                <w:b/>
                <w:bCs/>
              </w:rPr>
            </w:pPr>
            <w:r>
              <w:rPr>
                <w:rFonts w:ascii="Calibri" w:hAnsi="Calibri" w:cs="Calibri"/>
                <w:b/>
                <w:bCs/>
              </w:rPr>
              <w:t>42</w:t>
            </w:r>
          </w:p>
        </w:tc>
      </w:tr>
    </w:tbl>
    <w:p w:rsidR="006F2592" w:rsidRDefault="006F2592">
      <w:pPr>
        <w:bidi w:val="0"/>
        <w:rPr>
          <w:sz w:val="16"/>
          <w:szCs w:val="16"/>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6F2592">
      <w:pPr>
        <w:bidi w:val="0"/>
        <w:rPr>
          <w:b/>
          <w:bCs/>
          <w:sz w:val="32"/>
          <w:szCs w:val="32"/>
        </w:rPr>
      </w:pPr>
    </w:p>
    <w:p w:rsidR="006F2592" w:rsidRDefault="00703033">
      <w:pPr>
        <w:bidi w:val="0"/>
        <w:rPr>
          <w:sz w:val="15"/>
          <w:szCs w:val="15"/>
        </w:rPr>
      </w:pPr>
      <w:r>
        <w:rPr>
          <w:b/>
          <w:bCs/>
          <w:sz w:val="28"/>
          <w:szCs w:val="28"/>
        </w:rPr>
        <w:t>4 - Teaching and Learning methods:</w:t>
      </w:r>
    </w:p>
    <w:p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48"/>
        <w:gridCol w:w="586"/>
      </w:tblGrid>
      <w:tr w:rsidR="006F2592">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Discussions &amp; Sem</w:t>
            </w:r>
            <w:r>
              <w:rPr>
                <w:b/>
                <w:bCs/>
                <w:color w:val="000000"/>
              </w:rPr>
              <w:t>i</w:t>
            </w:r>
            <w:r>
              <w:rPr>
                <w:b/>
                <w:bCs/>
                <w:color w:val="000000"/>
              </w:rPr>
              <w:t>nars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Practical</w:t>
            </w:r>
          </w:p>
        </w:tc>
        <w:tc>
          <w:tcPr>
            <w:tcW w:w="548"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86"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Brain storming</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Knowledge &amp; Understanding</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jc w:val="right"/>
              <w:rPr>
                <w:color w:val="FF0000"/>
              </w:rPr>
            </w:pPr>
            <w:r>
              <w:t>Recognize the concept of physical quantity and physical phenomena.</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FF0000"/>
                <w:sz w:val="26"/>
                <w:szCs w:val="26"/>
                <w:rtl/>
              </w:rPr>
            </w:pPr>
            <w:r>
              <w:t xml:space="preserve">Memorize some physical lows.   </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b/>
                <w:bCs/>
              </w:rPr>
            </w:pPr>
            <w:r>
              <w:t xml:space="preserve">Understand the physical principles and experiments. </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jc w:val="right"/>
              <w:rPr>
                <w:color w:val="000000"/>
                <w:rtl/>
              </w:rPr>
            </w:pPr>
            <w:r>
              <w:t xml:space="preserve">Compare between the applications of each physical apparatus.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pPr>
            <w:r>
              <w:t>Analyze the output data from experimental systems.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 w:val="left" w:pos="3456"/>
                <w:tab w:val="right" w:pos="8856"/>
              </w:tabs>
              <w:spacing w:after="120"/>
              <w:ind w:left="357" w:hanging="357"/>
              <w:jc w:val="right"/>
              <w:rPr>
                <w:color w:val="000000"/>
                <w:rtl/>
              </w:rPr>
            </w:pPr>
            <w:r>
              <w:rPr>
                <w:color w:val="000000"/>
              </w:rPr>
              <w:t>Construct simple systems to verify the physical lows.</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sz w:val="26"/>
                <w:szCs w:val="26"/>
              </w:rPr>
            </w:pPr>
            <w:r>
              <w:rPr>
                <w:sz w:val="26"/>
                <w:szCs w:val="26"/>
              </w:rPr>
              <w:t>Sketch the practical data.</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rPr>
                <w:sz w:val="26"/>
                <w:szCs w:val="26"/>
              </w:rPr>
            </w:pPr>
            <w:r>
              <w:rPr>
                <w:sz w:val="26"/>
                <w:szCs w:val="26"/>
              </w:rPr>
              <w:t>Identify the measuring method and sy</w:t>
            </w:r>
            <w:r>
              <w:rPr>
                <w:sz w:val="26"/>
                <w:szCs w:val="26"/>
              </w:rPr>
              <w:t>s</w:t>
            </w:r>
            <w:r>
              <w:rPr>
                <w:sz w:val="26"/>
                <w:szCs w:val="26"/>
              </w:rPr>
              <w:t>tem.</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ind w:left="-85"/>
              <w:rPr>
                <w:sz w:val="26"/>
                <w:szCs w:val="26"/>
              </w:rPr>
            </w:pPr>
            <w:r>
              <w:rPr>
                <w:sz w:val="26"/>
                <w:szCs w:val="26"/>
              </w:rPr>
              <w:t xml:space="preserve">Apply techniques and tools considering scientific ethics.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jc w:val="right"/>
              <w:rPr>
                <w:color w:val="000000"/>
                <w:sz w:val="26"/>
                <w:szCs w:val="26"/>
              </w:rPr>
            </w:pPr>
            <w:r>
              <w:t>Solve problems and  bulding experimental physical system.</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sz w:val="26"/>
                <w:szCs w:val="26"/>
              </w:rPr>
            </w:pPr>
            <w:r>
              <w:t>Communicate to work efficiently in a team or separately.</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rsidR="006F2592" w:rsidRDefault="00703033">
            <w:pPr>
              <w:bidi w:val="0"/>
              <w:rPr>
                <w:color w:val="000000"/>
                <w:sz w:val="26"/>
                <w:szCs w:val="26"/>
              </w:rPr>
            </w:pPr>
            <w:r>
              <w:t>Collect data and wrighting reports in the different physical topics</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4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86"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bl>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703033">
      <w:pPr>
        <w:bidi w:val="0"/>
        <w:rPr>
          <w:sz w:val="15"/>
          <w:szCs w:val="15"/>
        </w:rPr>
      </w:pPr>
      <w:r>
        <w:rPr>
          <w:b/>
          <w:bCs/>
          <w:sz w:val="28"/>
          <w:szCs w:val="28"/>
        </w:rPr>
        <w:lastRenderedPageBreak/>
        <w:t>5- Students’ Assessment Methods and Grading:</w:t>
      </w:r>
    </w:p>
    <w:p w:rsidR="006F2592" w:rsidRDefault="006F2592">
      <w:pPr>
        <w:bidi w:val="0"/>
        <w:rPr>
          <w:sz w:val="16"/>
          <w:szCs w:val="16"/>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4233"/>
        <w:gridCol w:w="1711"/>
        <w:gridCol w:w="1418"/>
        <w:gridCol w:w="163"/>
      </w:tblGrid>
      <w:tr w:rsidR="006F2592">
        <w:trPr>
          <w:gridAfter w:val="1"/>
          <w:wAfter w:w="163" w:type="dxa"/>
          <w:cantSplit/>
          <w:jc w:val="center"/>
        </w:trPr>
        <w:tc>
          <w:tcPr>
            <w:tcW w:w="2073" w:type="dxa"/>
          </w:tcPr>
          <w:p w:rsidR="006F2592" w:rsidRDefault="00703033">
            <w:pPr>
              <w:bidi w:val="0"/>
              <w:spacing w:line="360" w:lineRule="auto"/>
            </w:pPr>
            <w:r>
              <w:rPr>
                <w:b/>
                <w:bCs/>
              </w:rPr>
              <w:t>Tools:</w:t>
            </w:r>
          </w:p>
        </w:tc>
        <w:tc>
          <w:tcPr>
            <w:tcW w:w="4233" w:type="dxa"/>
          </w:tcPr>
          <w:p w:rsidR="006F2592" w:rsidRDefault="00703033">
            <w:pPr>
              <w:bidi w:val="0"/>
              <w:spacing w:line="360" w:lineRule="auto"/>
            </w:pPr>
            <w:r>
              <w:t>To Measure</w:t>
            </w:r>
          </w:p>
        </w:tc>
        <w:tc>
          <w:tcPr>
            <w:tcW w:w="1711" w:type="dxa"/>
          </w:tcPr>
          <w:p w:rsidR="006F2592" w:rsidRDefault="00703033">
            <w:pPr>
              <w:bidi w:val="0"/>
              <w:spacing w:line="360" w:lineRule="auto"/>
              <w:jc w:val="center"/>
            </w:pPr>
            <w:r>
              <w:rPr>
                <w:b/>
                <w:bCs/>
              </w:rPr>
              <w:t>Time schedule</w:t>
            </w:r>
          </w:p>
        </w:tc>
        <w:tc>
          <w:tcPr>
            <w:tcW w:w="1418" w:type="dxa"/>
          </w:tcPr>
          <w:p w:rsidR="006F2592" w:rsidRDefault="00703033">
            <w:pPr>
              <w:bidi w:val="0"/>
              <w:spacing w:line="360" w:lineRule="auto"/>
              <w:jc w:val="center"/>
            </w:pPr>
            <w:r>
              <w:rPr>
                <w:b/>
                <w:bCs/>
              </w:rPr>
              <w:t>Grading</w:t>
            </w:r>
          </w:p>
        </w:tc>
      </w:tr>
      <w:tr w:rsidR="006F2592">
        <w:trPr>
          <w:gridAfter w:val="1"/>
          <w:wAfter w:w="163" w:type="dxa"/>
          <w:cantSplit/>
          <w:jc w:val="center"/>
        </w:trPr>
        <w:tc>
          <w:tcPr>
            <w:tcW w:w="2073" w:type="dxa"/>
          </w:tcPr>
          <w:p w:rsidR="006F2592" w:rsidRDefault="00703033">
            <w:pPr>
              <w:bidi w:val="0"/>
              <w:spacing w:line="360" w:lineRule="auto"/>
            </w:pPr>
            <w:r>
              <w:t xml:space="preserve">Semester Work </w:t>
            </w:r>
          </w:p>
        </w:tc>
        <w:tc>
          <w:tcPr>
            <w:tcW w:w="4233" w:type="dxa"/>
          </w:tcPr>
          <w:p w:rsidR="006F2592" w:rsidRDefault="00703033">
            <w:pPr>
              <w:bidi w:val="0"/>
              <w:spacing w:line="360" w:lineRule="auto"/>
            </w:pPr>
            <w:r>
              <w:t>a.1, a.2, a.3, b.1, b.2, c.1, c.2, d.1 and d.2.</w:t>
            </w:r>
          </w:p>
        </w:tc>
        <w:tc>
          <w:tcPr>
            <w:tcW w:w="1711" w:type="dxa"/>
          </w:tcPr>
          <w:p w:rsidR="006F2592" w:rsidRDefault="00703033">
            <w:pPr>
              <w:bidi w:val="0"/>
              <w:spacing w:line="360" w:lineRule="auto"/>
              <w:jc w:val="center"/>
              <w:rPr>
                <w:color w:val="000000"/>
              </w:rPr>
            </w:pPr>
            <w:r>
              <w:rPr>
                <w:color w:val="000000"/>
              </w:rPr>
              <w:t>Fifth week</w:t>
            </w:r>
          </w:p>
        </w:tc>
        <w:tc>
          <w:tcPr>
            <w:tcW w:w="1418" w:type="dxa"/>
          </w:tcPr>
          <w:p w:rsidR="006F2592" w:rsidRDefault="00703033">
            <w:pPr>
              <w:bidi w:val="0"/>
              <w:spacing w:line="360" w:lineRule="auto"/>
              <w:jc w:val="center"/>
            </w:pPr>
            <w:r>
              <w:t>10%</w:t>
            </w:r>
          </w:p>
        </w:tc>
      </w:tr>
      <w:tr w:rsidR="006F2592">
        <w:trPr>
          <w:gridAfter w:val="1"/>
          <w:wAfter w:w="163" w:type="dxa"/>
          <w:cantSplit/>
          <w:jc w:val="center"/>
        </w:trPr>
        <w:tc>
          <w:tcPr>
            <w:tcW w:w="2073" w:type="dxa"/>
          </w:tcPr>
          <w:p w:rsidR="006F2592" w:rsidRDefault="00703033">
            <w:pPr>
              <w:bidi w:val="0"/>
              <w:spacing w:line="360" w:lineRule="auto"/>
            </w:pPr>
            <w:r>
              <w:t xml:space="preserve"> Mid-Term Exam</w:t>
            </w:r>
          </w:p>
        </w:tc>
        <w:tc>
          <w:tcPr>
            <w:tcW w:w="4233" w:type="dxa"/>
          </w:tcPr>
          <w:p w:rsidR="006F2592" w:rsidRDefault="00703033">
            <w:pPr>
              <w:bidi w:val="0"/>
              <w:spacing w:line="360" w:lineRule="auto"/>
            </w:pPr>
            <w:r>
              <w:t>a.1, a.3, b.2, b.3, d.2, c.3, and d.3.</w:t>
            </w:r>
          </w:p>
        </w:tc>
        <w:tc>
          <w:tcPr>
            <w:tcW w:w="1711" w:type="dxa"/>
          </w:tcPr>
          <w:p w:rsidR="006F2592" w:rsidRDefault="00703033">
            <w:pPr>
              <w:bidi w:val="0"/>
              <w:spacing w:line="360" w:lineRule="auto"/>
              <w:jc w:val="center"/>
              <w:rPr>
                <w:color w:val="000000"/>
              </w:rPr>
            </w:pPr>
            <w:r>
              <w:rPr>
                <w:color w:val="000000"/>
              </w:rPr>
              <w:t>Seventh week</w:t>
            </w:r>
          </w:p>
        </w:tc>
        <w:tc>
          <w:tcPr>
            <w:tcW w:w="1418" w:type="dxa"/>
          </w:tcPr>
          <w:p w:rsidR="006F2592" w:rsidRDefault="00703033">
            <w:pPr>
              <w:bidi w:val="0"/>
              <w:spacing w:line="360" w:lineRule="auto"/>
              <w:jc w:val="center"/>
            </w:pPr>
            <w:r>
              <w:t>10%</w:t>
            </w:r>
          </w:p>
        </w:tc>
      </w:tr>
      <w:tr w:rsidR="006F2592">
        <w:trPr>
          <w:gridAfter w:val="1"/>
          <w:wAfter w:w="163" w:type="dxa"/>
          <w:cantSplit/>
          <w:jc w:val="center"/>
        </w:trPr>
        <w:tc>
          <w:tcPr>
            <w:tcW w:w="2073" w:type="dxa"/>
          </w:tcPr>
          <w:p w:rsidR="006F2592" w:rsidRDefault="00703033">
            <w:pPr>
              <w:tabs>
                <w:tab w:val="left" w:pos="2055"/>
              </w:tabs>
              <w:bidi w:val="0"/>
              <w:spacing w:line="360" w:lineRule="auto"/>
            </w:pPr>
            <w:r>
              <w:t>Oral exam</w:t>
            </w:r>
          </w:p>
        </w:tc>
        <w:tc>
          <w:tcPr>
            <w:tcW w:w="4233" w:type="dxa"/>
          </w:tcPr>
          <w:p w:rsidR="006F2592" w:rsidRDefault="00703033">
            <w:pPr>
              <w:bidi w:val="0"/>
              <w:spacing w:line="360" w:lineRule="auto"/>
            </w:pPr>
            <w:r>
              <w:t xml:space="preserve"> a.2, a.3, b.2, b.3, c.3, and d.3.</w:t>
            </w:r>
          </w:p>
        </w:tc>
        <w:tc>
          <w:tcPr>
            <w:tcW w:w="1711" w:type="dxa"/>
          </w:tcPr>
          <w:p w:rsidR="006F2592" w:rsidRDefault="00703033">
            <w:pPr>
              <w:bidi w:val="0"/>
              <w:spacing w:line="360" w:lineRule="auto"/>
              <w:jc w:val="center"/>
              <w:rPr>
                <w:color w:val="000000"/>
              </w:rPr>
            </w:pPr>
            <w:r>
              <w:rPr>
                <w:color w:val="000000"/>
              </w:rPr>
              <w:t>Fifteenth week</w:t>
            </w:r>
          </w:p>
        </w:tc>
        <w:tc>
          <w:tcPr>
            <w:tcW w:w="1418" w:type="dxa"/>
          </w:tcPr>
          <w:p w:rsidR="006F2592" w:rsidRDefault="00703033">
            <w:pPr>
              <w:bidi w:val="0"/>
              <w:spacing w:line="360" w:lineRule="auto"/>
              <w:jc w:val="center"/>
            </w:pPr>
            <w:r>
              <w:t>20%</w:t>
            </w:r>
          </w:p>
        </w:tc>
      </w:tr>
      <w:tr w:rsidR="006F2592">
        <w:trPr>
          <w:gridAfter w:val="1"/>
          <w:wAfter w:w="163" w:type="dxa"/>
          <w:cantSplit/>
          <w:jc w:val="center"/>
        </w:trPr>
        <w:tc>
          <w:tcPr>
            <w:tcW w:w="2073" w:type="dxa"/>
          </w:tcPr>
          <w:p w:rsidR="006F2592" w:rsidRDefault="00703033">
            <w:pPr>
              <w:bidi w:val="0"/>
              <w:spacing w:line="360" w:lineRule="auto"/>
            </w:pPr>
            <w:r>
              <w:t>Final exam</w:t>
            </w:r>
          </w:p>
        </w:tc>
        <w:tc>
          <w:tcPr>
            <w:tcW w:w="4233" w:type="dxa"/>
          </w:tcPr>
          <w:p w:rsidR="006F2592" w:rsidRDefault="00703033">
            <w:pPr>
              <w:spacing w:line="360" w:lineRule="auto"/>
              <w:jc w:val="right"/>
              <w:rPr>
                <w:rtl/>
              </w:rPr>
            </w:pPr>
            <w:r>
              <w:t>a.1 to a.3, b.1 to b.3, c.1 to c.3 and d1.</w:t>
            </w:r>
          </w:p>
        </w:tc>
        <w:tc>
          <w:tcPr>
            <w:tcW w:w="1711" w:type="dxa"/>
          </w:tcPr>
          <w:p w:rsidR="006F2592" w:rsidRDefault="00703033">
            <w:pPr>
              <w:bidi w:val="0"/>
              <w:spacing w:line="360" w:lineRule="auto"/>
              <w:jc w:val="center"/>
              <w:rPr>
                <w:color w:val="000000"/>
              </w:rPr>
            </w:pPr>
            <w:r>
              <w:rPr>
                <w:color w:val="000000"/>
              </w:rPr>
              <w:t>Sixteenth week</w:t>
            </w:r>
          </w:p>
        </w:tc>
        <w:tc>
          <w:tcPr>
            <w:tcW w:w="1418" w:type="dxa"/>
          </w:tcPr>
          <w:p w:rsidR="006F2592" w:rsidRDefault="00703033">
            <w:pPr>
              <w:bidi w:val="0"/>
              <w:spacing w:line="360" w:lineRule="auto"/>
              <w:jc w:val="center"/>
            </w:pPr>
            <w:r>
              <w:t>60%</w:t>
            </w:r>
          </w:p>
        </w:tc>
      </w:tr>
      <w:tr w:rsidR="006F2592">
        <w:trPr>
          <w:gridAfter w:val="1"/>
          <w:wAfter w:w="163" w:type="dxa"/>
          <w:cantSplit/>
          <w:jc w:val="center"/>
        </w:trPr>
        <w:tc>
          <w:tcPr>
            <w:tcW w:w="8017" w:type="dxa"/>
            <w:gridSpan w:val="3"/>
          </w:tcPr>
          <w:p w:rsidR="006F2592" w:rsidRDefault="00703033">
            <w:pPr>
              <w:bidi w:val="0"/>
              <w:spacing w:line="360" w:lineRule="auto"/>
              <w:jc w:val="center"/>
            </w:pPr>
            <w:r>
              <w:t>Total</w:t>
            </w:r>
          </w:p>
        </w:tc>
        <w:tc>
          <w:tcPr>
            <w:tcW w:w="1418" w:type="dxa"/>
          </w:tcPr>
          <w:p w:rsidR="006F2592" w:rsidRDefault="00703033">
            <w:pPr>
              <w:bidi w:val="0"/>
              <w:spacing w:line="360" w:lineRule="auto"/>
              <w:jc w:val="center"/>
            </w:pPr>
            <w:r>
              <w:t>100 %</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598" w:type="dxa"/>
            <w:gridSpan w:val="5"/>
          </w:tcPr>
          <w:p w:rsidR="006F2592" w:rsidRDefault="006F2592">
            <w:pPr>
              <w:bidi w:val="0"/>
              <w:rPr>
                <w:sz w:val="32"/>
                <w:szCs w:val="32"/>
              </w:rPr>
            </w:pP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598" w:type="dxa"/>
            <w:gridSpan w:val="5"/>
            <w:shd w:val="clear" w:color="auto" w:fill="auto"/>
          </w:tcPr>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703033">
                  <w:pPr>
                    <w:bidi w:val="0"/>
                    <w:rPr>
                      <w:sz w:val="28"/>
                      <w:szCs w:val="28"/>
                    </w:rPr>
                  </w:pPr>
                  <w:r>
                    <w:rPr>
                      <w:b/>
                      <w:bCs/>
                      <w:sz w:val="28"/>
                      <w:szCs w:val="28"/>
                    </w:rPr>
                    <w:t>6- List of references:</w:t>
                  </w:r>
                </w:p>
              </w:tc>
            </w:tr>
            <w:tr w:rsidR="006F2592">
              <w:trPr>
                <w:cantSplit/>
                <w:jc w:val="center"/>
              </w:trPr>
              <w:tc>
                <w:tcPr>
                  <w:tcW w:w="9072" w:type="dxa"/>
                  <w:shd w:val="clear" w:color="auto" w:fill="auto"/>
                </w:tcPr>
                <w:p w:rsidR="006F2592" w:rsidRDefault="00703033">
                  <w:pPr>
                    <w:bidi w:val="0"/>
                    <w:rPr>
                      <w:b/>
                      <w:bCs/>
                    </w:rPr>
                  </w:pPr>
                  <w:r>
                    <w:rPr>
                      <w:b/>
                      <w:bCs/>
                    </w:rPr>
                    <w:t>6-1 Course notes</w:t>
                  </w:r>
                </w:p>
                <w:p w:rsidR="006F2592" w:rsidRDefault="00703033">
                  <w:pPr>
                    <w:bidi w:val="0"/>
                    <w:rPr>
                      <w:color w:val="000000"/>
                    </w:rPr>
                  </w:pPr>
                  <w:r>
                    <w:rPr>
                      <w:color w:val="000000"/>
                    </w:rPr>
                    <w:t xml:space="preserve">Practical notes approved by Physics department. </w:t>
                  </w:r>
                </w:p>
                <w:p w:rsidR="006F2592" w:rsidRDefault="00703033">
                  <w:pPr>
                    <w:bidi w:val="0"/>
                    <w:rPr>
                      <w:b/>
                      <w:bCs/>
                    </w:rPr>
                  </w:pPr>
                  <w:r>
                    <w:rPr>
                      <w:b/>
                      <w:bCs/>
                    </w:rPr>
                    <w:t>6-2 Required books.</w:t>
                  </w:r>
                </w:p>
                <w:p w:rsidR="006F2592" w:rsidRDefault="00703033">
                  <w:pPr>
                    <w:numPr>
                      <w:ilvl w:val="0"/>
                      <w:numId w:val="69"/>
                    </w:numPr>
                    <w:shd w:val="clear" w:color="auto" w:fill="FFFFFF"/>
                    <w:bidi w:val="0"/>
                    <w:ind w:left="285" w:hanging="285"/>
                    <w:rPr>
                      <w:color w:val="000000"/>
                    </w:rPr>
                  </w:pPr>
                  <w:r>
                    <w:rPr>
                      <w:b/>
                      <w:bCs/>
                      <w:color w:val="000000"/>
                    </w:rPr>
                    <w:t xml:space="preserve"> </w:t>
                  </w:r>
                  <w:r>
                    <w:rPr>
                      <w:color w:val="000000"/>
                    </w:rPr>
                    <w:t>Fundamentals of Physics Extended, 9th Edition, David Halliday, Robert Resnick, Jearl Walker (2011)</w:t>
                  </w:r>
                </w:p>
                <w:p w:rsidR="006F2592" w:rsidRDefault="00703033">
                  <w:pPr>
                    <w:bidi w:val="0"/>
                    <w:rPr>
                      <w:b/>
                      <w:bCs/>
                    </w:rPr>
                  </w:pPr>
                  <w:r>
                    <w:rPr>
                      <w:b/>
                      <w:bCs/>
                    </w:rPr>
                    <w:t>6-3 Recommended books.</w:t>
                  </w:r>
                </w:p>
                <w:p w:rsidR="006F2592" w:rsidRDefault="00703033">
                  <w:pPr>
                    <w:numPr>
                      <w:ilvl w:val="0"/>
                      <w:numId w:val="70"/>
                    </w:numPr>
                    <w:bidi w:val="0"/>
                    <w:rPr>
                      <w:b/>
                      <w:bCs/>
                    </w:rPr>
                  </w:pPr>
                  <w:r>
                    <w:rPr>
                      <w:shd w:val="clear" w:color="auto" w:fill="FFFFFF"/>
                    </w:rPr>
                    <w:t xml:space="preserve">Physics: for Scientists and Engineers with Modern Physics, 3rd Ed by Paul M. Fishbane and </w:t>
                  </w:r>
                  <w:r>
                    <w:rPr>
                      <w:shd w:val="clear" w:color="auto" w:fill="FFFFFF"/>
                      <w:cs/>
                    </w:rPr>
                    <w:t>‎</w:t>
                  </w:r>
                  <w:r>
                    <w:rPr>
                      <w:shd w:val="clear" w:color="auto" w:fill="FFFFFF"/>
                    </w:rPr>
                    <w:t xml:space="preserve"> Stephen Gasiorowicz.</w:t>
                  </w:r>
                </w:p>
                <w:p w:rsidR="006F2592" w:rsidRDefault="00703033">
                  <w:pPr>
                    <w:bidi w:val="0"/>
                    <w:rPr>
                      <w:b/>
                      <w:bCs/>
                    </w:rPr>
                  </w:pPr>
                  <w:r>
                    <w:rPr>
                      <w:b/>
                      <w:bCs/>
                    </w:rPr>
                    <w:t>6-4 Periodicals, Web sites, etc.</w:t>
                  </w:r>
                </w:p>
                <w:p w:rsidR="006F2592" w:rsidRDefault="00EA26A9">
                  <w:pPr>
                    <w:numPr>
                      <w:ilvl w:val="0"/>
                      <w:numId w:val="71"/>
                    </w:numPr>
                    <w:bidi w:val="0"/>
                    <w:ind w:left="720"/>
                    <w:rPr>
                      <w:b/>
                      <w:bCs/>
                      <w:color w:val="000000"/>
                    </w:rPr>
                  </w:pPr>
                  <w:hyperlink r:id="rId66" w:tgtFrame="_blank" w:history="1">
                    <w:r w:rsidR="00703033">
                      <w:rPr>
                        <w:color w:val="000000"/>
                        <w:shd w:val="clear" w:color="auto" w:fill="FFFFFF"/>
                      </w:rPr>
                      <w:t>https://www.amazon.com/Physics-Scientists-En…/…/ref=sr_1_12…</w:t>
                    </w:r>
                  </w:hyperlink>
                </w:p>
                <w:p w:rsidR="006F2592" w:rsidRDefault="00703033">
                  <w:pPr>
                    <w:numPr>
                      <w:ilvl w:val="0"/>
                      <w:numId w:val="71"/>
                    </w:numPr>
                    <w:tabs>
                      <w:tab w:val="left" w:pos="333"/>
                    </w:tabs>
                    <w:bidi w:val="0"/>
                    <w:ind w:left="720"/>
                    <w:rPr>
                      <w:color w:val="000000"/>
                    </w:rPr>
                  </w:pPr>
                  <w:r>
                    <w:rPr>
                      <w:color w:val="000000"/>
                    </w:rPr>
                    <w:t>http://www. Physics2000.</w:t>
                  </w:r>
                </w:p>
                <w:p w:rsidR="006F2592" w:rsidRDefault="00703033">
                  <w:pPr>
                    <w:numPr>
                      <w:ilvl w:val="0"/>
                      <w:numId w:val="71"/>
                    </w:numPr>
                    <w:tabs>
                      <w:tab w:val="left" w:pos="333"/>
                    </w:tabs>
                    <w:bidi w:val="0"/>
                    <w:ind w:left="720"/>
                  </w:pPr>
                  <w:r>
                    <w:t>http://www. Physics today.    </w:t>
                  </w:r>
                </w:p>
              </w:tc>
            </w:tr>
          </w:tbl>
          <w:p w:rsidR="006F2592" w:rsidRDefault="006F2592">
            <w:pPr>
              <w:bidi w:val="0"/>
            </w:pPr>
          </w:p>
        </w:tc>
      </w:tr>
    </w:tbl>
    <w:p w:rsidR="006F2592" w:rsidRDefault="006F2592">
      <w:pPr>
        <w:bidi w:val="0"/>
        <w:rPr>
          <w:sz w:val="20"/>
          <w:szCs w:val="20"/>
        </w:rPr>
      </w:pPr>
    </w:p>
    <w:tbl>
      <w:tblPr>
        <w:tblW w:w="8855" w:type="dxa"/>
        <w:jc w:val="center"/>
        <w:tblLook w:val="04A0" w:firstRow="1" w:lastRow="0" w:firstColumn="1" w:lastColumn="0" w:noHBand="0" w:noVBand="1"/>
      </w:tblPr>
      <w:tblGrid>
        <w:gridCol w:w="9288"/>
      </w:tblGrid>
      <w:tr w:rsidR="006F2592">
        <w:trPr>
          <w:cantSplit/>
          <w:jc w:val="center"/>
        </w:trPr>
        <w:tc>
          <w:tcPr>
            <w:tcW w:w="8855" w:type="dxa"/>
          </w:tcPr>
          <w:p w:rsidR="006F2592" w:rsidRDefault="00703033">
            <w:pPr>
              <w:bidi w:val="0"/>
              <w:rPr>
                <w:sz w:val="28"/>
                <w:szCs w:val="28"/>
              </w:rPr>
            </w:pPr>
            <w:r>
              <w:rPr>
                <w:b/>
                <w:bCs/>
                <w:sz w:val="28"/>
                <w:szCs w:val="28"/>
              </w:rPr>
              <w:t>7- Facilities required for teaching and learning:</w:t>
            </w:r>
          </w:p>
        </w:tc>
      </w:tr>
      <w:tr w:rsidR="006F2592">
        <w:trPr>
          <w:cantSplit/>
          <w:jc w:val="center"/>
        </w:trPr>
        <w:tc>
          <w:tcPr>
            <w:tcW w:w="8855" w:type="dxa"/>
          </w:tcPr>
          <w:tbl>
            <w:tblPr>
              <w:tblW w:w="9072" w:type="dxa"/>
              <w:jc w:val="center"/>
              <w:tblLook w:val="04A0" w:firstRow="1" w:lastRow="0" w:firstColumn="1" w:lastColumn="0" w:noHBand="0" w:noVBand="1"/>
            </w:tblPr>
            <w:tblGrid>
              <w:gridCol w:w="9072"/>
            </w:tblGrid>
            <w:tr w:rsidR="006F2592">
              <w:trPr>
                <w:cantSplit/>
                <w:jc w:val="center"/>
              </w:trPr>
              <w:tc>
                <w:tcPr>
                  <w:tcW w:w="8529" w:type="dxa"/>
                </w:tcPr>
                <w:p w:rsidR="006F2592" w:rsidRDefault="006F2592">
                  <w:pPr>
                    <w:bidi w:val="0"/>
                    <w:jc w:val="both"/>
                  </w:pPr>
                </w:p>
                <w:p w:rsidR="006F2592" w:rsidRDefault="00703033">
                  <w:pPr>
                    <w:pStyle w:val="ListParagraph"/>
                    <w:numPr>
                      <w:ilvl w:val="0"/>
                      <w:numId w:val="72"/>
                    </w:numPr>
                    <w:tabs>
                      <w:tab w:val="left" w:pos="333"/>
                      <w:tab w:val="left" w:pos="412"/>
                    </w:tabs>
                    <w:bidi w:val="0"/>
                    <w:rPr>
                      <w:lang w:bidi="ar-EG"/>
                    </w:rPr>
                  </w:pPr>
                  <w:r>
                    <w:rPr>
                      <w:lang w:bidi="ar-EG"/>
                    </w:rPr>
                    <w:t>Using a black board.</w:t>
                  </w:r>
                </w:p>
                <w:p w:rsidR="006F2592" w:rsidRDefault="00703033">
                  <w:pPr>
                    <w:pStyle w:val="ListParagraph"/>
                    <w:numPr>
                      <w:ilvl w:val="0"/>
                      <w:numId w:val="72"/>
                    </w:numPr>
                    <w:bidi w:val="0"/>
                    <w:jc w:val="both"/>
                    <w:rPr>
                      <w:lang w:bidi="ar-EG"/>
                    </w:rPr>
                  </w:pPr>
                  <w:r>
                    <w:rPr>
                      <w:lang w:bidi="ar-EG"/>
                    </w:rPr>
                    <w:t xml:space="preserve">Group Discussions. </w:t>
                  </w:r>
                </w:p>
                <w:p w:rsidR="006F2592" w:rsidRDefault="00703033">
                  <w:pPr>
                    <w:pStyle w:val="ListParagraph"/>
                    <w:numPr>
                      <w:ilvl w:val="0"/>
                      <w:numId w:val="72"/>
                    </w:numPr>
                    <w:bidi w:val="0"/>
                    <w:jc w:val="both"/>
                    <w:rPr>
                      <w:lang w:bidi="ar-EG"/>
                    </w:rPr>
                  </w:pPr>
                  <w:r>
                    <w:rPr>
                      <w:lang w:bidi="ar-EG"/>
                    </w:rPr>
                    <w:t>Data show.</w:t>
                  </w:r>
                </w:p>
                <w:p w:rsidR="006F2592" w:rsidRDefault="00703033">
                  <w:pPr>
                    <w:pStyle w:val="ListParagraph"/>
                    <w:numPr>
                      <w:ilvl w:val="0"/>
                      <w:numId w:val="72"/>
                    </w:numPr>
                    <w:bidi w:val="0"/>
                    <w:jc w:val="both"/>
                    <w:rPr>
                      <w:lang w:bidi="ar-EG"/>
                    </w:rPr>
                  </w:pPr>
                  <w:r>
                    <w:rPr>
                      <w:lang w:bidi="ar-EG"/>
                    </w:rPr>
                    <w:t>Equipements.</w:t>
                  </w:r>
                </w:p>
                <w:p w:rsidR="006F2592" w:rsidRDefault="006F2592">
                  <w:pPr>
                    <w:bidi w:val="0"/>
                    <w:ind w:left="720"/>
                    <w:jc w:val="both"/>
                  </w:pPr>
                </w:p>
                <w:p w:rsidR="006F2592" w:rsidRDefault="006F2592">
                  <w:pPr>
                    <w:bidi w:val="0"/>
                    <w:jc w:val="both"/>
                  </w:pPr>
                </w:p>
                <w:p w:rsidR="006F2592" w:rsidRDefault="006F2592">
                  <w:pPr>
                    <w:bidi w:val="0"/>
                    <w:jc w:val="both"/>
                  </w:pPr>
                </w:p>
              </w:tc>
            </w:tr>
          </w:tbl>
          <w:p w:rsidR="006F2592" w:rsidRDefault="00703033">
            <w:pPr>
              <w:bidi w:val="0"/>
              <w:spacing w:line="360" w:lineRule="auto"/>
              <w:rPr>
                <w:b/>
                <w:bCs/>
              </w:rPr>
            </w:pPr>
            <w:r>
              <w:rPr>
                <w:sz w:val="20"/>
                <w:szCs w:val="20"/>
              </w:rPr>
              <w:t xml:space="preserve">                 </w:t>
            </w:r>
            <w:r>
              <w:rPr>
                <w:b/>
                <w:bCs/>
              </w:rPr>
              <w:t xml:space="preserve">Course coordinator                                              Head of the Department </w:t>
            </w:r>
          </w:p>
          <w:p w:rsidR="006F2592" w:rsidRDefault="00703033">
            <w:pPr>
              <w:bidi w:val="0"/>
              <w:spacing w:line="360" w:lineRule="auto"/>
            </w:pPr>
            <w:r>
              <w:t xml:space="preserve">             Dr. </w:t>
            </w:r>
            <w:r>
              <w:rPr>
                <w:rFonts w:eastAsia="Calibri"/>
              </w:rPr>
              <w:t>Mohammed Abdel-Moneim</w:t>
            </w:r>
            <w:r>
              <w:rPr>
                <w:b/>
                <w:bCs/>
              </w:rPr>
              <w:t xml:space="preserve">  </w:t>
            </w:r>
            <w:r>
              <w:t xml:space="preserve">                            Prof. Dr. </w:t>
            </w:r>
            <w:r>
              <w:rPr>
                <w:rFonts w:eastAsia="Calibri"/>
              </w:rPr>
              <w:t>Mohammed Ali</w:t>
            </w:r>
          </w:p>
          <w:p w:rsidR="006F2592" w:rsidRDefault="006F2592">
            <w:pPr>
              <w:bidi w:val="0"/>
              <w:spacing w:line="360" w:lineRule="auto"/>
            </w:pPr>
          </w:p>
          <w:p w:rsidR="006F2592" w:rsidRDefault="00703033">
            <w:pPr>
              <w:bidi w:val="0"/>
              <w:spacing w:line="360" w:lineRule="auto"/>
              <w:jc w:val="center"/>
            </w:pPr>
            <w:r>
              <w:rPr>
                <w:b/>
                <w:bCs/>
              </w:rPr>
              <w:t>Date</w:t>
            </w:r>
            <w:r>
              <w:t xml:space="preserve">: </w:t>
            </w:r>
            <w:r w:rsidR="00993C54">
              <w:rPr>
                <w:b/>
                <w:bCs/>
                <w:lang w:val="en-GB"/>
              </w:rPr>
              <w:t>2020</w:t>
            </w:r>
            <w:r>
              <w:rPr>
                <w:b/>
                <w:bCs/>
                <w:lang w:val="en-GB"/>
              </w:rPr>
              <w:t>/20</w:t>
            </w:r>
            <w:r w:rsidR="00993C54">
              <w:rPr>
                <w:b/>
                <w:bCs/>
                <w:lang w:val="en-GB"/>
              </w:rPr>
              <w:t>21</w:t>
            </w:r>
          </w:p>
          <w:p w:rsidR="006F2592" w:rsidRDefault="006F2592">
            <w:pPr>
              <w:bidi w:val="0"/>
              <w:ind w:left="360"/>
              <w:jc w:val="both"/>
            </w:pPr>
          </w:p>
        </w:tc>
      </w:tr>
      <w:bookmarkEnd w:id="36"/>
    </w:tbl>
    <w:p w:rsidR="006F2592" w:rsidRDefault="006F2592">
      <w:pPr>
        <w:bidi w:val="0"/>
      </w:pPr>
    </w:p>
    <w:p w:rsidR="006F2592" w:rsidRDefault="00703033">
      <w:pPr>
        <w:bidi w:val="0"/>
      </w:pPr>
      <w:r>
        <w:br w:type="page"/>
      </w:r>
    </w:p>
    <w:tbl>
      <w:tblPr>
        <w:tblW w:w="10525" w:type="dxa"/>
        <w:jc w:val="center"/>
        <w:tblLayout w:type="fixed"/>
        <w:tblLook w:val="04A0" w:firstRow="1" w:lastRow="0" w:firstColumn="1" w:lastColumn="0" w:noHBand="0" w:noVBand="1"/>
      </w:tblPr>
      <w:tblGrid>
        <w:gridCol w:w="2730"/>
        <w:gridCol w:w="1004"/>
        <w:gridCol w:w="53"/>
        <w:gridCol w:w="1636"/>
        <w:gridCol w:w="1423"/>
        <w:gridCol w:w="3130"/>
        <w:gridCol w:w="549"/>
      </w:tblGrid>
      <w:tr w:rsidR="006F2592">
        <w:trPr>
          <w:cantSplit/>
          <w:jc w:val="center"/>
        </w:trPr>
        <w:tc>
          <w:tcPr>
            <w:tcW w:w="10525" w:type="dxa"/>
            <w:gridSpan w:val="7"/>
          </w:tcPr>
          <w:p w:rsidR="006F2592" w:rsidRDefault="00703033">
            <w:pPr>
              <w:pStyle w:val="Heading8"/>
              <w:bidi w:val="0"/>
              <w:jc w:val="center"/>
              <w:rPr>
                <w:rFonts w:ascii="Times New Roman" w:hAnsi="Times New Roman"/>
                <w:b/>
                <w:bCs/>
                <w:i w:val="0"/>
                <w:iCs w:val="0"/>
                <w:sz w:val="36"/>
                <w:szCs w:val="36"/>
              </w:rPr>
            </w:pPr>
            <w:r>
              <w:rPr>
                <w:rFonts w:ascii="Times New Roman" w:hAnsi="Times New Roman"/>
                <w:b/>
                <w:bCs/>
                <w:i w:val="0"/>
                <w:iCs w:val="0"/>
                <w:sz w:val="36"/>
                <w:szCs w:val="36"/>
              </w:rPr>
              <w:lastRenderedPageBreak/>
              <w:t>Course Specification</w:t>
            </w:r>
          </w:p>
          <w:p w:rsidR="006F2592" w:rsidRDefault="00703033">
            <w:pPr>
              <w:bidi w:val="0"/>
              <w:jc w:val="center"/>
              <w:rPr>
                <w:b/>
                <w:bCs/>
              </w:rPr>
            </w:pPr>
            <w:r>
              <w:rPr>
                <w:b/>
                <w:bCs/>
              </w:rPr>
              <w:t xml:space="preserve">Applied Physics (2): 185 Ph           </w:t>
            </w:r>
          </w:p>
        </w:tc>
      </w:tr>
      <w:tr w:rsidR="006F2592">
        <w:trPr>
          <w:trHeight w:val="80"/>
          <w:jc w:val="center"/>
        </w:trPr>
        <w:tc>
          <w:tcPr>
            <w:tcW w:w="10525" w:type="dxa"/>
            <w:gridSpan w:val="7"/>
          </w:tcPr>
          <w:p w:rsidR="006F2592" w:rsidRDefault="00703033">
            <w:pPr>
              <w:pStyle w:val="Heading9"/>
              <w:bidi w:val="0"/>
              <w:rPr>
                <w:rFonts w:ascii="Times New Roman" w:hAnsi="Times New Roman"/>
                <w:b/>
                <w:bCs/>
                <w:sz w:val="32"/>
                <w:szCs w:val="32"/>
              </w:rPr>
            </w:pPr>
            <w:r>
              <w:rPr>
                <w:rFonts w:ascii="Times New Roman" w:hAnsi="Times New Roman"/>
                <w:b/>
                <w:bCs/>
                <w:sz w:val="32"/>
                <w:szCs w:val="32"/>
              </w:rPr>
              <w:t>A- Affiliation</w:t>
            </w:r>
          </w:p>
        </w:tc>
      </w:tr>
      <w:tr w:rsidR="006F2592">
        <w:trPr>
          <w:jc w:val="center"/>
        </w:trPr>
        <w:tc>
          <w:tcPr>
            <w:tcW w:w="2730" w:type="dxa"/>
          </w:tcPr>
          <w:p w:rsidR="006F2592" w:rsidRDefault="00703033">
            <w:pPr>
              <w:bidi w:val="0"/>
              <w:rPr>
                <w:b/>
                <w:bCs/>
                <w:sz w:val="28"/>
                <w:szCs w:val="28"/>
              </w:rPr>
            </w:pPr>
            <w:r>
              <w:rPr>
                <w:b/>
                <w:bCs/>
                <w:sz w:val="28"/>
                <w:szCs w:val="28"/>
              </w:rPr>
              <w:t xml:space="preserve">Relevant program:  </w:t>
            </w:r>
          </w:p>
        </w:tc>
        <w:tc>
          <w:tcPr>
            <w:tcW w:w="7795" w:type="dxa"/>
            <w:gridSpan w:val="6"/>
          </w:tcPr>
          <w:p w:rsidR="006F2592" w:rsidRDefault="00703033">
            <w:pPr>
              <w:pStyle w:val="Heading9"/>
              <w:tabs>
                <w:tab w:val="left" w:pos="1290"/>
              </w:tabs>
              <w:bidi w:val="0"/>
              <w:spacing w:before="0"/>
              <w:rPr>
                <w:rFonts w:ascii="Times New Roman" w:hAnsi="Times New Roman"/>
                <w:sz w:val="24"/>
                <w:szCs w:val="24"/>
              </w:rPr>
            </w:pPr>
            <w:r>
              <w:rPr>
                <w:rFonts w:ascii="Times New Roman" w:hAnsi="Times New Roman"/>
                <w:sz w:val="24"/>
                <w:szCs w:val="24"/>
              </w:rPr>
              <w:tab/>
              <w:t xml:space="preserve">                       </w:t>
            </w:r>
            <w:r>
              <w:rPr>
                <w:color w:val="0000FF"/>
                <w:sz w:val="28"/>
                <w:szCs w:val="28"/>
              </w:rPr>
              <w:t>Computer Science</w:t>
            </w:r>
          </w:p>
        </w:tc>
      </w:tr>
      <w:tr w:rsidR="006F2592">
        <w:trPr>
          <w:jc w:val="center"/>
        </w:trPr>
        <w:tc>
          <w:tcPr>
            <w:tcW w:w="5423" w:type="dxa"/>
            <w:gridSpan w:val="4"/>
          </w:tcPr>
          <w:p w:rsidR="006F2592" w:rsidRDefault="00703033">
            <w:pPr>
              <w:bidi w:val="0"/>
              <w:rPr>
                <w:b/>
                <w:bCs/>
                <w:sz w:val="28"/>
                <w:szCs w:val="28"/>
              </w:rPr>
            </w:pPr>
            <w:r>
              <w:rPr>
                <w:b/>
                <w:bCs/>
                <w:sz w:val="28"/>
                <w:szCs w:val="28"/>
              </w:rPr>
              <w:t>Department offering the program:</w:t>
            </w:r>
          </w:p>
        </w:tc>
        <w:tc>
          <w:tcPr>
            <w:tcW w:w="5102" w:type="dxa"/>
            <w:gridSpan w:val="3"/>
          </w:tcPr>
          <w:p w:rsidR="006F2592" w:rsidRDefault="00703033">
            <w:pPr>
              <w:bidi w:val="0"/>
            </w:pPr>
            <w:r>
              <w:rPr>
                <w:color w:val="0000FF"/>
                <w:sz w:val="28"/>
                <w:szCs w:val="28"/>
              </w:rPr>
              <w:t>Mathematics</w:t>
            </w:r>
          </w:p>
        </w:tc>
      </w:tr>
      <w:tr w:rsidR="006F2592">
        <w:trPr>
          <w:jc w:val="center"/>
        </w:trPr>
        <w:tc>
          <w:tcPr>
            <w:tcW w:w="5423" w:type="dxa"/>
            <w:gridSpan w:val="4"/>
          </w:tcPr>
          <w:p w:rsidR="006F2592" w:rsidRDefault="00703033">
            <w:pPr>
              <w:bidi w:val="0"/>
              <w:rPr>
                <w:b/>
                <w:bCs/>
                <w:sz w:val="28"/>
                <w:szCs w:val="28"/>
              </w:rPr>
            </w:pPr>
            <w:r>
              <w:rPr>
                <w:b/>
                <w:bCs/>
                <w:sz w:val="28"/>
                <w:szCs w:val="28"/>
              </w:rPr>
              <w:t>Department offering the course:</w:t>
            </w:r>
          </w:p>
        </w:tc>
        <w:tc>
          <w:tcPr>
            <w:tcW w:w="5102" w:type="dxa"/>
            <w:gridSpan w:val="3"/>
          </w:tcPr>
          <w:p w:rsidR="006F2592" w:rsidRDefault="00703033">
            <w:pPr>
              <w:bidi w:val="0"/>
            </w:pPr>
            <w:r>
              <w:t>Department of Physics</w:t>
            </w:r>
          </w:p>
        </w:tc>
      </w:tr>
      <w:tr w:rsidR="006F2592">
        <w:trPr>
          <w:jc w:val="center"/>
        </w:trPr>
        <w:tc>
          <w:tcPr>
            <w:tcW w:w="5423" w:type="dxa"/>
            <w:gridSpan w:val="4"/>
          </w:tcPr>
          <w:p w:rsidR="006F2592" w:rsidRDefault="00703033">
            <w:pPr>
              <w:bidi w:val="0"/>
              <w:rPr>
                <w:b/>
                <w:bCs/>
                <w:sz w:val="28"/>
                <w:szCs w:val="28"/>
              </w:rPr>
            </w:pPr>
            <w:r>
              <w:rPr>
                <w:b/>
                <w:bCs/>
                <w:sz w:val="28"/>
                <w:szCs w:val="28"/>
              </w:rPr>
              <w:t>Academic year/level:</w:t>
            </w:r>
            <w:r>
              <w:rPr>
                <w:b/>
                <w:bCs/>
                <w:sz w:val="28"/>
                <w:szCs w:val="28"/>
              </w:rPr>
              <w:tab/>
            </w:r>
          </w:p>
        </w:tc>
        <w:tc>
          <w:tcPr>
            <w:tcW w:w="5102" w:type="dxa"/>
            <w:gridSpan w:val="3"/>
          </w:tcPr>
          <w:p w:rsidR="006F2592" w:rsidRDefault="00703033">
            <w:pPr>
              <w:bidi w:val="0"/>
            </w:pPr>
            <w:r>
              <w:t>First level</w:t>
            </w:r>
          </w:p>
        </w:tc>
      </w:tr>
      <w:tr w:rsidR="006F2592">
        <w:trPr>
          <w:gridAfter w:val="1"/>
          <w:wAfter w:w="549" w:type="dxa"/>
          <w:jc w:val="center"/>
        </w:trPr>
        <w:tc>
          <w:tcPr>
            <w:tcW w:w="3787" w:type="dxa"/>
            <w:gridSpan w:val="3"/>
          </w:tcPr>
          <w:p w:rsidR="006F2592" w:rsidRDefault="006F2592">
            <w:pPr>
              <w:bidi w:val="0"/>
              <w:rPr>
                <w:b/>
                <w:bCs/>
                <w:sz w:val="28"/>
                <w:szCs w:val="28"/>
              </w:rPr>
            </w:pPr>
          </w:p>
        </w:tc>
        <w:tc>
          <w:tcPr>
            <w:tcW w:w="6189" w:type="dxa"/>
            <w:gridSpan w:val="3"/>
          </w:tcPr>
          <w:p w:rsidR="006F2592" w:rsidRDefault="006F2592">
            <w:pPr>
              <w:bidi w:val="0"/>
              <w:rPr>
                <w:sz w:val="22"/>
                <w:szCs w:val="22"/>
              </w:rPr>
            </w:pPr>
          </w:p>
        </w:tc>
      </w:tr>
      <w:tr w:rsidR="006F2592">
        <w:trPr>
          <w:jc w:val="center"/>
        </w:trPr>
        <w:tc>
          <w:tcPr>
            <w:tcW w:w="3734" w:type="dxa"/>
            <w:gridSpan w:val="2"/>
          </w:tcPr>
          <w:p w:rsidR="006F2592" w:rsidRDefault="00703033">
            <w:pPr>
              <w:bidi w:val="0"/>
            </w:pPr>
            <w:r>
              <w:rPr>
                <w:b/>
                <w:bCs/>
              </w:rPr>
              <w:t>Title:</w:t>
            </w:r>
            <w:r>
              <w:t xml:space="preserve"> Applied Physics (2)  </w:t>
            </w:r>
          </w:p>
          <w:p w:rsidR="006F2592" w:rsidRDefault="00703033">
            <w:pPr>
              <w:bidi w:val="0"/>
            </w:pPr>
            <w:r>
              <w:t xml:space="preserve">         </w:t>
            </w:r>
          </w:p>
        </w:tc>
        <w:tc>
          <w:tcPr>
            <w:tcW w:w="3112" w:type="dxa"/>
            <w:gridSpan w:val="3"/>
          </w:tcPr>
          <w:p w:rsidR="006F2592" w:rsidRDefault="00703033">
            <w:pPr>
              <w:bidi w:val="0"/>
            </w:pPr>
            <w:r>
              <w:rPr>
                <w:b/>
                <w:bCs/>
              </w:rPr>
              <w:t>Code:</w:t>
            </w:r>
            <w:r>
              <w:t xml:space="preserve"> 185 Ph</w:t>
            </w:r>
          </w:p>
        </w:tc>
        <w:tc>
          <w:tcPr>
            <w:tcW w:w="3679" w:type="dxa"/>
            <w:gridSpan w:val="2"/>
          </w:tcPr>
          <w:p w:rsidR="006F2592" w:rsidRDefault="00703033">
            <w:pPr>
              <w:bidi w:val="0"/>
            </w:pPr>
            <w:r>
              <w:rPr>
                <w:b/>
                <w:bCs/>
              </w:rPr>
              <w:t xml:space="preserve">Year/level: </w:t>
            </w:r>
            <w:r>
              <w:t>First level</w:t>
            </w:r>
          </w:p>
        </w:tc>
      </w:tr>
      <w:tr w:rsidR="006F2592">
        <w:trPr>
          <w:jc w:val="center"/>
        </w:trPr>
        <w:tc>
          <w:tcPr>
            <w:tcW w:w="3734" w:type="dxa"/>
            <w:gridSpan w:val="2"/>
          </w:tcPr>
          <w:p w:rsidR="006F2592" w:rsidRDefault="00703033">
            <w:pPr>
              <w:bidi w:val="0"/>
              <w:rPr>
                <w:b/>
                <w:bCs/>
              </w:rPr>
            </w:pPr>
            <w:r>
              <w:rPr>
                <w:b/>
                <w:bCs/>
              </w:rPr>
              <w:t xml:space="preserve">Teaching Hours: </w:t>
            </w:r>
          </w:p>
        </w:tc>
        <w:tc>
          <w:tcPr>
            <w:tcW w:w="3112" w:type="dxa"/>
            <w:gridSpan w:val="3"/>
          </w:tcPr>
          <w:p w:rsidR="006F2592" w:rsidRDefault="00703033">
            <w:pPr>
              <w:bidi w:val="0"/>
            </w:pPr>
            <w:r>
              <w:rPr>
                <w:b/>
                <w:bCs/>
              </w:rPr>
              <w:t xml:space="preserve">Lectures: </w:t>
            </w:r>
            <w:r>
              <w:t>0</w:t>
            </w:r>
          </w:p>
        </w:tc>
        <w:tc>
          <w:tcPr>
            <w:tcW w:w="3679" w:type="dxa"/>
            <w:gridSpan w:val="2"/>
          </w:tcPr>
          <w:p w:rsidR="006F2592" w:rsidRDefault="00703033">
            <w:pPr>
              <w:bidi w:val="0"/>
            </w:pPr>
            <w:r>
              <w:rPr>
                <w:b/>
                <w:bCs/>
              </w:rPr>
              <w:t>Tutorial: 2</w:t>
            </w:r>
          </w:p>
        </w:tc>
      </w:tr>
      <w:tr w:rsidR="006F2592">
        <w:trPr>
          <w:jc w:val="center"/>
        </w:trPr>
        <w:tc>
          <w:tcPr>
            <w:tcW w:w="3734" w:type="dxa"/>
            <w:gridSpan w:val="2"/>
          </w:tcPr>
          <w:p w:rsidR="006F2592" w:rsidRDefault="006F2592">
            <w:pPr>
              <w:bidi w:val="0"/>
            </w:pPr>
          </w:p>
        </w:tc>
        <w:tc>
          <w:tcPr>
            <w:tcW w:w="3112" w:type="dxa"/>
            <w:gridSpan w:val="3"/>
          </w:tcPr>
          <w:p w:rsidR="006F2592" w:rsidRDefault="00703033">
            <w:pPr>
              <w:bidi w:val="0"/>
            </w:pPr>
            <w:r>
              <w:rPr>
                <w:b/>
                <w:bCs/>
              </w:rPr>
              <w:t xml:space="preserve">Practical: </w:t>
            </w:r>
            <w:r>
              <w:t>0</w:t>
            </w:r>
          </w:p>
        </w:tc>
        <w:tc>
          <w:tcPr>
            <w:tcW w:w="3679" w:type="dxa"/>
            <w:gridSpan w:val="2"/>
          </w:tcPr>
          <w:p w:rsidR="006F2592" w:rsidRDefault="00703033">
            <w:pPr>
              <w:bidi w:val="0"/>
            </w:pPr>
            <w:r>
              <w:rPr>
                <w:b/>
                <w:bCs/>
              </w:rPr>
              <w:t xml:space="preserve">Total: </w:t>
            </w:r>
            <w:r>
              <w:t xml:space="preserve"> 1h/week</w:t>
            </w:r>
          </w:p>
        </w:tc>
      </w:tr>
      <w:tr w:rsidR="006F2592">
        <w:trPr>
          <w:cantSplit/>
          <w:jc w:val="center"/>
        </w:trPr>
        <w:tc>
          <w:tcPr>
            <w:tcW w:w="10525" w:type="dxa"/>
            <w:gridSpan w:val="7"/>
          </w:tcPr>
          <w:p w:rsidR="006F2592" w:rsidRDefault="00703033">
            <w:pPr>
              <w:pStyle w:val="Heading2"/>
              <w:bidi w:val="0"/>
              <w:rPr>
                <w:rFonts w:ascii="Times New Roman" w:hAnsi="Times New Roman"/>
                <w:i w:val="0"/>
                <w:iCs w:val="0"/>
                <w:sz w:val="32"/>
                <w:szCs w:val="32"/>
              </w:rPr>
            </w:pPr>
            <w:r>
              <w:rPr>
                <w:rFonts w:ascii="Times New Roman" w:hAnsi="Times New Roman"/>
                <w:i w:val="0"/>
                <w:iCs w:val="0"/>
                <w:sz w:val="32"/>
                <w:szCs w:val="32"/>
              </w:rPr>
              <w:t>C - Professional information</w:t>
            </w:r>
          </w:p>
        </w:tc>
      </w:tr>
      <w:tr w:rsidR="006F2592">
        <w:trPr>
          <w:cantSplit/>
          <w:jc w:val="center"/>
        </w:trPr>
        <w:tc>
          <w:tcPr>
            <w:tcW w:w="10525" w:type="dxa"/>
            <w:gridSpan w:val="7"/>
          </w:tcPr>
          <w:p w:rsidR="006F2592" w:rsidRDefault="00703033">
            <w:pPr>
              <w:bidi w:val="0"/>
              <w:rPr>
                <w:b/>
                <w:bCs/>
                <w:sz w:val="32"/>
                <w:szCs w:val="32"/>
              </w:rPr>
            </w:pPr>
            <w:r>
              <w:rPr>
                <w:b/>
                <w:bCs/>
                <w:sz w:val="32"/>
                <w:szCs w:val="32"/>
              </w:rPr>
              <w:t>1 – Course Learning Objectives:</w:t>
            </w:r>
          </w:p>
          <w:p w:rsidR="006F2592" w:rsidRDefault="00703033">
            <w:pPr>
              <w:tabs>
                <w:tab w:val="left" w:pos="360"/>
                <w:tab w:val="left" w:pos="2760"/>
              </w:tabs>
              <w:bidi w:val="0"/>
              <w:spacing w:after="120"/>
              <w:jc w:val="both"/>
              <w:rPr>
                <w:rtl/>
              </w:rPr>
            </w:pPr>
            <w:r>
              <w:t xml:space="preserve">By Finishing of this course the graduate will able to collect a lot of scientific  information about theories of light and their applications in optical instruments.  Study some of the the physical properties for mirrors and lenses.Understand the eye and far sightedness and near sightedness. Discover the different types of optical instruments. Understanding the electric and magnetic forces and diffrentiate among  field ,potential and electromagnetic force. Memorize the types of capacitores and dielectric materials . skach some of the electric circuites. </w:t>
            </w:r>
          </w:p>
        </w:tc>
      </w:tr>
      <w:tr w:rsidR="006F2592">
        <w:trPr>
          <w:cantSplit/>
          <w:jc w:val="center"/>
        </w:trPr>
        <w:tc>
          <w:tcPr>
            <w:tcW w:w="10525" w:type="dxa"/>
            <w:gridSpan w:val="7"/>
          </w:tcPr>
          <w:p w:rsidR="006F2592" w:rsidRDefault="006F2592">
            <w:pPr>
              <w:tabs>
                <w:tab w:val="left" w:pos="333"/>
                <w:tab w:val="left" w:pos="2760"/>
              </w:tabs>
              <w:rPr>
                <w:lang w:bidi="ar-EG"/>
              </w:rPr>
            </w:pPr>
          </w:p>
        </w:tc>
      </w:tr>
      <w:tr w:rsidR="006F2592">
        <w:trPr>
          <w:jc w:val="center"/>
        </w:trPr>
        <w:tc>
          <w:tcPr>
            <w:tcW w:w="10525" w:type="dxa"/>
            <w:gridSpan w:val="7"/>
          </w:tcPr>
          <w:p w:rsidR="006F2592" w:rsidRDefault="00703033">
            <w:pPr>
              <w:bidi w:val="0"/>
              <w:rPr>
                <w:sz w:val="32"/>
                <w:szCs w:val="32"/>
              </w:rPr>
            </w:pPr>
            <w:r>
              <w:rPr>
                <w:b/>
                <w:bCs/>
                <w:sz w:val="32"/>
                <w:szCs w:val="32"/>
              </w:rPr>
              <w:t>2 - Intended Learning Outcomes (ILOS)</w:t>
            </w:r>
          </w:p>
        </w:tc>
      </w:tr>
      <w:tr w:rsidR="006F2592">
        <w:trPr>
          <w:jc w:val="center"/>
        </w:trPr>
        <w:tc>
          <w:tcPr>
            <w:tcW w:w="10525" w:type="dxa"/>
            <w:gridSpan w:val="7"/>
          </w:tcPr>
          <w:p w:rsidR="006F2592" w:rsidRDefault="006F2592">
            <w:pPr>
              <w:bidi w:val="0"/>
              <w:ind w:left="720" w:hanging="540"/>
              <w:jc w:val="right"/>
              <w:rPr>
                <w:b/>
                <w:bCs/>
              </w:rPr>
            </w:pPr>
          </w:p>
          <w:p w:rsidR="006F2592" w:rsidRDefault="00703033">
            <w:pPr>
              <w:bidi w:val="0"/>
              <w:ind w:left="720" w:hanging="540"/>
              <w:rPr>
                <w:b/>
                <w:bCs/>
              </w:rPr>
            </w:pPr>
            <w:r>
              <w:rPr>
                <w:b/>
                <w:bCs/>
              </w:rPr>
              <w:t>a- Knowledge and understanding:</w:t>
            </w:r>
          </w:p>
          <w:p w:rsidR="006F2592" w:rsidRDefault="00703033">
            <w:pPr>
              <w:bidi w:val="0"/>
              <w:ind w:left="284"/>
              <w:jc w:val="both"/>
            </w:pPr>
            <w:r>
              <w:rPr>
                <w:lang w:val="en-GB"/>
              </w:rPr>
              <w:t>On successful completion of the course, the student is able to:</w:t>
            </w:r>
          </w:p>
          <w:p w:rsidR="006F2592" w:rsidRDefault="00703033">
            <w:pPr>
              <w:tabs>
                <w:tab w:val="left" w:pos="360"/>
                <w:tab w:val="left" w:pos="2760"/>
              </w:tabs>
              <w:spacing w:after="120"/>
              <w:ind w:right="296"/>
              <w:jc w:val="right"/>
              <w:rPr>
                <w:rtl/>
              </w:rPr>
            </w:pPr>
            <w:r>
              <w:t>a.1- Memorise  a lot of scientific  information about theories of light and electromagnetic field and the applications of each other.</w:t>
            </w:r>
            <w:r>
              <w:rPr>
                <w:rtl/>
              </w:rPr>
              <w:t xml:space="preserve">    </w:t>
            </w:r>
          </w:p>
          <w:p w:rsidR="006F2592" w:rsidRDefault="00703033">
            <w:pPr>
              <w:tabs>
                <w:tab w:val="left" w:pos="360"/>
                <w:tab w:val="left" w:pos="2760"/>
              </w:tabs>
              <w:spacing w:after="120"/>
              <w:ind w:left="357" w:right="296" w:hanging="357"/>
              <w:jc w:val="right"/>
              <w:rPr>
                <w:rtl/>
              </w:rPr>
            </w:pPr>
            <w:r>
              <w:t>a.2- Understanding the magnetic and electric field nature in addition to mirror and lenses equations.</w:t>
            </w:r>
          </w:p>
          <w:p w:rsidR="006F2592" w:rsidRDefault="00703033">
            <w:pPr>
              <w:tabs>
                <w:tab w:val="left" w:pos="360"/>
                <w:tab w:val="left" w:pos="2760"/>
              </w:tabs>
              <w:spacing w:after="120"/>
              <w:ind w:left="357" w:right="296" w:hanging="357"/>
              <w:jc w:val="right"/>
            </w:pPr>
            <w:r>
              <w:t xml:space="preserve">a.3- Know the function of eye, electric circuits and capacitors. </w:t>
            </w:r>
          </w:p>
        </w:tc>
      </w:tr>
      <w:tr w:rsidR="006F2592">
        <w:trPr>
          <w:jc w:val="center"/>
        </w:trPr>
        <w:tc>
          <w:tcPr>
            <w:tcW w:w="10525" w:type="dxa"/>
            <w:gridSpan w:val="7"/>
          </w:tcPr>
          <w:p w:rsidR="006F2592" w:rsidRDefault="00703033">
            <w:pPr>
              <w:bidi w:val="0"/>
              <w:ind w:left="720" w:hanging="540"/>
            </w:pPr>
            <w:r>
              <w:rPr>
                <w:b/>
                <w:bCs/>
              </w:rPr>
              <w:t>b - Intellectual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spacing w:after="120"/>
              <w:ind w:left="357" w:right="296" w:hanging="357"/>
              <w:jc w:val="right"/>
            </w:pPr>
            <w:r>
              <w:t xml:space="preserve">b.1- Interpret data from each optical or electromagnetic systems.   </w:t>
            </w:r>
          </w:p>
          <w:p w:rsidR="006F2592" w:rsidRDefault="00703033">
            <w:pPr>
              <w:tabs>
                <w:tab w:val="left" w:pos="360"/>
                <w:tab w:val="left" w:pos="2760"/>
              </w:tabs>
              <w:spacing w:after="120"/>
              <w:ind w:left="357" w:right="296" w:hanging="357"/>
              <w:jc w:val="right"/>
            </w:pPr>
            <w:r>
              <w:t xml:space="preserve">b.2- Assess according to beam reflection what is nature of surface and wave, and according to Electromagnetic induction what is the nature of source. </w:t>
            </w:r>
          </w:p>
          <w:p w:rsidR="006F2592" w:rsidRDefault="00703033">
            <w:pPr>
              <w:tabs>
                <w:tab w:val="left" w:pos="360"/>
                <w:tab w:val="left" w:pos="2760"/>
              </w:tabs>
              <w:spacing w:after="120"/>
              <w:ind w:left="357" w:right="296" w:hanging="357"/>
              <w:jc w:val="right"/>
              <w:rPr>
                <w:rtl/>
              </w:rPr>
            </w:pPr>
            <w:r>
              <w:t xml:space="preserve">b.3- Design optical and electromagnetic system by logic way. </w:t>
            </w:r>
          </w:p>
          <w:p w:rsidR="006F2592" w:rsidRDefault="00703033">
            <w:pPr>
              <w:tabs>
                <w:tab w:val="left" w:pos="360"/>
                <w:tab w:val="left" w:pos="2760"/>
              </w:tabs>
              <w:spacing w:after="120"/>
              <w:ind w:left="357" w:right="296" w:hanging="357"/>
              <w:jc w:val="right"/>
              <w:rPr>
                <w:rtl/>
              </w:rPr>
            </w:pPr>
            <w:r>
              <w:t>b.4- compare between the use of microscope and telescope, lenses and mirrors, and their applications.</w:t>
            </w:r>
          </w:p>
        </w:tc>
      </w:tr>
      <w:tr w:rsidR="006F2592">
        <w:trPr>
          <w:trHeight w:val="909"/>
          <w:jc w:val="center"/>
        </w:trPr>
        <w:tc>
          <w:tcPr>
            <w:tcW w:w="10525" w:type="dxa"/>
            <w:gridSpan w:val="7"/>
          </w:tcPr>
          <w:p w:rsidR="006F2592" w:rsidRDefault="00703033">
            <w:pPr>
              <w:bidi w:val="0"/>
              <w:jc w:val="both"/>
            </w:pPr>
            <w:r>
              <w:rPr>
                <w:b/>
                <w:bCs/>
              </w:rPr>
              <w:lastRenderedPageBreak/>
              <w:t>c - Practical and professional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spacing w:after="120"/>
              <w:ind w:left="357" w:right="296" w:hanging="357"/>
              <w:jc w:val="right"/>
              <w:rPr>
                <w:rtl/>
              </w:rPr>
            </w:pPr>
            <w:r>
              <w:t>c.1- Conduct some experiments using lenses in addition to mirrors and electric circuits.</w:t>
            </w:r>
            <w:r>
              <w:rPr>
                <w:rFonts w:hint="cs"/>
                <w:rtl/>
              </w:rPr>
              <w:t xml:space="preserve">   </w:t>
            </w:r>
          </w:p>
          <w:p w:rsidR="006F2592" w:rsidRDefault="00703033">
            <w:pPr>
              <w:tabs>
                <w:tab w:val="left" w:pos="360"/>
                <w:tab w:val="left" w:pos="2760"/>
              </w:tabs>
              <w:spacing w:after="120"/>
              <w:ind w:left="357" w:right="296" w:hanging="357"/>
              <w:jc w:val="right"/>
              <w:rPr>
                <w:color w:val="000000"/>
                <w:sz w:val="26"/>
                <w:szCs w:val="26"/>
              </w:rPr>
            </w:pPr>
            <w:r>
              <w:t>c.2-. Analyze the output data from optical and electromagnetic techniques.</w:t>
            </w:r>
          </w:p>
        </w:tc>
      </w:tr>
      <w:tr w:rsidR="006F2592">
        <w:trPr>
          <w:trHeight w:val="2294"/>
          <w:jc w:val="center"/>
        </w:trPr>
        <w:tc>
          <w:tcPr>
            <w:tcW w:w="10525" w:type="dxa"/>
            <w:gridSpan w:val="7"/>
          </w:tcPr>
          <w:p w:rsidR="006F2592" w:rsidRDefault="00703033">
            <w:pPr>
              <w:bidi w:val="0"/>
              <w:ind w:left="720" w:hanging="424"/>
              <w:rPr>
                <w:b/>
                <w:bCs/>
              </w:rPr>
            </w:pPr>
            <w:r>
              <w:t>c.3-  Apply the optical and electromagnetic phenomena in modern area applications</w:t>
            </w:r>
            <w:r>
              <w:rPr>
                <w:b/>
                <w:bCs/>
              </w:rPr>
              <w:t xml:space="preserve">. </w:t>
            </w:r>
          </w:p>
          <w:p w:rsidR="006F2592" w:rsidRDefault="00703033">
            <w:pPr>
              <w:bidi w:val="0"/>
            </w:pPr>
            <w:r>
              <w:rPr>
                <w:b/>
                <w:bCs/>
              </w:rPr>
              <w:t>d - General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703033">
            <w:pPr>
              <w:tabs>
                <w:tab w:val="left" w:pos="360"/>
                <w:tab w:val="left" w:pos="2760"/>
              </w:tabs>
              <w:spacing w:after="120"/>
              <w:ind w:left="357" w:right="296" w:hanging="357"/>
              <w:jc w:val="right"/>
            </w:pPr>
            <w:r>
              <w:t>d.1- Solve problems concerning to the course topics.</w:t>
            </w:r>
          </w:p>
          <w:p w:rsidR="006F2592" w:rsidRDefault="00703033">
            <w:pPr>
              <w:tabs>
                <w:tab w:val="left" w:pos="360"/>
                <w:tab w:val="left" w:pos="2760"/>
              </w:tabs>
              <w:spacing w:after="120"/>
              <w:ind w:left="357" w:right="296" w:hanging="357"/>
              <w:jc w:val="right"/>
            </w:pPr>
            <w:r>
              <w:t>d.2- Communicate to work efficiently in a team or separately.</w:t>
            </w:r>
          </w:p>
          <w:p w:rsidR="006F2592" w:rsidRDefault="00703033">
            <w:pPr>
              <w:bidi w:val="0"/>
              <w:ind w:right="296"/>
            </w:pPr>
            <w:r>
              <w:t xml:space="preserve">    d.3- Collect data and wrighting reports in the different model and fields. </w:t>
            </w:r>
          </w:p>
        </w:tc>
      </w:tr>
    </w:tbl>
    <w:p w:rsidR="006F2592" w:rsidRDefault="006F2592">
      <w:pPr>
        <w:rPr>
          <w:vanish/>
        </w:rPr>
      </w:pPr>
    </w:p>
    <w:tbl>
      <w:tblPr>
        <w:tblpPr w:leftFromText="180" w:rightFromText="180" w:vertAnchor="text" w:horzAnchor="margin" w:tblpXSpec="center" w:tblpY="161"/>
        <w:tblW w:w="8850" w:type="dxa"/>
        <w:tblLook w:val="04A0" w:firstRow="1" w:lastRow="0" w:firstColumn="1" w:lastColumn="0" w:noHBand="0" w:noVBand="1"/>
      </w:tblPr>
      <w:tblGrid>
        <w:gridCol w:w="581"/>
        <w:gridCol w:w="5007"/>
        <w:gridCol w:w="1056"/>
        <w:gridCol w:w="1070"/>
        <w:gridCol w:w="1136"/>
      </w:tblGrid>
      <w:tr w:rsidR="006F2592">
        <w:tc>
          <w:tcPr>
            <w:tcW w:w="8850" w:type="dxa"/>
            <w:gridSpan w:val="5"/>
            <w:tcBorders>
              <w:bottom w:val="single" w:sz="12" w:space="0" w:color="auto"/>
            </w:tcBorders>
          </w:tcPr>
          <w:p w:rsidR="006F2592" w:rsidRDefault="00703033">
            <w:pPr>
              <w:bidi w:val="0"/>
              <w:rPr>
                <w:sz w:val="28"/>
                <w:szCs w:val="28"/>
              </w:rPr>
            </w:pPr>
            <w:r>
              <w:rPr>
                <w:b/>
                <w:bCs/>
                <w:sz w:val="28"/>
                <w:szCs w:val="28"/>
              </w:rPr>
              <w:t>3 – Contents</w:t>
            </w:r>
          </w:p>
        </w:tc>
      </w:tr>
      <w:tr w:rsidR="006F2592">
        <w:tc>
          <w:tcPr>
            <w:tcW w:w="581" w:type="dxa"/>
            <w:tcBorders>
              <w:top w:val="single" w:sz="4" w:space="0" w:color="auto"/>
              <w:left w:val="single" w:sz="12" w:space="0" w:color="auto"/>
              <w:bottom w:val="single" w:sz="12" w:space="0" w:color="auto"/>
              <w:right w:val="single" w:sz="4" w:space="0" w:color="auto"/>
            </w:tcBorders>
            <w:vAlign w:val="center"/>
          </w:tcPr>
          <w:p w:rsidR="006F2592" w:rsidRDefault="00703033">
            <w:pPr>
              <w:bidi w:val="0"/>
              <w:jc w:val="center"/>
              <w:rPr>
                <w:b/>
                <w:bCs/>
              </w:rPr>
            </w:pPr>
            <w:r>
              <w:rPr>
                <w:b/>
                <w:bCs/>
              </w:rPr>
              <w:t>No.</w:t>
            </w:r>
          </w:p>
        </w:tc>
        <w:tc>
          <w:tcPr>
            <w:tcW w:w="5007" w:type="dxa"/>
            <w:tcBorders>
              <w:top w:val="single" w:sz="4"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Topic</w:t>
            </w:r>
          </w:p>
        </w:tc>
        <w:tc>
          <w:tcPr>
            <w:tcW w:w="1056" w:type="dxa"/>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Lecture hours</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Tutorial hours</w:t>
            </w:r>
          </w:p>
        </w:tc>
        <w:tc>
          <w:tcPr>
            <w:tcW w:w="1136"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c>
          <w:tcPr>
            <w:tcW w:w="581" w:type="dxa"/>
            <w:tcBorders>
              <w:top w:val="single" w:sz="12"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rPr>
                <w:rFonts w:ascii="Calibri" w:hAnsi="Calibri" w:cs="Calibri"/>
                <w:rtl/>
              </w:rPr>
            </w:pPr>
            <w:r>
              <w:rPr>
                <w:rFonts w:ascii="Calibri" w:hAnsi="Calibri" w:cs="Calibri"/>
              </w:rPr>
              <w:t>1</w:t>
            </w:r>
          </w:p>
        </w:tc>
        <w:tc>
          <w:tcPr>
            <w:tcW w:w="5007" w:type="dxa"/>
            <w:tcBorders>
              <w:top w:val="single" w:sz="12"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rtl/>
              </w:rPr>
            </w:pPr>
            <w:r>
              <w:t>Application on The nature and propagation of light</w:t>
            </w:r>
          </w:p>
        </w:tc>
        <w:tc>
          <w:tcPr>
            <w:tcW w:w="1056" w:type="dxa"/>
            <w:tcBorders>
              <w:top w:val="single" w:sz="12" w:space="0" w:color="auto"/>
              <w:left w:val="single" w:sz="12"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rPr>
            </w:pPr>
            <w:r>
              <w:rPr>
                <w:rFonts w:ascii="Calibri" w:hAnsi="Calibri" w:cs="Calibri"/>
              </w:rPr>
              <w:t>0</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6F2592" w:rsidRDefault="00703033">
            <w:pPr>
              <w:bidi w:val="0"/>
              <w:jc w:val="center"/>
              <w:rPr>
                <w:rFonts w:ascii="Calibri" w:hAnsi="Calibri" w:cs="Calibri"/>
              </w:rPr>
            </w:pPr>
            <w:r>
              <w:rPr>
                <w:rFonts w:ascii="Calibri" w:hAnsi="Calibri" w:cs="Calibri"/>
              </w:rPr>
              <w:t>1</w:t>
            </w:r>
          </w:p>
        </w:tc>
        <w:tc>
          <w:tcPr>
            <w:tcW w:w="1136" w:type="dxa"/>
            <w:tcBorders>
              <w:top w:val="single" w:sz="12"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rPr>
          <w:trHeight w:val="561"/>
        </w:trPr>
        <w:tc>
          <w:tcPr>
            <w:tcW w:w="581" w:type="dxa"/>
            <w:tcBorders>
              <w:top w:val="single" w:sz="4" w:space="0" w:color="auto"/>
              <w:left w:val="single" w:sz="12" w:space="0" w:color="auto"/>
              <w:right w:val="single" w:sz="4" w:space="0" w:color="auto"/>
            </w:tcBorders>
          </w:tcPr>
          <w:p w:rsidR="006F2592" w:rsidRDefault="00703033">
            <w:pPr>
              <w:tabs>
                <w:tab w:val="right" w:pos="365"/>
                <w:tab w:val="left" w:pos="2760"/>
              </w:tabs>
              <w:spacing w:after="120"/>
              <w:jc w:val="center"/>
              <w:rPr>
                <w:rFonts w:ascii="Calibri" w:hAnsi="Calibri" w:cs="Calibri"/>
                <w:rtl/>
              </w:rPr>
            </w:pPr>
            <w:r>
              <w:rPr>
                <w:rFonts w:ascii="Calibri" w:hAnsi="Calibri" w:cs="Calibri"/>
              </w:rPr>
              <w:t>2</w:t>
            </w:r>
          </w:p>
        </w:tc>
        <w:tc>
          <w:tcPr>
            <w:tcW w:w="5007" w:type="dxa"/>
            <w:tcBorders>
              <w:top w:val="single" w:sz="4" w:space="0" w:color="auto"/>
              <w:left w:val="single" w:sz="4" w:space="0" w:color="auto"/>
              <w:right w:val="single" w:sz="12" w:space="0" w:color="auto"/>
            </w:tcBorders>
          </w:tcPr>
          <w:p w:rsidR="006F2592" w:rsidRDefault="00703033">
            <w:pPr>
              <w:tabs>
                <w:tab w:val="left" w:pos="360"/>
                <w:tab w:val="left" w:pos="2760"/>
              </w:tabs>
              <w:spacing w:after="120"/>
              <w:jc w:val="right"/>
            </w:pPr>
            <w:r>
              <w:t>Application on Reflection and refraction of spherical wave at plane and spherical surfaces</w:t>
            </w:r>
          </w:p>
        </w:tc>
        <w:tc>
          <w:tcPr>
            <w:tcW w:w="1056" w:type="dxa"/>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0</w:t>
            </w:r>
          </w:p>
        </w:tc>
        <w:tc>
          <w:tcPr>
            <w:tcW w:w="1070" w:type="dxa"/>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rPr>
                <w:rFonts w:ascii="Calibri" w:hAnsi="Calibri" w:cs="Calibri"/>
              </w:rPr>
            </w:pPr>
            <w:r>
              <w:rPr>
                <w:rFonts w:ascii="Calibri" w:hAnsi="Calibri" w:cs="Calibri"/>
              </w:rPr>
              <w:t>1</w:t>
            </w:r>
          </w:p>
        </w:tc>
        <w:tc>
          <w:tcPr>
            <w:tcW w:w="1136" w:type="dxa"/>
            <w:tcBorders>
              <w:top w:val="single" w:sz="4" w:space="0" w:color="auto"/>
              <w:left w:val="single" w:sz="4" w:space="0" w:color="auto"/>
              <w:right w:val="single" w:sz="12" w:space="0" w:color="auto"/>
            </w:tcBorders>
            <w:vAlign w:val="center"/>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rPr>
                <w:rFonts w:ascii="Calibri" w:hAnsi="Calibri" w:cs="Calibri"/>
              </w:rPr>
            </w:pPr>
            <w:r>
              <w:rPr>
                <w:rFonts w:ascii="Calibri" w:hAnsi="Calibri" w:cs="Calibri"/>
              </w:rPr>
              <w:t>3</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 xml:space="preserve">Application on Mirrors and Lenses.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pStyle w:val="ListParagraph"/>
              <w:spacing w:line="360" w:lineRule="auto"/>
              <w:ind w:hanging="715"/>
              <w:jc w:val="center"/>
              <w:rPr>
                <w:rFonts w:cs="Calibri"/>
              </w:rPr>
            </w:pPr>
            <w:r>
              <w:rPr>
                <w:rFonts w:cs="Calibri"/>
                <w:lang w:bidi="ar-EG"/>
              </w:rPr>
              <w:t>4</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right" w:pos="4791"/>
              </w:tabs>
              <w:bidi w:val="0"/>
              <w:spacing w:after="120"/>
              <w:jc w:val="both"/>
            </w:pPr>
            <w:r>
              <w:t>Application on the structure of the eye.</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1800"/>
              </w:tabs>
              <w:spacing w:after="200" w:line="276" w:lineRule="auto"/>
              <w:jc w:val="center"/>
              <w:rPr>
                <w:rFonts w:ascii="Calibri" w:hAnsi="Calibri" w:cs="Calibri"/>
                <w:rtl/>
              </w:rPr>
            </w:pPr>
            <w:r>
              <w:rPr>
                <w:rFonts w:ascii="Calibri" w:eastAsia="Calibri" w:hAnsi="Calibri" w:cs="Calibri"/>
              </w:rPr>
              <w:t>5</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1800"/>
              </w:tabs>
              <w:bidi w:val="0"/>
              <w:spacing w:after="200" w:line="276" w:lineRule="auto"/>
              <w:jc w:val="both"/>
              <w:rPr>
                <w:rtl/>
              </w:rPr>
            </w:pPr>
            <w:r>
              <w:t>Application on Cameras, microscopes and Tel</w:t>
            </w:r>
            <w:r>
              <w:t>e</w:t>
            </w:r>
            <w:r>
              <w:t>scopes.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tl/>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rPr>
                <w:rFonts w:ascii="Calibri" w:hAnsi="Calibri" w:cs="Calibri"/>
                <w:rtl/>
              </w:rPr>
            </w:pPr>
            <w:r>
              <w:rPr>
                <w:rFonts w:ascii="Calibri" w:hAnsi="Calibri" w:cs="Calibri"/>
              </w:rPr>
              <w:t>6</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rtl/>
              </w:rPr>
            </w:pPr>
            <w:r>
              <w:t>Colomb's Low and &amp; continuity of Colom's low.</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tl/>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rPr>
                <w:rFonts w:ascii="Calibri" w:hAnsi="Calibri" w:cs="Arial"/>
              </w:rPr>
            </w:pPr>
            <w:r>
              <w:rPr>
                <w:rFonts w:ascii="Calibri" w:hAnsi="Calibri" w:cs="Calibri"/>
                <w:rtl/>
              </w:rPr>
              <w:t>7</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rPr>
                <w:b/>
                <w:bCs/>
              </w:rPr>
              <w:t>Mid-Term Exam</w:t>
            </w:r>
            <w:r>
              <w:t xml:space="preserve"> </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tl/>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tl/>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rFonts w:cs="Calibri"/>
              </w:rPr>
            </w:pPr>
            <w:r>
              <w:rPr>
                <w:rFonts w:cs="Calibri"/>
              </w:rPr>
              <w:t>8</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hanging="74"/>
              <w:jc w:val="both"/>
              <w:rPr>
                <w:b/>
                <w:bCs/>
              </w:rPr>
            </w:pPr>
            <w:r>
              <w:rPr>
                <w:lang w:bidi="ar-EG"/>
              </w:rPr>
              <w:t xml:space="preserve"> Application on Electrostatic field and potential</w:t>
            </w:r>
            <w:r>
              <w:rPr>
                <w:b/>
                <w:bCs/>
              </w:rPr>
              <w:t>.</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1"/>
              <w:jc w:val="center"/>
              <w:rPr>
                <w:rFonts w:cs="Calibri"/>
                <w:rtl/>
                <w:lang w:bidi="ar-EG"/>
              </w:rPr>
            </w:pPr>
            <w:r>
              <w:rPr>
                <w:rFonts w:cs="Calibri"/>
                <w:lang w:bidi="ar-EG"/>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jc w:val="center"/>
              <w:rPr>
                <w:rFonts w:ascii="Calibri" w:hAnsi="Calibri" w:cs="Calibri"/>
              </w:rPr>
            </w:pPr>
            <w:r>
              <w:rPr>
                <w:rFonts w:ascii="Calibri" w:hAnsi="Calibri" w:cs="Calibri"/>
              </w:rPr>
              <w:t>9</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525"/>
              </w:tabs>
              <w:bidi w:val="0"/>
              <w:spacing w:line="360" w:lineRule="auto"/>
              <w:ind w:left="0"/>
              <w:jc w:val="both"/>
            </w:pPr>
            <w:r>
              <w:t>Application on Capacitors.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Arial"/>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bidi w:val="0"/>
              <w:jc w:val="center"/>
              <w:rPr>
                <w:rFonts w:ascii="Calibri" w:hAnsi="Calibri" w:cs="Calibri"/>
              </w:rPr>
            </w:pPr>
            <w:r>
              <w:rPr>
                <w:rFonts w:ascii="Calibri" w:hAnsi="Calibri" w:cs="Calibri"/>
              </w:rPr>
              <w:t>10</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525"/>
              </w:tabs>
              <w:bidi w:val="0"/>
              <w:spacing w:line="360" w:lineRule="auto"/>
              <w:ind w:left="0"/>
              <w:jc w:val="both"/>
            </w:pPr>
            <w:r>
              <w:t>Application on Dielectric materials.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tl/>
              </w:rPr>
            </w:pPr>
            <w:r>
              <w:rPr>
                <w:rFonts w:ascii="Calibri" w:hAnsi="Calibri"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tl/>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rPr>
                <w:rFonts w:cs="Calibri"/>
              </w:rPr>
            </w:pPr>
            <w:r>
              <w:rPr>
                <w:rFonts w:cs="Calibri"/>
              </w:rPr>
              <w:t>11</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525"/>
              </w:tabs>
              <w:bidi w:val="0"/>
              <w:spacing w:line="360" w:lineRule="auto"/>
              <w:ind w:left="0"/>
              <w:jc w:val="both"/>
            </w:pPr>
            <w:r>
              <w:t>Application on Electric Current and DC Circuits.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rPr>
          <w:trHeight w:val="476"/>
        </w:trPr>
        <w:tc>
          <w:tcPr>
            <w:tcW w:w="581"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rPr>
                <w:rFonts w:cs="Calibri"/>
              </w:rPr>
            </w:pPr>
            <w:r>
              <w:rPr>
                <w:rFonts w:cs="Calibri"/>
              </w:rPr>
              <w:t>12</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525"/>
              </w:tabs>
              <w:bidi w:val="0"/>
              <w:spacing w:line="360" w:lineRule="auto"/>
              <w:ind w:left="0"/>
              <w:jc w:val="both"/>
            </w:pPr>
            <w:r>
              <w:t>Application on Kirchhoff Low and electric circuit analysis.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tl/>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rPr>
                <w:rFonts w:cs="Calibri"/>
              </w:rPr>
            </w:pPr>
            <w:r>
              <w:rPr>
                <w:rFonts w:cs="Calibri"/>
              </w:rPr>
              <w:t>13</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525"/>
              </w:tabs>
              <w:bidi w:val="0"/>
              <w:spacing w:line="360" w:lineRule="auto"/>
              <w:ind w:left="0"/>
              <w:jc w:val="both"/>
            </w:pPr>
            <w:r>
              <w:t>Application on Magnetic field and forces.</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Arial"/>
                <w:rtl/>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rPr>
                <w:rFonts w:cs="Calibri"/>
              </w:rPr>
            </w:pPr>
            <w:r>
              <w:rPr>
                <w:rFonts w:cs="Calibri"/>
              </w:rPr>
              <w:t>14</w:t>
            </w:r>
          </w:p>
        </w:tc>
        <w:tc>
          <w:tcPr>
            <w:tcW w:w="5007"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525"/>
              </w:tabs>
              <w:bidi w:val="0"/>
              <w:spacing w:line="360" w:lineRule="auto"/>
              <w:ind w:left="0"/>
              <w:jc w:val="both"/>
            </w:pPr>
            <w:r>
              <w:t>Application on Electromagnetic induction.</w:t>
            </w:r>
          </w:p>
        </w:tc>
        <w:tc>
          <w:tcPr>
            <w:tcW w:w="1056"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1"/>
              <w:jc w:val="center"/>
              <w:rPr>
                <w:rFonts w:cs="Calibri"/>
              </w:rPr>
            </w:pPr>
            <w:r>
              <w:rPr>
                <w:rFonts w:cs="Calibri"/>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w:t>
            </w:r>
          </w:p>
        </w:tc>
        <w:tc>
          <w:tcPr>
            <w:tcW w:w="1136" w:type="dxa"/>
            <w:tcBorders>
              <w:top w:val="single" w:sz="4" w:space="0" w:color="auto"/>
              <w:left w:val="single" w:sz="4" w:space="0" w:color="auto"/>
              <w:bottom w:val="single" w:sz="4" w:space="0" w:color="auto"/>
              <w:right w:val="single" w:sz="12" w:space="0" w:color="auto"/>
            </w:tcBorders>
          </w:tcPr>
          <w:p w:rsidR="006F2592" w:rsidRDefault="00703033">
            <w:pPr>
              <w:jc w:val="center"/>
              <w:rPr>
                <w:rFonts w:ascii="Calibri" w:hAnsi="Calibri" w:cs="Calibri"/>
              </w:rPr>
            </w:pPr>
            <w:r>
              <w:rPr>
                <w:rFonts w:ascii="Calibri" w:hAnsi="Calibri" w:cs="Calibri"/>
                <w:rtl/>
              </w:rPr>
              <w:t>0</w:t>
            </w:r>
          </w:p>
        </w:tc>
      </w:tr>
      <w:tr w:rsidR="006F2592">
        <w:tc>
          <w:tcPr>
            <w:tcW w:w="581" w:type="dxa"/>
            <w:tcBorders>
              <w:top w:val="single" w:sz="12" w:space="0" w:color="auto"/>
              <w:left w:val="single" w:sz="12" w:space="0" w:color="auto"/>
              <w:bottom w:val="single" w:sz="12" w:space="0" w:color="auto"/>
              <w:right w:val="single" w:sz="4" w:space="0" w:color="auto"/>
            </w:tcBorders>
          </w:tcPr>
          <w:p w:rsidR="006F2592" w:rsidRDefault="006F2592">
            <w:pPr>
              <w:bidi w:val="0"/>
              <w:jc w:val="center"/>
              <w:rPr>
                <w:b/>
                <w:bCs/>
              </w:rPr>
            </w:pPr>
          </w:p>
        </w:tc>
        <w:tc>
          <w:tcPr>
            <w:tcW w:w="5007"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b/>
                <w:bCs/>
              </w:rPr>
            </w:pPr>
            <w:r>
              <w:rPr>
                <w:b/>
                <w:bCs/>
              </w:rPr>
              <w:t>Total hours</w:t>
            </w:r>
          </w:p>
        </w:tc>
        <w:tc>
          <w:tcPr>
            <w:tcW w:w="1056" w:type="dxa"/>
            <w:tcBorders>
              <w:top w:val="single" w:sz="12" w:space="0" w:color="auto"/>
              <w:left w:val="single" w:sz="12" w:space="0" w:color="auto"/>
              <w:bottom w:val="single" w:sz="12" w:space="0" w:color="auto"/>
              <w:right w:val="single" w:sz="4" w:space="0" w:color="auto"/>
            </w:tcBorders>
            <w:shd w:val="clear" w:color="auto" w:fill="auto"/>
          </w:tcPr>
          <w:p w:rsidR="006F2592" w:rsidRDefault="00703033">
            <w:pPr>
              <w:bidi w:val="0"/>
              <w:jc w:val="center"/>
              <w:rPr>
                <w:rFonts w:ascii="Calibri" w:hAnsi="Calibri" w:cs="Calibri"/>
                <w:b/>
                <w:bCs/>
              </w:rPr>
            </w:pPr>
            <w:r>
              <w:rPr>
                <w:rFonts w:ascii="Calibri" w:hAnsi="Calibri" w:cs="Calibri"/>
                <w:b/>
                <w:bCs/>
              </w:rPr>
              <w:t>0</w:t>
            </w:r>
          </w:p>
        </w:tc>
        <w:tc>
          <w:tcPr>
            <w:tcW w:w="1070"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jc w:val="center"/>
              <w:rPr>
                <w:rFonts w:ascii="Calibri" w:hAnsi="Calibri" w:cs="Calibri"/>
              </w:rPr>
            </w:pPr>
            <w:r>
              <w:rPr>
                <w:rFonts w:ascii="Calibri" w:hAnsi="Calibri" w:cs="Calibri"/>
                <w:rtl/>
              </w:rPr>
              <w:t>14</w:t>
            </w:r>
          </w:p>
        </w:tc>
        <w:tc>
          <w:tcPr>
            <w:tcW w:w="1136"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b/>
                <w:bCs/>
              </w:rPr>
            </w:pPr>
            <w:r>
              <w:rPr>
                <w:b/>
                <w:bCs/>
              </w:rPr>
              <w:t>0</w:t>
            </w:r>
          </w:p>
        </w:tc>
      </w:tr>
    </w:tbl>
    <w:p w:rsidR="006F2592" w:rsidRDefault="006F2592">
      <w:pPr>
        <w:bidi w:val="0"/>
        <w:rPr>
          <w:b/>
          <w:bCs/>
          <w:sz w:val="32"/>
          <w:szCs w:val="32"/>
        </w:rPr>
      </w:pPr>
    </w:p>
    <w:p w:rsidR="006F2592" w:rsidRDefault="006F2592">
      <w:pPr>
        <w:bidi w:val="0"/>
        <w:rPr>
          <w:b/>
          <w:bCs/>
          <w:sz w:val="32"/>
          <w:szCs w:val="32"/>
        </w:rPr>
      </w:pPr>
    </w:p>
    <w:p w:rsidR="006F2592" w:rsidRDefault="00703033">
      <w:pPr>
        <w:bidi w:val="0"/>
        <w:rPr>
          <w:b/>
          <w:bCs/>
          <w:sz w:val="32"/>
          <w:szCs w:val="32"/>
        </w:rPr>
      </w:pPr>
      <w:r>
        <w:rPr>
          <w:b/>
          <w:bCs/>
          <w:sz w:val="32"/>
          <w:szCs w:val="32"/>
        </w:rPr>
        <w:lastRenderedPageBreak/>
        <w:t>4 - Teaching and Learning methods:</w:t>
      </w:r>
    </w:p>
    <w:p w:rsidR="006F2592" w:rsidRDefault="006F2592">
      <w:pPr>
        <w:bidi w:val="0"/>
        <w:rPr>
          <w:sz w:val="16"/>
          <w:szCs w:val="16"/>
        </w:rPr>
      </w:pPr>
    </w:p>
    <w:p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7"/>
        <w:gridCol w:w="567"/>
        <w:gridCol w:w="567"/>
        <w:gridCol w:w="567"/>
        <w:gridCol w:w="567"/>
        <w:gridCol w:w="567"/>
      </w:tblGrid>
      <w:tr w:rsidR="006F2592">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7" w:type="dxa"/>
            <w:tcBorders>
              <w:top w:val="single" w:sz="12"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Lecture</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Discussions &amp; Sem</w:t>
            </w:r>
            <w:r>
              <w:rPr>
                <w:b/>
                <w:bCs/>
                <w:color w:val="000000"/>
              </w:rPr>
              <w:t>i</w:t>
            </w:r>
            <w:r>
              <w:rPr>
                <w:b/>
                <w:bCs/>
                <w:color w:val="000000"/>
              </w:rPr>
              <w:t>nars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rPr>
              <w:t>Tutorial</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Brain storming</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Knowledge &amp; Unde</w:t>
            </w:r>
            <w:r>
              <w:rPr>
                <w:b/>
                <w:bCs/>
                <w:color w:val="000000"/>
                <w:spacing w:val="-4"/>
              </w:rPr>
              <w:t>r</w:t>
            </w:r>
            <w:r>
              <w:rPr>
                <w:b/>
                <w:bCs/>
                <w:color w:val="000000"/>
                <w:spacing w:val="-4"/>
              </w:rPr>
              <w:t>standing</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jc w:val="right"/>
              <w:rPr>
                <w:color w:val="FF0000"/>
              </w:rPr>
            </w:pPr>
            <w:r>
              <w:t>Memorise a lot of scientific  information about theories of light and electromagnetic field and the applications of each other.</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FF0000"/>
                <w:sz w:val="26"/>
                <w:szCs w:val="26"/>
              </w:rPr>
            </w:pPr>
            <w:r>
              <w:t>Understanding the magnetic and electric field nature in addition to mirror and lenses equations.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tcBorders>
            <w:vAlign w:val="center"/>
          </w:tcPr>
          <w:p w:rsidR="006F2592" w:rsidRDefault="006F2592">
            <w:pPr>
              <w:bidi w:val="0"/>
              <w:rPr>
                <w:b/>
                <w:bCs/>
                <w:color w:val="000000"/>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b/>
                <w:bCs/>
                <w:rtl/>
              </w:rPr>
            </w:pPr>
            <w:r>
              <w:t>Understanding the function of eye, electric circuits and capacitors.</w:t>
            </w:r>
          </w:p>
        </w:tc>
        <w:tc>
          <w:tcPr>
            <w:tcW w:w="567"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spacing w:val="-4"/>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rtl/>
              </w:rPr>
            </w:pPr>
            <w:r>
              <w:t xml:space="preserve"> Interpret   data from each optical or electromagnetic systems.   </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jc w:val="both"/>
            </w:pPr>
            <w:r>
              <w:t>Assess according to beam reflection what is nature of surface and wave, and accor</w:t>
            </w:r>
            <w:r>
              <w:t>d</w:t>
            </w:r>
            <w:r>
              <w:t>ing to Electromagnetic induction what is the nature of source</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adjustRightInd w:val="0"/>
              <w:jc w:val="right"/>
              <w:rPr>
                <w:color w:val="000000"/>
                <w:rtl/>
              </w:rPr>
            </w:pPr>
            <w:r>
              <w:t xml:space="preserve">Design optical and electromagnetic system by logic way.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b.4</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autoSpaceDE w:val="0"/>
              <w:autoSpaceDN w:val="0"/>
              <w:adjustRightInd w:val="0"/>
              <w:jc w:val="right"/>
              <w:rPr>
                <w:rtl/>
              </w:rPr>
            </w:pPr>
            <w:r>
              <w:t xml:space="preserve">compare between the use of microscope and telescope and lenses and mirrors and application. </w:t>
            </w:r>
          </w:p>
        </w:tc>
        <w:tc>
          <w:tcPr>
            <w:tcW w:w="567"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rPr>
            </w:pPr>
            <w:r>
              <w:rPr>
                <w:b/>
                <w:bCs/>
                <w:color w:val="000000"/>
              </w:rPr>
              <w:t>Practical and professional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sz w:val="26"/>
                <w:szCs w:val="26"/>
              </w:rPr>
            </w:pPr>
            <w:r>
              <w:t>Counduct some experiments using lenses in addition to mirrors and electric circuits.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autoSpaceDE w:val="0"/>
              <w:autoSpaceDN w:val="0"/>
              <w:bidi w:val="0"/>
              <w:adjustRightInd w:val="0"/>
              <w:rPr>
                <w:sz w:val="26"/>
                <w:szCs w:val="26"/>
              </w:rPr>
            </w:pPr>
            <w:r>
              <w:t>Analyze the output data from optical and electromagnetic techniques</w:t>
            </w:r>
            <w:r>
              <w:rPr>
                <w:sz w:val="26"/>
                <w:szCs w:val="26"/>
              </w:rPr>
              <w:t>.</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bottom"/>
          </w:tcPr>
          <w:p w:rsidR="006F2592" w:rsidRDefault="00703033">
            <w:pPr>
              <w:bidi w:val="0"/>
              <w:ind w:left="-108"/>
              <w:rPr>
                <w:sz w:val="26"/>
                <w:szCs w:val="26"/>
              </w:rPr>
            </w:pPr>
            <w:r>
              <w:t>Apply the optical and electromagnetic ph</w:t>
            </w:r>
            <w:r>
              <w:t>e</w:t>
            </w:r>
            <w:r>
              <w:t>nomena in modern area applications</w:t>
            </w:r>
          </w:p>
        </w:tc>
        <w:tc>
          <w:tcPr>
            <w:tcW w:w="567"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rPr>
            </w:pPr>
            <w:r>
              <w:rPr>
                <w:b/>
                <w:bCs/>
                <w:color w:val="000000"/>
                <w:spacing w:val="-4"/>
              </w:rPr>
              <w:t>General Skills</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sz w:val="26"/>
                <w:szCs w:val="26"/>
              </w:rPr>
            </w:pPr>
            <w:r>
              <w:t xml:space="preserve"> Solve problems concerning to the course topics.</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rPr>
                <w:color w:val="000000"/>
                <w:sz w:val="26"/>
                <w:szCs w:val="26"/>
              </w:rPr>
            </w:pPr>
            <w:r>
              <w:t>Communicate to work efficiently in a team or separately</w:t>
            </w:r>
            <w:r>
              <w:rPr>
                <w:color w:val="000000"/>
                <w:sz w:val="26"/>
                <w:szCs w:val="26"/>
              </w:rPr>
              <w:t>.</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trHeight w:val="609"/>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rsidR="006F2592" w:rsidRDefault="00703033">
            <w:pPr>
              <w:bidi w:val="0"/>
              <w:rPr>
                <w:color w:val="000000"/>
                <w:sz w:val="26"/>
                <w:szCs w:val="26"/>
              </w:rPr>
            </w:pPr>
            <w:r>
              <w:t xml:space="preserve">Collect data and wrighting reports in the different model and fields. </w:t>
            </w:r>
          </w:p>
        </w:tc>
        <w:tc>
          <w:tcPr>
            <w:tcW w:w="567"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r>
    </w:tbl>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tbl>
      <w:tblPr>
        <w:tblpPr w:leftFromText="180" w:rightFromText="180" w:vertAnchor="page" w:horzAnchor="margin" w:tblpXSpec="center" w:tblpY="195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9"/>
        <w:gridCol w:w="2410"/>
        <w:gridCol w:w="2136"/>
        <w:gridCol w:w="216"/>
      </w:tblGrid>
      <w:tr w:rsidR="006F2592">
        <w:trPr>
          <w:cantSplit/>
          <w:trHeight w:val="351"/>
        </w:trPr>
        <w:tc>
          <w:tcPr>
            <w:tcW w:w="10008" w:type="dxa"/>
            <w:gridSpan w:val="5"/>
          </w:tcPr>
          <w:p w:rsidR="006F2592" w:rsidRDefault="00703033">
            <w:pPr>
              <w:bidi w:val="0"/>
            </w:pPr>
            <w:r>
              <w:rPr>
                <w:b/>
                <w:bCs/>
                <w:sz w:val="32"/>
                <w:szCs w:val="32"/>
              </w:rPr>
              <w:t>5- Students’ Assessment Methods and Grading:</w:t>
            </w:r>
          </w:p>
          <w:p w:rsidR="006F2592" w:rsidRDefault="006F2592">
            <w:pPr>
              <w:bidi w:val="0"/>
              <w:jc w:val="center"/>
              <w:rPr>
                <w:b/>
                <w:bCs/>
                <w:color w:val="000000"/>
              </w:rPr>
            </w:pPr>
          </w:p>
        </w:tc>
      </w:tr>
      <w:tr w:rsidR="006F2592">
        <w:trPr>
          <w:cantSplit/>
          <w:trHeight w:val="351"/>
        </w:trPr>
        <w:tc>
          <w:tcPr>
            <w:tcW w:w="2127" w:type="dxa"/>
          </w:tcPr>
          <w:p w:rsidR="006F2592" w:rsidRDefault="00703033">
            <w:pPr>
              <w:bidi w:val="0"/>
              <w:jc w:val="center"/>
              <w:rPr>
                <w:b/>
                <w:bCs/>
                <w:color w:val="000000"/>
              </w:rPr>
            </w:pPr>
            <w:r>
              <w:rPr>
                <w:b/>
                <w:bCs/>
                <w:color w:val="000000"/>
              </w:rPr>
              <w:t>Tools</w:t>
            </w:r>
          </w:p>
        </w:tc>
        <w:tc>
          <w:tcPr>
            <w:tcW w:w="3119" w:type="dxa"/>
          </w:tcPr>
          <w:p w:rsidR="006F2592" w:rsidRDefault="00703033">
            <w:pPr>
              <w:bidi w:val="0"/>
              <w:jc w:val="center"/>
              <w:rPr>
                <w:b/>
                <w:bCs/>
                <w:color w:val="000000"/>
              </w:rPr>
            </w:pPr>
            <w:r>
              <w:rPr>
                <w:b/>
                <w:bCs/>
                <w:color w:val="000000"/>
              </w:rPr>
              <w:t>To Measure</w:t>
            </w:r>
          </w:p>
        </w:tc>
        <w:tc>
          <w:tcPr>
            <w:tcW w:w="2410" w:type="dxa"/>
          </w:tcPr>
          <w:p w:rsidR="006F2592" w:rsidRDefault="00703033">
            <w:pPr>
              <w:bidi w:val="0"/>
              <w:jc w:val="center"/>
              <w:rPr>
                <w:color w:val="000000"/>
              </w:rPr>
            </w:pPr>
            <w:r>
              <w:rPr>
                <w:b/>
                <w:bCs/>
                <w:color w:val="000000"/>
              </w:rPr>
              <w:t>Time schedule</w:t>
            </w:r>
          </w:p>
        </w:tc>
        <w:tc>
          <w:tcPr>
            <w:tcW w:w="2352" w:type="dxa"/>
            <w:gridSpan w:val="2"/>
          </w:tcPr>
          <w:p w:rsidR="006F2592" w:rsidRDefault="00703033">
            <w:pPr>
              <w:bidi w:val="0"/>
              <w:jc w:val="center"/>
              <w:rPr>
                <w:color w:val="000000"/>
              </w:rPr>
            </w:pPr>
            <w:r>
              <w:rPr>
                <w:b/>
                <w:bCs/>
                <w:color w:val="000000"/>
              </w:rPr>
              <w:t>Grading</w:t>
            </w:r>
          </w:p>
        </w:tc>
      </w:tr>
      <w:tr w:rsidR="006F2592">
        <w:trPr>
          <w:cantSplit/>
          <w:trHeight w:val="341"/>
        </w:trPr>
        <w:tc>
          <w:tcPr>
            <w:tcW w:w="2127" w:type="dxa"/>
          </w:tcPr>
          <w:p w:rsidR="006F2592" w:rsidRDefault="00703033">
            <w:pPr>
              <w:tabs>
                <w:tab w:val="left" w:pos="360"/>
                <w:tab w:val="left" w:pos="2760"/>
              </w:tabs>
              <w:spacing w:after="120"/>
              <w:ind w:left="357" w:hanging="357"/>
              <w:rPr>
                <w:color w:val="000000"/>
              </w:rPr>
            </w:pPr>
            <w:r>
              <w:rPr>
                <w:color w:val="000000"/>
              </w:rPr>
              <w:t xml:space="preserve">Semester Work       </w:t>
            </w:r>
            <w:r>
              <w:rPr>
                <w:color w:val="000000"/>
              </w:rPr>
              <w:tab/>
            </w:r>
          </w:p>
        </w:tc>
        <w:tc>
          <w:tcPr>
            <w:tcW w:w="3119" w:type="dxa"/>
          </w:tcPr>
          <w:p w:rsidR="006F2592" w:rsidRDefault="00703033">
            <w:pPr>
              <w:bidi w:val="0"/>
              <w:rPr>
                <w:color w:val="000000"/>
              </w:rPr>
            </w:pPr>
            <w:r>
              <w:rPr>
                <w:color w:val="000000"/>
              </w:rPr>
              <w:t xml:space="preserve">a.1, a.2, b.1, b.2, c.1, c.2, d.1 and d.2. </w:t>
            </w:r>
          </w:p>
        </w:tc>
        <w:tc>
          <w:tcPr>
            <w:tcW w:w="2410" w:type="dxa"/>
          </w:tcPr>
          <w:p w:rsidR="006F2592" w:rsidRDefault="00703033">
            <w:pPr>
              <w:bidi w:val="0"/>
              <w:jc w:val="center"/>
              <w:rPr>
                <w:color w:val="000000"/>
              </w:rPr>
            </w:pPr>
            <w:r>
              <w:rPr>
                <w:color w:val="000000"/>
              </w:rPr>
              <w:t>Fifth week</w:t>
            </w:r>
          </w:p>
        </w:tc>
        <w:tc>
          <w:tcPr>
            <w:tcW w:w="2352" w:type="dxa"/>
            <w:gridSpan w:val="2"/>
          </w:tcPr>
          <w:p w:rsidR="006F2592" w:rsidRDefault="00703033">
            <w:pPr>
              <w:bidi w:val="0"/>
              <w:jc w:val="center"/>
              <w:rPr>
                <w:color w:val="000000"/>
              </w:rPr>
            </w:pPr>
            <w:r>
              <w:rPr>
                <w:color w:val="000000"/>
              </w:rPr>
              <w:t>5 %</w:t>
            </w:r>
          </w:p>
        </w:tc>
      </w:tr>
      <w:tr w:rsidR="006F2592">
        <w:trPr>
          <w:cantSplit/>
        </w:trPr>
        <w:tc>
          <w:tcPr>
            <w:tcW w:w="2127" w:type="dxa"/>
          </w:tcPr>
          <w:p w:rsidR="006F2592" w:rsidRDefault="00703033">
            <w:pPr>
              <w:bidi w:val="0"/>
              <w:rPr>
                <w:color w:val="000000"/>
              </w:rPr>
            </w:pPr>
            <w:r>
              <w:rPr>
                <w:color w:val="000000"/>
              </w:rPr>
              <w:lastRenderedPageBreak/>
              <w:t xml:space="preserve"> Mid-Term Exam</w:t>
            </w:r>
          </w:p>
        </w:tc>
        <w:tc>
          <w:tcPr>
            <w:tcW w:w="3119" w:type="dxa"/>
          </w:tcPr>
          <w:p w:rsidR="006F2592" w:rsidRDefault="00703033">
            <w:pPr>
              <w:bidi w:val="0"/>
              <w:rPr>
                <w:color w:val="000000"/>
              </w:rPr>
            </w:pPr>
            <w:r>
              <w:rPr>
                <w:color w:val="000000"/>
              </w:rPr>
              <w:t>a.1, a.3, b.3, b.4, d.2, c.3, and d.3.</w:t>
            </w:r>
          </w:p>
        </w:tc>
        <w:tc>
          <w:tcPr>
            <w:tcW w:w="2410" w:type="dxa"/>
          </w:tcPr>
          <w:p w:rsidR="006F2592" w:rsidRDefault="00703033">
            <w:pPr>
              <w:bidi w:val="0"/>
              <w:jc w:val="center"/>
              <w:rPr>
                <w:color w:val="000000"/>
              </w:rPr>
            </w:pPr>
            <w:r>
              <w:rPr>
                <w:color w:val="000000"/>
              </w:rPr>
              <w:t>Seventh week</w:t>
            </w:r>
          </w:p>
        </w:tc>
        <w:tc>
          <w:tcPr>
            <w:tcW w:w="2352" w:type="dxa"/>
            <w:gridSpan w:val="2"/>
          </w:tcPr>
          <w:p w:rsidR="006F2592" w:rsidRDefault="00703033">
            <w:pPr>
              <w:bidi w:val="0"/>
              <w:jc w:val="center"/>
              <w:rPr>
                <w:color w:val="000000"/>
              </w:rPr>
            </w:pPr>
            <w:r>
              <w:rPr>
                <w:color w:val="000000"/>
              </w:rPr>
              <w:t>5 %</w:t>
            </w:r>
          </w:p>
        </w:tc>
      </w:tr>
      <w:tr w:rsidR="006F2592">
        <w:trPr>
          <w:cantSplit/>
        </w:trPr>
        <w:tc>
          <w:tcPr>
            <w:tcW w:w="2127" w:type="dxa"/>
          </w:tcPr>
          <w:p w:rsidR="006F2592" w:rsidRDefault="00703033">
            <w:pPr>
              <w:tabs>
                <w:tab w:val="left" w:pos="2055"/>
              </w:tabs>
              <w:bidi w:val="0"/>
              <w:rPr>
                <w:color w:val="000000"/>
              </w:rPr>
            </w:pPr>
            <w:r>
              <w:rPr>
                <w:color w:val="000000"/>
              </w:rPr>
              <w:t>Oral exam</w:t>
            </w:r>
          </w:p>
        </w:tc>
        <w:tc>
          <w:tcPr>
            <w:tcW w:w="3119" w:type="dxa"/>
          </w:tcPr>
          <w:p w:rsidR="006F2592" w:rsidRDefault="00703033">
            <w:pPr>
              <w:bidi w:val="0"/>
              <w:rPr>
                <w:color w:val="000000"/>
              </w:rPr>
            </w:pPr>
            <w:r>
              <w:rPr>
                <w:color w:val="000000"/>
              </w:rPr>
              <w:t>a.1, a.3, b.2, b.3, b.4, c.3, and d.3.</w:t>
            </w:r>
          </w:p>
        </w:tc>
        <w:tc>
          <w:tcPr>
            <w:tcW w:w="2410" w:type="dxa"/>
          </w:tcPr>
          <w:p w:rsidR="006F2592" w:rsidRDefault="00703033">
            <w:pPr>
              <w:bidi w:val="0"/>
              <w:jc w:val="center"/>
              <w:rPr>
                <w:color w:val="000000"/>
              </w:rPr>
            </w:pPr>
            <w:r>
              <w:rPr>
                <w:color w:val="000000"/>
              </w:rPr>
              <w:t>Fifteenth week</w:t>
            </w:r>
          </w:p>
        </w:tc>
        <w:tc>
          <w:tcPr>
            <w:tcW w:w="2352" w:type="dxa"/>
            <w:gridSpan w:val="2"/>
          </w:tcPr>
          <w:p w:rsidR="006F2592" w:rsidRDefault="00703033">
            <w:pPr>
              <w:bidi w:val="0"/>
              <w:jc w:val="center"/>
              <w:rPr>
                <w:color w:val="000000"/>
              </w:rPr>
            </w:pPr>
            <w:r>
              <w:rPr>
                <w:color w:val="000000"/>
              </w:rPr>
              <w:t>10 %</w:t>
            </w:r>
          </w:p>
        </w:tc>
      </w:tr>
      <w:tr w:rsidR="006F2592">
        <w:trPr>
          <w:cantSplit/>
        </w:trPr>
        <w:tc>
          <w:tcPr>
            <w:tcW w:w="2127" w:type="dxa"/>
          </w:tcPr>
          <w:p w:rsidR="006F2592" w:rsidRDefault="00703033">
            <w:pPr>
              <w:bidi w:val="0"/>
              <w:rPr>
                <w:color w:val="000000"/>
              </w:rPr>
            </w:pPr>
            <w:r>
              <w:rPr>
                <w:color w:val="000000"/>
              </w:rPr>
              <w:t>Written exam</w:t>
            </w:r>
          </w:p>
        </w:tc>
        <w:tc>
          <w:tcPr>
            <w:tcW w:w="3119" w:type="dxa"/>
          </w:tcPr>
          <w:p w:rsidR="006F2592" w:rsidRDefault="00703033">
            <w:pPr>
              <w:bidi w:val="0"/>
              <w:rPr>
                <w:color w:val="000000"/>
              </w:rPr>
            </w:pPr>
            <w:r>
              <w:rPr>
                <w:color w:val="000000"/>
              </w:rPr>
              <w:t>a.1 to a.3, b.1 tob.4, c.1 to c.3 and d1.</w:t>
            </w:r>
          </w:p>
        </w:tc>
        <w:tc>
          <w:tcPr>
            <w:tcW w:w="2410" w:type="dxa"/>
          </w:tcPr>
          <w:p w:rsidR="006F2592" w:rsidRDefault="00703033">
            <w:pPr>
              <w:bidi w:val="0"/>
              <w:jc w:val="center"/>
              <w:rPr>
                <w:color w:val="000000"/>
              </w:rPr>
            </w:pPr>
            <w:r>
              <w:rPr>
                <w:color w:val="000000"/>
              </w:rPr>
              <w:t>Sixteenth week</w:t>
            </w:r>
          </w:p>
        </w:tc>
        <w:tc>
          <w:tcPr>
            <w:tcW w:w="2352" w:type="dxa"/>
            <w:gridSpan w:val="2"/>
          </w:tcPr>
          <w:p w:rsidR="006F2592" w:rsidRDefault="00703033">
            <w:pPr>
              <w:bidi w:val="0"/>
              <w:jc w:val="center"/>
              <w:rPr>
                <w:color w:val="000000"/>
              </w:rPr>
            </w:pPr>
            <w:r>
              <w:rPr>
                <w:color w:val="000000"/>
              </w:rPr>
              <w:t>80 %</w:t>
            </w:r>
          </w:p>
        </w:tc>
      </w:tr>
      <w:tr w:rsidR="006F2592">
        <w:trPr>
          <w:cantSplit/>
        </w:trPr>
        <w:tc>
          <w:tcPr>
            <w:tcW w:w="7656" w:type="dxa"/>
            <w:gridSpan w:val="3"/>
            <w:tcBorders>
              <w:bottom w:val="single" w:sz="4" w:space="0" w:color="auto"/>
            </w:tcBorders>
          </w:tcPr>
          <w:p w:rsidR="006F2592" w:rsidRDefault="00703033">
            <w:pPr>
              <w:bidi w:val="0"/>
              <w:jc w:val="center"/>
              <w:rPr>
                <w:color w:val="000000"/>
              </w:rPr>
            </w:pPr>
            <w:r>
              <w:rPr>
                <w:color w:val="000000"/>
              </w:rPr>
              <w:t>Total</w:t>
            </w:r>
          </w:p>
        </w:tc>
        <w:tc>
          <w:tcPr>
            <w:tcW w:w="2352" w:type="dxa"/>
            <w:gridSpan w:val="2"/>
            <w:tcBorders>
              <w:bottom w:val="single" w:sz="4" w:space="0" w:color="auto"/>
            </w:tcBorders>
          </w:tcPr>
          <w:p w:rsidR="006F2592" w:rsidRDefault="00703033">
            <w:pPr>
              <w:bidi w:val="0"/>
              <w:jc w:val="center"/>
              <w:rPr>
                <w:color w:val="000000"/>
              </w:rPr>
            </w:pPr>
            <w:r>
              <w:rPr>
                <w:color w:val="000000"/>
              </w:rPr>
              <w:t>100 %</w:t>
            </w:r>
          </w:p>
        </w:tc>
      </w:tr>
      <w:tr w:rsidR="006F2592">
        <w:trPr>
          <w:cantSplit/>
        </w:trPr>
        <w:tc>
          <w:tcPr>
            <w:tcW w:w="10008" w:type="dxa"/>
            <w:gridSpan w:val="5"/>
            <w:tcBorders>
              <w:left w:val="nil"/>
              <w:bottom w:val="nil"/>
              <w:right w:val="nil"/>
            </w:tcBorders>
          </w:tcPr>
          <w:p w:rsidR="006F2592" w:rsidRDefault="006F2592">
            <w:pPr>
              <w:bidi w:val="0"/>
            </w:pPr>
          </w:p>
          <w:p w:rsidR="006F2592" w:rsidRDefault="006F2592">
            <w:pPr>
              <w:bidi w:val="0"/>
            </w:pPr>
          </w:p>
          <w:p w:rsidR="006F2592" w:rsidRDefault="006F2592">
            <w:pPr>
              <w:bidi w:val="0"/>
            </w:pPr>
          </w:p>
        </w:tc>
      </w:tr>
      <w:tr w:rsidR="006F2592">
        <w:trPr>
          <w:cantSplit/>
        </w:trPr>
        <w:tc>
          <w:tcPr>
            <w:tcW w:w="10008" w:type="dxa"/>
            <w:gridSpan w:val="5"/>
            <w:tcBorders>
              <w:top w:val="nil"/>
              <w:left w:val="nil"/>
              <w:bottom w:val="nil"/>
              <w:right w:val="nil"/>
            </w:tcBorders>
          </w:tcPr>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703033">
                  <w:pPr>
                    <w:framePr w:hSpace="180" w:wrap="around" w:vAnchor="page" w:hAnchor="margin" w:xAlign="center" w:y="1951"/>
                    <w:bidi w:val="0"/>
                    <w:rPr>
                      <w:sz w:val="32"/>
                      <w:szCs w:val="32"/>
                    </w:rPr>
                  </w:pPr>
                  <w:r>
                    <w:rPr>
                      <w:b/>
                      <w:bCs/>
                      <w:sz w:val="32"/>
                      <w:szCs w:val="32"/>
                    </w:rPr>
                    <w:t>6- List of references:</w:t>
                  </w:r>
                </w:p>
              </w:tc>
            </w:tr>
            <w:tr w:rsidR="006F2592">
              <w:trPr>
                <w:cantSplit/>
                <w:jc w:val="center"/>
              </w:trPr>
              <w:tc>
                <w:tcPr>
                  <w:tcW w:w="9072" w:type="dxa"/>
                  <w:shd w:val="clear" w:color="auto" w:fill="auto"/>
                </w:tcPr>
                <w:p w:rsidR="006F2592" w:rsidRDefault="00703033">
                  <w:pPr>
                    <w:framePr w:hSpace="180" w:wrap="around" w:vAnchor="page" w:hAnchor="margin" w:xAlign="center" w:y="1951"/>
                    <w:bidi w:val="0"/>
                    <w:rPr>
                      <w:b/>
                      <w:bCs/>
                    </w:rPr>
                  </w:pPr>
                  <w:r>
                    <w:rPr>
                      <w:b/>
                      <w:bCs/>
                    </w:rPr>
                    <w:t>6-1 Course notes</w:t>
                  </w:r>
                </w:p>
                <w:p w:rsidR="006F2592" w:rsidRDefault="00703033">
                  <w:pPr>
                    <w:framePr w:hSpace="180" w:wrap="around" w:vAnchor="page" w:hAnchor="margin" w:xAlign="center" w:y="1951"/>
                    <w:bidi w:val="0"/>
                    <w:rPr>
                      <w:color w:val="000000"/>
                    </w:rPr>
                  </w:pPr>
                  <w:r>
                    <w:rPr>
                      <w:color w:val="000000"/>
                    </w:rPr>
                    <w:t>Lecture notes approved by Physics department.</w:t>
                  </w:r>
                </w:p>
                <w:p w:rsidR="006F2592" w:rsidRDefault="00703033">
                  <w:pPr>
                    <w:framePr w:hSpace="180" w:wrap="around" w:vAnchor="page" w:hAnchor="margin" w:xAlign="center" w:y="1951"/>
                    <w:bidi w:val="0"/>
                    <w:rPr>
                      <w:b/>
                      <w:bCs/>
                    </w:rPr>
                  </w:pPr>
                  <w:r>
                    <w:rPr>
                      <w:b/>
                      <w:bCs/>
                    </w:rPr>
                    <w:t>6-2 Required books.</w:t>
                  </w:r>
                </w:p>
                <w:p w:rsidR="006F2592" w:rsidRDefault="00703033">
                  <w:pPr>
                    <w:framePr w:hSpace="180" w:wrap="around" w:vAnchor="page" w:hAnchor="margin" w:xAlign="center" w:y="1951"/>
                    <w:shd w:val="clear" w:color="auto" w:fill="FFFFFF"/>
                    <w:bidi w:val="0"/>
                    <w:rPr>
                      <w:color w:val="000000"/>
                      <w:sz w:val="20"/>
                      <w:szCs w:val="20"/>
                    </w:rPr>
                  </w:pPr>
                  <w:r>
                    <w:t>1-</w:t>
                  </w:r>
                  <w:r>
                    <w:rPr>
                      <w:b/>
                      <w:bCs/>
                      <w:color w:val="000000"/>
                      <w:sz w:val="27"/>
                      <w:szCs w:val="27"/>
                    </w:rPr>
                    <w:t xml:space="preserve"> </w:t>
                  </w:r>
                  <w:r>
                    <w:rPr>
                      <w:color w:val="000000"/>
                      <w:sz w:val="22"/>
                      <w:szCs w:val="22"/>
                    </w:rPr>
                    <w:t>Fundamentals of Physics Extended, 9th Edition,</w:t>
                  </w:r>
                  <w:r>
                    <w:rPr>
                      <w:color w:val="000000"/>
                      <w:sz w:val="20"/>
                      <w:szCs w:val="20"/>
                    </w:rPr>
                    <w:t xml:space="preserve"> David Halliday, Robert Resnick, Jearl Walker (2011)</w:t>
                  </w:r>
                </w:p>
                <w:p w:rsidR="006F2592" w:rsidRDefault="00703033">
                  <w:pPr>
                    <w:framePr w:hSpace="180" w:wrap="around" w:vAnchor="page" w:hAnchor="margin" w:xAlign="center" w:y="1951"/>
                    <w:numPr>
                      <w:ilvl w:val="1"/>
                      <w:numId w:val="41"/>
                    </w:numPr>
                    <w:bidi w:val="0"/>
                    <w:rPr>
                      <w:b/>
                      <w:bCs/>
                    </w:rPr>
                  </w:pPr>
                  <w:r>
                    <w:rPr>
                      <w:b/>
                      <w:bCs/>
                    </w:rPr>
                    <w:t xml:space="preserve"> Recommended books.</w:t>
                  </w:r>
                </w:p>
                <w:p w:rsidR="006F2592" w:rsidRDefault="00703033">
                  <w:pPr>
                    <w:pStyle w:val="Heading1"/>
                    <w:framePr w:hSpace="180" w:wrap="around" w:vAnchor="page" w:hAnchor="margin" w:xAlign="center" w:y="1951"/>
                    <w:numPr>
                      <w:ilvl w:val="0"/>
                      <w:numId w:val="42"/>
                    </w:numPr>
                    <w:shd w:val="clear" w:color="auto" w:fill="FFFFFF"/>
                    <w:bidi w:val="0"/>
                    <w:spacing w:before="0" w:after="0"/>
                    <w:ind w:left="502"/>
                    <w:rPr>
                      <w:rStyle w:val="apple-converted-space"/>
                      <w:rFonts w:ascii="Times New Roman" w:hAnsi="Times New Roman"/>
                      <w:b w:val="0"/>
                      <w:bCs w:val="0"/>
                      <w:sz w:val="24"/>
                      <w:szCs w:val="24"/>
                    </w:rPr>
                  </w:pPr>
                  <w:r>
                    <w:rPr>
                      <w:rFonts w:ascii="Times New Roman" w:hAnsi="Times New Roman"/>
                      <w:b w:val="0"/>
                      <w:bCs w:val="0"/>
                      <w:sz w:val="24"/>
                      <w:szCs w:val="24"/>
                    </w:rPr>
                    <w:t xml:space="preserve">General Physics, 2nd Edition by </w:t>
                  </w:r>
                  <w:hyperlink r:id="rId67" w:history="1">
                    <w:r>
                      <w:rPr>
                        <w:rStyle w:val="Hyperlink"/>
                        <w:rFonts w:ascii="Times New Roman" w:hAnsi="Times New Roman"/>
                        <w:b w:val="0"/>
                        <w:bCs w:val="0"/>
                      </w:rPr>
                      <w:t>Morton M. Sternheim</w:t>
                    </w:r>
                  </w:hyperlink>
                  <w:r>
                    <w:rPr>
                      <w:rStyle w:val="apple-converted-space"/>
                      <w:rFonts w:ascii="Times New Roman" w:hAnsi="Times New Roman"/>
                      <w:b w:val="0"/>
                      <w:bCs w:val="0"/>
                      <w:sz w:val="24"/>
                      <w:szCs w:val="24"/>
                    </w:rPr>
                    <w:t> and </w:t>
                  </w:r>
                  <w:hyperlink r:id="rId68" w:history="1">
                    <w:r>
                      <w:rPr>
                        <w:rStyle w:val="Hyperlink"/>
                        <w:rFonts w:ascii="Times New Roman" w:hAnsi="Times New Roman"/>
                        <w:b w:val="0"/>
                        <w:bCs w:val="0"/>
                      </w:rPr>
                      <w:t>Joseph W. Kane</w:t>
                    </w:r>
                  </w:hyperlink>
                  <w:r>
                    <w:rPr>
                      <w:rStyle w:val="apple-converted-space"/>
                      <w:rFonts w:ascii="Times New Roman" w:hAnsi="Times New Roman"/>
                      <w:b w:val="0"/>
                      <w:bCs w:val="0"/>
                      <w:sz w:val="24"/>
                      <w:szCs w:val="24"/>
                      <w:rtl/>
                    </w:rPr>
                    <w:t xml:space="preserve"> </w:t>
                  </w:r>
                  <w:r>
                    <w:rPr>
                      <w:rStyle w:val="apple-converted-space"/>
                      <w:rFonts w:ascii="Times New Roman" w:hAnsi="Times New Roman"/>
                      <w:b w:val="0"/>
                      <w:bCs w:val="0"/>
                      <w:sz w:val="24"/>
                      <w:szCs w:val="24"/>
                    </w:rPr>
                    <w:t>, John Willy and sons. Inc., (1991) </w:t>
                  </w:r>
                </w:p>
                <w:p w:rsidR="006F2592" w:rsidRDefault="00703033">
                  <w:pPr>
                    <w:framePr w:hSpace="180" w:wrap="around" w:vAnchor="page" w:hAnchor="margin" w:xAlign="center" w:y="1951"/>
                    <w:numPr>
                      <w:ilvl w:val="0"/>
                      <w:numId w:val="42"/>
                    </w:numPr>
                    <w:shd w:val="clear" w:color="auto" w:fill="FFFFFF"/>
                    <w:bidi w:val="0"/>
                    <w:ind w:left="502"/>
                    <w:rPr>
                      <w:shd w:val="clear" w:color="auto" w:fill="FFFFFF"/>
                    </w:rPr>
                  </w:pPr>
                  <w:r>
                    <w:rPr>
                      <w:shd w:val="clear" w:color="auto" w:fill="FFFFFF"/>
                    </w:rPr>
                    <w:t>Physics for Engineers and Scientists 3rd ed by Hans C. Ohanian and John T. Markert. </w:t>
                  </w:r>
                </w:p>
                <w:p w:rsidR="006F2592" w:rsidRDefault="006F2592">
                  <w:pPr>
                    <w:framePr w:hSpace="180" w:wrap="around" w:vAnchor="page" w:hAnchor="margin" w:xAlign="center" w:y="1951"/>
                    <w:bidi w:val="0"/>
                    <w:rPr>
                      <w:lang w:eastAsia="zh-CN"/>
                    </w:rPr>
                  </w:pPr>
                </w:p>
                <w:p w:rsidR="006F2592" w:rsidRDefault="00703033">
                  <w:pPr>
                    <w:framePr w:hSpace="180" w:wrap="around" w:vAnchor="page" w:hAnchor="margin" w:xAlign="center" w:y="1951"/>
                    <w:bidi w:val="0"/>
                    <w:rPr>
                      <w:b/>
                      <w:bCs/>
                    </w:rPr>
                  </w:pPr>
                  <w:r>
                    <w:rPr>
                      <w:b/>
                      <w:bCs/>
                    </w:rPr>
                    <w:t>6-4 Periodicals, Web sites, etc.</w:t>
                  </w:r>
                </w:p>
                <w:p w:rsidR="006F2592" w:rsidRDefault="00EA26A9">
                  <w:pPr>
                    <w:framePr w:hSpace="180" w:wrap="around" w:vAnchor="page" w:hAnchor="margin" w:xAlign="center" w:y="1951"/>
                    <w:numPr>
                      <w:ilvl w:val="0"/>
                      <w:numId w:val="43"/>
                    </w:numPr>
                    <w:bidi w:val="0"/>
                    <w:ind w:left="502"/>
                    <w:rPr>
                      <w:b/>
                      <w:bCs/>
                    </w:rPr>
                  </w:pPr>
                  <w:hyperlink r:id="rId69" w:tgtFrame="_blank" w:history="1">
                    <w:r w:rsidR="00703033">
                      <w:rPr>
                        <w:rStyle w:val="Hyperlink"/>
                        <w:shd w:val="clear" w:color="auto" w:fill="FFFFFF"/>
                      </w:rPr>
                      <w:t>https://www.amazon.com/…/…/0393930033/ref=la_B001IQW79W_1_2…</w:t>
                    </w:r>
                  </w:hyperlink>
                </w:p>
                <w:p w:rsidR="006F2592" w:rsidRDefault="00703033">
                  <w:pPr>
                    <w:framePr w:hSpace="180" w:wrap="around" w:vAnchor="page" w:hAnchor="margin" w:xAlign="center" w:y="1951"/>
                    <w:numPr>
                      <w:ilvl w:val="0"/>
                      <w:numId w:val="43"/>
                    </w:numPr>
                    <w:bidi w:val="0"/>
                    <w:ind w:left="502"/>
                    <w:rPr>
                      <w:b/>
                      <w:bCs/>
                      <w:rtl/>
                    </w:rPr>
                  </w:pPr>
                  <w:r>
                    <w:t>http://www. Physics2000</w:t>
                  </w:r>
                </w:p>
                <w:p w:rsidR="006F2592" w:rsidRDefault="00703033">
                  <w:pPr>
                    <w:framePr w:hSpace="180" w:wrap="around" w:vAnchor="page" w:hAnchor="margin" w:xAlign="center" w:y="1951"/>
                    <w:numPr>
                      <w:ilvl w:val="0"/>
                      <w:numId w:val="43"/>
                    </w:numPr>
                    <w:bidi w:val="0"/>
                    <w:ind w:left="502"/>
                  </w:pPr>
                  <w:r>
                    <w:t>http://www. Physics today </w:t>
                  </w:r>
                </w:p>
              </w:tc>
            </w:tr>
          </w:tbl>
          <w:p w:rsidR="006F2592" w:rsidRDefault="006F2592">
            <w:pPr>
              <w:rPr>
                <w:lang w:bidi="ar-EG"/>
              </w:rPr>
            </w:pPr>
          </w:p>
        </w:tc>
      </w:tr>
      <w:tr w:rsidR="006F2592">
        <w:trPr>
          <w:cantSplit/>
        </w:trPr>
        <w:tc>
          <w:tcPr>
            <w:tcW w:w="10008" w:type="dxa"/>
            <w:gridSpan w:val="5"/>
            <w:tcBorders>
              <w:top w:val="nil"/>
              <w:left w:val="nil"/>
              <w:bottom w:val="nil"/>
              <w:right w:val="nil"/>
            </w:tcBorders>
            <w:shd w:val="clear" w:color="auto" w:fill="auto"/>
          </w:tcPr>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6F2592">
                  <w:pPr>
                    <w:framePr w:hSpace="180" w:wrap="around" w:vAnchor="page" w:hAnchor="margin" w:xAlign="center" w:y="1951"/>
                    <w:bidi w:val="0"/>
                    <w:rPr>
                      <w:sz w:val="32"/>
                      <w:szCs w:val="32"/>
                    </w:rPr>
                  </w:pPr>
                </w:p>
              </w:tc>
            </w:tr>
          </w:tbl>
          <w:p w:rsidR="006F2592" w:rsidRDefault="006F2592">
            <w:pPr>
              <w:rPr>
                <w:lang w:bidi="ar-EG"/>
              </w:rPr>
            </w:pPr>
          </w:p>
        </w:tc>
      </w:tr>
      <w:tr w:rsidR="006F2592">
        <w:trPr>
          <w:gridAfter w:val="1"/>
          <w:wAfter w:w="216" w:type="dxa"/>
          <w:cantSplit/>
        </w:trPr>
        <w:tc>
          <w:tcPr>
            <w:tcW w:w="9792" w:type="dxa"/>
            <w:gridSpan w:val="4"/>
            <w:tcBorders>
              <w:top w:val="nil"/>
              <w:left w:val="nil"/>
              <w:bottom w:val="nil"/>
              <w:right w:val="nil"/>
            </w:tcBorders>
          </w:tcPr>
          <w:p w:rsidR="006F2592" w:rsidRDefault="00703033">
            <w:pPr>
              <w:bidi w:val="0"/>
              <w:rPr>
                <w:sz w:val="32"/>
                <w:szCs w:val="32"/>
              </w:rPr>
            </w:pPr>
            <w:r>
              <w:rPr>
                <w:b/>
                <w:bCs/>
                <w:sz w:val="32"/>
                <w:szCs w:val="32"/>
              </w:rPr>
              <w:t>7- Facilities required for teaching and learning:</w:t>
            </w:r>
          </w:p>
        </w:tc>
      </w:tr>
      <w:tr w:rsidR="006F2592">
        <w:trPr>
          <w:gridAfter w:val="1"/>
          <w:wAfter w:w="216" w:type="dxa"/>
          <w:cantSplit/>
        </w:trPr>
        <w:tc>
          <w:tcPr>
            <w:tcW w:w="9792" w:type="dxa"/>
            <w:gridSpan w:val="4"/>
            <w:tcBorders>
              <w:top w:val="nil"/>
              <w:left w:val="nil"/>
              <w:bottom w:val="nil"/>
              <w:right w:val="nil"/>
            </w:tcBorders>
          </w:tcPr>
          <w:p w:rsidR="006F2592" w:rsidRDefault="006F2592">
            <w:pPr>
              <w:bidi w:val="0"/>
              <w:jc w:val="both"/>
            </w:pPr>
          </w:p>
          <w:p w:rsidR="006F2592" w:rsidRDefault="00703033">
            <w:pPr>
              <w:numPr>
                <w:ilvl w:val="0"/>
                <w:numId w:val="44"/>
              </w:numPr>
              <w:tabs>
                <w:tab w:val="left" w:pos="333"/>
              </w:tabs>
              <w:bidi w:val="0"/>
            </w:pPr>
            <w:r>
              <w:t>Using a microphone in lectures.</w:t>
            </w:r>
          </w:p>
          <w:p w:rsidR="006F2592" w:rsidRDefault="00703033">
            <w:pPr>
              <w:numPr>
                <w:ilvl w:val="0"/>
                <w:numId w:val="44"/>
              </w:numPr>
              <w:tabs>
                <w:tab w:val="left" w:pos="333"/>
                <w:tab w:val="left" w:pos="412"/>
              </w:tabs>
              <w:bidi w:val="0"/>
            </w:pPr>
            <w:r>
              <w:t>Using a black board.</w:t>
            </w:r>
          </w:p>
          <w:p w:rsidR="006F2592" w:rsidRDefault="00703033">
            <w:pPr>
              <w:numPr>
                <w:ilvl w:val="0"/>
                <w:numId w:val="44"/>
              </w:numPr>
              <w:bidi w:val="0"/>
              <w:jc w:val="both"/>
            </w:pPr>
            <w:r>
              <w:t xml:space="preserve">Group Discussions. </w:t>
            </w:r>
          </w:p>
          <w:p w:rsidR="006F2592" w:rsidRDefault="00703033">
            <w:pPr>
              <w:numPr>
                <w:ilvl w:val="0"/>
                <w:numId w:val="44"/>
              </w:numPr>
              <w:bidi w:val="0"/>
              <w:jc w:val="both"/>
            </w:pPr>
            <w:r>
              <w:t>Data show.</w:t>
            </w:r>
          </w:p>
          <w:p w:rsidR="006F2592" w:rsidRDefault="006F2592">
            <w:pPr>
              <w:bidi w:val="0"/>
              <w:jc w:val="both"/>
            </w:pPr>
          </w:p>
          <w:p w:rsidR="006F2592" w:rsidRDefault="006F2592">
            <w:pPr>
              <w:bidi w:val="0"/>
              <w:ind w:left="360"/>
              <w:jc w:val="both"/>
            </w:pPr>
          </w:p>
        </w:tc>
      </w:tr>
    </w:tbl>
    <w:p w:rsidR="006F2592" w:rsidRDefault="006F2592">
      <w:pPr>
        <w:bidi w:val="0"/>
      </w:pPr>
    </w:p>
    <w:p w:rsidR="006F2592" w:rsidRDefault="00703033">
      <w:pPr>
        <w:bidi w:val="0"/>
        <w:spacing w:line="360" w:lineRule="auto"/>
        <w:rPr>
          <w:b/>
          <w:bCs/>
        </w:rPr>
      </w:pPr>
      <w:r>
        <w:rPr>
          <w:b/>
          <w:bCs/>
        </w:rPr>
        <w:t xml:space="preserve">    Course coordinator                                                   Head of the Department </w:t>
      </w:r>
    </w:p>
    <w:p w:rsidR="006F2592" w:rsidRPr="00DB1372" w:rsidRDefault="00703033" w:rsidP="00DB1372">
      <w:pPr>
        <w:bidi w:val="0"/>
        <w:spacing w:line="360" w:lineRule="auto"/>
        <w:rPr>
          <w:b/>
          <w:bCs/>
        </w:rPr>
      </w:pPr>
      <w:r>
        <w:t xml:space="preserve">Prof. Dr/ </w:t>
      </w:r>
      <w:r>
        <w:rPr>
          <w:sz w:val="28"/>
          <w:szCs w:val="28"/>
        </w:rPr>
        <w:t>Mohamed Ali</w:t>
      </w:r>
      <w:r>
        <w:rPr>
          <w:b/>
          <w:bCs/>
        </w:rPr>
        <w:t xml:space="preserve">  </w:t>
      </w:r>
      <w:r>
        <w:t xml:space="preserve">                                           Prof. Dr. </w:t>
      </w:r>
      <w:r>
        <w:rPr>
          <w:sz w:val="28"/>
          <w:szCs w:val="28"/>
        </w:rPr>
        <w:t>Mohamed Ali</w:t>
      </w:r>
    </w:p>
    <w:p w:rsidR="006F2592" w:rsidRDefault="00DB1372">
      <w:pPr>
        <w:bidi w:val="0"/>
        <w:rPr>
          <w:b/>
          <w:bCs/>
          <w:sz w:val="26"/>
          <w:szCs w:val="26"/>
        </w:rPr>
      </w:pPr>
      <w:r>
        <w:rPr>
          <w:b/>
          <w:bCs/>
          <w:sz w:val="26"/>
          <w:szCs w:val="26"/>
        </w:rPr>
        <w:t>Dr.</w:t>
      </w:r>
      <w:r w:rsidRPr="00DB1372">
        <w:rPr>
          <w:b/>
          <w:bCs/>
          <w:sz w:val="26"/>
          <w:szCs w:val="26"/>
        </w:rPr>
        <w:t xml:space="preserve"> Mustafa Ismael</w:t>
      </w: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 w:rsidR="006F2592" w:rsidRDefault="006F2592"/>
    <w:p w:rsidR="006F2592" w:rsidRDefault="006F2592"/>
    <w:p w:rsidR="006F2592" w:rsidRDefault="006F2592"/>
    <w:p w:rsidR="006F2592" w:rsidRDefault="006F2592"/>
    <w:p w:rsidR="006F2592" w:rsidRDefault="006F2592"/>
    <w:p w:rsidR="006F2592" w:rsidRDefault="00703033">
      <w:pPr>
        <w:tabs>
          <w:tab w:val="left" w:pos="3693"/>
        </w:tabs>
      </w:pPr>
      <w:r>
        <w:rPr>
          <w:rtl/>
        </w:rPr>
        <w:tab/>
      </w:r>
    </w:p>
    <w:p w:rsidR="006F2592" w:rsidRDefault="006F2592"/>
    <w:p w:rsidR="006F2592" w:rsidRDefault="006F2592">
      <w:pPr>
        <w:rPr>
          <w:rtl/>
        </w:rPr>
      </w:pPr>
    </w:p>
    <w:p w:rsidR="006F2592" w:rsidRDefault="006F2592"/>
    <w:p w:rsidR="006F2592" w:rsidRDefault="006F2592">
      <w:pPr>
        <w:rPr>
          <w:rtl/>
          <w:lang w:bidi="ar-EG"/>
        </w:rPr>
      </w:pPr>
    </w:p>
    <w:p w:rsidR="006F2592" w:rsidRDefault="00703033">
      <w:pPr>
        <w:bidi w:val="0"/>
        <w:spacing w:after="200" w:line="276" w:lineRule="auto"/>
        <w:jc w:val="center"/>
        <w:rPr>
          <w:b/>
          <w:bCs/>
          <w:sz w:val="80"/>
          <w:szCs w:val="80"/>
          <w:u w:val="thick"/>
        </w:rPr>
      </w:pPr>
      <w:r>
        <w:rPr>
          <w:b/>
          <w:bCs/>
          <w:sz w:val="80"/>
          <w:szCs w:val="80"/>
          <w:u w:val="thick"/>
        </w:rPr>
        <w:t>Second Level</w:t>
      </w:r>
    </w:p>
    <w:p w:rsidR="006F2592" w:rsidRDefault="00703033">
      <w:pPr>
        <w:bidi w:val="0"/>
        <w:jc w:val="center"/>
        <w:rPr>
          <w:b/>
          <w:bCs/>
          <w:sz w:val="80"/>
          <w:szCs w:val="80"/>
          <w:u w:val="thick"/>
          <w:rtl/>
        </w:rPr>
      </w:pPr>
      <w:r>
        <w:rPr>
          <w:b/>
          <w:bCs/>
          <w:sz w:val="80"/>
          <w:szCs w:val="80"/>
          <w:u w:val="thick"/>
        </w:rPr>
        <w:t>First Semester</w:t>
      </w:r>
    </w:p>
    <w:p w:rsidR="006F2592" w:rsidRDefault="006F2592">
      <w:pPr>
        <w:bidi w:val="0"/>
        <w:jc w:val="center"/>
        <w:rPr>
          <w:b/>
          <w:bCs/>
          <w:sz w:val="56"/>
          <w:szCs w:val="56"/>
          <w:rtl/>
        </w:rPr>
      </w:pPr>
    </w:p>
    <w:p w:rsidR="006F2592" w:rsidRDefault="006F2592">
      <w:pPr>
        <w:bidi w:val="0"/>
        <w:jc w:val="center"/>
        <w:rPr>
          <w:b/>
          <w:bCs/>
          <w:sz w:val="56"/>
          <w:szCs w:val="56"/>
          <w:rtl/>
        </w:rPr>
      </w:pPr>
    </w:p>
    <w:p w:rsidR="006F2592" w:rsidRDefault="006F2592">
      <w:pPr>
        <w:bidi w:val="0"/>
        <w:jc w:val="center"/>
        <w:rPr>
          <w:b/>
          <w:bCs/>
          <w:sz w:val="56"/>
          <w:szCs w:val="56"/>
          <w:rtl/>
        </w:rPr>
      </w:pPr>
    </w:p>
    <w:p w:rsidR="006F2592" w:rsidRDefault="006F2592">
      <w:pPr>
        <w:bidi w:val="0"/>
        <w:jc w:val="center"/>
        <w:rPr>
          <w:b/>
          <w:bCs/>
          <w:sz w:val="56"/>
          <w:szCs w:val="56"/>
          <w:rtl/>
        </w:rPr>
      </w:pPr>
    </w:p>
    <w:p w:rsidR="006F2592" w:rsidRDefault="006F2592">
      <w:pPr>
        <w:bidi w:val="0"/>
        <w:jc w:val="center"/>
        <w:rPr>
          <w:b/>
          <w:bCs/>
          <w:sz w:val="56"/>
          <w:szCs w:val="56"/>
          <w:rtl/>
        </w:rPr>
      </w:pPr>
    </w:p>
    <w:p w:rsidR="006F2592" w:rsidRDefault="006F2592">
      <w:pPr>
        <w:bidi w:val="0"/>
        <w:jc w:val="center"/>
        <w:rPr>
          <w:b/>
          <w:bCs/>
          <w:sz w:val="56"/>
          <w:szCs w:val="56"/>
          <w:rtl/>
        </w:rPr>
      </w:pPr>
    </w:p>
    <w:p w:rsidR="006F2592" w:rsidRDefault="006F2592">
      <w:pPr>
        <w:bidi w:val="0"/>
        <w:jc w:val="center"/>
        <w:rPr>
          <w:b/>
          <w:bCs/>
          <w:sz w:val="56"/>
          <w:szCs w:val="56"/>
          <w:rtl/>
        </w:rPr>
      </w:pPr>
    </w:p>
    <w:p w:rsidR="006F2592" w:rsidRDefault="006F2592">
      <w:pPr>
        <w:bidi w:val="0"/>
        <w:jc w:val="center"/>
        <w:rPr>
          <w:b/>
          <w:bCs/>
          <w:sz w:val="56"/>
          <w:szCs w:val="56"/>
        </w:rPr>
      </w:pPr>
    </w:p>
    <w:p w:rsidR="006F2592" w:rsidRDefault="006F2592">
      <w:pPr>
        <w:bidi w:val="0"/>
        <w:rPr>
          <w:b/>
          <w:bCs/>
          <w:sz w:val="56"/>
          <w:szCs w:val="56"/>
          <w:rtl/>
        </w:rPr>
      </w:pPr>
    </w:p>
    <w:p w:rsidR="006F2592" w:rsidRDefault="006F2592">
      <w:pPr>
        <w:bidi w:val="0"/>
        <w:ind w:left="2268"/>
        <w:rPr>
          <w:rFonts w:ascii="Arial Narrow" w:hAnsi="Arial Narrow"/>
          <w:b/>
          <w:bCs/>
          <w:sz w:val="32"/>
          <w:szCs w:val="32"/>
        </w:rPr>
      </w:pPr>
    </w:p>
    <w:p w:rsidR="00DB1372" w:rsidRDefault="00DB1372">
      <w:pPr>
        <w:pStyle w:val="Heading8"/>
        <w:bidi w:val="0"/>
        <w:jc w:val="center"/>
        <w:rPr>
          <w:rFonts w:ascii="Arial Narrow" w:hAnsi="Arial Narrow"/>
          <w:b/>
          <w:bCs/>
          <w:i w:val="0"/>
          <w:iCs w:val="0"/>
          <w:sz w:val="36"/>
          <w:szCs w:val="36"/>
        </w:rPr>
      </w:pPr>
    </w:p>
    <w:p w:rsidR="00DB1372" w:rsidRDefault="00DB1372" w:rsidP="00DB1372">
      <w:pPr>
        <w:pStyle w:val="Heading8"/>
        <w:bidi w:val="0"/>
        <w:jc w:val="center"/>
        <w:rPr>
          <w:rFonts w:ascii="Arial Narrow" w:hAnsi="Arial Narrow"/>
          <w:b/>
          <w:bCs/>
          <w:i w:val="0"/>
          <w:iCs w:val="0"/>
          <w:sz w:val="36"/>
          <w:szCs w:val="36"/>
        </w:rPr>
      </w:pPr>
    </w:p>
    <w:p w:rsidR="006F2592" w:rsidRDefault="00703033" w:rsidP="00DB1372">
      <w:pPr>
        <w:pStyle w:val="Heading8"/>
        <w:bidi w:val="0"/>
        <w:jc w:val="center"/>
        <w:rPr>
          <w:rFonts w:ascii="Arial Narrow" w:hAnsi="Arial Narrow"/>
          <w:b/>
          <w:bCs/>
          <w:i w:val="0"/>
          <w:iCs w:val="0"/>
          <w:sz w:val="36"/>
          <w:szCs w:val="36"/>
        </w:rPr>
      </w:pPr>
      <w:r>
        <w:rPr>
          <w:rFonts w:ascii="Arial Narrow" w:hAnsi="Arial Narrow"/>
          <w:b/>
          <w:bCs/>
          <w:i w:val="0"/>
          <w:iCs w:val="0"/>
          <w:sz w:val="36"/>
          <w:szCs w:val="36"/>
        </w:rPr>
        <w:lastRenderedPageBreak/>
        <w:t>Course Specification</w:t>
      </w:r>
    </w:p>
    <w:p w:rsidR="006F2592" w:rsidRDefault="00703033">
      <w:pPr>
        <w:bidi w:val="0"/>
        <w:ind w:left="-709"/>
      </w:pPr>
      <w:r>
        <w:rPr>
          <w:rFonts w:ascii="Arial Narrow" w:hAnsi="Arial Narrow" w:hint="cs"/>
          <w:b/>
          <w:bCs/>
          <w:sz w:val="32"/>
          <w:szCs w:val="32"/>
          <w:rtl/>
        </w:rPr>
        <w:t xml:space="preserve">     </w:t>
      </w:r>
      <w:r>
        <w:rPr>
          <w:rFonts w:ascii="Arial Narrow" w:hAnsi="Arial Narrow"/>
          <w:b/>
          <w:bCs/>
          <w:sz w:val="32"/>
          <w:szCs w:val="32"/>
        </w:rPr>
        <w:t>A- Affiliation</w:t>
      </w:r>
    </w:p>
    <w:tbl>
      <w:tblPr>
        <w:tblStyle w:val="TableSimple2"/>
        <w:tblW w:w="9921" w:type="dxa"/>
        <w:tblLayout w:type="fixed"/>
        <w:tblLook w:val="04A0" w:firstRow="1" w:lastRow="0" w:firstColumn="1" w:lastColumn="0" w:noHBand="0" w:noVBand="1"/>
      </w:tblPr>
      <w:tblGrid>
        <w:gridCol w:w="2542"/>
        <w:gridCol w:w="1524"/>
        <w:gridCol w:w="2072"/>
        <w:gridCol w:w="3783"/>
      </w:tblGrid>
      <w:tr w:rsidR="006F2592"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rsidR="006F2592" w:rsidRDefault="00703033">
            <w:pPr>
              <w:bidi w:val="0"/>
              <w:rPr>
                <w:rFonts w:ascii="Arial Narrow" w:hAnsi="Arial Narrow"/>
                <w:b w:val="0"/>
                <w:bCs w:val="0"/>
                <w:sz w:val="28"/>
                <w:szCs w:val="28"/>
              </w:rPr>
            </w:pPr>
            <w:r>
              <w:rPr>
                <w:rFonts w:ascii="Arial Narrow" w:hAnsi="Arial Narrow"/>
                <w:b w:val="0"/>
                <w:bCs w:val="0"/>
                <w:sz w:val="28"/>
                <w:szCs w:val="28"/>
              </w:rPr>
              <w:t>Relevant program:</w:t>
            </w:r>
          </w:p>
        </w:tc>
        <w:tc>
          <w:tcPr>
            <w:tcW w:w="7379" w:type="dxa"/>
            <w:gridSpan w:val="3"/>
          </w:tcPr>
          <w:p w:rsidR="006F2592" w:rsidRDefault="00703033">
            <w:pPr>
              <w:pStyle w:val="Heading9"/>
              <w:bidi w:val="0"/>
              <w:spacing w:before="0"/>
              <w:outlineLvl w:val="8"/>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Pr>
                <w:b w:val="0"/>
                <w:bCs w:val="0"/>
                <w:color w:val="0000FF"/>
                <w:sz w:val="28"/>
                <w:szCs w:val="28"/>
              </w:rPr>
              <w:t xml:space="preserve">                   Computer Science </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703033">
            <w:pPr>
              <w:bidi w:val="0"/>
              <w:rPr>
                <w:rFonts w:ascii="Arial Narrow" w:hAnsi="Arial Narrow"/>
                <w:b w:val="0"/>
                <w:bCs w:val="0"/>
                <w:sz w:val="28"/>
                <w:szCs w:val="28"/>
              </w:rPr>
            </w:pPr>
            <w:r>
              <w:rPr>
                <w:rFonts w:ascii="Arial Narrow" w:hAnsi="Arial Narrow"/>
                <w:b w:val="0"/>
                <w:bCs w:val="0"/>
                <w:sz w:val="28"/>
                <w:szCs w:val="28"/>
              </w:rPr>
              <w:t>Department offering the program:</w:t>
            </w:r>
          </w:p>
        </w:tc>
        <w:tc>
          <w:tcPr>
            <w:tcW w:w="5855" w:type="dxa"/>
            <w:gridSpan w:val="2"/>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sz w:val="28"/>
                <w:szCs w:val="28"/>
              </w:rPr>
              <w:t>Mathematics</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703033">
            <w:pPr>
              <w:bidi w:val="0"/>
              <w:rPr>
                <w:rFonts w:ascii="Arial Narrow" w:hAnsi="Arial Narrow"/>
                <w:b w:val="0"/>
                <w:bCs w:val="0"/>
                <w:sz w:val="28"/>
                <w:szCs w:val="28"/>
              </w:rPr>
            </w:pPr>
            <w:r>
              <w:rPr>
                <w:rFonts w:ascii="Arial Narrow" w:hAnsi="Arial Narrow"/>
                <w:b w:val="0"/>
                <w:bCs w:val="0"/>
                <w:sz w:val="28"/>
                <w:szCs w:val="28"/>
              </w:rPr>
              <w:t>Department offering the course:</w:t>
            </w:r>
          </w:p>
        </w:tc>
        <w:tc>
          <w:tcPr>
            <w:tcW w:w="5855" w:type="dxa"/>
            <w:gridSpan w:val="2"/>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sz w:val="28"/>
                <w:szCs w:val="28"/>
              </w:rPr>
              <w:t>Mathematics</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703033">
            <w:pPr>
              <w:bidi w:val="0"/>
              <w:rPr>
                <w:rFonts w:ascii="Arial Narrow" w:hAnsi="Arial Narrow"/>
                <w:b w:val="0"/>
                <w:bCs w:val="0"/>
                <w:sz w:val="28"/>
                <w:szCs w:val="28"/>
              </w:rPr>
            </w:pPr>
            <w:r>
              <w:rPr>
                <w:rFonts w:ascii="Arial Narrow" w:hAnsi="Arial Narrow"/>
                <w:b w:val="0"/>
                <w:bCs w:val="0"/>
                <w:sz w:val="28"/>
                <w:szCs w:val="28"/>
              </w:rPr>
              <w:t>Academic year/level:</w:t>
            </w:r>
            <w:r>
              <w:rPr>
                <w:rFonts w:ascii="Arial Narrow" w:hAnsi="Arial Narrow"/>
                <w:b w:val="0"/>
                <w:bCs w:val="0"/>
                <w:sz w:val="28"/>
                <w:szCs w:val="28"/>
              </w:rPr>
              <w:tab/>
            </w:r>
          </w:p>
        </w:tc>
        <w:tc>
          <w:tcPr>
            <w:tcW w:w="5855" w:type="dxa"/>
            <w:gridSpan w:val="2"/>
          </w:tcPr>
          <w:p w:rsidR="006F2592" w:rsidRDefault="00703033">
            <w:pPr>
              <w:bidi w:val="0"/>
              <w:jc w:val="both"/>
              <w:cnfStyle w:val="000000000000" w:firstRow="0" w:lastRow="0" w:firstColumn="0" w:lastColumn="0" w:oddVBand="0" w:evenVBand="0" w:oddHBand="0" w:evenHBand="0" w:firstRowFirstColumn="0" w:firstRowLastColumn="0" w:lastRowFirstColumn="0" w:lastRowLastColumn="0"/>
              <w:rPr>
                <w:color w:val="0000FF"/>
                <w:sz w:val="28"/>
                <w:szCs w:val="28"/>
              </w:rPr>
            </w:pPr>
            <w:r>
              <w:rPr>
                <w:b/>
                <w:bCs/>
                <w:color w:val="0000FF"/>
                <w:sz w:val="28"/>
                <w:szCs w:val="28"/>
              </w:rPr>
              <w:t>Second Level/First Semester</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703033">
            <w:pPr>
              <w:bidi w:val="0"/>
              <w:rPr>
                <w:rFonts w:ascii="Arial Narrow" w:hAnsi="Arial Narrow"/>
                <w:b w:val="0"/>
                <w:bCs w:val="0"/>
                <w:sz w:val="28"/>
                <w:szCs w:val="28"/>
              </w:rPr>
            </w:pPr>
            <w:r>
              <w:rPr>
                <w:rFonts w:ascii="Arial Narrow" w:hAnsi="Arial Narrow"/>
                <w:b w:val="0"/>
                <w:bCs w:val="0"/>
                <w:sz w:val="28"/>
                <w:szCs w:val="28"/>
              </w:rPr>
              <w:t>Date of specifications approval:</w:t>
            </w:r>
          </w:p>
        </w:tc>
        <w:tc>
          <w:tcPr>
            <w:tcW w:w="5855" w:type="dxa"/>
            <w:gridSpan w:val="2"/>
          </w:tcPr>
          <w:p w:rsidR="006F2592" w:rsidRDefault="00993C54">
            <w:pPr>
              <w:bidi w:val="0"/>
              <w:jc w:val="both"/>
              <w:cnfStyle w:val="000000000000" w:firstRow="0" w:lastRow="0" w:firstColumn="0" w:lastColumn="0" w:oddVBand="0" w:evenVBand="0" w:oddHBand="0" w:evenHBand="0" w:firstRowFirstColumn="0" w:firstRowLastColumn="0" w:lastRowFirstColumn="0" w:lastRowLastColumn="0"/>
              <w:rPr>
                <w:color w:val="0000FF"/>
                <w:sz w:val="28"/>
                <w:szCs w:val="28"/>
              </w:rPr>
            </w:pPr>
            <w:r>
              <w:rPr>
                <w:b/>
                <w:bCs/>
                <w:color w:val="0000FF"/>
                <w:sz w:val="28"/>
                <w:szCs w:val="28"/>
              </w:rPr>
              <w:t>9 /12 / 2019, No. (390) and updated 2020/2021</w:t>
            </w:r>
            <w:r w:rsidR="00703033">
              <w:rPr>
                <w:b/>
                <w:bCs/>
                <w:color w:val="0000FF"/>
                <w:sz w:val="28"/>
                <w:szCs w:val="28"/>
              </w:rPr>
              <w:t xml:space="preserve"> meeting no.( 419).</w:t>
            </w: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pStyle w:val="Heading2"/>
              <w:jc w:val="right"/>
              <w:outlineLvl w:val="1"/>
              <w:rPr>
                <w:rFonts w:ascii="Arial Narrow" w:hAnsi="Arial Narrow"/>
                <w:sz w:val="32"/>
                <w:szCs w:val="32"/>
                <w:rtl/>
                <w:lang w:bidi="ar-EG"/>
              </w:rPr>
            </w:pPr>
            <w:r>
              <w:rPr>
                <w:rFonts w:ascii="Arial Narrow" w:hAnsi="Arial Narrow"/>
                <w:sz w:val="32"/>
                <w:szCs w:val="32"/>
              </w:rPr>
              <w:t>B - Basic information</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703033">
            <w:pPr>
              <w:bidi w:val="0"/>
              <w:rPr>
                <w:rFonts w:ascii="Arial Narrow" w:hAnsi="Arial Narrow"/>
                <w:b w:val="0"/>
                <w:bCs w:val="0"/>
              </w:rPr>
            </w:pPr>
            <w:r>
              <w:rPr>
                <w:rFonts w:ascii="Arial Narrow" w:hAnsi="Arial Narrow"/>
                <w:b w:val="0"/>
                <w:bCs w:val="0"/>
              </w:rPr>
              <w:t xml:space="preserve">Title: </w:t>
            </w:r>
          </w:p>
          <w:p w:rsidR="006F2592" w:rsidRDefault="00703033">
            <w:pPr>
              <w:bidi w:val="0"/>
              <w:rPr>
                <w:b w:val="0"/>
                <w:bCs w:val="0"/>
                <w:color w:val="0000FF"/>
                <w:sz w:val="22"/>
                <w:szCs w:val="22"/>
              </w:rPr>
            </w:pPr>
            <w:r>
              <w:rPr>
                <w:b w:val="0"/>
                <w:bCs w:val="0"/>
                <w:color w:val="0000FF"/>
              </w:rPr>
              <w:t>High Calculus</w:t>
            </w:r>
          </w:p>
        </w:tc>
        <w:tc>
          <w:tcPr>
            <w:tcW w:w="2072" w:type="dxa"/>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sz w:val="22"/>
                <w:szCs w:val="22"/>
              </w:rPr>
              <w:t>211M</w:t>
            </w:r>
          </w:p>
        </w:tc>
        <w:tc>
          <w:tcPr>
            <w:tcW w:w="3783" w:type="dxa"/>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 xml:space="preserve">Year/level: </w:t>
            </w:r>
          </w:p>
          <w:p w:rsidR="006F2592" w:rsidRDefault="00703033">
            <w:pPr>
              <w:bidi w:val="0"/>
              <w:ind w:right="-66"/>
              <w:cnfStyle w:val="000000000000" w:firstRow="0" w:lastRow="0" w:firstColumn="0" w:lastColumn="0" w:oddVBand="0" w:evenVBand="0" w:oddHBand="0" w:evenHBand="0" w:firstRowFirstColumn="0" w:firstRowLastColumn="0" w:lastRowFirstColumn="0" w:lastRowLastColumn="0"/>
              <w:rPr>
                <w:rFonts w:ascii="Arial Narrow" w:hAnsi="Arial Narrow"/>
                <w:rtl/>
              </w:rPr>
            </w:pPr>
            <w:r>
              <w:rPr>
                <w:b/>
                <w:bCs/>
                <w:color w:val="0000FF"/>
              </w:rPr>
              <w:t>Second Level / First Semester</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703033">
            <w:pPr>
              <w:bidi w:val="0"/>
              <w:rPr>
                <w:rFonts w:ascii="Arial Narrow" w:hAnsi="Arial Narrow"/>
                <w:b w:val="0"/>
                <w:bCs w:val="0"/>
              </w:rPr>
            </w:pPr>
            <w:r>
              <w:rPr>
                <w:rFonts w:ascii="Arial Narrow" w:hAnsi="Arial Narrow"/>
                <w:b w:val="0"/>
                <w:bCs w:val="0"/>
              </w:rPr>
              <w:t>Teaching Hours:</w:t>
            </w:r>
          </w:p>
        </w:tc>
        <w:tc>
          <w:tcPr>
            <w:tcW w:w="2072" w:type="dxa"/>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783" w:type="dxa"/>
          </w:tcPr>
          <w:p w:rsidR="006F2592" w:rsidRDefault="00703033">
            <w:pPr>
              <w:bidi w:val="0"/>
              <w:cnfStyle w:val="000000000000" w:firstRow="0" w:lastRow="0" w:firstColumn="0" w:lastColumn="0" w:oddVBand="0" w:evenVBand="0" w:oddHBand="0" w:evenHBand="0" w:firstRowFirstColumn="0" w:firstRowLastColumn="0" w:lastRowFirstColumn="0" w:lastRowLastColumn="0"/>
              <w:rPr>
                <w:b/>
                <w:bCs/>
                <w:color w:val="0000FF"/>
                <w:sz w:val="22"/>
                <w:szCs w:val="22"/>
              </w:rPr>
            </w:pPr>
            <w:r>
              <w:rPr>
                <w:rFonts w:ascii="Arial Narrow" w:hAnsi="Arial Narrow"/>
                <w:b/>
                <w:bCs/>
              </w:rPr>
              <w:t>Tutorial</w:t>
            </w:r>
            <w:r>
              <w:rPr>
                <w:rFonts w:ascii="Arial Narrow" w:hAnsi="Arial Narrow" w:hint="cs"/>
                <w:b/>
                <w:bCs/>
                <w:rtl/>
              </w:rPr>
              <w:t>:</w:t>
            </w:r>
            <w:r>
              <w:rPr>
                <w:b/>
                <w:bCs/>
                <w:color w:val="0000FF"/>
                <w:sz w:val="22"/>
                <w:szCs w:val="22"/>
              </w:rPr>
              <w:t xml:space="preserve"> 2 h/week</w:t>
            </w:r>
          </w:p>
        </w:tc>
      </w:tr>
      <w:tr w:rsidR="006F2592" w:rsidTr="006F2592">
        <w:tc>
          <w:tcPr>
            <w:cnfStyle w:val="001000000000" w:firstRow="0" w:lastRow="0" w:firstColumn="1" w:lastColumn="0" w:oddVBand="0" w:evenVBand="0" w:oddHBand="0" w:evenHBand="0" w:firstRowFirstColumn="0" w:firstRowLastColumn="0" w:lastRowFirstColumn="0" w:lastRowLastColumn="0"/>
            <w:tcW w:w="4066" w:type="dxa"/>
            <w:gridSpan w:val="2"/>
          </w:tcPr>
          <w:p w:rsidR="006F2592" w:rsidRDefault="006F2592">
            <w:pPr>
              <w:bidi w:val="0"/>
              <w:rPr>
                <w:rFonts w:ascii="Arial Narrow" w:hAnsi="Arial Narrow"/>
              </w:rPr>
            </w:pPr>
          </w:p>
        </w:tc>
        <w:tc>
          <w:tcPr>
            <w:tcW w:w="2072" w:type="dxa"/>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783" w:type="dxa"/>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pStyle w:val="Heading2"/>
              <w:jc w:val="right"/>
              <w:outlineLvl w:val="1"/>
              <w:rPr>
                <w:rFonts w:ascii="Arial Narrow" w:hAnsi="Arial Narrow"/>
                <w:sz w:val="32"/>
                <w:szCs w:val="32"/>
                <w:rtl/>
                <w:lang w:bidi="ar-EG"/>
              </w:rPr>
            </w:pPr>
            <w:r>
              <w:rPr>
                <w:rFonts w:ascii="Arial Narrow" w:hAnsi="Arial Narrow"/>
                <w:sz w:val="32"/>
                <w:szCs w:val="32"/>
              </w:rPr>
              <w:t>C - Professional information</w:t>
            </w: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bidi w:val="0"/>
              <w:jc w:val="both"/>
              <w:rPr>
                <w:rFonts w:ascii="Arial Narrow" w:hAnsi="Arial Narrow"/>
                <w:b w:val="0"/>
                <w:bCs w:val="0"/>
                <w:sz w:val="32"/>
                <w:szCs w:val="32"/>
                <w:rtl/>
              </w:rPr>
            </w:pPr>
            <w:r>
              <w:rPr>
                <w:rFonts w:ascii="Arial Narrow" w:hAnsi="Arial Narrow"/>
                <w:b w:val="0"/>
                <w:bCs w:val="0"/>
                <w:sz w:val="32"/>
                <w:szCs w:val="32"/>
              </w:rPr>
              <w:t>1 – Course Learning Objectives:</w:t>
            </w:r>
          </w:p>
          <w:p w:rsidR="006F2592" w:rsidRDefault="006F2592">
            <w:pPr>
              <w:bidi w:val="0"/>
              <w:jc w:val="both"/>
              <w:rPr>
                <w:rFonts w:ascii="Arial Narrow" w:hAnsi="Arial Narrow"/>
                <w:b w:val="0"/>
                <w:bCs w:val="0"/>
                <w:sz w:val="14"/>
                <w:szCs w:val="14"/>
              </w:rPr>
            </w:pP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jc w:val="right"/>
              <w:rPr>
                <w:b w:val="0"/>
                <w:bCs w:val="0"/>
                <w:color w:val="0000FF"/>
              </w:rPr>
            </w:pPr>
            <w:r>
              <w:rPr>
                <w:b w:val="0"/>
                <w:bCs w:val="0"/>
              </w:rPr>
              <w:t xml:space="preserve">    At the end of this course, the students must be able to:</w:t>
            </w:r>
            <w:r>
              <w:rPr>
                <w:b w:val="0"/>
                <w:bCs w:val="0"/>
                <w:color w:val="0000FF"/>
              </w:rPr>
              <w:t xml:space="preserve">-           </w:t>
            </w:r>
          </w:p>
          <w:p w:rsidR="006F2592" w:rsidRDefault="00703033">
            <w:pPr>
              <w:bidi w:val="0"/>
              <w:rPr>
                <w:b w:val="0"/>
                <w:bCs w:val="0"/>
                <w:color w:val="0000FF"/>
                <w:rtl/>
              </w:rPr>
            </w:pPr>
            <w:r>
              <w:rPr>
                <w:b w:val="0"/>
                <w:bCs w:val="0"/>
                <w:color w:val="0000FF"/>
              </w:rPr>
              <w:t xml:space="preserve">         Provide an overview of standard methods of the calculus of functions of      </w:t>
            </w:r>
          </w:p>
          <w:p w:rsidR="006F2592" w:rsidRDefault="00703033">
            <w:pPr>
              <w:bidi w:val="0"/>
              <w:rPr>
                <w:b w:val="0"/>
                <w:bCs w:val="0"/>
                <w:color w:val="0000FF"/>
              </w:rPr>
            </w:pPr>
            <w:r>
              <w:rPr>
                <w:b w:val="0"/>
                <w:bCs w:val="0"/>
                <w:color w:val="0000FF"/>
              </w:rPr>
              <w:t xml:space="preserve">         than one variable and (Multiple -Trible) integrals, with some applications. </w:t>
            </w: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bidi w:val="0"/>
              <w:rPr>
                <w:rFonts w:ascii="Arial Narrow" w:hAnsi="Arial Narrow"/>
                <w:sz w:val="32"/>
                <w:szCs w:val="32"/>
              </w:rPr>
            </w:pPr>
            <w:r>
              <w:rPr>
                <w:rFonts w:ascii="Arial Narrow" w:hAnsi="Arial Narrow"/>
                <w:b w:val="0"/>
                <w:bCs w:val="0"/>
                <w:sz w:val="32"/>
                <w:szCs w:val="32"/>
              </w:rPr>
              <w:t>2 - Intended Learning Outcomes (ILOS)</w:t>
            </w:r>
          </w:p>
        </w:tc>
      </w:tr>
      <w:tr w:rsidR="006F2592" w:rsidTr="006F2592">
        <w:trPr>
          <w:trHeight w:val="1134"/>
        </w:trPr>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bidi w:val="0"/>
              <w:ind w:left="720" w:hanging="540"/>
              <w:jc w:val="both"/>
              <w:rPr>
                <w:b w:val="0"/>
                <w:bCs w:val="0"/>
                <w:color w:val="0000FF"/>
              </w:rPr>
            </w:pPr>
            <w:r>
              <w:rPr>
                <w:rFonts w:ascii="Arial Narrow" w:hAnsi="Arial Narrow"/>
                <w:b w:val="0"/>
                <w:bCs w:val="0"/>
              </w:rPr>
              <w:t>a - Knowledge and understanding</w:t>
            </w:r>
            <w:r>
              <w:rPr>
                <w:b w:val="0"/>
                <w:bCs w:val="0"/>
                <w:color w:val="0000FF"/>
              </w:rPr>
              <w:t>:</w:t>
            </w:r>
          </w:p>
          <w:p w:rsidR="006F2592" w:rsidRDefault="00703033">
            <w:pPr>
              <w:bidi w:val="0"/>
              <w:rPr>
                <w:b w:val="0"/>
                <w:bCs w:val="0"/>
                <w:color w:val="0D0D0D"/>
              </w:rPr>
            </w:pPr>
            <w:r>
              <w:rPr>
                <w:b w:val="0"/>
                <w:bCs w:val="0"/>
                <w:color w:val="0000FF"/>
              </w:rPr>
              <w:t xml:space="preserve">  </w:t>
            </w:r>
            <w:r>
              <w:rPr>
                <w:b w:val="0"/>
                <w:bCs w:val="0"/>
                <w:color w:val="0D0D0D"/>
              </w:rPr>
              <w:t xml:space="preserve">    At the end of this course, the students must be able to:-</w:t>
            </w:r>
          </w:p>
          <w:p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 xml:space="preserve">To know certain methods limits and continuity  the functions of several variables.                                </w:t>
            </w:r>
          </w:p>
          <w:p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 xml:space="preserve">Record knowledge some the applications for the partial derivatives </w:t>
            </w:r>
          </w:p>
          <w:p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Record knowledge some the applications for the multiple integrals (double – triple).</w:t>
            </w:r>
          </w:p>
          <w:p w:rsidR="006F2592" w:rsidRDefault="00703033">
            <w:pPr>
              <w:pStyle w:val="ListParagraph"/>
              <w:numPr>
                <w:ilvl w:val="0"/>
                <w:numId w:val="73"/>
              </w:numPr>
              <w:bidi w:val="0"/>
              <w:spacing w:after="200" w:line="276" w:lineRule="auto"/>
              <w:contextualSpacing w:val="0"/>
              <w:rPr>
                <w:b w:val="0"/>
                <w:bCs w:val="0"/>
                <w:color w:val="0000FF"/>
                <w:lang w:eastAsia="zh-CN" w:bidi="ar-EG"/>
              </w:rPr>
            </w:pPr>
            <w:r>
              <w:rPr>
                <w:b w:val="0"/>
                <w:bCs w:val="0"/>
                <w:color w:val="0000FF"/>
                <w:lang w:eastAsia="zh-CN" w:bidi="ar-EG"/>
              </w:rPr>
              <w:t>State methods on the line and surface integrals (Gauss-Stokes Theorem ).</w:t>
            </w:r>
          </w:p>
          <w:p w:rsidR="006F2592" w:rsidRDefault="00703033">
            <w:pPr>
              <w:pStyle w:val="ListParagraph"/>
              <w:numPr>
                <w:ilvl w:val="0"/>
                <w:numId w:val="73"/>
              </w:numPr>
              <w:bidi w:val="0"/>
              <w:spacing w:after="200" w:line="276" w:lineRule="auto"/>
              <w:contextualSpacing w:val="0"/>
              <w:rPr>
                <w:b w:val="0"/>
                <w:bCs w:val="0"/>
                <w:color w:val="0000FF"/>
                <w:rtl/>
                <w:lang w:eastAsia="zh-CN" w:bidi="ar-EG"/>
              </w:rPr>
            </w:pPr>
            <w:r>
              <w:rPr>
                <w:b w:val="0"/>
                <w:bCs w:val="0"/>
                <w:color w:val="0000FF"/>
                <w:lang w:eastAsia="zh-CN" w:bidi="ar-EG"/>
              </w:rPr>
              <w:t>Explain the different  methods, graphs some Surfaces and calculate some integrals using Mathematics and Matlab programs.</w:t>
            </w:r>
          </w:p>
          <w:p w:rsidR="006F2592" w:rsidRDefault="006F2592">
            <w:pPr>
              <w:ind w:right="417"/>
              <w:jc w:val="right"/>
              <w:rPr>
                <w:b w:val="0"/>
                <w:bCs w:val="0"/>
                <w:color w:val="0000FF"/>
                <w:lang w:bidi="ar-EG"/>
              </w:rPr>
            </w:pP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bidi w:val="0"/>
              <w:ind w:left="720" w:hanging="540"/>
              <w:jc w:val="both"/>
              <w:rPr>
                <w:rFonts w:ascii="Arial Narrow" w:hAnsi="Arial Narrow"/>
                <w:b w:val="0"/>
                <w:bCs w:val="0"/>
              </w:rPr>
            </w:pPr>
            <w:r>
              <w:rPr>
                <w:rFonts w:ascii="Arial Narrow" w:hAnsi="Arial Narrow"/>
                <w:b w:val="0"/>
                <w:bCs w:val="0"/>
              </w:rPr>
              <w:t>b - Intellectual skills:</w:t>
            </w:r>
          </w:p>
          <w:p w:rsidR="006F2592" w:rsidRDefault="00703033">
            <w:pPr>
              <w:jc w:val="right"/>
              <w:rPr>
                <w:color w:val="000000"/>
                <w:sz w:val="26"/>
                <w:szCs w:val="26"/>
              </w:rPr>
            </w:pPr>
            <w:r>
              <w:rPr>
                <w:rFonts w:ascii="Arial Narrow" w:hAnsi="Arial Narrow"/>
              </w:rPr>
              <w:t xml:space="preserve">        </w:t>
            </w:r>
            <w:r>
              <w:rPr>
                <w:b w:val="0"/>
                <w:bCs w:val="0"/>
                <w:sz w:val="22"/>
                <w:szCs w:val="22"/>
              </w:rPr>
              <w:t>At the end of this course, the students must be able to:</w:t>
            </w:r>
          </w:p>
          <w:p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Solve some problems of the limits and continuity  functions of several variables.</w:t>
            </w:r>
          </w:p>
          <w:p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 xml:space="preserve">Apply the basic skills of continuity and differentiability of functions of two variables. </w:t>
            </w:r>
          </w:p>
          <w:p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Apply the basic techniques of Multiple (Double-Trible) and linear integrals</w:t>
            </w:r>
          </w:p>
          <w:p w:rsidR="006F2592" w:rsidRDefault="00703033">
            <w:pPr>
              <w:pStyle w:val="ListParagraph"/>
              <w:numPr>
                <w:ilvl w:val="0"/>
                <w:numId w:val="74"/>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lastRenderedPageBreak/>
              <w:t>Create discussions on resolving the exercises.</w:t>
            </w:r>
          </w:p>
          <w:p w:rsidR="006F2592" w:rsidRDefault="006F2592">
            <w:pPr>
              <w:ind w:left="567" w:hanging="387"/>
              <w:jc w:val="right"/>
              <w:rPr>
                <w:rFonts w:ascii="Arial Narrow" w:hAnsi="Arial Narrow"/>
                <w:sz w:val="12"/>
                <w:szCs w:val="12"/>
                <w:lang w:bidi="ar-EG"/>
              </w:rPr>
            </w:pPr>
          </w:p>
        </w:tc>
      </w:tr>
      <w:tr w:rsidR="006F2592" w:rsidTr="006F2592">
        <w:tc>
          <w:tcPr>
            <w:cnfStyle w:val="001000000000" w:firstRow="0" w:lastRow="0" w:firstColumn="1" w:lastColumn="0" w:oddVBand="0" w:evenVBand="0" w:oddHBand="0" w:evenHBand="0" w:firstRowFirstColumn="0" w:firstRowLastColumn="0" w:lastRowFirstColumn="0" w:lastRowLastColumn="0"/>
            <w:tcW w:w="9921" w:type="dxa"/>
            <w:gridSpan w:val="4"/>
          </w:tcPr>
          <w:p w:rsidR="006F2592" w:rsidRDefault="00703033">
            <w:pPr>
              <w:bidi w:val="0"/>
              <w:ind w:left="720" w:hanging="540"/>
              <w:jc w:val="both"/>
              <w:rPr>
                <w:rFonts w:ascii="Arial Narrow" w:hAnsi="Arial Narrow"/>
              </w:rPr>
            </w:pPr>
            <w:r>
              <w:rPr>
                <w:rFonts w:ascii="Arial Narrow" w:hAnsi="Arial Narrow"/>
                <w:b w:val="0"/>
                <w:bCs w:val="0"/>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val="0"/>
                <w:bCs w:val="0"/>
                <w:sz w:val="22"/>
                <w:szCs w:val="22"/>
              </w:rPr>
              <w:t>At the end of this course, the students must be able to:</w:t>
            </w:r>
          </w:p>
          <w:p w:rsidR="006F2592" w:rsidRDefault="00703033">
            <w:pPr>
              <w:pStyle w:val="ListParagraph"/>
              <w:numPr>
                <w:ilvl w:val="0"/>
                <w:numId w:val="75"/>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Solve some problems in advanced calculus.</w:t>
            </w:r>
          </w:p>
          <w:p w:rsidR="006F2592" w:rsidRDefault="00703033">
            <w:pPr>
              <w:pStyle w:val="ListParagraph"/>
              <w:numPr>
                <w:ilvl w:val="0"/>
                <w:numId w:val="75"/>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Compare different methods for calculating area under curves.</w:t>
            </w:r>
          </w:p>
          <w:p w:rsidR="006F2592" w:rsidRDefault="00703033">
            <w:pPr>
              <w:pStyle w:val="ListParagraph"/>
              <w:numPr>
                <w:ilvl w:val="0"/>
                <w:numId w:val="75"/>
              </w:numPr>
              <w:bidi w:val="0"/>
              <w:spacing w:after="200" w:line="276" w:lineRule="auto"/>
              <w:contextualSpacing w:val="0"/>
              <w:rPr>
                <w:rFonts w:asciiTheme="majorBidi" w:hAnsiTheme="majorBidi" w:cstheme="majorBidi"/>
                <w:b w:val="0"/>
                <w:bCs w:val="0"/>
                <w:color w:val="0000FF"/>
              </w:rPr>
            </w:pPr>
            <w:r>
              <w:rPr>
                <w:rFonts w:asciiTheme="majorBidi" w:hAnsiTheme="majorBidi" w:cstheme="majorBidi"/>
                <w:b w:val="0"/>
                <w:bCs w:val="0"/>
                <w:color w:val="0000FF"/>
              </w:rPr>
              <w:t>Assess some methods for solving  problems in different fields .</w:t>
            </w:r>
          </w:p>
          <w:p w:rsidR="006F2592" w:rsidRDefault="00703033">
            <w:pPr>
              <w:bidi w:val="0"/>
              <w:ind w:left="720" w:hanging="540"/>
              <w:rPr>
                <w:rFonts w:ascii="Arial Narrow" w:hAnsi="Arial Narrow"/>
              </w:rPr>
            </w:pPr>
            <w:r>
              <w:rPr>
                <w:rFonts w:ascii="Arial Narrow" w:hAnsi="Arial Narrow"/>
                <w:b w:val="0"/>
                <w:bCs w:val="0"/>
              </w:rPr>
              <w:t>d - General skills:</w:t>
            </w:r>
          </w:p>
          <w:p w:rsidR="006F2592" w:rsidRDefault="00703033">
            <w:pPr>
              <w:jc w:val="right"/>
              <w:rPr>
                <w:color w:val="000000"/>
                <w:sz w:val="26"/>
                <w:szCs w:val="26"/>
                <w:rtl/>
              </w:rPr>
            </w:pPr>
            <w:r>
              <w:rPr>
                <w:b w:val="0"/>
                <w:bCs w:val="0"/>
                <w:sz w:val="22"/>
                <w:szCs w:val="22"/>
              </w:rPr>
              <w:t xml:space="preserve">         At the end of this course, the students must be able to:</w:t>
            </w:r>
          </w:p>
          <w:p w:rsidR="006F2592" w:rsidRDefault="00703033">
            <w:pPr>
              <w:pStyle w:val="ListParagraph"/>
              <w:numPr>
                <w:ilvl w:val="0"/>
                <w:numId w:val="76"/>
              </w:numPr>
              <w:bidi w:val="0"/>
              <w:spacing w:after="200" w:line="276" w:lineRule="auto"/>
              <w:contextualSpacing w:val="0"/>
              <w:rPr>
                <w:rFonts w:asciiTheme="majorBidi" w:hAnsiTheme="majorBidi" w:cstheme="majorBidi"/>
                <w:b w:val="0"/>
                <w:bCs w:val="0"/>
                <w:color w:val="0000FF"/>
                <w:rtl/>
              </w:rPr>
            </w:pPr>
            <w:r>
              <w:rPr>
                <w:rFonts w:asciiTheme="majorBidi" w:hAnsiTheme="majorBidi" w:cstheme="majorBidi"/>
                <w:b w:val="0"/>
                <w:bCs w:val="0"/>
                <w:color w:val="0000FF"/>
              </w:rPr>
              <w:t>Community linked thinking and solve problems on a scientific basis.</w:t>
            </w:r>
            <w:r>
              <w:rPr>
                <w:rFonts w:asciiTheme="majorBidi" w:hAnsiTheme="majorBidi" w:cstheme="majorBidi"/>
                <w:b w:val="0"/>
                <w:bCs w:val="0"/>
                <w:color w:val="0000FF"/>
                <w:rtl/>
              </w:rPr>
              <w:t xml:space="preserve">    </w:t>
            </w:r>
          </w:p>
          <w:p w:rsidR="006F2592" w:rsidRDefault="00703033">
            <w:pPr>
              <w:pStyle w:val="ListParagraph"/>
              <w:numPr>
                <w:ilvl w:val="0"/>
                <w:numId w:val="76"/>
              </w:numPr>
              <w:bidi w:val="0"/>
              <w:spacing w:after="200" w:line="276" w:lineRule="auto"/>
              <w:contextualSpacing w:val="0"/>
              <w:rPr>
                <w:rFonts w:asciiTheme="majorBidi" w:hAnsiTheme="majorBidi" w:cstheme="majorBidi"/>
                <w:b w:val="0"/>
                <w:bCs w:val="0"/>
                <w:color w:val="0000FF"/>
                <w:rtl/>
              </w:rPr>
            </w:pPr>
            <w:r>
              <w:rPr>
                <w:rFonts w:asciiTheme="majorBidi" w:hAnsiTheme="majorBidi" w:cstheme="majorBidi"/>
                <w:b w:val="0"/>
                <w:bCs w:val="0"/>
                <w:color w:val="0000FF"/>
              </w:rPr>
              <w:t>Working in groups effectively; manage time, collaborate and communicate with others  pos</w:t>
            </w:r>
            <w:r>
              <w:rPr>
                <w:rFonts w:asciiTheme="majorBidi" w:hAnsiTheme="majorBidi" w:cstheme="majorBidi"/>
                <w:b w:val="0"/>
                <w:bCs w:val="0"/>
                <w:color w:val="0000FF"/>
              </w:rPr>
              <w:t>i</w:t>
            </w:r>
            <w:r>
              <w:rPr>
                <w:rFonts w:asciiTheme="majorBidi" w:hAnsiTheme="majorBidi" w:cstheme="majorBidi"/>
                <w:b w:val="0"/>
                <w:bCs w:val="0"/>
                <w:color w:val="0000FF"/>
              </w:rPr>
              <w:t>tively.</w:t>
            </w:r>
            <w:r>
              <w:rPr>
                <w:rFonts w:asciiTheme="majorBidi" w:hAnsiTheme="majorBidi" w:cstheme="majorBidi"/>
                <w:b w:val="0"/>
                <w:bCs w:val="0"/>
                <w:color w:val="0000FF"/>
                <w:rtl/>
              </w:rPr>
              <w:t xml:space="preserve">  </w:t>
            </w:r>
          </w:p>
          <w:p w:rsidR="006F2592" w:rsidRDefault="00703033">
            <w:pPr>
              <w:pStyle w:val="ListParagraph"/>
              <w:numPr>
                <w:ilvl w:val="0"/>
                <w:numId w:val="76"/>
              </w:numPr>
              <w:bidi w:val="0"/>
              <w:spacing w:after="200" w:line="276" w:lineRule="auto"/>
              <w:contextualSpacing w:val="0"/>
              <w:rPr>
                <w:b w:val="0"/>
                <w:bCs w:val="0"/>
                <w:color w:val="0000FF"/>
              </w:rPr>
            </w:pPr>
            <w:r>
              <w:rPr>
                <w:rFonts w:asciiTheme="majorBidi" w:hAnsiTheme="majorBidi" w:cstheme="majorBidi"/>
                <w:b w:val="0"/>
                <w:bCs w:val="0"/>
                <w:color w:val="0000FF"/>
              </w:rPr>
              <w:t>Using internet and library.</w:t>
            </w:r>
          </w:p>
        </w:tc>
      </w:tr>
    </w:tbl>
    <w:p w:rsidR="006F2592" w:rsidRDefault="006F2592">
      <w:pPr>
        <w:bidi w:val="0"/>
      </w:pPr>
    </w:p>
    <w:tbl>
      <w:tblPr>
        <w:tblStyle w:val="TableGrid"/>
        <w:tblW w:w="9145" w:type="dxa"/>
        <w:tblLayout w:type="fixed"/>
        <w:tblLook w:val="04A0" w:firstRow="1" w:lastRow="0" w:firstColumn="1" w:lastColumn="0" w:noHBand="0" w:noVBand="1"/>
      </w:tblPr>
      <w:tblGrid>
        <w:gridCol w:w="6062"/>
        <w:gridCol w:w="992"/>
        <w:gridCol w:w="142"/>
        <w:gridCol w:w="850"/>
        <w:gridCol w:w="1099"/>
      </w:tblGrid>
      <w:tr w:rsidR="006F2592">
        <w:tc>
          <w:tcPr>
            <w:tcW w:w="9145" w:type="dxa"/>
            <w:gridSpan w:val="5"/>
          </w:tcPr>
          <w:p w:rsidR="006F2592" w:rsidRDefault="00703033">
            <w:pPr>
              <w:bidi w:val="0"/>
              <w:jc w:val="left"/>
              <w:rPr>
                <w:rFonts w:ascii="Arial Narrow" w:hAnsi="Arial Narrow"/>
                <w:sz w:val="32"/>
                <w:szCs w:val="32"/>
              </w:rPr>
            </w:pPr>
            <w:r>
              <w:rPr>
                <w:rFonts w:ascii="Arial Narrow" w:hAnsi="Arial Narrow"/>
                <w:b/>
                <w:bCs/>
                <w:sz w:val="32"/>
                <w:szCs w:val="32"/>
              </w:rPr>
              <w:t>3 – Contents</w:t>
            </w:r>
          </w:p>
        </w:tc>
      </w:tr>
      <w:tr w:rsidR="006F2592">
        <w:tc>
          <w:tcPr>
            <w:tcW w:w="6062" w:type="dxa"/>
          </w:tcPr>
          <w:p w:rsidR="006F2592" w:rsidRDefault="00703033">
            <w:pPr>
              <w:bidi w:val="0"/>
              <w:jc w:val="left"/>
              <w:rPr>
                <w:rFonts w:ascii="Arial Narrow" w:hAnsi="Arial Narrow"/>
                <w:b/>
                <w:bCs/>
              </w:rPr>
            </w:pPr>
            <w:r>
              <w:rPr>
                <w:rFonts w:ascii="Arial Narrow" w:hAnsi="Arial Narrow"/>
                <w:b/>
                <w:bCs/>
              </w:rPr>
              <w:t>Topic</w:t>
            </w:r>
          </w:p>
        </w:tc>
        <w:tc>
          <w:tcPr>
            <w:tcW w:w="992" w:type="dxa"/>
          </w:tcPr>
          <w:p w:rsidR="006F2592" w:rsidRDefault="00703033">
            <w:pPr>
              <w:bidi w:val="0"/>
              <w:jc w:val="left"/>
              <w:rPr>
                <w:rFonts w:ascii="Arial Narrow" w:hAnsi="Arial Narrow"/>
                <w:b/>
                <w:bCs/>
              </w:rPr>
            </w:pPr>
            <w:r>
              <w:rPr>
                <w:rFonts w:ascii="Arial Narrow" w:hAnsi="Arial Narrow"/>
                <w:b/>
                <w:bCs/>
              </w:rPr>
              <w:t>Lecture hours</w:t>
            </w:r>
          </w:p>
        </w:tc>
        <w:tc>
          <w:tcPr>
            <w:tcW w:w="992" w:type="dxa"/>
            <w:gridSpan w:val="2"/>
          </w:tcPr>
          <w:p w:rsidR="006F2592" w:rsidRDefault="00703033">
            <w:pPr>
              <w:bidi w:val="0"/>
              <w:jc w:val="left"/>
              <w:rPr>
                <w:rFonts w:ascii="Arial Narrow" w:hAnsi="Arial Narrow"/>
                <w:b/>
                <w:bCs/>
              </w:rPr>
            </w:pPr>
            <w:r>
              <w:rPr>
                <w:rFonts w:ascii="Arial Narrow" w:hAnsi="Arial Narrow"/>
                <w:b/>
                <w:bCs/>
              </w:rPr>
              <w:t>Tutorial hours</w:t>
            </w:r>
          </w:p>
        </w:tc>
        <w:tc>
          <w:tcPr>
            <w:tcW w:w="1099" w:type="dxa"/>
          </w:tcPr>
          <w:p w:rsidR="006F2592" w:rsidRDefault="00703033">
            <w:pPr>
              <w:bidi w:val="0"/>
              <w:jc w:val="left"/>
              <w:rPr>
                <w:rFonts w:ascii="Arial Narrow" w:hAnsi="Arial Narrow"/>
                <w:b/>
                <w:bCs/>
              </w:rPr>
            </w:pPr>
            <w:r>
              <w:rPr>
                <w:rFonts w:ascii="Arial Narrow" w:hAnsi="Arial Narrow"/>
                <w:b/>
                <w:bCs/>
              </w:rPr>
              <w:t>Practical hours</w:t>
            </w: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Introduction to Functions of several variables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bidi w:val="0"/>
              <w:jc w:val="left"/>
              <w:rPr>
                <w:b/>
                <w:bCs/>
                <w:color w:val="0000FF"/>
              </w:rPr>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Functions of several variables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Limits and continuity of functions of several variables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Partial Derivatives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Applications on Partial Derivatives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Integrals Line and Surface</w:t>
            </w:r>
            <w:r>
              <w:t>.</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Lagrange multipliers.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Normal lines and tangent planes – Extreme</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Double integrals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6F2592">
            <w:pPr>
              <w:bidi w:val="0"/>
              <w:jc w:val="left"/>
              <w:rPr>
                <w:b/>
                <w:bCs/>
                <w:color w:val="0000FF"/>
              </w:rPr>
            </w:pP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 xml:space="preserve">Triple integrals </w:t>
            </w:r>
          </w:p>
        </w:tc>
        <w:tc>
          <w:tcPr>
            <w:tcW w:w="1134" w:type="dxa"/>
            <w:gridSpan w:val="2"/>
          </w:tcPr>
          <w:p w:rsidR="006F2592" w:rsidRDefault="00703033">
            <w:pPr>
              <w:bidi w:val="0"/>
              <w:jc w:val="left"/>
              <w:rPr>
                <w:rFonts w:ascii="Arial Narrow" w:hAnsi="Arial Narrow"/>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703033">
            <w:pPr>
              <w:bidi w:val="0"/>
              <w:jc w:val="left"/>
              <w:rPr>
                <w:rFonts w:ascii="Arial Narrow" w:hAnsi="Arial Narrow"/>
              </w:rPr>
            </w:pPr>
            <w:r>
              <w:rPr>
                <w:b/>
                <w:bCs/>
                <w:color w:val="0000FF"/>
              </w:rPr>
              <w:t>-</w:t>
            </w:r>
          </w:p>
        </w:tc>
      </w:tr>
      <w:tr w:rsidR="006F2592">
        <w:trPr>
          <w:trHeight w:val="339"/>
        </w:trPr>
        <w:tc>
          <w:tcPr>
            <w:tcW w:w="6062" w:type="dxa"/>
          </w:tcPr>
          <w:p w:rsidR="006F2592" w:rsidRDefault="00703033">
            <w:pPr>
              <w:autoSpaceDE w:val="0"/>
              <w:autoSpaceDN w:val="0"/>
              <w:bidi w:val="0"/>
              <w:adjustRightInd w:val="0"/>
              <w:jc w:val="left"/>
              <w:rPr>
                <w:b/>
                <w:bCs/>
                <w:color w:val="0000FF"/>
              </w:rPr>
            </w:pPr>
            <w:r>
              <w:rPr>
                <w:b/>
                <w:bCs/>
                <w:color w:val="0000FF"/>
              </w:rPr>
              <w:t>Transformation of coordinates</w:t>
            </w:r>
          </w:p>
        </w:tc>
        <w:tc>
          <w:tcPr>
            <w:tcW w:w="1134" w:type="dxa"/>
            <w:gridSpan w:val="2"/>
          </w:tcPr>
          <w:p w:rsidR="006F2592" w:rsidRDefault="00703033">
            <w:pPr>
              <w:bidi w:val="0"/>
              <w:jc w:val="left"/>
              <w:rPr>
                <w:rFonts w:ascii="Arial Narrow" w:hAnsi="Arial Narrow"/>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703033">
            <w:pPr>
              <w:bidi w:val="0"/>
              <w:jc w:val="left"/>
              <w:rPr>
                <w:rFonts w:ascii="Arial Narrow" w:hAnsi="Arial Narrow"/>
              </w:rPr>
            </w:pPr>
            <w:r>
              <w:rPr>
                <w:b/>
                <w:bCs/>
                <w:color w:val="0000FF"/>
              </w:rPr>
              <w:t>-</w:t>
            </w:r>
          </w:p>
        </w:tc>
      </w:tr>
      <w:tr w:rsidR="006F2592">
        <w:tc>
          <w:tcPr>
            <w:tcW w:w="6062" w:type="dxa"/>
          </w:tcPr>
          <w:p w:rsidR="006F2592" w:rsidRDefault="00703033">
            <w:pPr>
              <w:autoSpaceDE w:val="0"/>
              <w:autoSpaceDN w:val="0"/>
              <w:bidi w:val="0"/>
              <w:adjustRightInd w:val="0"/>
              <w:jc w:val="left"/>
              <w:rPr>
                <w:b/>
                <w:bCs/>
                <w:color w:val="0000FF"/>
              </w:rPr>
            </w:pPr>
            <w:r>
              <w:rPr>
                <w:b/>
                <w:bCs/>
                <w:color w:val="0000FF"/>
              </w:rPr>
              <w:t>Change of variables in multiple</w:t>
            </w:r>
          </w:p>
        </w:tc>
        <w:tc>
          <w:tcPr>
            <w:tcW w:w="1134" w:type="dxa"/>
            <w:gridSpan w:val="2"/>
          </w:tcPr>
          <w:p w:rsidR="006F2592" w:rsidRDefault="00703033">
            <w:pPr>
              <w:bidi w:val="0"/>
              <w:jc w:val="left"/>
              <w:rPr>
                <w:rFonts w:ascii="Arial Narrow" w:hAnsi="Arial Narrow"/>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703033">
            <w:pPr>
              <w:bidi w:val="0"/>
              <w:jc w:val="left"/>
              <w:rPr>
                <w:rFonts w:ascii="Arial Narrow" w:hAnsi="Arial Narrow"/>
              </w:rPr>
            </w:pPr>
            <w:r>
              <w:rPr>
                <w:b/>
                <w:bCs/>
                <w:color w:val="0000FF"/>
              </w:rPr>
              <w:t>-</w:t>
            </w:r>
          </w:p>
        </w:tc>
      </w:tr>
      <w:tr w:rsidR="006F2592">
        <w:trPr>
          <w:trHeight w:val="383"/>
        </w:trPr>
        <w:tc>
          <w:tcPr>
            <w:tcW w:w="6062" w:type="dxa"/>
          </w:tcPr>
          <w:p w:rsidR="006F2592" w:rsidRDefault="00703033">
            <w:pPr>
              <w:bidi w:val="0"/>
              <w:jc w:val="left"/>
              <w:rPr>
                <w:b/>
                <w:bCs/>
                <w:color w:val="0000FF"/>
              </w:rPr>
            </w:pPr>
            <w:r>
              <w:rPr>
                <w:b/>
                <w:bCs/>
                <w:color w:val="0000FF"/>
              </w:rPr>
              <w:t>Using Mathematica programs for graphing some Su</w:t>
            </w:r>
            <w:r>
              <w:rPr>
                <w:b/>
                <w:bCs/>
                <w:color w:val="0000FF"/>
              </w:rPr>
              <w:t>r</w:t>
            </w:r>
            <w:r>
              <w:rPr>
                <w:b/>
                <w:bCs/>
                <w:color w:val="0000FF"/>
              </w:rPr>
              <w:t>faces and calculate some integrals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703033">
            <w:pPr>
              <w:bidi w:val="0"/>
              <w:jc w:val="left"/>
              <w:rPr>
                <w:b/>
                <w:bCs/>
                <w:color w:val="0000FF"/>
              </w:rPr>
            </w:pPr>
            <w:r>
              <w:rPr>
                <w:b/>
                <w:bCs/>
                <w:color w:val="0000FF"/>
              </w:rPr>
              <w:t>-</w:t>
            </w:r>
          </w:p>
        </w:tc>
      </w:tr>
      <w:tr w:rsidR="006F2592">
        <w:trPr>
          <w:trHeight w:val="383"/>
        </w:trPr>
        <w:tc>
          <w:tcPr>
            <w:tcW w:w="6062" w:type="dxa"/>
          </w:tcPr>
          <w:p w:rsidR="006F2592" w:rsidRDefault="00703033">
            <w:pPr>
              <w:bidi w:val="0"/>
              <w:jc w:val="left"/>
              <w:rPr>
                <w:b/>
                <w:bCs/>
                <w:color w:val="0000FF"/>
                <w:rtl/>
              </w:rPr>
            </w:pPr>
            <w:r>
              <w:rPr>
                <w:b/>
                <w:bCs/>
                <w:color w:val="0000FF"/>
              </w:rPr>
              <w:t>Using Matlab programs for graphing some Surfaces and calculate some integrals</w:t>
            </w:r>
          </w:p>
        </w:tc>
        <w:tc>
          <w:tcPr>
            <w:tcW w:w="1134" w:type="dxa"/>
            <w:gridSpan w:val="2"/>
          </w:tcPr>
          <w:p w:rsidR="006F2592" w:rsidRDefault="00703033">
            <w:pPr>
              <w:bidi w:val="0"/>
              <w:jc w:val="left"/>
              <w:rPr>
                <w:b/>
                <w:bCs/>
                <w:color w:val="0000FF"/>
              </w:rPr>
            </w:pPr>
            <w:r>
              <w:rPr>
                <w:b/>
                <w:bCs/>
                <w:color w:val="0000FF"/>
              </w:rPr>
              <w:t>2</w:t>
            </w:r>
          </w:p>
        </w:tc>
        <w:tc>
          <w:tcPr>
            <w:tcW w:w="850" w:type="dxa"/>
          </w:tcPr>
          <w:p w:rsidR="006F2592" w:rsidRDefault="00703033">
            <w:pPr>
              <w:jc w:val="left"/>
            </w:pPr>
            <w:r>
              <w:rPr>
                <w:b/>
                <w:bCs/>
                <w:color w:val="0000FF"/>
              </w:rPr>
              <w:t>2</w:t>
            </w:r>
          </w:p>
        </w:tc>
        <w:tc>
          <w:tcPr>
            <w:tcW w:w="1099" w:type="dxa"/>
          </w:tcPr>
          <w:p w:rsidR="006F2592" w:rsidRDefault="00703033">
            <w:pPr>
              <w:bidi w:val="0"/>
              <w:jc w:val="left"/>
              <w:rPr>
                <w:b/>
                <w:bCs/>
                <w:color w:val="0000FF"/>
              </w:rPr>
            </w:pPr>
            <w:r>
              <w:rPr>
                <w:b/>
                <w:bCs/>
                <w:color w:val="0000FF"/>
              </w:rPr>
              <w:t>-</w:t>
            </w:r>
          </w:p>
        </w:tc>
      </w:tr>
      <w:tr w:rsidR="006F2592">
        <w:trPr>
          <w:trHeight w:val="60"/>
        </w:trPr>
        <w:tc>
          <w:tcPr>
            <w:tcW w:w="6062" w:type="dxa"/>
          </w:tcPr>
          <w:p w:rsidR="006F2592" w:rsidRDefault="00703033">
            <w:pPr>
              <w:bidi w:val="0"/>
              <w:jc w:val="left"/>
              <w:rPr>
                <w:rFonts w:ascii="Arial Narrow" w:hAnsi="Arial Narrow"/>
                <w:b/>
                <w:bCs/>
              </w:rPr>
            </w:pPr>
            <w:r>
              <w:rPr>
                <w:rFonts w:ascii="Arial Narrow" w:hAnsi="Arial Narrow"/>
                <w:b/>
                <w:bCs/>
              </w:rPr>
              <w:t>Total hours</w:t>
            </w:r>
          </w:p>
        </w:tc>
        <w:tc>
          <w:tcPr>
            <w:tcW w:w="1134" w:type="dxa"/>
            <w:gridSpan w:val="2"/>
          </w:tcPr>
          <w:p w:rsidR="006F2592" w:rsidRDefault="00703033">
            <w:pPr>
              <w:bidi w:val="0"/>
              <w:jc w:val="left"/>
              <w:rPr>
                <w:b/>
                <w:bCs/>
                <w:color w:val="0000FF"/>
              </w:rPr>
            </w:pPr>
            <w:r>
              <w:rPr>
                <w:b/>
                <w:bCs/>
                <w:color w:val="0000FF"/>
              </w:rPr>
              <w:t>28</w:t>
            </w:r>
          </w:p>
        </w:tc>
        <w:tc>
          <w:tcPr>
            <w:tcW w:w="850" w:type="dxa"/>
          </w:tcPr>
          <w:p w:rsidR="006F2592" w:rsidRDefault="00703033">
            <w:pPr>
              <w:jc w:val="left"/>
              <w:rPr>
                <w:b/>
                <w:bCs/>
                <w:color w:val="0000FF"/>
              </w:rPr>
            </w:pPr>
            <w:r>
              <w:rPr>
                <w:b/>
                <w:bCs/>
                <w:color w:val="0000FF"/>
              </w:rPr>
              <w:t>28</w:t>
            </w:r>
          </w:p>
        </w:tc>
        <w:tc>
          <w:tcPr>
            <w:tcW w:w="1099" w:type="dxa"/>
          </w:tcPr>
          <w:p w:rsidR="006F2592" w:rsidRDefault="00703033">
            <w:pPr>
              <w:bidi w:val="0"/>
              <w:jc w:val="left"/>
              <w:rPr>
                <w:b/>
                <w:bCs/>
                <w:color w:val="0000FF"/>
              </w:rPr>
            </w:pPr>
            <w:r>
              <w:rPr>
                <w:b/>
                <w:bCs/>
                <w:color w:val="0000FF"/>
              </w:rPr>
              <w:t>-</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Style w:val="TableGrid"/>
        <w:tblW w:w="9145" w:type="dxa"/>
        <w:tblLayout w:type="fixed"/>
        <w:tblLook w:val="04A0" w:firstRow="1" w:lastRow="0" w:firstColumn="1" w:lastColumn="0" w:noHBand="0" w:noVBand="1"/>
      </w:tblPr>
      <w:tblGrid>
        <w:gridCol w:w="978"/>
        <w:gridCol w:w="601"/>
        <w:gridCol w:w="4559"/>
        <w:gridCol w:w="465"/>
        <w:gridCol w:w="501"/>
        <w:gridCol w:w="525"/>
        <w:gridCol w:w="511"/>
        <w:gridCol w:w="503"/>
        <w:gridCol w:w="502"/>
      </w:tblGrid>
      <w:tr w:rsidR="006F2592">
        <w:trPr>
          <w:trHeight w:val="453"/>
        </w:trPr>
        <w:tc>
          <w:tcPr>
            <w:tcW w:w="9145" w:type="dxa"/>
            <w:gridSpan w:val="9"/>
          </w:tcPr>
          <w:p w:rsidR="006F2592" w:rsidRDefault="00703033">
            <w:pPr>
              <w:keepNext/>
              <w:bidi w:val="0"/>
              <w:ind w:left="113" w:right="113"/>
              <w:jc w:val="left"/>
              <w:rPr>
                <w:b/>
                <w:bCs/>
              </w:rPr>
            </w:pPr>
            <w:r>
              <w:rPr>
                <w:rFonts w:ascii="Arial Narrow" w:hAnsi="Arial Narrow"/>
                <w:b/>
                <w:bCs/>
                <w:sz w:val="32"/>
                <w:szCs w:val="32"/>
              </w:rPr>
              <w:t>4 - Teaching and Learning methods:</w:t>
            </w:r>
          </w:p>
        </w:tc>
      </w:tr>
      <w:tr w:rsidR="006F2592">
        <w:trPr>
          <w:trHeight w:val="1866"/>
        </w:trPr>
        <w:tc>
          <w:tcPr>
            <w:tcW w:w="6138" w:type="dxa"/>
            <w:gridSpan w:val="3"/>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465" w:type="dxa"/>
            <w:textDirection w:val="btLr"/>
          </w:tcPr>
          <w:p w:rsidR="006F2592" w:rsidRDefault="00703033">
            <w:pPr>
              <w:keepNext/>
              <w:bidi w:val="0"/>
              <w:ind w:left="113" w:right="113"/>
              <w:jc w:val="center"/>
              <w:rPr>
                <w:b/>
                <w:bCs/>
                <w:rtl/>
              </w:rPr>
            </w:pPr>
            <w:r>
              <w:rPr>
                <w:b/>
                <w:bCs/>
              </w:rPr>
              <w:t>Lecture</w:t>
            </w:r>
          </w:p>
        </w:tc>
        <w:tc>
          <w:tcPr>
            <w:tcW w:w="501" w:type="dxa"/>
            <w:textDirection w:val="btLr"/>
          </w:tcPr>
          <w:p w:rsidR="006F2592" w:rsidRDefault="00703033">
            <w:pPr>
              <w:keepNext/>
              <w:bidi w:val="0"/>
              <w:ind w:left="113" w:right="113"/>
              <w:jc w:val="center"/>
              <w:rPr>
                <w:b/>
                <w:bCs/>
                <w:rtl/>
              </w:rPr>
            </w:pPr>
            <w:r>
              <w:rPr>
                <w:b/>
                <w:bCs/>
              </w:rPr>
              <w:t>Presentations &amp; Movies</w:t>
            </w:r>
          </w:p>
        </w:tc>
        <w:tc>
          <w:tcPr>
            <w:tcW w:w="525" w:type="dxa"/>
            <w:textDirection w:val="btLr"/>
          </w:tcPr>
          <w:p w:rsidR="006F2592" w:rsidRDefault="00703033">
            <w:pPr>
              <w:keepNext/>
              <w:bidi w:val="0"/>
              <w:ind w:left="113" w:right="113"/>
              <w:jc w:val="center"/>
              <w:rPr>
                <w:b/>
                <w:bCs/>
                <w:rtl/>
              </w:rPr>
            </w:pPr>
            <w:r>
              <w:rPr>
                <w:b/>
                <w:bCs/>
              </w:rPr>
              <w:t>Discussions &amp; Seminars</w:t>
            </w:r>
          </w:p>
        </w:tc>
        <w:tc>
          <w:tcPr>
            <w:tcW w:w="511" w:type="dxa"/>
            <w:textDirection w:val="btLr"/>
          </w:tcPr>
          <w:p w:rsidR="006F2592" w:rsidRDefault="00703033">
            <w:pPr>
              <w:keepNext/>
              <w:bidi w:val="0"/>
              <w:ind w:left="113" w:right="113"/>
              <w:jc w:val="center"/>
              <w:rPr>
                <w:b/>
                <w:bCs/>
                <w:rtl/>
              </w:rPr>
            </w:pPr>
            <w:r>
              <w:rPr>
                <w:b/>
                <w:bCs/>
              </w:rPr>
              <w:t>Practical</w:t>
            </w:r>
          </w:p>
        </w:tc>
        <w:tc>
          <w:tcPr>
            <w:tcW w:w="503" w:type="dxa"/>
            <w:textDirection w:val="btLr"/>
          </w:tcPr>
          <w:p w:rsidR="006F2592" w:rsidRDefault="00703033">
            <w:pPr>
              <w:keepNext/>
              <w:bidi w:val="0"/>
              <w:ind w:left="113" w:right="113"/>
              <w:jc w:val="center"/>
              <w:rPr>
                <w:b/>
                <w:bCs/>
                <w:rtl/>
              </w:rPr>
            </w:pPr>
            <w:r>
              <w:rPr>
                <w:b/>
                <w:bCs/>
              </w:rPr>
              <w:t>Problem sol</w:t>
            </w:r>
            <w:r>
              <w:rPr>
                <w:b/>
                <w:bCs/>
              </w:rPr>
              <w:t>v</w:t>
            </w:r>
            <w:r>
              <w:rPr>
                <w:b/>
                <w:bCs/>
              </w:rPr>
              <w:t>ing</w:t>
            </w:r>
          </w:p>
        </w:tc>
        <w:tc>
          <w:tcPr>
            <w:tcW w:w="502" w:type="dxa"/>
            <w:textDirection w:val="btLr"/>
          </w:tcPr>
          <w:p w:rsidR="006F2592" w:rsidRDefault="00703033">
            <w:pPr>
              <w:keepNext/>
              <w:bidi w:val="0"/>
              <w:ind w:left="113" w:right="113"/>
              <w:jc w:val="center"/>
              <w:rPr>
                <w:b/>
                <w:bCs/>
                <w:rtl/>
              </w:rPr>
            </w:pPr>
            <w:r>
              <w:rPr>
                <w:b/>
                <w:bCs/>
              </w:rPr>
              <w:t>Brain storming</w:t>
            </w:r>
          </w:p>
        </w:tc>
      </w:tr>
      <w:tr w:rsidR="006F2592">
        <w:tc>
          <w:tcPr>
            <w:tcW w:w="978" w:type="dxa"/>
            <w:vMerge w:val="restart"/>
            <w:textDirection w:val="btL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01" w:type="dxa"/>
          </w:tcPr>
          <w:p w:rsidR="006F2592" w:rsidRDefault="00703033">
            <w:pPr>
              <w:bidi w:val="0"/>
              <w:rPr>
                <w:b/>
                <w:bCs/>
                <w:color w:val="0000FF"/>
              </w:rPr>
            </w:pPr>
            <w:r>
              <w:rPr>
                <w:b/>
                <w:bCs/>
                <w:color w:val="0000FF"/>
              </w:rPr>
              <w:t xml:space="preserve">a1                                </w:t>
            </w:r>
          </w:p>
        </w:tc>
        <w:tc>
          <w:tcPr>
            <w:tcW w:w="4559" w:type="dxa"/>
          </w:tcPr>
          <w:p w:rsidR="006F2592" w:rsidRDefault="00703033">
            <w:pPr>
              <w:bidi w:val="0"/>
              <w:jc w:val="left"/>
              <w:rPr>
                <w:rFonts w:ascii="Arial Narrow" w:hAnsi="Arial Narrow"/>
              </w:rPr>
            </w:pPr>
            <w:r>
              <w:rPr>
                <w:b/>
                <w:bCs/>
                <w:color w:val="0000FF"/>
              </w:rPr>
              <w:t>Know certain methods limits and contin</w:t>
            </w:r>
            <w:r>
              <w:rPr>
                <w:b/>
                <w:bCs/>
                <w:color w:val="0000FF"/>
              </w:rPr>
              <w:t>u</w:t>
            </w:r>
            <w:r>
              <w:rPr>
                <w:b/>
                <w:bCs/>
                <w:color w:val="0000FF"/>
              </w:rPr>
              <w:t xml:space="preserve">ity  the functions of several variables.                                </w:t>
            </w: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rPr>
          <w:trHeight w:val="579"/>
        </w:trPr>
        <w:tc>
          <w:tcPr>
            <w:tcW w:w="978" w:type="dxa"/>
            <w:vMerge/>
          </w:tcPr>
          <w:p w:rsidR="006F2592" w:rsidRDefault="006F2592">
            <w:pPr>
              <w:bidi w:val="0"/>
              <w:rPr>
                <w:rFonts w:ascii="Arial Narrow" w:hAnsi="Arial Narrow"/>
              </w:rPr>
            </w:pPr>
          </w:p>
        </w:tc>
        <w:tc>
          <w:tcPr>
            <w:tcW w:w="601" w:type="dxa"/>
          </w:tcPr>
          <w:p w:rsidR="006F2592" w:rsidRDefault="00703033">
            <w:pPr>
              <w:bidi w:val="0"/>
              <w:rPr>
                <w:b/>
                <w:bCs/>
                <w:color w:val="0000FF"/>
              </w:rPr>
            </w:pPr>
            <w:r>
              <w:rPr>
                <w:b/>
                <w:bCs/>
                <w:color w:val="0000FF"/>
              </w:rPr>
              <w:t>a2</w:t>
            </w:r>
          </w:p>
        </w:tc>
        <w:tc>
          <w:tcPr>
            <w:tcW w:w="4559" w:type="dxa"/>
          </w:tcPr>
          <w:p w:rsidR="006F2592" w:rsidRDefault="00703033">
            <w:pPr>
              <w:bidi w:val="0"/>
              <w:jc w:val="left"/>
              <w:rPr>
                <w:b/>
                <w:bCs/>
                <w:color w:val="0000FF"/>
              </w:rPr>
            </w:pPr>
            <w:r>
              <w:rPr>
                <w:b/>
                <w:bCs/>
                <w:color w:val="0000FF"/>
              </w:rPr>
              <w:t xml:space="preserve">Record knowledge some the applications for the partial derivative     </w:t>
            </w:r>
          </w:p>
          <w:p w:rsidR="006F2592" w:rsidRDefault="006F2592">
            <w:pPr>
              <w:bidi w:val="0"/>
              <w:jc w:val="left"/>
              <w:rPr>
                <w:b/>
                <w:bCs/>
                <w:color w:val="0000FF"/>
              </w:rPr>
            </w:pP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jc w:val="center"/>
              <w:rPr>
                <w:rFonts w:ascii="Arial Narrow" w:hAnsi="Arial Narrow"/>
              </w:rPr>
            </w:pPr>
          </w:p>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703033">
            <w:pPr>
              <w:bidi w:val="0"/>
              <w:rPr>
                <w:rFonts w:ascii="Arial Narrow" w:hAnsi="Arial Narrow"/>
              </w:rPr>
            </w:pPr>
            <w:r>
              <w:rPr>
                <w:b/>
                <w:bCs/>
                <w:color w:val="0000FF"/>
                <w:sz w:val="28"/>
                <w:szCs w:val="28"/>
              </w:rPr>
              <w:sym w:font="Wingdings 2" w:char="F050"/>
            </w:r>
          </w:p>
        </w:tc>
      </w:tr>
      <w:tr w:rsidR="006F2592">
        <w:tc>
          <w:tcPr>
            <w:tcW w:w="978" w:type="dxa"/>
            <w:vMerge/>
          </w:tcPr>
          <w:p w:rsidR="006F2592" w:rsidRDefault="006F2592">
            <w:pPr>
              <w:bidi w:val="0"/>
              <w:rPr>
                <w:rFonts w:ascii="Arial Narrow" w:hAnsi="Arial Narrow"/>
              </w:rPr>
            </w:pPr>
          </w:p>
        </w:tc>
        <w:tc>
          <w:tcPr>
            <w:tcW w:w="601" w:type="dxa"/>
          </w:tcPr>
          <w:p w:rsidR="006F2592" w:rsidRDefault="00703033">
            <w:pPr>
              <w:bidi w:val="0"/>
              <w:rPr>
                <w:rFonts w:ascii="Arial Narrow" w:hAnsi="Arial Narrow"/>
              </w:rPr>
            </w:pPr>
            <w:r>
              <w:rPr>
                <w:b/>
                <w:bCs/>
                <w:color w:val="0000FF"/>
              </w:rPr>
              <w:t>a3</w:t>
            </w:r>
          </w:p>
        </w:tc>
        <w:tc>
          <w:tcPr>
            <w:tcW w:w="4559" w:type="dxa"/>
          </w:tcPr>
          <w:p w:rsidR="006F2592" w:rsidRDefault="00703033">
            <w:pPr>
              <w:bidi w:val="0"/>
              <w:jc w:val="left"/>
              <w:rPr>
                <w:b/>
                <w:bCs/>
                <w:color w:val="0000FF"/>
              </w:rPr>
            </w:pPr>
            <w:r>
              <w:rPr>
                <w:b/>
                <w:bCs/>
                <w:color w:val="0000FF"/>
              </w:rPr>
              <w:t>Record knowledge some the applications for the multiple integrals (double – triple).</w:t>
            </w: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c>
          <w:tcPr>
            <w:tcW w:w="978" w:type="dxa"/>
            <w:vMerge/>
          </w:tcPr>
          <w:p w:rsidR="006F2592" w:rsidRDefault="006F2592">
            <w:pPr>
              <w:bidi w:val="0"/>
              <w:rPr>
                <w:rFonts w:ascii="Arial Narrow" w:hAnsi="Arial Narrow"/>
              </w:rPr>
            </w:pPr>
          </w:p>
        </w:tc>
        <w:tc>
          <w:tcPr>
            <w:tcW w:w="601" w:type="dxa"/>
          </w:tcPr>
          <w:p w:rsidR="006F2592" w:rsidRDefault="00703033">
            <w:pPr>
              <w:bidi w:val="0"/>
              <w:rPr>
                <w:b/>
                <w:bCs/>
                <w:color w:val="0000FF"/>
              </w:rPr>
            </w:pPr>
            <w:r>
              <w:rPr>
                <w:b/>
                <w:bCs/>
                <w:color w:val="0000FF"/>
              </w:rPr>
              <w:t>a4</w:t>
            </w:r>
          </w:p>
        </w:tc>
        <w:tc>
          <w:tcPr>
            <w:tcW w:w="4559" w:type="dxa"/>
          </w:tcPr>
          <w:p w:rsidR="006F2592" w:rsidRDefault="00703033">
            <w:pPr>
              <w:bidi w:val="0"/>
              <w:jc w:val="left"/>
              <w:rPr>
                <w:b/>
                <w:bCs/>
                <w:color w:val="0000FF"/>
              </w:rPr>
            </w:pPr>
            <w:r>
              <w:rPr>
                <w:b/>
                <w:bCs/>
                <w:color w:val="0000FF"/>
              </w:rPr>
              <w:t>State methods on the line and surface i</w:t>
            </w:r>
            <w:r>
              <w:rPr>
                <w:b/>
                <w:bCs/>
                <w:color w:val="0000FF"/>
              </w:rPr>
              <w:t>n</w:t>
            </w:r>
            <w:r>
              <w:rPr>
                <w:b/>
                <w:bCs/>
                <w:color w:val="0000FF"/>
              </w:rPr>
              <w:t>tegrals (Gauss-Stokes Theorem ).</w:t>
            </w: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rPr>
          <w:trHeight w:val="858"/>
        </w:trPr>
        <w:tc>
          <w:tcPr>
            <w:tcW w:w="978" w:type="dxa"/>
            <w:vMerge/>
          </w:tcPr>
          <w:p w:rsidR="006F2592" w:rsidRDefault="006F2592">
            <w:pPr>
              <w:bidi w:val="0"/>
              <w:rPr>
                <w:rFonts w:ascii="Arial Narrow" w:hAnsi="Arial Narrow"/>
              </w:rPr>
            </w:pPr>
          </w:p>
        </w:tc>
        <w:tc>
          <w:tcPr>
            <w:tcW w:w="601" w:type="dxa"/>
          </w:tcPr>
          <w:p w:rsidR="006F2592" w:rsidRDefault="00703033">
            <w:pPr>
              <w:bidi w:val="0"/>
              <w:rPr>
                <w:b/>
                <w:bCs/>
                <w:color w:val="0000FF"/>
              </w:rPr>
            </w:pPr>
            <w:r>
              <w:rPr>
                <w:b/>
                <w:bCs/>
                <w:color w:val="0000FF"/>
              </w:rPr>
              <w:t>a5</w:t>
            </w:r>
          </w:p>
        </w:tc>
        <w:tc>
          <w:tcPr>
            <w:tcW w:w="4559" w:type="dxa"/>
          </w:tcPr>
          <w:p w:rsidR="006F2592" w:rsidRDefault="00703033">
            <w:pPr>
              <w:bidi w:val="0"/>
              <w:jc w:val="left"/>
              <w:rPr>
                <w:b/>
                <w:bCs/>
                <w:color w:val="0000FF"/>
              </w:rPr>
            </w:pPr>
            <w:r>
              <w:rPr>
                <w:b/>
                <w:bCs/>
                <w:color w:val="0000FF"/>
              </w:rPr>
              <w:t>Explain the different  methods, graphs some Surfaces and calculate some int</w:t>
            </w:r>
            <w:r>
              <w:rPr>
                <w:b/>
                <w:bCs/>
                <w:color w:val="0000FF"/>
              </w:rPr>
              <w:t>e</w:t>
            </w:r>
            <w:r>
              <w:rPr>
                <w:b/>
                <w:bCs/>
                <w:color w:val="0000FF"/>
              </w:rPr>
              <w:t>grals using Mathematics and Matlab pr</w:t>
            </w:r>
            <w:r>
              <w:rPr>
                <w:b/>
                <w:bCs/>
                <w:color w:val="0000FF"/>
              </w:rPr>
              <w:t>o</w:t>
            </w:r>
            <w:r>
              <w:rPr>
                <w:b/>
                <w:bCs/>
                <w:color w:val="0000FF"/>
              </w:rPr>
              <w:t>grams.</w:t>
            </w:r>
          </w:p>
        </w:tc>
        <w:tc>
          <w:tcPr>
            <w:tcW w:w="465" w:type="dxa"/>
          </w:tcPr>
          <w:p w:rsidR="006F2592" w:rsidRDefault="00703033">
            <w:pPr>
              <w:bidi w:val="0"/>
              <w:jc w:val="center"/>
              <w:rPr>
                <w:b/>
                <w:bCs/>
                <w:color w:val="0000FF"/>
                <w:sz w:val="28"/>
                <w:szCs w:val="28"/>
              </w:rPr>
            </w:pPr>
            <w:r>
              <w:rPr>
                <w:b/>
                <w:bCs/>
                <w:color w:val="0000FF"/>
                <w:sz w:val="28"/>
                <w:szCs w:val="28"/>
              </w:rPr>
              <w:sym w:font="Wingdings 2" w:char="F050"/>
            </w:r>
          </w:p>
        </w:tc>
        <w:tc>
          <w:tcPr>
            <w:tcW w:w="501" w:type="dxa"/>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c>
          <w:tcPr>
            <w:tcW w:w="525" w:type="dxa"/>
          </w:tcPr>
          <w:p w:rsidR="006F2592" w:rsidRDefault="006F2592">
            <w:pPr>
              <w:bidi w:val="0"/>
              <w:rPr>
                <w:b/>
                <w:bCs/>
                <w:color w:val="0000FF"/>
                <w:sz w:val="28"/>
                <w:szCs w:val="28"/>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rPr>
          <w:trHeight w:val="800"/>
        </w:trPr>
        <w:tc>
          <w:tcPr>
            <w:tcW w:w="978"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01" w:type="dxa"/>
          </w:tcPr>
          <w:p w:rsidR="006F2592" w:rsidRDefault="006F2592">
            <w:pPr>
              <w:bidi w:val="0"/>
              <w:rPr>
                <w:b/>
                <w:bCs/>
                <w:color w:val="0000FF"/>
              </w:rPr>
            </w:pPr>
          </w:p>
          <w:p w:rsidR="006F2592" w:rsidRDefault="00703033">
            <w:pPr>
              <w:bidi w:val="0"/>
              <w:rPr>
                <w:b/>
                <w:bCs/>
                <w:color w:val="0000FF"/>
              </w:rPr>
            </w:pPr>
            <w:r>
              <w:rPr>
                <w:b/>
                <w:bCs/>
                <w:color w:val="0000FF"/>
              </w:rPr>
              <w:t>b1</w:t>
            </w:r>
          </w:p>
        </w:tc>
        <w:tc>
          <w:tcPr>
            <w:tcW w:w="4559" w:type="dxa"/>
          </w:tcPr>
          <w:p w:rsidR="006F2592" w:rsidRDefault="00703033">
            <w:pPr>
              <w:bidi w:val="0"/>
              <w:jc w:val="left"/>
              <w:rPr>
                <w:b/>
                <w:bCs/>
                <w:color w:val="0000FF"/>
              </w:rPr>
            </w:pPr>
            <w:r>
              <w:rPr>
                <w:b/>
                <w:bCs/>
                <w:color w:val="0000FF"/>
              </w:rPr>
              <w:t>Solve some problems of the limits and continuity  functions of several variables.</w:t>
            </w:r>
          </w:p>
        </w:tc>
        <w:tc>
          <w:tcPr>
            <w:tcW w:w="465" w:type="dxa"/>
          </w:tcPr>
          <w:p w:rsidR="006F2592" w:rsidRDefault="00703033">
            <w:pPr>
              <w:bidi w:val="0"/>
              <w:rPr>
                <w:rFonts w:ascii="Arial Narrow" w:hAnsi="Arial Narrow"/>
                <w:b/>
                <w:bCs/>
              </w:rPr>
            </w:pPr>
            <w:r>
              <w:rPr>
                <w:b/>
                <w:bCs/>
                <w:color w:val="0000FF"/>
                <w:sz w:val="28"/>
                <w:szCs w:val="28"/>
              </w:rPr>
              <w:sym w:font="Wingdings 2" w:char="F050"/>
            </w:r>
          </w:p>
        </w:tc>
        <w:tc>
          <w:tcPr>
            <w:tcW w:w="501" w:type="dxa"/>
          </w:tcPr>
          <w:p w:rsidR="006F2592" w:rsidRDefault="006F2592">
            <w:pPr>
              <w:bidi w:val="0"/>
              <w:rPr>
                <w:rFonts w:ascii="Arial Narrow" w:hAnsi="Arial Narrow"/>
                <w:b/>
                <w:bCs/>
              </w:rPr>
            </w:pPr>
          </w:p>
        </w:tc>
        <w:tc>
          <w:tcPr>
            <w:tcW w:w="525" w:type="dxa"/>
          </w:tcPr>
          <w:p w:rsidR="006F2592" w:rsidRDefault="006F2592">
            <w:pPr>
              <w:bidi w:val="0"/>
              <w:rPr>
                <w:b/>
                <w:bCs/>
                <w:color w:val="0000FF"/>
                <w:sz w:val="28"/>
                <w:szCs w:val="28"/>
              </w:rPr>
            </w:pPr>
          </w:p>
          <w:p w:rsidR="006F2592" w:rsidRDefault="00703033">
            <w:pPr>
              <w:bidi w:val="0"/>
              <w:rPr>
                <w:rFonts w:ascii="Arial Narrow" w:hAnsi="Arial Narrow"/>
                <w:b/>
                <w:bCs/>
              </w:rPr>
            </w:pPr>
            <w:r>
              <w:rPr>
                <w:b/>
                <w:bCs/>
                <w:color w:val="0000FF"/>
                <w:sz w:val="28"/>
                <w:szCs w:val="28"/>
              </w:rPr>
              <w:sym w:font="Wingdings 2" w:char="F050"/>
            </w:r>
          </w:p>
        </w:tc>
        <w:tc>
          <w:tcPr>
            <w:tcW w:w="511" w:type="dxa"/>
          </w:tcPr>
          <w:p w:rsidR="006F2592" w:rsidRDefault="006F2592">
            <w:pPr>
              <w:bidi w:val="0"/>
              <w:rPr>
                <w:rFonts w:ascii="Arial Narrow" w:hAnsi="Arial Narrow"/>
                <w:b/>
                <w:bCs/>
              </w:rPr>
            </w:pPr>
          </w:p>
        </w:tc>
        <w:tc>
          <w:tcPr>
            <w:tcW w:w="503" w:type="dxa"/>
          </w:tcPr>
          <w:p w:rsidR="006F2592" w:rsidRDefault="006F2592">
            <w:pPr>
              <w:bidi w:val="0"/>
              <w:jc w:val="center"/>
              <w:rPr>
                <w:b/>
                <w:bCs/>
                <w:color w:val="0000FF"/>
                <w:sz w:val="28"/>
                <w:szCs w:val="28"/>
              </w:rPr>
            </w:pPr>
          </w:p>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b/>
                <w:bCs/>
              </w:rPr>
            </w:pPr>
          </w:p>
        </w:tc>
      </w:tr>
      <w:tr w:rsidR="006F2592">
        <w:trPr>
          <w:trHeight w:val="777"/>
        </w:trPr>
        <w:tc>
          <w:tcPr>
            <w:tcW w:w="978" w:type="dxa"/>
            <w:vMerge/>
            <w:textDirection w:val="btLr"/>
          </w:tcPr>
          <w:p w:rsidR="006F2592" w:rsidRDefault="006F2592">
            <w:pPr>
              <w:bidi w:val="0"/>
              <w:ind w:left="113" w:right="113"/>
              <w:jc w:val="center"/>
              <w:rPr>
                <w:rFonts w:ascii="Arial Narrow" w:hAnsi="Arial Narrow"/>
                <w:b/>
                <w:bCs/>
              </w:rPr>
            </w:pPr>
          </w:p>
        </w:tc>
        <w:tc>
          <w:tcPr>
            <w:tcW w:w="601" w:type="dxa"/>
          </w:tcPr>
          <w:p w:rsidR="006F2592" w:rsidRDefault="00703033">
            <w:pPr>
              <w:bidi w:val="0"/>
              <w:rPr>
                <w:b/>
                <w:bCs/>
                <w:color w:val="0000FF"/>
              </w:rPr>
            </w:pPr>
            <w:r>
              <w:rPr>
                <w:b/>
                <w:bCs/>
                <w:color w:val="0000FF"/>
              </w:rPr>
              <w:t>b2</w:t>
            </w:r>
          </w:p>
        </w:tc>
        <w:tc>
          <w:tcPr>
            <w:tcW w:w="4559" w:type="dxa"/>
          </w:tcPr>
          <w:p w:rsidR="006F2592" w:rsidRDefault="00703033">
            <w:pPr>
              <w:bidi w:val="0"/>
              <w:jc w:val="left"/>
              <w:rPr>
                <w:b/>
                <w:bCs/>
                <w:color w:val="0000FF"/>
              </w:rPr>
            </w:pPr>
            <w:r>
              <w:rPr>
                <w:b/>
                <w:bCs/>
                <w:color w:val="0000FF"/>
              </w:rPr>
              <w:t>Apply the basic skills of continuity and differentiability of functions of two vari</w:t>
            </w:r>
            <w:r>
              <w:rPr>
                <w:b/>
                <w:bCs/>
                <w:color w:val="0000FF"/>
              </w:rPr>
              <w:t>a</w:t>
            </w:r>
            <w:r>
              <w:rPr>
                <w:b/>
                <w:bCs/>
                <w:color w:val="0000FF"/>
              </w:rPr>
              <w:t>bles.</w:t>
            </w:r>
          </w:p>
        </w:tc>
        <w:tc>
          <w:tcPr>
            <w:tcW w:w="465" w:type="dxa"/>
          </w:tcPr>
          <w:p w:rsidR="006F2592" w:rsidRDefault="00703033">
            <w:pPr>
              <w:bidi w:val="0"/>
              <w:rPr>
                <w:rFonts w:ascii="Arial Narrow" w:hAnsi="Arial Narrow"/>
                <w:b/>
                <w:bCs/>
              </w:rPr>
            </w:pPr>
            <w:r>
              <w:rPr>
                <w:b/>
                <w:bCs/>
                <w:color w:val="0000FF"/>
                <w:sz w:val="28"/>
                <w:szCs w:val="28"/>
              </w:rPr>
              <w:sym w:font="Wingdings 2" w:char="F050"/>
            </w:r>
          </w:p>
        </w:tc>
        <w:tc>
          <w:tcPr>
            <w:tcW w:w="501" w:type="dxa"/>
          </w:tcPr>
          <w:p w:rsidR="006F2592" w:rsidRDefault="006F2592">
            <w:pPr>
              <w:bidi w:val="0"/>
              <w:rPr>
                <w:rFonts w:ascii="Arial Narrow" w:hAnsi="Arial Narrow"/>
                <w:b/>
                <w:bCs/>
              </w:rPr>
            </w:pPr>
          </w:p>
        </w:tc>
        <w:tc>
          <w:tcPr>
            <w:tcW w:w="525" w:type="dxa"/>
          </w:tcPr>
          <w:p w:rsidR="006F2592" w:rsidRDefault="006F2592">
            <w:pPr>
              <w:bidi w:val="0"/>
              <w:rPr>
                <w:rFonts w:ascii="Arial Narrow" w:hAnsi="Arial Narrow"/>
                <w:b/>
                <w:bCs/>
              </w:rPr>
            </w:pPr>
          </w:p>
        </w:tc>
        <w:tc>
          <w:tcPr>
            <w:tcW w:w="511" w:type="dxa"/>
          </w:tcPr>
          <w:p w:rsidR="006F2592" w:rsidRDefault="006F2592">
            <w:pPr>
              <w:bidi w:val="0"/>
              <w:rPr>
                <w:rFonts w:ascii="Arial Narrow" w:hAnsi="Arial Narrow"/>
                <w:b/>
                <w:bCs/>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b/>
                <w:bCs/>
              </w:rPr>
            </w:pPr>
          </w:p>
        </w:tc>
      </w:tr>
      <w:tr w:rsidR="006F2592">
        <w:trPr>
          <w:trHeight w:val="622"/>
        </w:trPr>
        <w:tc>
          <w:tcPr>
            <w:tcW w:w="978" w:type="dxa"/>
            <w:vMerge/>
            <w:textDirection w:val="btLr"/>
          </w:tcPr>
          <w:p w:rsidR="006F2592" w:rsidRDefault="006F2592">
            <w:pPr>
              <w:bidi w:val="0"/>
              <w:ind w:left="113" w:right="113"/>
              <w:jc w:val="center"/>
              <w:rPr>
                <w:rFonts w:ascii="Arial Narrow" w:hAnsi="Arial Narrow"/>
                <w:b/>
                <w:bCs/>
              </w:rPr>
            </w:pPr>
          </w:p>
        </w:tc>
        <w:tc>
          <w:tcPr>
            <w:tcW w:w="601" w:type="dxa"/>
          </w:tcPr>
          <w:p w:rsidR="006F2592" w:rsidRDefault="00703033">
            <w:pPr>
              <w:bidi w:val="0"/>
              <w:rPr>
                <w:b/>
                <w:bCs/>
                <w:color w:val="0000FF"/>
              </w:rPr>
            </w:pPr>
            <w:r>
              <w:rPr>
                <w:b/>
                <w:bCs/>
                <w:color w:val="0000FF"/>
              </w:rPr>
              <w:t>b3</w:t>
            </w:r>
          </w:p>
        </w:tc>
        <w:tc>
          <w:tcPr>
            <w:tcW w:w="4559" w:type="dxa"/>
          </w:tcPr>
          <w:p w:rsidR="006F2592" w:rsidRDefault="00703033">
            <w:pPr>
              <w:bidi w:val="0"/>
              <w:jc w:val="left"/>
              <w:rPr>
                <w:b/>
                <w:bCs/>
                <w:color w:val="0000FF"/>
              </w:rPr>
            </w:pPr>
            <w:r>
              <w:rPr>
                <w:b/>
                <w:bCs/>
                <w:color w:val="0000FF"/>
              </w:rPr>
              <w:t>Apply the basic techniques of Multiple (Double-Trible) and linear integrals</w:t>
            </w:r>
            <w:r>
              <w:rPr>
                <w:b/>
                <w:bCs/>
                <w:color w:val="FF0000"/>
              </w:rPr>
              <w:t>.</w:t>
            </w:r>
          </w:p>
        </w:tc>
        <w:tc>
          <w:tcPr>
            <w:tcW w:w="465" w:type="dxa"/>
          </w:tcPr>
          <w:p w:rsidR="006F2592" w:rsidRDefault="00703033">
            <w:pPr>
              <w:bidi w:val="0"/>
              <w:rPr>
                <w:rFonts w:ascii="Arial Narrow" w:hAnsi="Arial Narrow"/>
                <w:b/>
                <w:bCs/>
              </w:rPr>
            </w:pPr>
            <w:r>
              <w:rPr>
                <w:b/>
                <w:bCs/>
                <w:color w:val="0000FF"/>
                <w:sz w:val="28"/>
                <w:szCs w:val="28"/>
              </w:rPr>
              <w:sym w:font="Wingdings 2" w:char="F050"/>
            </w:r>
          </w:p>
        </w:tc>
        <w:tc>
          <w:tcPr>
            <w:tcW w:w="501" w:type="dxa"/>
          </w:tcPr>
          <w:p w:rsidR="006F2592" w:rsidRDefault="006F2592">
            <w:pPr>
              <w:bidi w:val="0"/>
              <w:rPr>
                <w:rFonts w:ascii="Arial Narrow" w:hAnsi="Arial Narrow"/>
                <w:b/>
                <w:bCs/>
              </w:rPr>
            </w:pPr>
          </w:p>
        </w:tc>
        <w:tc>
          <w:tcPr>
            <w:tcW w:w="525" w:type="dxa"/>
          </w:tcPr>
          <w:p w:rsidR="006F2592" w:rsidRDefault="006F2592">
            <w:pPr>
              <w:bidi w:val="0"/>
              <w:rPr>
                <w:rFonts w:ascii="Arial Narrow" w:hAnsi="Arial Narrow"/>
                <w:b/>
                <w:bCs/>
              </w:rPr>
            </w:pPr>
          </w:p>
        </w:tc>
        <w:tc>
          <w:tcPr>
            <w:tcW w:w="511" w:type="dxa"/>
          </w:tcPr>
          <w:p w:rsidR="006F2592" w:rsidRDefault="006F2592">
            <w:pPr>
              <w:bidi w:val="0"/>
              <w:rPr>
                <w:rFonts w:ascii="Arial Narrow" w:hAnsi="Arial Narrow"/>
                <w:b/>
                <w:bCs/>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b/>
                <w:bCs/>
              </w:rPr>
            </w:pPr>
          </w:p>
        </w:tc>
      </w:tr>
      <w:tr w:rsidR="006F2592">
        <w:trPr>
          <w:trHeight w:val="561"/>
        </w:trPr>
        <w:tc>
          <w:tcPr>
            <w:tcW w:w="978" w:type="dxa"/>
            <w:vMerge/>
            <w:textDirection w:val="btLr"/>
          </w:tcPr>
          <w:p w:rsidR="006F2592" w:rsidRDefault="006F2592">
            <w:pPr>
              <w:bidi w:val="0"/>
              <w:ind w:left="113" w:right="113"/>
              <w:jc w:val="center"/>
              <w:rPr>
                <w:rFonts w:ascii="Arial Narrow" w:hAnsi="Arial Narrow"/>
                <w:b/>
                <w:bCs/>
              </w:rPr>
            </w:pPr>
          </w:p>
        </w:tc>
        <w:tc>
          <w:tcPr>
            <w:tcW w:w="601" w:type="dxa"/>
          </w:tcPr>
          <w:p w:rsidR="006F2592" w:rsidRDefault="00703033">
            <w:pPr>
              <w:rPr>
                <w:b/>
                <w:bCs/>
                <w:color w:val="0000FF"/>
                <w:rtl/>
              </w:rPr>
            </w:pPr>
            <w:r>
              <w:rPr>
                <w:b/>
                <w:bCs/>
                <w:color w:val="0000FF"/>
              </w:rPr>
              <w:t>b4</w:t>
            </w:r>
          </w:p>
        </w:tc>
        <w:tc>
          <w:tcPr>
            <w:tcW w:w="4559" w:type="dxa"/>
          </w:tcPr>
          <w:p w:rsidR="006F2592" w:rsidRDefault="00703033">
            <w:pPr>
              <w:bidi w:val="0"/>
              <w:jc w:val="left"/>
              <w:rPr>
                <w:b/>
                <w:bCs/>
                <w:color w:val="0000FF"/>
              </w:rPr>
            </w:pPr>
            <w:r>
              <w:rPr>
                <w:b/>
                <w:bCs/>
                <w:color w:val="0000FF"/>
              </w:rPr>
              <w:t>Create discussions on resolving the exe</w:t>
            </w:r>
            <w:r>
              <w:rPr>
                <w:b/>
                <w:bCs/>
                <w:color w:val="0000FF"/>
              </w:rPr>
              <w:t>r</w:t>
            </w:r>
            <w:r>
              <w:rPr>
                <w:b/>
                <w:bCs/>
                <w:color w:val="0000FF"/>
              </w:rPr>
              <w:t>cises.</w:t>
            </w:r>
          </w:p>
        </w:tc>
        <w:tc>
          <w:tcPr>
            <w:tcW w:w="465" w:type="dxa"/>
          </w:tcPr>
          <w:p w:rsidR="006F2592" w:rsidRDefault="00703033">
            <w:pPr>
              <w:bidi w:val="0"/>
              <w:rPr>
                <w:rFonts w:ascii="Arial Narrow" w:hAnsi="Arial Narrow"/>
                <w:b/>
                <w:bCs/>
              </w:rPr>
            </w:pPr>
            <w:r>
              <w:rPr>
                <w:b/>
                <w:bCs/>
                <w:color w:val="0000FF"/>
                <w:sz w:val="28"/>
                <w:szCs w:val="28"/>
              </w:rPr>
              <w:sym w:font="Wingdings 2" w:char="F050"/>
            </w:r>
          </w:p>
        </w:tc>
        <w:tc>
          <w:tcPr>
            <w:tcW w:w="501" w:type="dxa"/>
          </w:tcPr>
          <w:p w:rsidR="006F2592" w:rsidRDefault="006F2592">
            <w:pPr>
              <w:bidi w:val="0"/>
              <w:rPr>
                <w:rFonts w:ascii="Arial Narrow" w:hAnsi="Arial Narrow"/>
                <w:b/>
                <w:bCs/>
              </w:rPr>
            </w:pPr>
          </w:p>
        </w:tc>
        <w:tc>
          <w:tcPr>
            <w:tcW w:w="525" w:type="dxa"/>
          </w:tcPr>
          <w:p w:rsidR="006F2592" w:rsidRDefault="006F2592">
            <w:pPr>
              <w:bidi w:val="0"/>
              <w:rPr>
                <w:rFonts w:ascii="Arial Narrow" w:hAnsi="Arial Narrow"/>
                <w:b/>
                <w:bCs/>
              </w:rPr>
            </w:pPr>
          </w:p>
        </w:tc>
        <w:tc>
          <w:tcPr>
            <w:tcW w:w="511" w:type="dxa"/>
          </w:tcPr>
          <w:p w:rsidR="006F2592" w:rsidRDefault="006F2592">
            <w:pPr>
              <w:bidi w:val="0"/>
              <w:rPr>
                <w:rFonts w:ascii="Arial Narrow" w:hAnsi="Arial Narrow"/>
                <w:b/>
                <w:bCs/>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b/>
                <w:bCs/>
              </w:rPr>
            </w:pPr>
          </w:p>
        </w:tc>
      </w:tr>
      <w:tr w:rsidR="006F2592">
        <w:tc>
          <w:tcPr>
            <w:tcW w:w="978"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601" w:type="dxa"/>
          </w:tcPr>
          <w:p w:rsidR="006F2592" w:rsidRDefault="00703033">
            <w:pPr>
              <w:bidi w:val="0"/>
              <w:rPr>
                <w:rFonts w:ascii="Arial Narrow" w:hAnsi="Arial Narrow"/>
              </w:rPr>
            </w:pPr>
            <w:r>
              <w:rPr>
                <w:b/>
                <w:bCs/>
                <w:color w:val="0000FF"/>
              </w:rPr>
              <w:t xml:space="preserve">c1 </w:t>
            </w:r>
          </w:p>
        </w:tc>
        <w:tc>
          <w:tcPr>
            <w:tcW w:w="4559" w:type="dxa"/>
          </w:tcPr>
          <w:p w:rsidR="006F2592" w:rsidRDefault="00703033">
            <w:pPr>
              <w:bidi w:val="0"/>
              <w:jc w:val="left"/>
              <w:rPr>
                <w:b/>
                <w:bCs/>
                <w:color w:val="0000FF"/>
              </w:rPr>
            </w:pPr>
            <w:r>
              <w:rPr>
                <w:b/>
                <w:bCs/>
                <w:color w:val="0000FF"/>
              </w:rPr>
              <w:t>Solving some problems in advanced calc</w:t>
            </w:r>
            <w:r>
              <w:rPr>
                <w:b/>
                <w:bCs/>
                <w:color w:val="0000FF"/>
              </w:rPr>
              <w:t>u</w:t>
            </w:r>
            <w:r>
              <w:rPr>
                <w:b/>
                <w:bCs/>
                <w:color w:val="0000FF"/>
              </w:rPr>
              <w:t>lus.</w:t>
            </w: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703033">
            <w:pPr>
              <w:bidi w:val="0"/>
              <w:rPr>
                <w:rFonts w:ascii="Arial Narrow" w:hAnsi="Arial Narrow"/>
              </w:rPr>
            </w:pPr>
            <w:r>
              <w:rPr>
                <w:b/>
                <w:bCs/>
                <w:color w:val="0000FF"/>
                <w:sz w:val="28"/>
                <w:szCs w:val="28"/>
              </w:rPr>
              <w:sym w:font="Wingdings 2" w:char="F050"/>
            </w:r>
          </w:p>
        </w:tc>
        <w:tc>
          <w:tcPr>
            <w:tcW w:w="511" w:type="dxa"/>
          </w:tcPr>
          <w:p w:rsidR="006F2592" w:rsidRDefault="006F2592">
            <w:pPr>
              <w:bidi w:val="0"/>
              <w:rPr>
                <w:rFonts w:ascii="Arial Narrow" w:hAnsi="Arial Narrow"/>
              </w:rPr>
            </w:pPr>
          </w:p>
        </w:tc>
        <w:tc>
          <w:tcPr>
            <w:tcW w:w="503" w:type="dxa"/>
          </w:tcPr>
          <w:p w:rsidR="006F2592" w:rsidRDefault="006F2592">
            <w:pPr>
              <w:bidi w:val="0"/>
              <w:jc w:val="center"/>
              <w:rPr>
                <w:rFonts w:ascii="Arial Narrow" w:hAnsi="Arial Narrow"/>
                <w:sz w:val="28"/>
                <w:szCs w:val="28"/>
              </w:rPr>
            </w:pPr>
          </w:p>
        </w:tc>
        <w:tc>
          <w:tcPr>
            <w:tcW w:w="502" w:type="dxa"/>
          </w:tcPr>
          <w:p w:rsidR="006F2592" w:rsidRDefault="00703033">
            <w:pPr>
              <w:bidi w:val="0"/>
              <w:rPr>
                <w:rFonts w:ascii="Arial Narrow" w:hAnsi="Arial Narrow"/>
              </w:rPr>
            </w:pPr>
            <w:r>
              <w:rPr>
                <w:b/>
                <w:bCs/>
                <w:color w:val="0000FF"/>
                <w:sz w:val="28"/>
                <w:szCs w:val="28"/>
              </w:rPr>
              <w:sym w:font="Wingdings 2" w:char="F050"/>
            </w:r>
          </w:p>
        </w:tc>
      </w:tr>
      <w:tr w:rsidR="006F2592">
        <w:tc>
          <w:tcPr>
            <w:tcW w:w="978" w:type="dxa"/>
            <w:vMerge/>
          </w:tcPr>
          <w:p w:rsidR="006F2592" w:rsidRDefault="006F2592">
            <w:pPr>
              <w:bidi w:val="0"/>
              <w:rPr>
                <w:rFonts w:ascii="Arial Narrow" w:hAnsi="Arial Narrow"/>
              </w:rPr>
            </w:pPr>
          </w:p>
        </w:tc>
        <w:tc>
          <w:tcPr>
            <w:tcW w:w="601" w:type="dxa"/>
          </w:tcPr>
          <w:p w:rsidR="006F2592" w:rsidRDefault="00703033">
            <w:pPr>
              <w:bidi w:val="0"/>
              <w:rPr>
                <w:rFonts w:ascii="Arial Narrow" w:hAnsi="Arial Narrow"/>
              </w:rPr>
            </w:pPr>
            <w:r>
              <w:rPr>
                <w:b/>
                <w:bCs/>
                <w:color w:val="0000FF"/>
              </w:rPr>
              <w:t>c2</w:t>
            </w:r>
          </w:p>
        </w:tc>
        <w:tc>
          <w:tcPr>
            <w:tcW w:w="4559" w:type="dxa"/>
          </w:tcPr>
          <w:p w:rsidR="006F2592" w:rsidRDefault="00703033">
            <w:pPr>
              <w:bidi w:val="0"/>
              <w:jc w:val="left"/>
              <w:rPr>
                <w:b/>
                <w:bCs/>
                <w:color w:val="0000FF"/>
              </w:rPr>
            </w:pPr>
            <w:r>
              <w:rPr>
                <w:b/>
                <w:bCs/>
                <w:color w:val="0000FF"/>
              </w:rPr>
              <w:t>Compare between different methods for calculating area under curves.</w:t>
            </w: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c>
          <w:tcPr>
            <w:tcW w:w="978" w:type="dxa"/>
            <w:vMerge/>
          </w:tcPr>
          <w:p w:rsidR="006F2592" w:rsidRDefault="006F2592">
            <w:pPr>
              <w:bidi w:val="0"/>
              <w:rPr>
                <w:rFonts w:ascii="Arial Narrow" w:hAnsi="Arial Narrow"/>
              </w:rPr>
            </w:pPr>
          </w:p>
        </w:tc>
        <w:tc>
          <w:tcPr>
            <w:tcW w:w="601" w:type="dxa"/>
          </w:tcPr>
          <w:p w:rsidR="006F2592" w:rsidRDefault="00703033">
            <w:pPr>
              <w:bidi w:val="0"/>
              <w:rPr>
                <w:b/>
                <w:bCs/>
                <w:color w:val="0000FF"/>
              </w:rPr>
            </w:pPr>
            <w:r>
              <w:rPr>
                <w:b/>
                <w:bCs/>
                <w:color w:val="0000FF"/>
              </w:rPr>
              <w:t>c3</w:t>
            </w:r>
          </w:p>
        </w:tc>
        <w:tc>
          <w:tcPr>
            <w:tcW w:w="4559" w:type="dxa"/>
          </w:tcPr>
          <w:p w:rsidR="006F2592" w:rsidRDefault="00703033">
            <w:pPr>
              <w:bidi w:val="0"/>
              <w:jc w:val="left"/>
              <w:rPr>
                <w:b/>
                <w:bCs/>
                <w:color w:val="0000FF"/>
              </w:rPr>
            </w:pPr>
            <w:r>
              <w:rPr>
                <w:b/>
                <w:bCs/>
                <w:color w:val="0000FF"/>
              </w:rPr>
              <w:t>Assess some methods for solving  pro</w:t>
            </w:r>
            <w:r>
              <w:rPr>
                <w:b/>
                <w:bCs/>
                <w:color w:val="0000FF"/>
              </w:rPr>
              <w:t>b</w:t>
            </w:r>
            <w:r>
              <w:rPr>
                <w:b/>
                <w:bCs/>
                <w:color w:val="0000FF"/>
              </w:rPr>
              <w:t>lems in different fields .</w:t>
            </w:r>
          </w:p>
        </w:tc>
        <w:tc>
          <w:tcPr>
            <w:tcW w:w="465"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rPr>
          <w:trHeight w:val="210"/>
        </w:trPr>
        <w:tc>
          <w:tcPr>
            <w:tcW w:w="978"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General Skills</w:t>
            </w:r>
          </w:p>
        </w:tc>
        <w:tc>
          <w:tcPr>
            <w:tcW w:w="601" w:type="dxa"/>
          </w:tcPr>
          <w:p w:rsidR="006F2592" w:rsidRDefault="00703033">
            <w:pPr>
              <w:bidi w:val="0"/>
              <w:jc w:val="both"/>
              <w:rPr>
                <w:rFonts w:ascii="Arial Narrow" w:hAnsi="Arial Narrow"/>
              </w:rPr>
            </w:pPr>
            <w:r>
              <w:rPr>
                <w:b/>
                <w:bCs/>
                <w:color w:val="0000FF"/>
              </w:rPr>
              <w:t>d1</w:t>
            </w:r>
          </w:p>
        </w:tc>
        <w:tc>
          <w:tcPr>
            <w:tcW w:w="4559" w:type="dxa"/>
          </w:tcPr>
          <w:p w:rsidR="006F2592" w:rsidRDefault="00703033">
            <w:pPr>
              <w:bidi w:val="0"/>
              <w:jc w:val="left"/>
              <w:rPr>
                <w:b/>
                <w:bCs/>
                <w:color w:val="0000FF"/>
                <w:rtl/>
              </w:rPr>
            </w:pPr>
            <w:r>
              <w:rPr>
                <w:b/>
                <w:bCs/>
                <w:color w:val="0000FF"/>
              </w:rPr>
              <w:t>Community linked thinking and solve problems on a scientific basis.</w:t>
            </w:r>
            <w:r>
              <w:rPr>
                <w:rFonts w:hint="cs"/>
                <w:b/>
                <w:bCs/>
                <w:color w:val="0000FF"/>
                <w:rtl/>
              </w:rPr>
              <w:t xml:space="preserve">    </w:t>
            </w:r>
          </w:p>
        </w:tc>
        <w:tc>
          <w:tcPr>
            <w:tcW w:w="465" w:type="dxa"/>
          </w:tcPr>
          <w:p w:rsidR="006F2592" w:rsidRDefault="00703033">
            <w:pPr>
              <w:bidi w:val="0"/>
              <w:jc w:val="center"/>
              <w:rPr>
                <w:rFonts w:ascii="Arial Narrow" w:hAnsi="Arial Narrow"/>
              </w:rPr>
            </w:pPr>
            <w:r>
              <w:rPr>
                <w:b/>
                <w:bCs/>
                <w:color w:val="0000FF"/>
                <w:sz w:val="28"/>
                <w:szCs w:val="28"/>
              </w:rPr>
              <w:sym w:font="Wingdings 2" w:char="F050"/>
            </w:r>
          </w:p>
        </w:tc>
        <w:tc>
          <w:tcPr>
            <w:tcW w:w="501" w:type="dxa"/>
          </w:tcPr>
          <w:p w:rsidR="006F2592" w:rsidRDefault="00703033">
            <w:pPr>
              <w:bidi w:val="0"/>
              <w:rPr>
                <w:rFonts w:ascii="Arial Narrow" w:hAnsi="Arial Narrow"/>
              </w:rPr>
            </w:pPr>
            <w:r>
              <w:rPr>
                <w:b/>
                <w:bCs/>
                <w:color w:val="0000FF"/>
                <w:sz w:val="28"/>
                <w:szCs w:val="28"/>
              </w:rPr>
              <w:sym w:font="Wingdings 2" w:char="F050"/>
            </w: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jc w:val="center"/>
              <w:rPr>
                <w:rFonts w:ascii="Arial Narrow" w:hAnsi="Arial Narrow"/>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rPr>
          <w:trHeight w:val="59"/>
        </w:trPr>
        <w:tc>
          <w:tcPr>
            <w:tcW w:w="978" w:type="dxa"/>
            <w:vMerge/>
            <w:textDirection w:val="btLr"/>
          </w:tcPr>
          <w:p w:rsidR="006F2592" w:rsidRDefault="006F2592">
            <w:pPr>
              <w:bidi w:val="0"/>
              <w:ind w:left="113" w:right="113"/>
              <w:jc w:val="center"/>
              <w:rPr>
                <w:rFonts w:ascii="Arial Narrow" w:hAnsi="Arial Narrow"/>
                <w:b/>
                <w:bCs/>
              </w:rPr>
            </w:pPr>
          </w:p>
        </w:tc>
        <w:tc>
          <w:tcPr>
            <w:tcW w:w="601" w:type="dxa"/>
          </w:tcPr>
          <w:p w:rsidR="006F2592" w:rsidRDefault="00703033">
            <w:pPr>
              <w:bidi w:val="0"/>
              <w:jc w:val="both"/>
              <w:rPr>
                <w:rFonts w:ascii="Arial Narrow" w:hAnsi="Arial Narrow"/>
              </w:rPr>
            </w:pPr>
            <w:r>
              <w:rPr>
                <w:b/>
                <w:bCs/>
                <w:color w:val="0000FF"/>
              </w:rPr>
              <w:t>d2</w:t>
            </w:r>
          </w:p>
        </w:tc>
        <w:tc>
          <w:tcPr>
            <w:tcW w:w="4559" w:type="dxa"/>
          </w:tcPr>
          <w:p w:rsidR="006F2592" w:rsidRDefault="00703033">
            <w:pPr>
              <w:bidi w:val="0"/>
              <w:jc w:val="left"/>
              <w:rPr>
                <w:b/>
                <w:bCs/>
                <w:color w:val="0000FF"/>
                <w:rtl/>
              </w:rPr>
            </w:pPr>
            <w:r>
              <w:rPr>
                <w:b/>
                <w:bCs/>
                <w:color w:val="0000FF"/>
              </w:rPr>
              <w:t>Working in Groups effectively; manage time, collaborate and communicate with others positively.</w:t>
            </w:r>
            <w:r>
              <w:rPr>
                <w:rFonts w:hint="cs"/>
                <w:b/>
                <w:bCs/>
                <w:color w:val="0000FF"/>
                <w:rtl/>
              </w:rPr>
              <w:t xml:space="preserve"> </w:t>
            </w:r>
          </w:p>
        </w:tc>
        <w:tc>
          <w:tcPr>
            <w:tcW w:w="465" w:type="dxa"/>
          </w:tcPr>
          <w:p w:rsidR="006F2592" w:rsidRDefault="00703033">
            <w:pPr>
              <w:bidi w:val="0"/>
              <w:rPr>
                <w:rFonts w:ascii="Arial Narrow" w:hAnsi="Arial Narrow"/>
              </w:rPr>
            </w:pPr>
            <w:r>
              <w:rPr>
                <w:b/>
                <w:bCs/>
                <w:color w:val="0000FF"/>
                <w:sz w:val="28"/>
                <w:szCs w:val="28"/>
              </w:rPr>
              <w:sym w:font="Wingdings 2" w:char="F050"/>
            </w:r>
          </w:p>
        </w:tc>
        <w:tc>
          <w:tcPr>
            <w:tcW w:w="501" w:type="dxa"/>
          </w:tcPr>
          <w:p w:rsidR="006F2592" w:rsidRDefault="006F2592">
            <w:pPr>
              <w:bidi w:val="0"/>
              <w:rPr>
                <w:rFonts w:ascii="Arial Narrow" w:hAnsi="Arial Narrow"/>
              </w:rPr>
            </w:pPr>
          </w:p>
        </w:tc>
        <w:tc>
          <w:tcPr>
            <w:tcW w:w="525" w:type="dxa"/>
          </w:tcPr>
          <w:p w:rsidR="006F2592" w:rsidRDefault="006F2592">
            <w:pPr>
              <w:bidi w:val="0"/>
              <w:rPr>
                <w:rFonts w:ascii="Arial Narrow" w:hAnsi="Arial Narrow"/>
              </w:rPr>
            </w:pPr>
          </w:p>
        </w:tc>
        <w:tc>
          <w:tcPr>
            <w:tcW w:w="511" w:type="dxa"/>
          </w:tcPr>
          <w:p w:rsidR="006F2592" w:rsidRDefault="006F2592">
            <w:pPr>
              <w:bidi w:val="0"/>
              <w:rPr>
                <w:rFonts w:ascii="Arial Narrow" w:hAnsi="Arial Narrow"/>
              </w:rPr>
            </w:pPr>
          </w:p>
        </w:tc>
        <w:tc>
          <w:tcPr>
            <w:tcW w:w="503" w:type="dxa"/>
          </w:tcPr>
          <w:p w:rsidR="006F2592" w:rsidRDefault="00703033">
            <w:pPr>
              <w:bidi w:val="0"/>
              <w:rPr>
                <w:rFonts w:ascii="Arial Narrow" w:hAnsi="Arial Narrow"/>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r w:rsidR="006F2592">
        <w:trPr>
          <w:trHeight w:val="59"/>
        </w:trPr>
        <w:tc>
          <w:tcPr>
            <w:tcW w:w="978" w:type="dxa"/>
            <w:vMerge/>
            <w:textDirection w:val="btLr"/>
          </w:tcPr>
          <w:p w:rsidR="006F2592" w:rsidRDefault="006F2592">
            <w:pPr>
              <w:bidi w:val="0"/>
              <w:ind w:left="113" w:right="113"/>
              <w:jc w:val="center"/>
              <w:rPr>
                <w:rFonts w:ascii="Arial Narrow" w:hAnsi="Arial Narrow"/>
                <w:b/>
                <w:bCs/>
              </w:rPr>
            </w:pPr>
          </w:p>
        </w:tc>
        <w:tc>
          <w:tcPr>
            <w:tcW w:w="601" w:type="dxa"/>
          </w:tcPr>
          <w:p w:rsidR="006F2592" w:rsidRDefault="00703033">
            <w:pPr>
              <w:bidi w:val="0"/>
              <w:jc w:val="both"/>
              <w:rPr>
                <w:rFonts w:ascii="Arial Narrow" w:hAnsi="Arial Narrow"/>
              </w:rPr>
            </w:pPr>
            <w:r>
              <w:rPr>
                <w:b/>
                <w:bCs/>
                <w:color w:val="0000FF"/>
              </w:rPr>
              <w:t>d3</w:t>
            </w:r>
          </w:p>
        </w:tc>
        <w:tc>
          <w:tcPr>
            <w:tcW w:w="4559" w:type="dxa"/>
          </w:tcPr>
          <w:p w:rsidR="006F2592" w:rsidRDefault="00703033">
            <w:pPr>
              <w:bidi w:val="0"/>
              <w:jc w:val="left"/>
            </w:pPr>
            <w:r>
              <w:rPr>
                <w:b/>
                <w:bCs/>
                <w:color w:val="0000FF"/>
              </w:rPr>
              <w:t>Using internet and library.</w:t>
            </w:r>
          </w:p>
        </w:tc>
        <w:tc>
          <w:tcPr>
            <w:tcW w:w="465" w:type="dxa"/>
          </w:tcPr>
          <w:p w:rsidR="006F2592" w:rsidRDefault="006F2592">
            <w:pPr>
              <w:bidi w:val="0"/>
              <w:rPr>
                <w:rFonts w:ascii="Arial Narrow" w:hAnsi="Arial Narrow"/>
              </w:rPr>
            </w:pPr>
          </w:p>
        </w:tc>
        <w:tc>
          <w:tcPr>
            <w:tcW w:w="501" w:type="dxa"/>
          </w:tcPr>
          <w:p w:rsidR="006F2592" w:rsidRDefault="006F2592">
            <w:pPr>
              <w:bidi w:val="0"/>
              <w:rPr>
                <w:rFonts w:ascii="Arial Narrow" w:hAnsi="Arial Narrow"/>
              </w:rPr>
            </w:pPr>
          </w:p>
        </w:tc>
        <w:tc>
          <w:tcPr>
            <w:tcW w:w="525" w:type="dxa"/>
          </w:tcPr>
          <w:p w:rsidR="006F2592" w:rsidRDefault="00703033">
            <w:pPr>
              <w:bidi w:val="0"/>
              <w:rPr>
                <w:rFonts w:ascii="Arial Narrow" w:hAnsi="Arial Narrow"/>
              </w:rPr>
            </w:pPr>
            <w:r>
              <w:rPr>
                <w:b/>
                <w:bCs/>
                <w:color w:val="0000FF"/>
                <w:sz w:val="28"/>
                <w:szCs w:val="28"/>
              </w:rPr>
              <w:sym w:font="Wingdings 2" w:char="F050"/>
            </w:r>
          </w:p>
        </w:tc>
        <w:tc>
          <w:tcPr>
            <w:tcW w:w="511" w:type="dxa"/>
          </w:tcPr>
          <w:p w:rsidR="006F2592" w:rsidRDefault="006F2592">
            <w:pPr>
              <w:bidi w:val="0"/>
              <w:rPr>
                <w:rFonts w:ascii="Arial Narrow" w:hAnsi="Arial Narrow"/>
              </w:rPr>
            </w:pPr>
          </w:p>
        </w:tc>
        <w:tc>
          <w:tcPr>
            <w:tcW w:w="503" w:type="dxa"/>
          </w:tcPr>
          <w:p w:rsidR="006F2592" w:rsidRDefault="00703033">
            <w:pPr>
              <w:bidi w:val="0"/>
              <w:rPr>
                <w:rFonts w:ascii="Arial Narrow" w:hAnsi="Arial Narrow"/>
              </w:rPr>
            </w:pPr>
            <w:r>
              <w:rPr>
                <w:b/>
                <w:bCs/>
                <w:color w:val="0000FF"/>
                <w:sz w:val="28"/>
                <w:szCs w:val="28"/>
              </w:rPr>
              <w:sym w:font="Wingdings 2" w:char="F050"/>
            </w:r>
          </w:p>
        </w:tc>
        <w:tc>
          <w:tcPr>
            <w:tcW w:w="502" w:type="dxa"/>
          </w:tcPr>
          <w:p w:rsidR="006F2592" w:rsidRDefault="006F2592">
            <w:pPr>
              <w:bidi w:val="0"/>
              <w:rPr>
                <w:rFonts w:ascii="Arial Narrow" w:hAnsi="Arial Narrow"/>
              </w:rPr>
            </w:pPr>
          </w:p>
        </w:tc>
      </w:tr>
    </w:tbl>
    <w:p w:rsidR="006F2592" w:rsidRDefault="006F2592">
      <w:pPr>
        <w:bidi w:val="0"/>
      </w:pPr>
    </w:p>
    <w:p w:rsidR="006F2592" w:rsidRDefault="006F2592">
      <w:pPr>
        <w:bidi w:val="0"/>
      </w:pPr>
    </w:p>
    <w:p w:rsidR="006F2592" w:rsidRDefault="006F2592">
      <w:pPr>
        <w:bidi w:val="0"/>
      </w:pPr>
    </w:p>
    <w:tbl>
      <w:tblPr>
        <w:tblStyle w:val="TableGrid"/>
        <w:tblW w:w="9145" w:type="dxa"/>
        <w:tblLayout w:type="fixed"/>
        <w:tblLook w:val="04A0" w:firstRow="1" w:lastRow="0" w:firstColumn="1" w:lastColumn="0" w:noHBand="0" w:noVBand="1"/>
      </w:tblPr>
      <w:tblGrid>
        <w:gridCol w:w="2099"/>
        <w:gridCol w:w="3101"/>
        <w:gridCol w:w="2429"/>
        <w:gridCol w:w="1516"/>
      </w:tblGrid>
      <w:tr w:rsidR="006F2592">
        <w:tc>
          <w:tcPr>
            <w:tcW w:w="9145" w:type="dxa"/>
            <w:gridSpan w:val="4"/>
          </w:tcPr>
          <w:p w:rsidR="006F2592" w:rsidRDefault="00703033">
            <w:pPr>
              <w:pBdr>
                <w:right w:val="single" w:sz="4" w:space="4" w:color="auto"/>
              </w:pBd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c>
          <w:tcPr>
            <w:tcW w:w="2099" w:type="dxa"/>
          </w:tcPr>
          <w:p w:rsidR="006F2592" w:rsidRDefault="00703033">
            <w:pPr>
              <w:bidi w:val="0"/>
              <w:rPr>
                <w:rFonts w:ascii="Arial Narrow" w:hAnsi="Arial Narrow"/>
              </w:rPr>
            </w:pPr>
            <w:r>
              <w:rPr>
                <w:rFonts w:ascii="Arial Narrow" w:hAnsi="Arial Narrow"/>
                <w:b/>
                <w:bCs/>
              </w:rPr>
              <w:t>Tools:</w:t>
            </w:r>
          </w:p>
        </w:tc>
        <w:tc>
          <w:tcPr>
            <w:tcW w:w="3101" w:type="dxa"/>
          </w:tcPr>
          <w:p w:rsidR="006F2592" w:rsidRDefault="00703033">
            <w:pPr>
              <w:bidi w:val="0"/>
              <w:jc w:val="center"/>
              <w:rPr>
                <w:rFonts w:ascii="Arial Narrow" w:hAnsi="Arial Narrow"/>
                <w:b/>
                <w:bCs/>
              </w:rPr>
            </w:pPr>
            <w:r>
              <w:rPr>
                <w:rFonts w:ascii="Arial Narrow" w:hAnsi="Arial Narrow"/>
                <w:b/>
                <w:bCs/>
              </w:rPr>
              <w:t>To Measure</w:t>
            </w:r>
          </w:p>
        </w:tc>
        <w:tc>
          <w:tcPr>
            <w:tcW w:w="2429" w:type="dxa"/>
          </w:tcPr>
          <w:p w:rsidR="006F2592" w:rsidRDefault="00703033">
            <w:pPr>
              <w:bidi w:val="0"/>
              <w:jc w:val="center"/>
              <w:rPr>
                <w:rFonts w:ascii="Arial Narrow" w:hAnsi="Arial Narrow"/>
              </w:rPr>
            </w:pPr>
            <w:r>
              <w:rPr>
                <w:rFonts w:ascii="Arial Narrow" w:hAnsi="Arial Narrow"/>
                <w:b/>
                <w:bCs/>
              </w:rPr>
              <w:t>Time schedule</w:t>
            </w:r>
          </w:p>
        </w:tc>
        <w:tc>
          <w:tcPr>
            <w:tcW w:w="1516" w:type="dxa"/>
          </w:tcPr>
          <w:p w:rsidR="006F2592" w:rsidRDefault="00703033">
            <w:pPr>
              <w:bidi w:val="0"/>
              <w:jc w:val="center"/>
              <w:rPr>
                <w:rFonts w:ascii="Arial Narrow" w:hAnsi="Arial Narrow"/>
              </w:rPr>
            </w:pPr>
            <w:r>
              <w:rPr>
                <w:rFonts w:ascii="Arial Narrow" w:hAnsi="Arial Narrow"/>
                <w:b/>
                <w:bCs/>
              </w:rPr>
              <w:t>Grading</w:t>
            </w:r>
          </w:p>
        </w:tc>
      </w:tr>
      <w:tr w:rsidR="006F2592">
        <w:tc>
          <w:tcPr>
            <w:tcW w:w="2099" w:type="dxa"/>
          </w:tcPr>
          <w:p w:rsidR="006F2592" w:rsidRDefault="00703033">
            <w:pPr>
              <w:bidi w:val="0"/>
              <w:rPr>
                <w:rFonts w:ascii="Arial Narrow" w:hAnsi="Arial Narrow"/>
                <w:b/>
                <w:bCs/>
              </w:rPr>
            </w:pPr>
            <w:r>
              <w:rPr>
                <w:rFonts w:ascii="Arial Narrow" w:hAnsi="Arial Narrow"/>
                <w:b/>
                <w:bCs/>
              </w:rPr>
              <w:t xml:space="preserve"> Mid-Term Exam</w:t>
            </w:r>
          </w:p>
        </w:tc>
        <w:tc>
          <w:tcPr>
            <w:tcW w:w="3101" w:type="dxa"/>
          </w:tcPr>
          <w:p w:rsidR="006F2592" w:rsidRDefault="00703033">
            <w:pPr>
              <w:bidi w:val="0"/>
              <w:rPr>
                <w:b/>
                <w:bCs/>
                <w:color w:val="0000FF"/>
              </w:rPr>
            </w:pPr>
            <w:r>
              <w:rPr>
                <w:b/>
                <w:bCs/>
                <w:color w:val="0000FF"/>
              </w:rPr>
              <w:t>a1 , a2, b1, b4 , c2, c3</w:t>
            </w:r>
          </w:p>
        </w:tc>
        <w:tc>
          <w:tcPr>
            <w:tcW w:w="2429" w:type="dxa"/>
          </w:tcPr>
          <w:p w:rsidR="006F2592" w:rsidRDefault="00703033">
            <w:pPr>
              <w:bidi w:val="0"/>
              <w:jc w:val="center"/>
              <w:rPr>
                <w:rFonts w:ascii="Arial Narrow" w:hAnsi="Arial Narrow"/>
              </w:rPr>
            </w:pPr>
            <w:r>
              <w:rPr>
                <w:b/>
                <w:bCs/>
                <w:color w:val="0000FF"/>
              </w:rPr>
              <w:t>Week   7</w:t>
            </w:r>
          </w:p>
        </w:tc>
        <w:tc>
          <w:tcPr>
            <w:tcW w:w="1516" w:type="dxa"/>
          </w:tcPr>
          <w:p w:rsidR="006F2592" w:rsidRDefault="00703033">
            <w:pPr>
              <w:bidi w:val="0"/>
              <w:jc w:val="center"/>
              <w:rPr>
                <w:b/>
                <w:bCs/>
                <w:color w:val="0000FF"/>
              </w:rPr>
            </w:pPr>
            <w:r>
              <w:rPr>
                <w:b/>
                <w:bCs/>
                <w:color w:val="0000FF"/>
              </w:rPr>
              <w:t>10 %</w:t>
            </w:r>
          </w:p>
        </w:tc>
      </w:tr>
      <w:tr w:rsidR="006F2592">
        <w:tc>
          <w:tcPr>
            <w:tcW w:w="2099" w:type="dxa"/>
          </w:tcPr>
          <w:p w:rsidR="006F2592" w:rsidRDefault="00703033">
            <w:pPr>
              <w:tabs>
                <w:tab w:val="left" w:pos="2055"/>
              </w:tabs>
              <w:bidi w:val="0"/>
              <w:rPr>
                <w:rFonts w:ascii="Arial Narrow" w:hAnsi="Arial Narrow"/>
                <w:b/>
                <w:bCs/>
              </w:rPr>
            </w:pPr>
            <w:r>
              <w:rPr>
                <w:rFonts w:ascii="Arial Narrow" w:hAnsi="Arial Narrow"/>
                <w:b/>
                <w:bCs/>
              </w:rPr>
              <w:t>Oral exam</w:t>
            </w:r>
          </w:p>
        </w:tc>
        <w:tc>
          <w:tcPr>
            <w:tcW w:w="3101" w:type="dxa"/>
          </w:tcPr>
          <w:p w:rsidR="006F2592" w:rsidRDefault="00703033">
            <w:pPr>
              <w:bidi w:val="0"/>
              <w:rPr>
                <w:b/>
                <w:bCs/>
                <w:color w:val="0000FF"/>
              </w:rPr>
            </w:pPr>
            <w:r>
              <w:rPr>
                <w:b/>
                <w:bCs/>
                <w:color w:val="0000FF"/>
              </w:rPr>
              <w:t>a3, a4, a5, b1,b2,c1,d2,d3</w:t>
            </w:r>
          </w:p>
        </w:tc>
        <w:tc>
          <w:tcPr>
            <w:tcW w:w="2429" w:type="dxa"/>
          </w:tcPr>
          <w:p w:rsidR="006F2592" w:rsidRDefault="00703033">
            <w:pPr>
              <w:bidi w:val="0"/>
              <w:jc w:val="center"/>
              <w:rPr>
                <w:rFonts w:ascii="Arial Narrow" w:hAnsi="Arial Narrow"/>
              </w:rPr>
            </w:pPr>
            <w:r>
              <w:rPr>
                <w:b/>
                <w:bCs/>
                <w:color w:val="0000FF"/>
              </w:rPr>
              <w:t>Week   15</w:t>
            </w:r>
          </w:p>
        </w:tc>
        <w:tc>
          <w:tcPr>
            <w:tcW w:w="1516" w:type="dxa"/>
          </w:tcPr>
          <w:p w:rsidR="006F2592" w:rsidRDefault="00703033">
            <w:pPr>
              <w:bidi w:val="0"/>
              <w:jc w:val="center"/>
              <w:rPr>
                <w:b/>
                <w:bCs/>
                <w:color w:val="0000FF"/>
              </w:rPr>
            </w:pPr>
            <w:r>
              <w:rPr>
                <w:b/>
                <w:bCs/>
                <w:color w:val="0000FF"/>
              </w:rPr>
              <w:t>10 %</w:t>
            </w:r>
          </w:p>
        </w:tc>
      </w:tr>
      <w:tr w:rsidR="006F2592">
        <w:trPr>
          <w:trHeight w:hRule="exact" w:val="340"/>
        </w:trPr>
        <w:tc>
          <w:tcPr>
            <w:tcW w:w="2099" w:type="dxa"/>
          </w:tcPr>
          <w:p w:rsidR="006F2592" w:rsidRDefault="00703033">
            <w:pPr>
              <w:bidi w:val="0"/>
              <w:rPr>
                <w:rFonts w:ascii="Arial Narrow" w:hAnsi="Arial Narrow"/>
                <w:b/>
                <w:bCs/>
              </w:rPr>
            </w:pPr>
            <w:r>
              <w:rPr>
                <w:rFonts w:ascii="Arial Narrow" w:hAnsi="Arial Narrow"/>
                <w:b/>
                <w:bCs/>
              </w:rPr>
              <w:t>Written exam</w:t>
            </w:r>
          </w:p>
        </w:tc>
        <w:tc>
          <w:tcPr>
            <w:tcW w:w="3101" w:type="dxa"/>
          </w:tcPr>
          <w:p w:rsidR="006F2592" w:rsidRDefault="00703033">
            <w:pPr>
              <w:bidi w:val="0"/>
              <w:rPr>
                <w:b/>
                <w:bCs/>
                <w:color w:val="0000FF"/>
              </w:rPr>
            </w:pPr>
            <w:r>
              <w:rPr>
                <w:b/>
                <w:bCs/>
                <w:color w:val="0000FF"/>
              </w:rPr>
              <w:t>a5,b3, b2,a1,a3,d1</w:t>
            </w:r>
          </w:p>
        </w:tc>
        <w:tc>
          <w:tcPr>
            <w:tcW w:w="2429" w:type="dxa"/>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516" w:type="dxa"/>
          </w:tcPr>
          <w:p w:rsidR="006F2592" w:rsidRDefault="00703033">
            <w:pPr>
              <w:bidi w:val="0"/>
              <w:jc w:val="center"/>
              <w:rPr>
                <w:b/>
                <w:bCs/>
                <w:color w:val="0000FF"/>
              </w:rPr>
            </w:pPr>
            <w:r>
              <w:rPr>
                <w:b/>
                <w:bCs/>
                <w:color w:val="0000FF"/>
              </w:rPr>
              <w:t>80 %</w:t>
            </w:r>
          </w:p>
        </w:tc>
      </w:tr>
      <w:tr w:rsidR="006F2592">
        <w:tc>
          <w:tcPr>
            <w:tcW w:w="7629" w:type="dxa"/>
            <w:gridSpan w:val="3"/>
          </w:tcPr>
          <w:p w:rsidR="006F2592" w:rsidRDefault="00703033">
            <w:pPr>
              <w:bidi w:val="0"/>
              <w:rPr>
                <w:rFonts w:ascii="Arial Narrow" w:hAnsi="Arial Narrow"/>
                <w:b/>
                <w:bCs/>
              </w:rPr>
            </w:pPr>
            <w:r>
              <w:rPr>
                <w:rFonts w:ascii="Arial Narrow" w:hAnsi="Arial Narrow"/>
                <w:b/>
                <w:bCs/>
              </w:rPr>
              <w:t>Total</w:t>
            </w:r>
          </w:p>
        </w:tc>
        <w:tc>
          <w:tcPr>
            <w:tcW w:w="1516" w:type="dxa"/>
          </w:tcPr>
          <w:p w:rsidR="006F2592" w:rsidRDefault="00703033">
            <w:pPr>
              <w:bidi w:val="0"/>
              <w:jc w:val="center"/>
              <w:rPr>
                <w:rFonts w:ascii="Arial Narrow" w:hAnsi="Arial Narrow"/>
                <w:b/>
                <w:bCs/>
              </w:rPr>
            </w:pPr>
            <w:r>
              <w:rPr>
                <w:b/>
                <w:bCs/>
                <w:color w:val="0000FF"/>
              </w:rPr>
              <w:t>100 %</w:t>
            </w:r>
          </w:p>
        </w:tc>
      </w:tr>
    </w:tbl>
    <w:p w:rsidR="006F2592" w:rsidRDefault="006F2592">
      <w:pPr>
        <w:bidi w:val="0"/>
      </w:pPr>
    </w:p>
    <w:p w:rsidR="006F2592" w:rsidRDefault="006F2592">
      <w:pPr>
        <w:bidi w:val="0"/>
      </w:pPr>
    </w:p>
    <w:tbl>
      <w:tblPr>
        <w:tblStyle w:val="TableGrid"/>
        <w:tblW w:w="5000" w:type="pct"/>
        <w:tblLook w:val="04A0" w:firstRow="1" w:lastRow="0" w:firstColumn="1" w:lastColumn="0" w:noHBand="0" w:noVBand="1"/>
      </w:tblPr>
      <w:tblGrid>
        <w:gridCol w:w="2732"/>
        <w:gridCol w:w="417"/>
        <w:gridCol w:w="417"/>
        <w:gridCol w:w="417"/>
        <w:gridCol w:w="417"/>
        <w:gridCol w:w="436"/>
        <w:gridCol w:w="427"/>
        <w:gridCol w:w="427"/>
        <w:gridCol w:w="427"/>
        <w:gridCol w:w="427"/>
        <w:gridCol w:w="88"/>
        <w:gridCol w:w="394"/>
        <w:gridCol w:w="497"/>
        <w:gridCol w:w="497"/>
        <w:gridCol w:w="427"/>
        <w:gridCol w:w="427"/>
        <w:gridCol w:w="427"/>
      </w:tblGrid>
      <w:tr w:rsidR="006F2592">
        <w:tc>
          <w:tcPr>
            <w:tcW w:w="5000" w:type="pct"/>
            <w:gridSpan w:val="17"/>
          </w:tcPr>
          <w:p w:rsidR="006F2592" w:rsidRDefault="00703033">
            <w:pPr>
              <w:tabs>
                <w:tab w:val="left" w:pos="333"/>
                <w:tab w:val="left" w:pos="2760"/>
              </w:tabs>
            </w:pPr>
            <w:r>
              <w:rPr>
                <w:b/>
                <w:bCs/>
              </w:rPr>
              <w:t>6- Course Matrix</w:t>
            </w:r>
          </w:p>
        </w:tc>
      </w:tr>
      <w:tr w:rsidR="006F2592">
        <w:trPr>
          <w:trHeight w:val="619"/>
        </w:trPr>
        <w:tc>
          <w:tcPr>
            <w:tcW w:w="1701" w:type="pct"/>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1128" w:type="pct"/>
            <w:gridSpan w:val="5"/>
            <w:vAlign w:val="center"/>
          </w:tcPr>
          <w:p w:rsidR="006F2592" w:rsidRDefault="00703033">
            <w:pPr>
              <w:bidi w:val="0"/>
              <w:jc w:val="center"/>
              <w:rPr>
                <w:rFonts w:ascii="Arial Narrow" w:hAnsi="Arial Narrow"/>
                <w:b/>
                <w:bCs/>
              </w:rPr>
            </w:pPr>
            <w:r>
              <w:rPr>
                <w:rFonts w:ascii="Arial Narrow" w:hAnsi="Arial Narrow"/>
                <w:b/>
                <w:bCs/>
              </w:rPr>
              <w:t>Knowledge and u</w:t>
            </w:r>
            <w:r>
              <w:rPr>
                <w:rFonts w:ascii="Arial Narrow" w:hAnsi="Arial Narrow"/>
                <w:b/>
                <w:bCs/>
              </w:rPr>
              <w:t>n</w:t>
            </w:r>
            <w:r>
              <w:rPr>
                <w:rFonts w:ascii="Arial Narrow" w:hAnsi="Arial Narrow"/>
                <w:b/>
                <w:bCs/>
              </w:rPr>
              <w:t>derstanding</w:t>
            </w:r>
          </w:p>
        </w:tc>
        <w:tc>
          <w:tcPr>
            <w:tcW w:w="914" w:type="pct"/>
            <w:gridSpan w:val="5"/>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605" w:type="pct"/>
            <w:gridSpan w:val="3"/>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51" w:type="pct"/>
            <w:gridSpan w:val="3"/>
            <w:vAlign w:val="center"/>
          </w:tcPr>
          <w:p w:rsidR="006F2592" w:rsidRDefault="006F2592">
            <w:pPr>
              <w:bidi w:val="0"/>
              <w:jc w:val="center"/>
              <w:rPr>
                <w:rFonts w:ascii="Arial Narrow" w:hAnsi="Arial Narrow"/>
                <w:b/>
                <w:bCs/>
              </w:rPr>
            </w:pPr>
          </w:p>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161"/>
        </w:trPr>
        <w:tc>
          <w:tcPr>
            <w:tcW w:w="1701" w:type="pct"/>
            <w:vMerge/>
          </w:tcPr>
          <w:p w:rsidR="006F2592" w:rsidRDefault="006F2592">
            <w:pPr>
              <w:bidi w:val="0"/>
              <w:rPr>
                <w:rFonts w:ascii="Arial Narrow" w:hAnsi="Arial Narrow"/>
              </w:rPr>
            </w:pP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a4</w:t>
            </w:r>
          </w:p>
        </w:tc>
        <w:tc>
          <w:tcPr>
            <w:tcW w:w="260" w:type="pct"/>
            <w:vAlign w:val="center"/>
          </w:tcPr>
          <w:p w:rsidR="006F2592" w:rsidRDefault="00703033">
            <w:pPr>
              <w:bidi w:val="0"/>
              <w:jc w:val="center"/>
              <w:rPr>
                <w:b/>
                <w:bCs/>
                <w:color w:val="0000FF"/>
                <w:sz w:val="22"/>
                <w:szCs w:val="22"/>
              </w:rPr>
            </w:pPr>
            <w:r>
              <w:rPr>
                <w:b/>
                <w:bCs/>
                <w:color w:val="0000FF"/>
                <w:sz w:val="22"/>
                <w:szCs w:val="22"/>
              </w:rPr>
              <w:t>a5</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b4</w:t>
            </w:r>
          </w:p>
        </w:tc>
        <w:tc>
          <w:tcPr>
            <w:tcW w:w="217" w:type="pct"/>
            <w:gridSpan w:val="2"/>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21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217"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d1</w:t>
            </w:r>
          </w:p>
        </w:tc>
        <w:tc>
          <w:tcPr>
            <w:tcW w:w="217"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d2</w:t>
            </w:r>
          </w:p>
        </w:tc>
        <w:tc>
          <w:tcPr>
            <w:tcW w:w="217"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d3</w:t>
            </w: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Introduction to Fun</w:t>
            </w:r>
            <w:r>
              <w:rPr>
                <w:b/>
                <w:bCs/>
                <w:color w:val="0000FF"/>
              </w:rPr>
              <w:t>c</w:t>
            </w:r>
            <w:r>
              <w:rPr>
                <w:b/>
                <w:bCs/>
                <w:color w:val="0000FF"/>
              </w:rPr>
              <w:t>tions of several vari</w:t>
            </w:r>
            <w:r>
              <w:rPr>
                <w:b/>
                <w:bCs/>
                <w:color w:val="0000FF"/>
              </w:rPr>
              <w:t>a</w:t>
            </w:r>
            <w:r>
              <w:rPr>
                <w:b/>
                <w:bCs/>
                <w:color w:val="0000FF"/>
              </w:rPr>
              <w:t>bles</w:t>
            </w: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60"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Functions of several variables</w:t>
            </w: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Limits and continuity of functions of several va</w:t>
            </w:r>
            <w:r>
              <w:rPr>
                <w:b/>
                <w:bCs/>
                <w:color w:val="0000FF"/>
              </w:rPr>
              <w:t>r</w:t>
            </w:r>
            <w:r>
              <w:rPr>
                <w:b/>
                <w:bCs/>
                <w:color w:val="0000FF"/>
              </w:rPr>
              <w:t>iables</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60"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Partial Derivatives</w:t>
            </w: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60"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Applications on Partial Derivatives</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tabs>
                <w:tab w:val="left" w:pos="333"/>
                <w:tab w:val="left" w:pos="1941"/>
                <w:tab w:val="left" w:pos="2760"/>
              </w:tabs>
              <w:bidi w:val="0"/>
              <w:jc w:val="left"/>
            </w:pPr>
            <w:r>
              <w:rPr>
                <w:b/>
                <w:bCs/>
                <w:color w:val="0000FF"/>
              </w:rPr>
              <w:t>Integrals Line and Su</w:t>
            </w:r>
            <w:r>
              <w:rPr>
                <w:b/>
                <w:bCs/>
                <w:color w:val="0000FF"/>
              </w:rPr>
              <w:t>r</w:t>
            </w:r>
            <w:r>
              <w:rPr>
                <w:b/>
                <w:bCs/>
                <w:color w:val="0000FF"/>
              </w:rPr>
              <w:t>face</w:t>
            </w:r>
          </w:p>
        </w:tc>
        <w:tc>
          <w:tcPr>
            <w:tcW w:w="217" w:type="pct"/>
            <w:vAlign w:val="center"/>
          </w:tcPr>
          <w:p w:rsidR="006F2592" w:rsidRDefault="006F2592">
            <w:pPr>
              <w:bidi w:val="0"/>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Lagrange multipliers.</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rPr>
                <w:b/>
                <w:bCs/>
                <w:color w:val="0000FF"/>
              </w:rPr>
            </w:pPr>
          </w:p>
        </w:tc>
        <w:tc>
          <w:tcPr>
            <w:tcW w:w="260"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Normal lines and ta</w:t>
            </w:r>
            <w:r>
              <w:rPr>
                <w:b/>
                <w:bCs/>
                <w:color w:val="0000FF"/>
              </w:rPr>
              <w:t>n</w:t>
            </w:r>
            <w:r>
              <w:rPr>
                <w:b/>
                <w:bCs/>
                <w:color w:val="0000FF"/>
              </w:rPr>
              <w:t>gent planes – Extreme</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b/>
                <w:bCs/>
                <w:color w:val="0000FF"/>
              </w:rPr>
            </w:pPr>
            <w:r>
              <w:rPr>
                <w:b/>
                <w:bCs/>
                <w:color w:val="0000FF"/>
              </w:rPr>
              <w:t>Double integrals</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autoSpaceDE w:val="0"/>
              <w:autoSpaceDN w:val="0"/>
              <w:bidi w:val="0"/>
              <w:adjustRightInd w:val="0"/>
              <w:jc w:val="left"/>
              <w:rPr>
                <w:color w:val="0000FF"/>
              </w:rPr>
            </w:pPr>
            <w:r>
              <w:rPr>
                <w:b/>
                <w:bCs/>
                <w:color w:val="0000FF"/>
              </w:rPr>
              <w:t>Triple integrals</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gridSpan w:val="2"/>
            <w:vAlign w:val="center"/>
          </w:tcPr>
          <w:p w:rsidR="006F2592" w:rsidRDefault="006F2592">
            <w:pPr>
              <w:bidi w:val="0"/>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bidi w:val="0"/>
              <w:jc w:val="left"/>
              <w:rPr>
                <w:b/>
                <w:bCs/>
                <w:color w:val="0000FF"/>
              </w:rPr>
            </w:pPr>
            <w:r>
              <w:rPr>
                <w:b/>
                <w:bCs/>
                <w:color w:val="0000FF"/>
              </w:rPr>
              <w:t>Transformation of c</w:t>
            </w:r>
            <w:r>
              <w:rPr>
                <w:b/>
                <w:bCs/>
                <w:color w:val="0000FF"/>
              </w:rPr>
              <w:t>o</w:t>
            </w:r>
            <w:r>
              <w:rPr>
                <w:b/>
                <w:bCs/>
                <w:color w:val="0000FF"/>
              </w:rPr>
              <w:t>ordinates</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60"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bidi w:val="0"/>
              <w:jc w:val="left"/>
              <w:rPr>
                <w:b/>
                <w:bCs/>
                <w:color w:val="0000FF"/>
                <w:rtl/>
              </w:rPr>
            </w:pPr>
            <w:r>
              <w:rPr>
                <w:b/>
                <w:bCs/>
                <w:color w:val="0000FF"/>
              </w:rPr>
              <w:t>Change of variables in multiple</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60" w:type="pct"/>
            <w:vAlign w:val="center"/>
          </w:tcPr>
          <w:p w:rsidR="006F2592" w:rsidRDefault="006F2592">
            <w:pPr>
              <w:bidi w:val="0"/>
              <w:rPr>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bidi w:val="0"/>
              <w:jc w:val="left"/>
              <w:rPr>
                <w:b/>
                <w:bCs/>
                <w:color w:val="0000FF"/>
              </w:rPr>
            </w:pPr>
            <w:r>
              <w:rPr>
                <w:b/>
                <w:bCs/>
                <w:color w:val="0000FF"/>
              </w:rPr>
              <w:t>Using Mathematica programs for graphing some Surfaces and ca</w:t>
            </w:r>
            <w:r>
              <w:rPr>
                <w:b/>
                <w:bCs/>
                <w:color w:val="0000FF"/>
              </w:rPr>
              <w:t>l</w:t>
            </w:r>
            <w:r>
              <w:rPr>
                <w:b/>
                <w:bCs/>
                <w:color w:val="0000FF"/>
              </w:rPr>
              <w:t>culate some integrals</w:t>
            </w: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rPr>
                <w:b/>
                <w:bCs/>
                <w:color w:val="0000FF"/>
              </w:rPr>
            </w:pPr>
          </w:p>
        </w:tc>
        <w:tc>
          <w:tcPr>
            <w:tcW w:w="260"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r>
      <w:tr w:rsidR="006F2592">
        <w:trPr>
          <w:trHeight w:val="20"/>
        </w:trPr>
        <w:tc>
          <w:tcPr>
            <w:tcW w:w="1701" w:type="pct"/>
          </w:tcPr>
          <w:p w:rsidR="006F2592" w:rsidRDefault="00703033">
            <w:pPr>
              <w:bidi w:val="0"/>
              <w:jc w:val="left"/>
              <w:rPr>
                <w:b/>
                <w:bCs/>
                <w:color w:val="0000FF"/>
              </w:rPr>
            </w:pPr>
            <w:r>
              <w:rPr>
                <w:b/>
                <w:bCs/>
                <w:color w:val="0000FF"/>
              </w:rPr>
              <w:t>Using Matlab programs for graphing some Su</w:t>
            </w:r>
            <w:r>
              <w:rPr>
                <w:b/>
                <w:bCs/>
                <w:color w:val="0000FF"/>
              </w:rPr>
              <w:t>r</w:t>
            </w:r>
            <w:r>
              <w:rPr>
                <w:b/>
                <w:bCs/>
                <w:color w:val="0000FF"/>
              </w:rPr>
              <w:t>faces and calculate some integrals</w:t>
            </w: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rPr>
                <w:b/>
                <w:bCs/>
                <w:color w:val="0000FF"/>
              </w:rPr>
            </w:pPr>
          </w:p>
        </w:tc>
        <w:tc>
          <w:tcPr>
            <w:tcW w:w="217" w:type="pct"/>
            <w:vAlign w:val="center"/>
          </w:tcPr>
          <w:p w:rsidR="006F2592" w:rsidRDefault="006F2592">
            <w:pPr>
              <w:bidi w:val="0"/>
              <w:jc w:val="center"/>
              <w:rPr>
                <w:b/>
                <w:bCs/>
                <w:color w:val="0000FF"/>
              </w:rPr>
            </w:pPr>
          </w:p>
        </w:tc>
        <w:tc>
          <w:tcPr>
            <w:tcW w:w="260"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vAlign w:val="center"/>
          </w:tcPr>
          <w:p w:rsidR="006F2592" w:rsidRDefault="006F2592">
            <w:pPr>
              <w:bidi w:val="0"/>
              <w:jc w:val="center"/>
              <w:rPr>
                <w:rFonts w:ascii="Arial Narrow" w:hAnsi="Arial Narrow"/>
                <w:b/>
                <w:bCs/>
                <w:color w:val="0000FF"/>
              </w:rPr>
            </w:pPr>
          </w:p>
        </w:tc>
        <w:tc>
          <w:tcPr>
            <w:tcW w:w="217" w:type="pct"/>
            <w:gridSpan w:val="2"/>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c>
          <w:tcPr>
            <w:tcW w:w="217" w:type="pct"/>
            <w:vAlign w:val="center"/>
          </w:tcPr>
          <w:p w:rsidR="006F2592" w:rsidRDefault="006F2592">
            <w:pPr>
              <w:bidi w:val="0"/>
              <w:jc w:val="center"/>
              <w:rPr>
                <w:b/>
                <w:bCs/>
                <w:color w:val="0000FF"/>
              </w:rPr>
            </w:pPr>
          </w:p>
        </w:tc>
        <w:tc>
          <w:tcPr>
            <w:tcW w:w="217" w:type="pct"/>
            <w:vAlign w:val="center"/>
          </w:tcPr>
          <w:p w:rsidR="006F2592" w:rsidRDefault="006F2592">
            <w:pPr>
              <w:bidi w:val="0"/>
              <w:jc w:val="center"/>
              <w:rPr>
                <w:b/>
                <w:bCs/>
                <w:color w:val="0000FF"/>
              </w:rPr>
            </w:pPr>
          </w:p>
        </w:tc>
        <w:tc>
          <w:tcPr>
            <w:tcW w:w="217" w:type="pct"/>
            <w:vAlign w:val="center"/>
          </w:tcPr>
          <w:p w:rsidR="006F2592" w:rsidRDefault="00703033">
            <w:pPr>
              <w:bidi w:val="0"/>
              <w:jc w:val="center"/>
              <w:rPr>
                <w:b/>
                <w:bCs/>
                <w:color w:val="0000FF"/>
              </w:rPr>
            </w:pPr>
            <w:r>
              <w:rPr>
                <w:b/>
                <w:bCs/>
                <w:color w:val="0000FF"/>
              </w:rPr>
              <w:t>x</w:t>
            </w:r>
          </w:p>
        </w:tc>
      </w:tr>
    </w:tbl>
    <w:p w:rsidR="006F2592" w:rsidRDefault="006F2592">
      <w:pPr>
        <w:bidi w:val="0"/>
        <w:rPr>
          <w:sz w:val="4"/>
          <w:szCs w:val="4"/>
        </w:rPr>
      </w:pPr>
    </w:p>
    <w:tbl>
      <w:tblPr>
        <w:tblW w:w="9130" w:type="dxa"/>
        <w:jc w:val="center"/>
        <w:tblLayout w:type="fixed"/>
        <w:tblLook w:val="04A0" w:firstRow="1" w:lastRow="0" w:firstColumn="1" w:lastColumn="0" w:noHBand="0" w:noVBand="1"/>
      </w:tblPr>
      <w:tblGrid>
        <w:gridCol w:w="185"/>
        <w:gridCol w:w="2345"/>
        <w:gridCol w:w="6424"/>
        <w:gridCol w:w="176"/>
      </w:tblGrid>
      <w:tr w:rsidR="006F2592">
        <w:trPr>
          <w:gridBefore w:val="1"/>
          <w:wBefore w:w="185" w:type="dxa"/>
          <w:cantSplit/>
          <w:trHeight w:val="4627"/>
          <w:jc w:val="center"/>
        </w:trPr>
        <w:tc>
          <w:tcPr>
            <w:tcW w:w="8945" w:type="dxa"/>
            <w:gridSpan w:val="3"/>
          </w:tcPr>
          <w:p w:rsidR="006F2592" w:rsidRDefault="00703033">
            <w:pPr>
              <w:bidi w:val="0"/>
              <w:rPr>
                <w:rFonts w:ascii="Arial Narrow" w:hAnsi="Arial Narrow"/>
                <w:sz w:val="32"/>
                <w:szCs w:val="32"/>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bidi w:val="0"/>
              <w:rPr>
                <w:rFonts w:ascii="Arial Narrow" w:hAnsi="Arial Narrow"/>
                <w:b/>
                <w:bCs/>
              </w:rPr>
            </w:pPr>
            <w:r>
              <w:rPr>
                <w:rFonts w:ascii="Arial Narrow" w:hAnsi="Arial Narrow"/>
                <w:b/>
                <w:bCs/>
              </w:rPr>
              <w:t>7-2Required books.</w:t>
            </w:r>
          </w:p>
          <w:p w:rsidR="006F2592" w:rsidRDefault="00703033">
            <w:pPr>
              <w:bidi w:val="0"/>
              <w:ind w:left="360"/>
              <w:jc w:val="both"/>
            </w:pPr>
            <w:r>
              <w:rPr>
                <w:b/>
                <w:bCs/>
                <w:color w:val="0000FF"/>
              </w:rPr>
              <w:t>- C. H Edwards, Elementary differential equations with boundary value pro</w:t>
            </w:r>
            <w:r>
              <w:rPr>
                <w:b/>
                <w:bCs/>
                <w:color w:val="0000FF"/>
              </w:rPr>
              <w:t>b</w:t>
            </w:r>
            <w:r>
              <w:rPr>
                <w:b/>
                <w:bCs/>
                <w:color w:val="0000FF"/>
              </w:rPr>
              <w:t>lems, Pearson Prentice Hall, 2004</w:t>
            </w:r>
          </w:p>
          <w:p w:rsidR="006F2592" w:rsidRDefault="00703033">
            <w:pPr>
              <w:bidi w:val="0"/>
              <w:jc w:val="both"/>
              <w:rPr>
                <w:rFonts w:ascii="Arial Narrow" w:hAnsi="Arial Narrow"/>
                <w:b/>
                <w:bCs/>
              </w:rPr>
            </w:pPr>
            <w:r>
              <w:t xml:space="preserve"> </w:t>
            </w:r>
            <w:r>
              <w:rPr>
                <w:rFonts w:ascii="Arial Narrow" w:hAnsi="Arial Narrow"/>
                <w:b/>
                <w:bCs/>
              </w:rPr>
              <w:t>7-3 Recommended books.</w:t>
            </w:r>
          </w:p>
          <w:p w:rsidR="006F2592" w:rsidRDefault="00703033">
            <w:pPr>
              <w:jc w:val="right"/>
              <w:rPr>
                <w:b/>
                <w:bCs/>
                <w:color w:val="0000FF"/>
              </w:rPr>
            </w:pPr>
            <w:r>
              <w:rPr>
                <w:rFonts w:ascii="Arial Narrow" w:hAnsi="Arial Narrow"/>
                <w:b/>
                <w:bCs/>
              </w:rPr>
              <w:t xml:space="preserve">       </w:t>
            </w:r>
            <w:r>
              <w:rPr>
                <w:b/>
                <w:bCs/>
                <w:color w:val="0000FF"/>
              </w:rPr>
              <w:t>1-</w:t>
            </w:r>
            <w:r>
              <w:rPr>
                <w:i/>
                <w:iCs/>
                <w:color w:val="0000FF"/>
              </w:rPr>
              <w:t xml:space="preserve"> </w:t>
            </w:r>
            <w:r>
              <w:rPr>
                <w:b/>
                <w:bCs/>
                <w:color w:val="0000FF"/>
              </w:rPr>
              <w:t>J .Amazigo and L. Rubenfeld:" Advanced Calculus", John Willey, New York</w:t>
            </w:r>
          </w:p>
          <w:p w:rsidR="006F2592" w:rsidRDefault="00703033">
            <w:pPr>
              <w:jc w:val="right"/>
              <w:rPr>
                <w:b/>
                <w:bCs/>
                <w:color w:val="0000FF"/>
                <w:rtl/>
                <w:lang w:bidi="ar-EG"/>
              </w:rPr>
            </w:pPr>
            <w:r>
              <w:rPr>
                <w:b/>
                <w:bCs/>
                <w:color w:val="0000FF"/>
              </w:rPr>
              <w:t xml:space="preserve">          1980.</w:t>
            </w:r>
          </w:p>
          <w:p w:rsidR="006F2592" w:rsidRDefault="00703033">
            <w:pPr>
              <w:autoSpaceDE w:val="0"/>
              <w:autoSpaceDN w:val="0"/>
              <w:bidi w:val="0"/>
              <w:adjustRightInd w:val="0"/>
              <w:rPr>
                <w:b/>
                <w:bCs/>
                <w:color w:val="0000FF"/>
              </w:rPr>
            </w:pPr>
            <w:r>
              <w:rPr>
                <w:b/>
                <w:bCs/>
                <w:color w:val="0000FF"/>
              </w:rPr>
              <w:t xml:space="preserve">      2- Salas S. Hille E.and Anderson J. : " Calculus of One and Several Variables " </w:t>
            </w:r>
          </w:p>
          <w:p w:rsidR="006F2592" w:rsidRDefault="00703033">
            <w:pPr>
              <w:autoSpaceDE w:val="0"/>
              <w:autoSpaceDN w:val="0"/>
              <w:bidi w:val="0"/>
              <w:adjustRightInd w:val="0"/>
              <w:rPr>
                <w:b/>
                <w:bCs/>
                <w:color w:val="0000FF"/>
              </w:rPr>
            </w:pPr>
            <w:r>
              <w:rPr>
                <w:b/>
                <w:bCs/>
                <w:color w:val="0000FF"/>
              </w:rPr>
              <w:t xml:space="preserve">          Second Editions, John Willey and Sons 1986</w:t>
            </w:r>
          </w:p>
          <w:p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rsidR="006F2592" w:rsidRDefault="00EA26A9">
            <w:pPr>
              <w:bidi w:val="0"/>
              <w:rPr>
                <w:rFonts w:ascii="Arial Narrow" w:hAnsi="Arial Narrow"/>
                <w:sz w:val="32"/>
                <w:szCs w:val="32"/>
              </w:rPr>
            </w:pPr>
            <w:hyperlink r:id="rId70" w:history="1">
              <w:r w:rsidR="00703033">
                <w:rPr>
                  <w:rStyle w:val="Hyperlink"/>
                  <w:b/>
                  <w:bCs/>
                </w:rPr>
                <w:t>http://ocw.mit.edu/courses/mathematics/18-022-calculus-of-several-variables-fall-2010/lecture-notes/</w:t>
              </w:r>
            </w:hyperlink>
          </w:p>
          <w:p w:rsidR="006F2592" w:rsidRDefault="00EA26A9">
            <w:pPr>
              <w:bidi w:val="0"/>
              <w:rPr>
                <w:rStyle w:val="Hyperlink"/>
                <w:b/>
                <w:bCs/>
              </w:rPr>
            </w:pPr>
            <w:hyperlink r:id="rId71" w:history="1">
              <w:r w:rsidR="00703033">
                <w:rPr>
                  <w:rStyle w:val="Hyperlink"/>
                  <w:b/>
                  <w:bCs/>
                </w:rPr>
                <w:t>https://www.youtube.com/watch?v=9ndmazucbpc</w:t>
              </w:r>
            </w:hyperlink>
          </w:p>
          <w:p w:rsidR="006F2592" w:rsidRDefault="006F2592">
            <w:pPr>
              <w:bidi w:val="0"/>
              <w:rPr>
                <w:rStyle w:val="Hyperlink"/>
                <w:b/>
                <w:bCs/>
              </w:rPr>
            </w:pPr>
          </w:p>
          <w:p w:rsidR="006F2592" w:rsidRDefault="00703033">
            <w:pPr>
              <w:bidi w:val="0"/>
              <w:rPr>
                <w:rFonts w:ascii="Arial Narrow" w:hAnsi="Arial Narrow"/>
                <w:b/>
                <w:bCs/>
              </w:rPr>
            </w:pPr>
            <w:r>
              <w:rPr>
                <w:rFonts w:ascii="Arial Narrow" w:hAnsi="Arial Narrow"/>
                <w:b/>
                <w:bCs/>
                <w:sz w:val="28"/>
                <w:szCs w:val="28"/>
              </w:rPr>
              <w:t>8- Facilities required for teaching and learning</w:t>
            </w:r>
          </w:p>
        </w:tc>
      </w:tr>
      <w:tr w:rsidR="006F2592">
        <w:trPr>
          <w:gridBefore w:val="1"/>
          <w:wBefore w:w="185" w:type="dxa"/>
          <w:cantSplit/>
          <w:trHeight w:val="263"/>
          <w:jc w:val="center"/>
        </w:trPr>
        <w:tc>
          <w:tcPr>
            <w:tcW w:w="8945" w:type="dxa"/>
            <w:gridSpan w:val="3"/>
          </w:tcPr>
          <w:p w:rsidR="006F2592" w:rsidRDefault="00703033">
            <w:pPr>
              <w:bidi w:val="0"/>
              <w:rPr>
                <w:rFonts w:ascii="Arial Narrow" w:hAnsi="Arial Narrow"/>
                <w:b/>
                <w:bCs/>
              </w:rPr>
            </w:pPr>
            <w:r>
              <w:rPr>
                <w:rFonts w:ascii="Arial Narrow" w:hAnsi="Arial Narrow"/>
                <w:b/>
                <w:bCs/>
              </w:rPr>
              <w:softHyphen/>
            </w:r>
            <w:r>
              <w:rPr>
                <w:b/>
                <w:bCs/>
                <w:color w:val="0000FF"/>
              </w:rPr>
              <w:t xml:space="preserve"> Black board and white  board</w:t>
            </w:r>
          </w:p>
        </w:tc>
      </w:tr>
      <w:tr w:rsidR="006F2592">
        <w:trPr>
          <w:gridAfter w:val="1"/>
          <w:wAfter w:w="176" w:type="dxa"/>
          <w:trHeight w:val="263"/>
          <w:jc w:val="center"/>
        </w:trPr>
        <w:tc>
          <w:tcPr>
            <w:tcW w:w="2530" w:type="dxa"/>
            <w:gridSpan w:val="2"/>
          </w:tcPr>
          <w:p w:rsidR="006F2592" w:rsidRDefault="00703033">
            <w:pPr>
              <w:bidi w:val="0"/>
              <w:rPr>
                <w:rFonts w:ascii="Arial Narrow" w:hAnsi="Arial Narrow"/>
                <w:b/>
                <w:bCs/>
                <w:sz w:val="28"/>
                <w:szCs w:val="28"/>
              </w:rPr>
            </w:pPr>
            <w:r>
              <w:rPr>
                <w:rFonts w:ascii="Arial Narrow" w:hAnsi="Arial Narrow"/>
                <w:b/>
                <w:bCs/>
              </w:rPr>
              <w:t>Course coordinator:</w:t>
            </w:r>
          </w:p>
        </w:tc>
        <w:tc>
          <w:tcPr>
            <w:tcW w:w="6424" w:type="dxa"/>
            <w:shd w:val="clear" w:color="auto" w:fill="auto"/>
          </w:tcPr>
          <w:p w:rsidR="006F2592" w:rsidRDefault="00DB1372">
            <w:pPr>
              <w:bidi w:val="0"/>
              <w:jc w:val="lowKashida"/>
              <w:rPr>
                <w:rFonts w:ascii="Arial Narrow" w:hAnsi="Arial Narrow"/>
              </w:rPr>
            </w:pPr>
            <w:r w:rsidRPr="00DB1372">
              <w:rPr>
                <w:b/>
                <w:bCs/>
                <w:color w:val="0000FF"/>
              </w:rPr>
              <w:t>Dr. Ahmed Mohamed</w:t>
            </w:r>
          </w:p>
        </w:tc>
      </w:tr>
      <w:tr w:rsidR="006F2592">
        <w:trPr>
          <w:gridAfter w:val="1"/>
          <w:wAfter w:w="176" w:type="dxa"/>
          <w:trHeight w:val="538"/>
          <w:jc w:val="center"/>
        </w:trPr>
        <w:tc>
          <w:tcPr>
            <w:tcW w:w="2530" w:type="dxa"/>
            <w:gridSpan w:val="2"/>
          </w:tcPr>
          <w:p w:rsidR="006F2592" w:rsidRDefault="00703033">
            <w:pPr>
              <w:bidi w:val="0"/>
              <w:rPr>
                <w:rFonts w:ascii="Arial Narrow" w:hAnsi="Arial Narrow"/>
                <w:b/>
                <w:bCs/>
                <w:sz w:val="28"/>
                <w:szCs w:val="28"/>
              </w:rPr>
            </w:pPr>
            <w:r>
              <w:rPr>
                <w:rFonts w:ascii="Arial Narrow" w:hAnsi="Arial Narrow"/>
                <w:b/>
                <w:bCs/>
              </w:rPr>
              <w:t>Head of the Department:</w:t>
            </w:r>
          </w:p>
        </w:tc>
        <w:tc>
          <w:tcPr>
            <w:tcW w:w="6424" w:type="dxa"/>
            <w:shd w:val="clear" w:color="auto" w:fill="auto"/>
          </w:tcPr>
          <w:p w:rsidR="00544E42" w:rsidRDefault="00703033" w:rsidP="00544E42">
            <w:pPr>
              <w:bidi w:val="0"/>
              <w:jc w:val="lowKashida"/>
              <w:rPr>
                <w:b/>
                <w:bCs/>
                <w:color w:val="0000FF"/>
              </w:rPr>
            </w:pPr>
            <w:r>
              <w:rPr>
                <w:b/>
                <w:bCs/>
                <w:color w:val="0000FF"/>
              </w:rPr>
              <w:t>Prof. Dr</w:t>
            </w:r>
            <w:r w:rsidR="00DB1372">
              <w:t xml:space="preserve"> </w:t>
            </w:r>
            <w:r w:rsidR="00544E42">
              <w:rPr>
                <w:b/>
                <w:bCs/>
                <w:color w:val="0000FF"/>
              </w:rPr>
              <w:t>Reda Gamal Abd El Rahman</w:t>
            </w:r>
          </w:p>
          <w:p w:rsidR="006F2592" w:rsidRDefault="006F2592">
            <w:pPr>
              <w:bidi w:val="0"/>
              <w:jc w:val="lowKashida"/>
              <w:rPr>
                <w:b/>
                <w:bCs/>
                <w:color w:val="0000FF"/>
              </w:rPr>
            </w:pPr>
          </w:p>
          <w:p w:rsidR="006F2592" w:rsidRDefault="006F2592">
            <w:pPr>
              <w:bidi w:val="0"/>
              <w:jc w:val="lowKashida"/>
              <w:rPr>
                <w:rFonts w:ascii="Arial Narrow" w:hAnsi="Arial Narrow"/>
              </w:rPr>
            </w:pPr>
          </w:p>
        </w:tc>
      </w:tr>
      <w:tr w:rsidR="006F2592">
        <w:trPr>
          <w:gridAfter w:val="1"/>
          <w:wAfter w:w="176" w:type="dxa"/>
          <w:trHeight w:val="139"/>
          <w:jc w:val="center"/>
        </w:trPr>
        <w:tc>
          <w:tcPr>
            <w:tcW w:w="2530" w:type="dxa"/>
            <w:gridSpan w:val="2"/>
          </w:tcPr>
          <w:p w:rsidR="006F2592" w:rsidRDefault="00703033">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12     /20</w:t>
            </w:r>
            <w:r w:rsidR="00993C54">
              <w:rPr>
                <w:rFonts w:ascii="Arial Narrow" w:hAnsi="Arial Narrow"/>
                <w:b/>
                <w:bCs/>
                <w:color w:val="0000FF"/>
              </w:rPr>
              <w:t>19</w:t>
            </w:r>
          </w:p>
        </w:tc>
        <w:tc>
          <w:tcPr>
            <w:tcW w:w="6424" w:type="dxa"/>
          </w:tcPr>
          <w:p w:rsidR="006F2592" w:rsidRDefault="00993C54">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703033">
      <w:pPr>
        <w:bidi w:val="0"/>
      </w:pPr>
      <w:r>
        <w:rPr>
          <w:i/>
          <w:iCs/>
        </w:rPr>
        <w:br w:type="page"/>
      </w:r>
    </w:p>
    <w:tbl>
      <w:tblPr>
        <w:tblW w:w="9244" w:type="dxa"/>
        <w:jc w:val="center"/>
        <w:tblLayout w:type="fixed"/>
        <w:tblLook w:val="04A0" w:firstRow="1" w:lastRow="0" w:firstColumn="1" w:lastColumn="0" w:noHBand="0" w:noVBand="1"/>
      </w:tblPr>
      <w:tblGrid>
        <w:gridCol w:w="2718"/>
        <w:gridCol w:w="1224"/>
        <w:gridCol w:w="1903"/>
        <w:gridCol w:w="127"/>
        <w:gridCol w:w="874"/>
        <w:gridCol w:w="1044"/>
        <w:gridCol w:w="1354"/>
      </w:tblGrid>
      <w:tr w:rsidR="006F2592">
        <w:trPr>
          <w:trHeight w:val="218"/>
          <w:jc w:val="center"/>
        </w:trPr>
        <w:tc>
          <w:tcPr>
            <w:tcW w:w="9244" w:type="dxa"/>
            <w:gridSpan w:val="7"/>
          </w:tcPr>
          <w:p w:rsidR="006F2592" w:rsidRDefault="00703033">
            <w:pPr>
              <w:pStyle w:val="Heading9"/>
              <w:tabs>
                <w:tab w:val="left" w:pos="2345"/>
              </w:tabs>
              <w:bidi w:val="0"/>
              <w:jc w:val="center"/>
              <w:rPr>
                <w:rFonts w:ascii="Arial Narrow" w:hAnsi="Arial Narrow"/>
                <w:b/>
                <w:bCs/>
                <w:sz w:val="32"/>
                <w:szCs w:val="32"/>
              </w:rPr>
            </w:pPr>
            <w:r>
              <w:rPr>
                <w:rFonts w:ascii="Arial Narrow" w:hAnsi="Arial Narrow"/>
                <w:b/>
                <w:bCs/>
                <w:sz w:val="36"/>
                <w:szCs w:val="36"/>
              </w:rPr>
              <w:lastRenderedPageBreak/>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trHeight w:val="139"/>
          <w:jc w:val="center"/>
        </w:trPr>
        <w:tc>
          <w:tcPr>
            <w:tcW w:w="2718"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26" w:type="dxa"/>
            <w:gridSpan w:val="6"/>
          </w:tcPr>
          <w:p w:rsidR="006F2592" w:rsidRDefault="00703033">
            <w:pPr>
              <w:bidi w:val="0"/>
              <w:rPr>
                <w:b/>
                <w:bCs/>
                <w:color w:val="0000FF"/>
                <w:sz w:val="22"/>
                <w:szCs w:val="22"/>
              </w:rPr>
            </w:pPr>
            <w:r>
              <w:rPr>
                <w:b/>
                <w:bCs/>
                <w:color w:val="0000FF"/>
                <w:sz w:val="22"/>
                <w:szCs w:val="22"/>
              </w:rPr>
              <w:t xml:space="preserve">                      Computer Science</w:t>
            </w:r>
          </w:p>
        </w:tc>
      </w:tr>
      <w:tr w:rsidR="006F2592">
        <w:trPr>
          <w:trHeight w:val="139"/>
          <w:jc w:val="center"/>
        </w:trPr>
        <w:tc>
          <w:tcPr>
            <w:tcW w:w="3942"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02" w:type="dxa"/>
            <w:gridSpan w:val="5"/>
          </w:tcPr>
          <w:p w:rsidR="006F2592" w:rsidRDefault="00703033">
            <w:pPr>
              <w:bidi w:val="0"/>
              <w:rPr>
                <w:b/>
                <w:bCs/>
                <w:color w:val="0000FF"/>
                <w:sz w:val="22"/>
                <w:szCs w:val="22"/>
              </w:rPr>
            </w:pPr>
            <w:r>
              <w:rPr>
                <w:b/>
                <w:bCs/>
                <w:color w:val="0000FF"/>
                <w:sz w:val="22"/>
                <w:szCs w:val="22"/>
              </w:rPr>
              <w:t>Mathematics</w:t>
            </w:r>
          </w:p>
        </w:tc>
      </w:tr>
      <w:tr w:rsidR="006F2592">
        <w:trPr>
          <w:trHeight w:val="139"/>
          <w:jc w:val="center"/>
        </w:trPr>
        <w:tc>
          <w:tcPr>
            <w:tcW w:w="3942"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02" w:type="dxa"/>
            <w:gridSpan w:val="5"/>
          </w:tcPr>
          <w:p w:rsidR="006F2592" w:rsidRDefault="00703033">
            <w:pPr>
              <w:bidi w:val="0"/>
              <w:rPr>
                <w:b/>
                <w:bCs/>
                <w:color w:val="0000FF"/>
                <w:sz w:val="22"/>
                <w:szCs w:val="22"/>
              </w:rPr>
            </w:pPr>
            <w:r>
              <w:rPr>
                <w:b/>
                <w:bCs/>
                <w:color w:val="0000FF"/>
                <w:sz w:val="22"/>
                <w:szCs w:val="22"/>
              </w:rPr>
              <w:t>Mathematics</w:t>
            </w:r>
          </w:p>
        </w:tc>
      </w:tr>
      <w:tr w:rsidR="006F2592">
        <w:trPr>
          <w:trHeight w:val="139"/>
          <w:jc w:val="center"/>
        </w:trPr>
        <w:tc>
          <w:tcPr>
            <w:tcW w:w="3942"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02" w:type="dxa"/>
            <w:gridSpan w:val="5"/>
          </w:tcPr>
          <w:p w:rsidR="006F2592" w:rsidRDefault="00703033">
            <w:pPr>
              <w:bidi w:val="0"/>
              <w:rPr>
                <w:b/>
                <w:bCs/>
                <w:color w:val="0000FF"/>
                <w:sz w:val="22"/>
                <w:szCs w:val="22"/>
              </w:rPr>
            </w:pPr>
            <w:r>
              <w:rPr>
                <w:b/>
                <w:bCs/>
                <w:color w:val="0000FF"/>
                <w:sz w:val="22"/>
                <w:szCs w:val="22"/>
              </w:rPr>
              <w:t>Second Level/First Semester</w:t>
            </w:r>
          </w:p>
        </w:tc>
      </w:tr>
      <w:tr w:rsidR="006F2592">
        <w:trPr>
          <w:trHeight w:val="139"/>
          <w:jc w:val="center"/>
        </w:trPr>
        <w:tc>
          <w:tcPr>
            <w:tcW w:w="3942"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02" w:type="dxa"/>
            <w:gridSpan w:val="5"/>
          </w:tcPr>
          <w:p w:rsidR="006F2592" w:rsidRDefault="00993C54">
            <w:pPr>
              <w:bidi w:val="0"/>
              <w:rPr>
                <w:b/>
                <w:bCs/>
                <w:color w:val="0000FF"/>
                <w:sz w:val="22"/>
                <w:szCs w:val="22"/>
              </w:rPr>
            </w:pPr>
            <w:r>
              <w:rPr>
                <w:b/>
                <w:bCs/>
                <w:color w:val="0000FF"/>
                <w:sz w:val="22"/>
                <w:szCs w:val="22"/>
              </w:rPr>
              <w:t>9 /12 / 2019, No. (390) and updated 2020/2021</w:t>
            </w:r>
            <w:r w:rsidR="00703033">
              <w:rPr>
                <w:b/>
                <w:bCs/>
                <w:color w:val="0000FF"/>
                <w:sz w:val="22"/>
                <w:szCs w:val="22"/>
              </w:rPr>
              <w:t xml:space="preserve"> meeting no.( 419).</w:t>
            </w:r>
          </w:p>
        </w:tc>
      </w:tr>
      <w:tr w:rsidR="006F2592">
        <w:trPr>
          <w:trHeight w:val="139"/>
          <w:jc w:val="center"/>
        </w:trPr>
        <w:tc>
          <w:tcPr>
            <w:tcW w:w="9244"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trHeight w:val="139"/>
          <w:jc w:val="center"/>
        </w:trPr>
        <w:tc>
          <w:tcPr>
            <w:tcW w:w="3942" w:type="dxa"/>
            <w:gridSpan w:val="2"/>
          </w:tcPr>
          <w:p w:rsidR="006F2592" w:rsidRDefault="00703033">
            <w:pPr>
              <w:bidi w:val="0"/>
              <w:rPr>
                <w:rFonts w:ascii="Arial Narrow" w:hAnsi="Arial Narrow"/>
                <w:b/>
                <w:bCs/>
              </w:rPr>
            </w:pPr>
            <w:r>
              <w:rPr>
                <w:rFonts w:ascii="Arial Narrow" w:hAnsi="Arial Narrow"/>
                <w:b/>
                <w:bCs/>
              </w:rPr>
              <w:t xml:space="preserve">Title: </w:t>
            </w:r>
          </w:p>
          <w:p w:rsidR="006F2592" w:rsidRDefault="00703033">
            <w:pPr>
              <w:bidi w:val="0"/>
              <w:rPr>
                <w:b/>
                <w:bCs/>
                <w:color w:val="0000FF"/>
                <w:sz w:val="22"/>
                <w:szCs w:val="22"/>
              </w:rPr>
            </w:pPr>
            <w:r>
              <w:rPr>
                <w:b/>
                <w:bCs/>
                <w:color w:val="0000FF"/>
              </w:rPr>
              <w:t>Real analysis (1)</w:t>
            </w:r>
          </w:p>
        </w:tc>
        <w:tc>
          <w:tcPr>
            <w:tcW w:w="2030"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223M</w:t>
            </w:r>
          </w:p>
        </w:tc>
        <w:tc>
          <w:tcPr>
            <w:tcW w:w="3272"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rPr>
              <w:t>Second Level/First Semester</w:t>
            </w:r>
          </w:p>
        </w:tc>
      </w:tr>
      <w:tr w:rsidR="006F2592">
        <w:trPr>
          <w:trHeight w:val="139"/>
          <w:jc w:val="center"/>
        </w:trPr>
        <w:tc>
          <w:tcPr>
            <w:tcW w:w="3942" w:type="dxa"/>
            <w:gridSpan w:val="2"/>
          </w:tcPr>
          <w:p w:rsidR="006F2592" w:rsidRDefault="00703033">
            <w:pPr>
              <w:bidi w:val="0"/>
              <w:rPr>
                <w:rFonts w:ascii="Arial Narrow" w:hAnsi="Arial Narrow"/>
                <w:b/>
                <w:bCs/>
              </w:rPr>
            </w:pPr>
            <w:r>
              <w:rPr>
                <w:rFonts w:ascii="Arial Narrow" w:hAnsi="Arial Narrow"/>
                <w:b/>
                <w:bCs/>
              </w:rPr>
              <w:t>Teaching Hours</w:t>
            </w:r>
            <w:r>
              <w:rPr>
                <w:b/>
                <w:bCs/>
                <w:color w:val="0000FF"/>
              </w:rPr>
              <w:t>: 42</w:t>
            </w:r>
          </w:p>
        </w:tc>
        <w:tc>
          <w:tcPr>
            <w:tcW w:w="2030"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72" w:type="dxa"/>
            <w:gridSpan w:val="3"/>
          </w:tcPr>
          <w:p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r>
              <w:rPr>
                <w:rFonts w:hint="cs"/>
                <w:b/>
                <w:bCs/>
                <w:color w:val="0000FF"/>
                <w:sz w:val="22"/>
                <w:szCs w:val="22"/>
                <w:rtl/>
              </w:rPr>
              <w:t xml:space="preserve"> </w:t>
            </w:r>
          </w:p>
        </w:tc>
      </w:tr>
      <w:tr w:rsidR="006F2592">
        <w:trPr>
          <w:trHeight w:val="139"/>
          <w:jc w:val="center"/>
        </w:trPr>
        <w:tc>
          <w:tcPr>
            <w:tcW w:w="3942" w:type="dxa"/>
            <w:gridSpan w:val="2"/>
          </w:tcPr>
          <w:p w:rsidR="006F2592" w:rsidRDefault="006F2592">
            <w:pPr>
              <w:bidi w:val="0"/>
              <w:rPr>
                <w:rFonts w:ascii="Arial Narrow" w:hAnsi="Arial Narrow"/>
              </w:rPr>
            </w:pPr>
          </w:p>
        </w:tc>
        <w:tc>
          <w:tcPr>
            <w:tcW w:w="2030"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72"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3h/week</w:t>
            </w:r>
          </w:p>
        </w:tc>
      </w:tr>
      <w:tr w:rsidR="006F2592">
        <w:trPr>
          <w:cantSplit/>
          <w:trHeight w:val="139"/>
          <w:jc w:val="center"/>
        </w:trPr>
        <w:tc>
          <w:tcPr>
            <w:tcW w:w="9244"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trHeight w:val="139"/>
          <w:jc w:val="center"/>
        </w:trPr>
        <w:tc>
          <w:tcPr>
            <w:tcW w:w="9244" w:type="dxa"/>
            <w:gridSpan w:val="7"/>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trHeight w:val="139"/>
          <w:jc w:val="center"/>
        </w:trPr>
        <w:tc>
          <w:tcPr>
            <w:tcW w:w="9244" w:type="dxa"/>
            <w:gridSpan w:val="7"/>
          </w:tcPr>
          <w:p w:rsidR="006F2592" w:rsidRDefault="00703033">
            <w:pPr>
              <w:ind w:right="373"/>
              <w:jc w:val="right"/>
              <w:rPr>
                <w:b/>
                <w:bCs/>
                <w:color w:val="0000FF"/>
              </w:rPr>
            </w:pPr>
            <w:r>
              <w:rPr>
                <w:b/>
                <w:bCs/>
                <w:color w:val="0000FF"/>
                <w:rtl/>
              </w:rPr>
              <w:t>:</w:t>
            </w:r>
            <w:r>
              <w:rPr>
                <w:b/>
                <w:bCs/>
                <w:color w:val="0000FF"/>
              </w:rPr>
              <w:t xml:space="preserve"> </w:t>
            </w:r>
            <w:r>
              <w:rPr>
                <w:b/>
                <w:bCs/>
              </w:rPr>
              <w:t>At the end of this course, the students must be able to</w:t>
            </w:r>
          </w:p>
          <w:p w:rsidR="006F2592" w:rsidRDefault="00703033">
            <w:pPr>
              <w:bidi w:val="0"/>
              <w:ind w:left="515"/>
              <w:rPr>
                <w:b/>
                <w:bCs/>
                <w:color w:val="0000FF"/>
                <w:sz w:val="22"/>
                <w:szCs w:val="22"/>
              </w:rPr>
            </w:pPr>
            <w:r>
              <w:rPr>
                <w:b/>
                <w:bCs/>
                <w:color w:val="0000FF"/>
              </w:rPr>
              <w:t>Be familiar with the fundamental concepts of Real analysis 1, such as, real nu</w:t>
            </w:r>
            <w:r>
              <w:rPr>
                <w:b/>
                <w:bCs/>
                <w:color w:val="0000FF"/>
              </w:rPr>
              <w:t>m</w:t>
            </w:r>
            <w:r>
              <w:rPr>
                <w:b/>
                <w:bCs/>
                <w:color w:val="0000FF"/>
              </w:rPr>
              <w:t>bers, real sequences, sequence of functions continuous functions, Differentiation, Riemann integral, and measure on the real numbers.</w:t>
            </w:r>
          </w:p>
        </w:tc>
      </w:tr>
      <w:tr w:rsidR="006F2592">
        <w:trPr>
          <w:trHeight w:val="139"/>
          <w:jc w:val="center"/>
        </w:trPr>
        <w:tc>
          <w:tcPr>
            <w:tcW w:w="9244"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trHeight w:val="139"/>
          <w:jc w:val="center"/>
        </w:trPr>
        <w:tc>
          <w:tcPr>
            <w:tcW w:w="9244" w:type="dxa"/>
            <w:gridSpan w:val="7"/>
          </w:tcPr>
          <w:p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rsidR="006F2592" w:rsidRDefault="00703033">
            <w:pPr>
              <w:jc w:val="right"/>
              <w:rPr>
                <w:b/>
                <w:bCs/>
                <w:rtl/>
              </w:rPr>
            </w:pPr>
            <w:r>
              <w:rPr>
                <w:b/>
                <w:bCs/>
                <w:color w:val="0000FF"/>
              </w:rPr>
              <w:t xml:space="preserve">      </w:t>
            </w:r>
            <w:r>
              <w:rPr>
                <w:b/>
                <w:bCs/>
              </w:rPr>
              <w:t>At the end of this course, the students must be able to:</w:t>
            </w:r>
          </w:p>
          <w:p w:rsidR="006F2592" w:rsidRDefault="00703033">
            <w:pPr>
              <w:pStyle w:val="ListParagraph"/>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 xml:space="preserve">Know basic definitions and Theories of the course. </w:t>
            </w:r>
          </w:p>
          <w:p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State the properties of the real numbers system.</w:t>
            </w:r>
          </w:p>
          <w:p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Identify on the real sequences.</w:t>
            </w:r>
          </w:p>
          <w:p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To know continuous functions, uniform continuity, and monotone functions.</w:t>
            </w:r>
          </w:p>
          <w:p w:rsidR="006F2592" w:rsidRDefault="00703033">
            <w:pPr>
              <w:pStyle w:val="ListParagraph"/>
              <w:numPr>
                <w:ilvl w:val="0"/>
                <w:numId w:val="77"/>
              </w:numPr>
              <w:autoSpaceDE w:val="0"/>
              <w:autoSpaceDN w:val="0"/>
              <w:bidi w:val="0"/>
              <w:adjustRightInd w:val="0"/>
              <w:spacing w:after="200"/>
              <w:contextualSpacing w:val="0"/>
              <w:rPr>
                <w:rFonts w:asciiTheme="majorBidi" w:hAnsiTheme="majorBidi" w:cstheme="majorBidi"/>
                <w:b/>
                <w:bCs/>
                <w:color w:val="0000FF"/>
              </w:rPr>
            </w:pPr>
            <w:r>
              <w:rPr>
                <w:rFonts w:asciiTheme="majorBidi" w:hAnsiTheme="majorBidi" w:cstheme="majorBidi"/>
                <w:b/>
                <w:bCs/>
                <w:color w:val="0000FF"/>
              </w:rPr>
              <w:t>Memorize differentiation, the chain rule, Roll's Theorem and the mean value                               theorem, L'Hospitale rule.</w:t>
            </w:r>
          </w:p>
          <w:p w:rsidR="006F2592" w:rsidRDefault="00703033">
            <w:pPr>
              <w:pStyle w:val="ListParagraph"/>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Define The Riemann Integral, and it's properties.</w:t>
            </w:r>
          </w:p>
          <w:p w:rsidR="006F2592" w:rsidRDefault="00703033">
            <w:pPr>
              <w:pStyle w:val="ListParagraph"/>
              <w:numPr>
                <w:ilvl w:val="0"/>
                <w:numId w:val="77"/>
              </w:numPr>
              <w:bidi w:val="0"/>
              <w:spacing w:after="200"/>
              <w:contextualSpacing w:val="0"/>
              <w:rPr>
                <w:rFonts w:asciiTheme="majorBidi" w:hAnsiTheme="majorBidi" w:cstheme="majorBidi"/>
                <w:b/>
                <w:bCs/>
                <w:color w:val="0000FF"/>
              </w:rPr>
            </w:pPr>
            <w:r>
              <w:rPr>
                <w:rFonts w:asciiTheme="majorBidi" w:hAnsiTheme="majorBidi" w:cstheme="majorBidi"/>
                <w:b/>
                <w:bCs/>
                <w:color w:val="0000FF"/>
              </w:rPr>
              <w:t>Describe the fundamental theorem of calculas.</w:t>
            </w:r>
          </w:p>
          <w:p w:rsidR="006F2592" w:rsidRDefault="00703033">
            <w:pPr>
              <w:pStyle w:val="ListParagraph"/>
              <w:numPr>
                <w:ilvl w:val="0"/>
                <w:numId w:val="77"/>
              </w:numPr>
              <w:tabs>
                <w:tab w:val="center" w:pos="4514"/>
              </w:tabs>
              <w:bidi w:val="0"/>
              <w:spacing w:after="200"/>
              <w:contextualSpacing w:val="0"/>
              <w:rPr>
                <w:b/>
                <w:bCs/>
                <w:color w:val="0000FF"/>
              </w:rPr>
            </w:pPr>
            <w:r>
              <w:rPr>
                <w:rFonts w:asciiTheme="majorBidi" w:hAnsiTheme="majorBidi" w:cstheme="majorBidi"/>
                <w:b/>
                <w:bCs/>
                <w:color w:val="0000FF"/>
              </w:rPr>
              <w:t>Explain measuring on Real numbers.</w:t>
            </w:r>
            <w:r>
              <w:rPr>
                <w:rFonts w:asciiTheme="majorBidi" w:hAnsiTheme="majorBidi" w:cstheme="majorBidi"/>
                <w:b/>
                <w:bCs/>
                <w:color w:val="0000FF"/>
              </w:rPr>
              <w:tab/>
            </w:r>
          </w:p>
        </w:tc>
      </w:tr>
      <w:tr w:rsidR="006F2592">
        <w:trPr>
          <w:trHeight w:val="139"/>
          <w:jc w:val="center"/>
        </w:trPr>
        <w:tc>
          <w:tcPr>
            <w:tcW w:w="9244" w:type="dxa"/>
            <w:gridSpan w:val="7"/>
          </w:tcPr>
          <w:p w:rsidR="006F2592" w:rsidRDefault="00703033">
            <w:pPr>
              <w:bidi w:val="0"/>
              <w:jc w:val="both"/>
              <w:rPr>
                <w:b/>
                <w:bCs/>
              </w:rPr>
            </w:pPr>
            <w:r>
              <w:rPr>
                <w:b/>
                <w:bCs/>
              </w:rPr>
              <w:t xml:space="preserve">  </w:t>
            </w:r>
          </w:p>
          <w:p w:rsidR="006F2592" w:rsidRDefault="006F2592">
            <w:pPr>
              <w:bidi w:val="0"/>
              <w:jc w:val="both"/>
              <w:rPr>
                <w:b/>
                <w:bCs/>
              </w:rPr>
            </w:pPr>
          </w:p>
          <w:p w:rsidR="006F2592" w:rsidRDefault="006F2592">
            <w:pPr>
              <w:bidi w:val="0"/>
              <w:jc w:val="both"/>
              <w:rPr>
                <w:b/>
                <w:bCs/>
              </w:rPr>
            </w:pPr>
          </w:p>
          <w:p w:rsidR="006F2592" w:rsidRDefault="00703033">
            <w:pPr>
              <w:bidi w:val="0"/>
              <w:jc w:val="both"/>
              <w:rPr>
                <w:b/>
                <w:bCs/>
              </w:rPr>
            </w:pPr>
            <w:r>
              <w:rPr>
                <w:b/>
                <w:bCs/>
              </w:rPr>
              <w:lastRenderedPageBreak/>
              <w:t>b - Intellectual skills:</w:t>
            </w:r>
          </w:p>
          <w:p w:rsidR="006F2592" w:rsidRDefault="00703033">
            <w:pPr>
              <w:jc w:val="right"/>
              <w:rPr>
                <w:b/>
                <w:bCs/>
                <w:color w:val="0000FF"/>
              </w:rPr>
            </w:pPr>
            <w:r>
              <w:rPr>
                <w:b/>
                <w:bCs/>
                <w:color w:val="0000FF"/>
              </w:rPr>
              <w:t xml:space="preserve">        </w:t>
            </w:r>
            <w:r>
              <w:rPr>
                <w:b/>
                <w:bCs/>
              </w:rPr>
              <w:t>At the end of this course, the students must be able to:</w:t>
            </w:r>
          </w:p>
          <w:p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 xml:space="preserve">Apply the role of  Real analysis1  in different  Mathematical branches. </w:t>
            </w:r>
          </w:p>
          <w:p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Compare the different methods on the behavior of the sequences.</w:t>
            </w:r>
          </w:p>
          <w:p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 xml:space="preserve">Discover The fundamental differences between   continuous and non continuos functions. </w:t>
            </w:r>
          </w:p>
          <w:p w:rsidR="006F2592" w:rsidRDefault="00703033">
            <w:pPr>
              <w:pStyle w:val="ListParagraph"/>
              <w:numPr>
                <w:ilvl w:val="0"/>
                <w:numId w:val="78"/>
              </w:numPr>
              <w:autoSpaceDE w:val="0"/>
              <w:autoSpaceDN w:val="0"/>
              <w:bidi w:val="0"/>
              <w:adjustRightInd w:val="0"/>
              <w:spacing w:after="200" w:line="276" w:lineRule="auto"/>
              <w:contextualSpacing w:val="0"/>
              <w:rPr>
                <w:rFonts w:asciiTheme="majorBidi" w:eastAsia="Yu Gothic UI Semilight" w:hAnsiTheme="majorBidi" w:cstheme="majorBidi"/>
                <w:b/>
                <w:bCs/>
                <w:color w:val="0000FF"/>
              </w:rPr>
            </w:pPr>
            <w:r>
              <w:rPr>
                <w:rFonts w:asciiTheme="majorBidi" w:eastAsia="Yu Gothic UI Semilight" w:hAnsiTheme="majorBidi" w:cstheme="majorBidi"/>
                <w:b/>
                <w:bCs/>
                <w:color w:val="0000FF"/>
              </w:rPr>
              <w:t>Interpret the meaning of differentiable , Integration, and measuring on Real numbers.</w:t>
            </w:r>
          </w:p>
          <w:p w:rsidR="006F2592" w:rsidRDefault="00703033">
            <w:pPr>
              <w:pStyle w:val="ListParagraph"/>
              <w:numPr>
                <w:ilvl w:val="0"/>
                <w:numId w:val="78"/>
              </w:numPr>
              <w:autoSpaceDE w:val="0"/>
              <w:autoSpaceDN w:val="0"/>
              <w:bidi w:val="0"/>
              <w:adjustRightInd w:val="0"/>
              <w:spacing w:after="200" w:line="276" w:lineRule="auto"/>
              <w:contextualSpacing w:val="0"/>
              <w:rPr>
                <w:b/>
                <w:bCs/>
                <w:color w:val="0000FF"/>
              </w:rPr>
            </w:pPr>
            <w:r>
              <w:rPr>
                <w:rFonts w:asciiTheme="majorBidi" w:eastAsia="Yu Gothic UI Semilight" w:hAnsiTheme="majorBidi" w:cstheme="majorBidi"/>
                <w:b/>
                <w:bCs/>
                <w:color w:val="0000FF"/>
              </w:rPr>
              <w:t>Apply Real analysis (1) to other fields both within and without mathematics.</w:t>
            </w:r>
          </w:p>
        </w:tc>
      </w:tr>
      <w:tr w:rsidR="006F2592">
        <w:trPr>
          <w:trHeight w:val="139"/>
          <w:jc w:val="center"/>
        </w:trPr>
        <w:tc>
          <w:tcPr>
            <w:tcW w:w="9244" w:type="dxa"/>
            <w:gridSpan w:val="7"/>
          </w:tcPr>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autoSpaceDE w:val="0"/>
              <w:autoSpaceDN w:val="0"/>
              <w:bidi w:val="0"/>
              <w:adjustRightInd w:val="0"/>
              <w:spacing w:after="200"/>
              <w:ind w:left="360"/>
              <w:jc w:val="both"/>
              <w:rPr>
                <w:rFonts w:eastAsia="SimSun"/>
                <w:b/>
                <w:bCs/>
                <w:color w:val="0000FF"/>
                <w:lang w:eastAsia="zh-CN" w:bidi="ar-EG"/>
              </w:rPr>
            </w:pPr>
            <w:r>
              <w:rPr>
                <w:rFonts w:eastAsia="SimSun"/>
                <w:b/>
                <w:bCs/>
                <w:color w:val="0000FF"/>
                <w:lang w:eastAsia="zh-CN" w:bidi="ar-EG"/>
              </w:rPr>
              <w:t>C1-Solve problems using various methods and forms.</w:t>
            </w:r>
          </w:p>
          <w:p w:rsidR="006F2592" w:rsidRDefault="00703033">
            <w:pPr>
              <w:pStyle w:val="ListParagraph"/>
              <w:numPr>
                <w:ilvl w:val="0"/>
                <w:numId w:val="79"/>
              </w:numPr>
              <w:autoSpaceDE w:val="0"/>
              <w:autoSpaceDN w:val="0"/>
              <w:bidi w:val="0"/>
              <w:adjustRightInd w:val="0"/>
              <w:spacing w:after="200"/>
              <w:contextualSpacing w:val="0"/>
              <w:jc w:val="both"/>
              <w:rPr>
                <w:rFonts w:eastAsia="SimSun"/>
                <w:b/>
                <w:bCs/>
                <w:color w:val="0000FF"/>
                <w:lang w:eastAsia="zh-CN" w:bidi="ar-EG"/>
              </w:rPr>
            </w:pPr>
            <w:r>
              <w:rPr>
                <w:rFonts w:eastAsia="SimSun"/>
                <w:b/>
                <w:bCs/>
                <w:color w:val="0000FF"/>
                <w:lang w:eastAsia="zh-CN" w:bidi="ar-EG"/>
              </w:rPr>
              <w:t>Make logical proofs to construct convincing mathematical arguments.</w:t>
            </w:r>
          </w:p>
          <w:p w:rsidR="006F2592" w:rsidRDefault="00703033">
            <w:pPr>
              <w:pStyle w:val="ListParagraph"/>
              <w:numPr>
                <w:ilvl w:val="0"/>
                <w:numId w:val="79"/>
              </w:numPr>
              <w:autoSpaceDE w:val="0"/>
              <w:autoSpaceDN w:val="0"/>
              <w:bidi w:val="0"/>
              <w:adjustRightInd w:val="0"/>
              <w:spacing w:after="200"/>
              <w:contextualSpacing w:val="0"/>
              <w:jc w:val="both"/>
              <w:rPr>
                <w:color w:val="000000"/>
                <w:sz w:val="26"/>
                <w:szCs w:val="26"/>
              </w:rPr>
            </w:pPr>
            <w:r>
              <w:rPr>
                <w:rFonts w:eastAsia="SimSun"/>
                <w:b/>
                <w:bCs/>
                <w:color w:val="0000FF"/>
                <w:lang w:eastAsia="zh-CN" w:bidi="ar-EG"/>
              </w:rPr>
              <w:t>Apply Real analysis (1) to solve problems.</w:t>
            </w:r>
          </w:p>
        </w:tc>
      </w:tr>
      <w:tr w:rsidR="006F2592">
        <w:trPr>
          <w:trHeight w:val="139"/>
          <w:jc w:val="center"/>
        </w:trPr>
        <w:tc>
          <w:tcPr>
            <w:tcW w:w="9244" w:type="dxa"/>
            <w:gridSpan w:val="7"/>
            <w:tcBorders>
              <w:bottom w:val="single" w:sz="6" w:space="0" w:color="auto"/>
            </w:tcBorders>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rPr>
            </w:pPr>
            <w:r>
              <w:rPr>
                <w:b/>
                <w:bCs/>
                <w:sz w:val="22"/>
                <w:szCs w:val="22"/>
              </w:rPr>
              <w:t xml:space="preserve">         </w:t>
            </w:r>
            <w:r>
              <w:rPr>
                <w:b/>
                <w:bCs/>
              </w:rPr>
              <w:t>At the end of this course, the students must be able to:</w:t>
            </w:r>
          </w:p>
          <w:p w:rsidR="006F2592" w:rsidRDefault="00703033">
            <w:pPr>
              <w:pStyle w:val="ListParagraph"/>
              <w:numPr>
                <w:ilvl w:val="0"/>
                <w:numId w:val="80"/>
              </w:numPr>
              <w:autoSpaceDE w:val="0"/>
              <w:autoSpaceDN w:val="0"/>
              <w:bidi w:val="0"/>
              <w:adjustRightInd w:val="0"/>
              <w:spacing w:after="200"/>
              <w:contextualSpacing w:val="0"/>
              <w:jc w:val="both"/>
              <w:rPr>
                <w:rFonts w:eastAsia="SimSun"/>
                <w:b/>
                <w:bCs/>
                <w:color w:val="0000FF"/>
                <w:sz w:val="20"/>
                <w:szCs w:val="20"/>
                <w:lang w:eastAsia="zh-CN" w:bidi="ar-EG"/>
              </w:rPr>
            </w:pPr>
            <w:r>
              <w:rPr>
                <w:rFonts w:eastAsia="SimSun"/>
                <w:b/>
                <w:bCs/>
                <w:color w:val="0000FF"/>
                <w:sz w:val="20"/>
                <w:szCs w:val="20"/>
                <w:lang w:eastAsia="zh-CN" w:bidi="ar-EG"/>
              </w:rPr>
              <w:t>Working in groups effectively.</w:t>
            </w:r>
          </w:p>
          <w:p w:rsidR="006F2592" w:rsidRDefault="00703033">
            <w:pPr>
              <w:pStyle w:val="ListParagraph"/>
              <w:numPr>
                <w:ilvl w:val="0"/>
                <w:numId w:val="80"/>
              </w:numPr>
              <w:autoSpaceDE w:val="0"/>
              <w:autoSpaceDN w:val="0"/>
              <w:bidi w:val="0"/>
              <w:adjustRightInd w:val="0"/>
              <w:spacing w:after="200"/>
              <w:contextualSpacing w:val="0"/>
              <w:jc w:val="both"/>
              <w:rPr>
                <w:rFonts w:eastAsia="SimSun"/>
                <w:b/>
                <w:bCs/>
                <w:color w:val="0000FF"/>
                <w:sz w:val="20"/>
                <w:szCs w:val="20"/>
                <w:lang w:eastAsia="zh-CN" w:bidi="ar-EG"/>
              </w:rPr>
            </w:pPr>
            <w:r>
              <w:rPr>
                <w:rFonts w:eastAsia="SimSun"/>
                <w:b/>
                <w:bCs/>
                <w:color w:val="0000FF"/>
                <w:sz w:val="20"/>
                <w:szCs w:val="20"/>
                <w:lang w:eastAsia="zh-CN" w:bidi="ar-EG"/>
              </w:rPr>
              <w:t>Community linked thinking, set tasks and solve problems on scientific bases.</w:t>
            </w:r>
          </w:p>
          <w:p w:rsidR="006F2592" w:rsidRDefault="00703033">
            <w:pPr>
              <w:pStyle w:val="ListParagraph"/>
              <w:numPr>
                <w:ilvl w:val="0"/>
                <w:numId w:val="80"/>
              </w:numPr>
              <w:autoSpaceDE w:val="0"/>
              <w:autoSpaceDN w:val="0"/>
              <w:bidi w:val="0"/>
              <w:adjustRightInd w:val="0"/>
              <w:spacing w:after="200"/>
              <w:contextualSpacing w:val="0"/>
              <w:jc w:val="both"/>
              <w:rPr>
                <w:rFonts w:ascii="Arial Narrow" w:hAnsi="Arial Narrow"/>
              </w:rPr>
            </w:pPr>
            <w:r>
              <w:rPr>
                <w:rFonts w:eastAsia="SimSun"/>
                <w:b/>
                <w:bCs/>
                <w:color w:val="0000FF"/>
                <w:sz w:val="20"/>
                <w:szCs w:val="20"/>
                <w:lang w:eastAsia="zh-CN" w:bidi="ar-EG"/>
              </w:rPr>
              <w:t>Using internet effectively.</w:t>
            </w:r>
          </w:p>
        </w:tc>
      </w:tr>
      <w:tr w:rsidR="006F2592">
        <w:trPr>
          <w:trHeight w:val="139"/>
          <w:jc w:val="center"/>
        </w:trPr>
        <w:tc>
          <w:tcPr>
            <w:tcW w:w="9244"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tl/>
              </w:rPr>
            </w:pPr>
            <w:r>
              <w:rPr>
                <w:b/>
                <w:bCs/>
                <w:color w:val="0000FF"/>
                <w:sz w:val="22"/>
                <w:szCs w:val="22"/>
              </w:rPr>
              <w:t>Real number system</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2"/>
                <w:szCs w:val="22"/>
              </w:rPr>
            </w:pPr>
            <w:r>
              <w:rPr>
                <w:b/>
                <w:bCs/>
                <w:color w:val="0000FF"/>
                <w:sz w:val="22"/>
                <w:szCs w:val="22"/>
              </w:rPr>
              <w:t>-</w:t>
            </w:r>
          </w:p>
        </w:tc>
      </w:tr>
      <w:tr w:rsidR="006F2592">
        <w:trPr>
          <w:trHeight w:val="122"/>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tl/>
              </w:rPr>
            </w:pPr>
            <w:r>
              <w:rPr>
                <w:b/>
                <w:bCs/>
                <w:color w:val="0000FF"/>
                <w:sz w:val="22"/>
                <w:szCs w:val="22"/>
              </w:rPr>
              <w:t>Real sequences (1)</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sz w:val="22"/>
                <w:szCs w:val="22"/>
                <w:rtl/>
              </w:rPr>
            </w:pPr>
            <w:r>
              <w:rPr>
                <w:b/>
                <w:bCs/>
                <w:color w:val="0000FF"/>
                <w:sz w:val="22"/>
                <w:szCs w:val="22"/>
              </w:rPr>
              <w:t>Real sequences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tabs>
                <w:tab w:val="right" w:pos="5375"/>
              </w:tabs>
              <w:jc w:val="right"/>
              <w:rPr>
                <w:b/>
                <w:bCs/>
                <w:color w:val="0000FF"/>
                <w:sz w:val="22"/>
                <w:szCs w:val="22"/>
                <w:rtl/>
              </w:rPr>
            </w:pPr>
            <w:r>
              <w:rPr>
                <w:b/>
                <w:bCs/>
                <w:color w:val="0000FF"/>
                <w:sz w:val="22"/>
                <w:szCs w:val="22"/>
              </w:rPr>
              <w:t xml:space="preserve">Continuous functions (1) </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Pr>
            </w:pPr>
            <w:r>
              <w:rPr>
                <w:b/>
                <w:bCs/>
                <w:color w:val="0000FF"/>
                <w:sz w:val="22"/>
                <w:szCs w:val="22"/>
              </w:rPr>
              <w:t>Continuous functions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Pr>
            </w:pPr>
            <w:r>
              <w:rPr>
                <w:b/>
                <w:bCs/>
                <w:color w:val="0000FF"/>
                <w:sz w:val="22"/>
                <w:szCs w:val="22"/>
              </w:rPr>
              <w:t>Continuous functions (3)</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6F2592">
            <w:pPr>
              <w:jc w:val="center"/>
              <w:rPr>
                <w:b/>
                <w:bCs/>
                <w:color w:val="0000FF"/>
                <w:sz w:val="22"/>
                <w:szCs w:val="22"/>
              </w:rPr>
            </w:pP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sz w:val="22"/>
                <w:szCs w:val="22"/>
              </w:rPr>
            </w:pPr>
            <w:r>
              <w:rPr>
                <w:b/>
                <w:bCs/>
                <w:color w:val="0000FF"/>
                <w:sz w:val="22"/>
                <w:szCs w:val="22"/>
              </w:rPr>
              <w:t xml:space="preserve"> Differentiation (1) + Mid-Term Exam</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sz w:val="22"/>
                <w:szCs w:val="22"/>
              </w:rPr>
            </w:pPr>
            <w:r>
              <w:rPr>
                <w:b/>
                <w:bCs/>
                <w:color w:val="0000FF"/>
                <w:sz w:val="22"/>
                <w:szCs w:val="22"/>
              </w:rPr>
              <w:t xml:space="preserve"> Differentiation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6F2592">
            <w:pPr>
              <w:jc w:val="center"/>
              <w:rPr>
                <w:b/>
                <w:bCs/>
                <w:color w:val="0000FF"/>
                <w:sz w:val="22"/>
                <w:szCs w:val="22"/>
              </w:rPr>
            </w:pP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Differentiation (3)</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6F2592">
            <w:pPr>
              <w:jc w:val="center"/>
              <w:rPr>
                <w:b/>
                <w:bCs/>
                <w:color w:val="0000FF"/>
                <w:sz w:val="22"/>
                <w:szCs w:val="22"/>
              </w:rPr>
            </w:pP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Pr>
            </w:pPr>
            <w:r>
              <w:rPr>
                <w:b/>
                <w:bCs/>
                <w:color w:val="0000FF"/>
                <w:sz w:val="22"/>
                <w:szCs w:val="22"/>
              </w:rPr>
              <w:t>Rimann integral (1)</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6F2592">
            <w:pPr>
              <w:jc w:val="center"/>
              <w:rPr>
                <w:b/>
                <w:bCs/>
                <w:color w:val="0000FF"/>
                <w:sz w:val="22"/>
                <w:szCs w:val="22"/>
              </w:rPr>
            </w:pP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Pr>
            </w:pPr>
            <w:r>
              <w:rPr>
                <w:b/>
                <w:bCs/>
                <w:color w:val="0000FF"/>
                <w:sz w:val="22"/>
                <w:szCs w:val="22"/>
              </w:rPr>
              <w:t>Rimann integral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sz w:val="22"/>
                <w:szCs w:val="22"/>
              </w:rPr>
            </w:pPr>
            <w:r>
              <w:rPr>
                <w:b/>
                <w:bCs/>
                <w:color w:val="0000FF"/>
                <w:sz w:val="22"/>
                <w:szCs w:val="22"/>
              </w:rPr>
              <w:t>Measure on the real number</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sz w:val="22"/>
                <w:szCs w:val="22"/>
              </w:rPr>
            </w:pPr>
            <w:r>
              <w:rPr>
                <w:b/>
                <w:bCs/>
                <w:color w:val="0000FF"/>
                <w:sz w:val="22"/>
                <w:szCs w:val="22"/>
              </w:rPr>
              <w:t>-</w:t>
            </w: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sz w:val="22"/>
                <w:szCs w:val="22"/>
              </w:rPr>
            </w:pPr>
            <w:r>
              <w:rPr>
                <w:b/>
                <w:bCs/>
                <w:color w:val="0000FF"/>
                <w:sz w:val="22"/>
                <w:szCs w:val="22"/>
              </w:rPr>
              <w:t>Improper integrals (1)</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6F2592">
            <w:pPr>
              <w:jc w:val="center"/>
              <w:rPr>
                <w:b/>
                <w:bCs/>
                <w:color w:val="0000FF"/>
                <w:sz w:val="22"/>
                <w:szCs w:val="22"/>
              </w:rPr>
            </w:pPr>
          </w:p>
        </w:tc>
      </w:tr>
      <w:tr w:rsidR="006F2592">
        <w:trPr>
          <w:trHeight w:val="139"/>
          <w:jc w:val="center"/>
        </w:trPr>
        <w:tc>
          <w:tcPr>
            <w:tcW w:w="5845"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sz w:val="22"/>
                <w:szCs w:val="22"/>
              </w:rPr>
            </w:pPr>
            <w:r>
              <w:rPr>
                <w:b/>
                <w:bCs/>
                <w:color w:val="0000FF"/>
                <w:sz w:val="22"/>
                <w:szCs w:val="22"/>
              </w:rPr>
              <w:t>Improper integrals (2)</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rPr>
                <w:sz w:val="22"/>
                <w:szCs w:val="22"/>
              </w:rPr>
            </w:pPr>
            <w:r>
              <w:rPr>
                <w:b/>
                <w:bCs/>
                <w:color w:val="0000FF"/>
                <w:sz w:val="22"/>
                <w:szCs w:val="22"/>
              </w:rPr>
              <w:t>3</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jc w:val="center"/>
              <w:rPr>
                <w:b/>
                <w:bCs/>
                <w:color w:val="0000FF"/>
                <w:sz w:val="22"/>
                <w:szCs w:val="22"/>
              </w:rPr>
            </w:pP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6F2592">
            <w:pPr>
              <w:jc w:val="center"/>
              <w:rPr>
                <w:b/>
                <w:bCs/>
                <w:color w:val="0000FF"/>
                <w:sz w:val="22"/>
                <w:szCs w:val="22"/>
              </w:rPr>
            </w:pPr>
          </w:p>
        </w:tc>
      </w:tr>
      <w:tr w:rsidR="006F2592">
        <w:trPr>
          <w:trHeight w:val="236"/>
          <w:jc w:val="center"/>
        </w:trPr>
        <w:tc>
          <w:tcPr>
            <w:tcW w:w="5845"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rtl/>
              </w:rPr>
            </w:pPr>
            <w:r>
              <w:rPr>
                <w:b/>
                <w:bCs/>
              </w:rPr>
              <w:t>Total hours</w:t>
            </w:r>
          </w:p>
        </w:tc>
        <w:tc>
          <w:tcPr>
            <w:tcW w:w="100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rPr>
            </w:pPr>
            <w:r>
              <w:rPr>
                <w:b/>
                <w:bCs/>
              </w:rPr>
              <w:t>42</w:t>
            </w:r>
          </w:p>
        </w:tc>
        <w:tc>
          <w:tcPr>
            <w:tcW w:w="104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rPr>
            </w:pPr>
            <w:r>
              <w:rPr>
                <w:b/>
                <w:bCs/>
              </w:rPr>
              <w:t>-</w:t>
            </w:r>
          </w:p>
        </w:tc>
        <w:tc>
          <w:tcPr>
            <w:tcW w:w="1354"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rtl/>
                <w:lang w:bidi="ar-EG"/>
              </w:rPr>
            </w:pPr>
            <w:r>
              <w:rPr>
                <w:b/>
                <w:bCs/>
              </w:rPr>
              <w:t>-</w:t>
            </w:r>
          </w:p>
        </w:tc>
      </w:tr>
    </w:tbl>
    <w:p w:rsidR="006F2592" w:rsidRDefault="006F2592">
      <w:pPr>
        <w:bidi w:val="0"/>
      </w:pPr>
    </w:p>
    <w:tbl>
      <w:tblPr>
        <w:tblStyle w:val="TableGrid"/>
        <w:tblW w:w="9366" w:type="dxa"/>
        <w:tblLayout w:type="fixed"/>
        <w:tblLook w:val="04A0" w:firstRow="1" w:lastRow="0" w:firstColumn="1" w:lastColumn="0" w:noHBand="0" w:noVBand="1"/>
      </w:tblPr>
      <w:tblGrid>
        <w:gridCol w:w="1102"/>
        <w:gridCol w:w="709"/>
        <w:gridCol w:w="4111"/>
        <w:gridCol w:w="542"/>
        <w:gridCol w:w="579"/>
        <w:gridCol w:w="578"/>
        <w:gridCol w:w="579"/>
        <w:gridCol w:w="578"/>
        <w:gridCol w:w="588"/>
      </w:tblGrid>
      <w:tr w:rsidR="006F2592">
        <w:trPr>
          <w:trHeight w:val="633"/>
        </w:trPr>
        <w:tc>
          <w:tcPr>
            <w:tcW w:w="9366" w:type="dxa"/>
            <w:gridSpan w:val="9"/>
          </w:tcPr>
          <w:p w:rsidR="006F2592" w:rsidRDefault="00703033">
            <w:pPr>
              <w:keepNext/>
              <w:bidi w:val="0"/>
              <w:ind w:right="113"/>
              <w:jc w:val="left"/>
              <w:rPr>
                <w:b/>
                <w:bCs/>
              </w:rPr>
            </w:pPr>
            <w:r>
              <w:rPr>
                <w:rFonts w:ascii="Arial Narrow" w:hAnsi="Arial Narrow"/>
                <w:b/>
                <w:bCs/>
                <w:sz w:val="32"/>
                <w:szCs w:val="32"/>
              </w:rPr>
              <w:lastRenderedPageBreak/>
              <w:t>4 - Teaching and Learning methods:</w:t>
            </w:r>
          </w:p>
        </w:tc>
      </w:tr>
      <w:tr w:rsidR="006F2592">
        <w:trPr>
          <w:trHeight w:val="1866"/>
        </w:trPr>
        <w:tc>
          <w:tcPr>
            <w:tcW w:w="5922" w:type="dxa"/>
            <w:gridSpan w:val="3"/>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42" w:type="dxa"/>
            <w:textDirection w:val="btLr"/>
            <w:vAlign w:val="center"/>
          </w:tcPr>
          <w:p w:rsidR="006F2592" w:rsidRDefault="00703033">
            <w:pPr>
              <w:keepNext/>
              <w:bidi w:val="0"/>
              <w:ind w:left="113" w:right="113"/>
              <w:jc w:val="center"/>
              <w:rPr>
                <w:b/>
                <w:bCs/>
                <w:rtl/>
              </w:rPr>
            </w:pPr>
            <w:r>
              <w:rPr>
                <w:b/>
                <w:bCs/>
              </w:rPr>
              <w:t>Lecture</w:t>
            </w:r>
          </w:p>
        </w:tc>
        <w:tc>
          <w:tcPr>
            <w:tcW w:w="579" w:type="dxa"/>
            <w:textDirection w:val="btLr"/>
            <w:vAlign w:val="center"/>
          </w:tcPr>
          <w:p w:rsidR="006F2592" w:rsidRDefault="00703033">
            <w:pPr>
              <w:keepNext/>
              <w:bidi w:val="0"/>
              <w:ind w:left="113" w:right="113"/>
              <w:jc w:val="center"/>
              <w:rPr>
                <w:b/>
                <w:bCs/>
                <w:rtl/>
              </w:rPr>
            </w:pPr>
            <w:r>
              <w:rPr>
                <w:b/>
                <w:bCs/>
              </w:rPr>
              <w:t>Presentations &amp; Movies</w:t>
            </w:r>
          </w:p>
        </w:tc>
        <w:tc>
          <w:tcPr>
            <w:tcW w:w="578" w:type="dxa"/>
            <w:textDirection w:val="btLr"/>
            <w:vAlign w:val="center"/>
          </w:tcPr>
          <w:p w:rsidR="006F2592" w:rsidRDefault="00703033">
            <w:pPr>
              <w:keepNext/>
              <w:bidi w:val="0"/>
              <w:ind w:left="113" w:right="113"/>
              <w:jc w:val="center"/>
              <w:rPr>
                <w:b/>
                <w:bCs/>
                <w:rtl/>
              </w:rPr>
            </w:pPr>
            <w:r>
              <w:rPr>
                <w:b/>
                <w:bCs/>
              </w:rPr>
              <w:t>Discussions &amp; Seminars</w:t>
            </w:r>
          </w:p>
        </w:tc>
        <w:tc>
          <w:tcPr>
            <w:tcW w:w="579" w:type="dxa"/>
            <w:textDirection w:val="btLr"/>
            <w:vAlign w:val="center"/>
          </w:tcPr>
          <w:p w:rsidR="006F2592" w:rsidRDefault="00703033">
            <w:pPr>
              <w:keepNext/>
              <w:bidi w:val="0"/>
              <w:ind w:left="113" w:right="113"/>
              <w:jc w:val="center"/>
              <w:rPr>
                <w:b/>
                <w:bCs/>
                <w:rtl/>
              </w:rPr>
            </w:pPr>
            <w:r>
              <w:rPr>
                <w:b/>
                <w:bCs/>
              </w:rPr>
              <w:t>Practical</w:t>
            </w:r>
          </w:p>
        </w:tc>
        <w:tc>
          <w:tcPr>
            <w:tcW w:w="578" w:type="dxa"/>
            <w:textDirection w:val="btLr"/>
            <w:vAlign w:val="center"/>
          </w:tcPr>
          <w:p w:rsidR="006F2592" w:rsidRDefault="00703033">
            <w:pPr>
              <w:keepNext/>
              <w:bidi w:val="0"/>
              <w:ind w:left="113" w:right="113"/>
              <w:jc w:val="center"/>
              <w:rPr>
                <w:b/>
                <w:bCs/>
                <w:rtl/>
              </w:rPr>
            </w:pPr>
            <w:r>
              <w:rPr>
                <w:b/>
                <w:bCs/>
              </w:rPr>
              <w:t>Problem sol</w:t>
            </w:r>
            <w:r>
              <w:rPr>
                <w:b/>
                <w:bCs/>
              </w:rPr>
              <w:t>v</w:t>
            </w:r>
            <w:r>
              <w:rPr>
                <w:b/>
                <w:bCs/>
              </w:rPr>
              <w:t>ing</w:t>
            </w:r>
          </w:p>
        </w:tc>
        <w:tc>
          <w:tcPr>
            <w:tcW w:w="588" w:type="dxa"/>
            <w:textDirection w:val="btLr"/>
            <w:vAlign w:val="center"/>
          </w:tcPr>
          <w:p w:rsidR="006F2592" w:rsidRDefault="00703033">
            <w:pPr>
              <w:keepNext/>
              <w:bidi w:val="0"/>
              <w:ind w:left="113" w:right="113"/>
              <w:jc w:val="center"/>
              <w:rPr>
                <w:b/>
                <w:bCs/>
                <w:rtl/>
              </w:rPr>
            </w:pPr>
            <w:r>
              <w:rPr>
                <w:b/>
                <w:bCs/>
              </w:rPr>
              <w:t>Brain storming</w:t>
            </w:r>
          </w:p>
        </w:tc>
      </w:tr>
      <w:tr w:rsidR="006F2592">
        <w:tc>
          <w:tcPr>
            <w:tcW w:w="1102" w:type="dxa"/>
            <w:vMerge w:val="restart"/>
            <w:textDirection w:val="btLr"/>
          </w:tcPr>
          <w:p w:rsidR="006F2592" w:rsidRDefault="00703033">
            <w:pPr>
              <w:bidi w:val="0"/>
              <w:ind w:left="113" w:right="113"/>
              <w:jc w:val="center"/>
              <w:rPr>
                <w:rFonts w:ascii="Arial Narrow" w:hAnsi="Arial Narrow"/>
                <w:i/>
                <w:iCs/>
              </w:rPr>
            </w:pPr>
            <w:r>
              <w:rPr>
                <w:rFonts w:ascii="Arial Narrow" w:hAnsi="Arial Narrow"/>
                <w:b/>
                <w:bCs/>
                <w:i/>
                <w:iCs/>
              </w:rPr>
              <w:t>Knowledge &amp; Understanding</w:t>
            </w:r>
          </w:p>
        </w:tc>
        <w:tc>
          <w:tcPr>
            <w:tcW w:w="709" w:type="dxa"/>
          </w:tcPr>
          <w:p w:rsidR="006F2592" w:rsidRDefault="00703033">
            <w:pPr>
              <w:bidi w:val="0"/>
              <w:rPr>
                <w:rFonts w:ascii="Arial Narrow" w:hAnsi="Arial Narrow"/>
              </w:rPr>
            </w:pPr>
            <w:r>
              <w:rPr>
                <w:b/>
                <w:bCs/>
                <w:color w:val="0000FF"/>
              </w:rPr>
              <w:t>a1-</w:t>
            </w:r>
          </w:p>
        </w:tc>
        <w:tc>
          <w:tcPr>
            <w:tcW w:w="4111" w:type="dxa"/>
          </w:tcPr>
          <w:p w:rsidR="006F2592" w:rsidRDefault="00703033">
            <w:pPr>
              <w:bidi w:val="0"/>
              <w:jc w:val="left"/>
              <w:rPr>
                <w:rFonts w:ascii="Arial Narrow" w:hAnsi="Arial Narrow"/>
                <w:sz w:val="22"/>
                <w:szCs w:val="22"/>
                <w:rtl/>
              </w:rPr>
            </w:pPr>
            <w:r>
              <w:rPr>
                <w:b/>
                <w:bCs/>
                <w:color w:val="0000FF"/>
                <w:sz w:val="22"/>
                <w:szCs w:val="22"/>
              </w:rPr>
              <w:t>Know basic definitions and Theories of the course</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6F2592">
            <w:pPr>
              <w:bidi w:val="0"/>
              <w:rPr>
                <w:rFonts w:ascii="Arial Narrow" w:hAnsi="Arial Narrow"/>
                <w:sz w:val="22"/>
                <w:szCs w:val="22"/>
              </w:rPr>
            </w:pPr>
          </w:p>
        </w:tc>
      </w:tr>
      <w:tr w:rsidR="006F2592">
        <w:trPr>
          <w:trHeight w:val="555"/>
        </w:trPr>
        <w:tc>
          <w:tcPr>
            <w:tcW w:w="1102" w:type="dxa"/>
            <w:vMerge/>
          </w:tcPr>
          <w:p w:rsidR="006F2592" w:rsidRDefault="006F2592">
            <w:pPr>
              <w:bidi w:val="0"/>
              <w:rPr>
                <w:rFonts w:ascii="Arial Narrow" w:hAnsi="Arial Narrow"/>
                <w:i/>
                <w:iCs/>
              </w:rPr>
            </w:pPr>
          </w:p>
        </w:tc>
        <w:tc>
          <w:tcPr>
            <w:tcW w:w="709" w:type="dxa"/>
          </w:tcPr>
          <w:p w:rsidR="006F2592" w:rsidRDefault="00703033">
            <w:pPr>
              <w:bidi w:val="0"/>
              <w:rPr>
                <w:rFonts w:ascii="Arial Narrow" w:hAnsi="Arial Narrow"/>
              </w:rPr>
            </w:pPr>
            <w:r>
              <w:rPr>
                <w:b/>
                <w:bCs/>
                <w:color w:val="0000FF"/>
              </w:rPr>
              <w:t>a2-</w:t>
            </w:r>
          </w:p>
        </w:tc>
        <w:tc>
          <w:tcPr>
            <w:tcW w:w="4111" w:type="dxa"/>
          </w:tcPr>
          <w:p w:rsidR="006F2592" w:rsidRDefault="00703033">
            <w:pPr>
              <w:autoSpaceDE w:val="0"/>
              <w:autoSpaceDN w:val="0"/>
              <w:bidi w:val="0"/>
              <w:adjustRightInd w:val="0"/>
              <w:spacing w:line="276" w:lineRule="auto"/>
              <w:jc w:val="left"/>
              <w:rPr>
                <w:b/>
                <w:bCs/>
                <w:color w:val="0000FF"/>
                <w:sz w:val="22"/>
                <w:szCs w:val="22"/>
                <w:rtl/>
              </w:rPr>
            </w:pPr>
            <w:r>
              <w:rPr>
                <w:b/>
                <w:bCs/>
                <w:color w:val="0000FF"/>
                <w:sz w:val="22"/>
                <w:szCs w:val="22"/>
              </w:rPr>
              <w:t>State the real numbers system</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jc w:val="center"/>
              <w:rPr>
                <w:rFonts w:ascii="Arial Narrow" w:hAnsi="Arial Narrow"/>
                <w:sz w:val="22"/>
                <w:szCs w:val="22"/>
              </w:rPr>
            </w:pPr>
          </w:p>
          <w:p w:rsidR="006F2592" w:rsidRDefault="00703033">
            <w:pPr>
              <w:bidi w:val="0"/>
              <w:rPr>
                <w:rFonts w:ascii="Arial Narrow" w:hAnsi="Arial Narrow"/>
                <w:sz w:val="22"/>
                <w:szCs w:val="22"/>
              </w:rPr>
            </w:pPr>
            <w:r>
              <w:rPr>
                <w:b/>
                <w:bCs/>
                <w:color w:val="0000FF"/>
                <w:sz w:val="22"/>
                <w:szCs w:val="22"/>
              </w:rPr>
              <w:sym w:font="Wingdings 2" w:char="F050"/>
            </w: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i/>
                <w:iCs/>
              </w:rPr>
            </w:pPr>
          </w:p>
        </w:tc>
        <w:tc>
          <w:tcPr>
            <w:tcW w:w="709" w:type="dxa"/>
          </w:tcPr>
          <w:p w:rsidR="006F2592" w:rsidRDefault="00703033">
            <w:pPr>
              <w:bidi w:val="0"/>
              <w:rPr>
                <w:rFonts w:ascii="Arial Narrow" w:hAnsi="Arial Narrow"/>
              </w:rPr>
            </w:pPr>
            <w:r>
              <w:rPr>
                <w:b/>
                <w:bCs/>
                <w:color w:val="0000FF"/>
              </w:rPr>
              <w:t>a3-</w:t>
            </w:r>
          </w:p>
        </w:tc>
        <w:tc>
          <w:tcPr>
            <w:tcW w:w="4111" w:type="dxa"/>
          </w:tcPr>
          <w:p w:rsidR="006F2592" w:rsidRDefault="00703033">
            <w:pPr>
              <w:autoSpaceDE w:val="0"/>
              <w:autoSpaceDN w:val="0"/>
              <w:bidi w:val="0"/>
              <w:adjustRightInd w:val="0"/>
              <w:spacing w:line="276" w:lineRule="auto"/>
              <w:jc w:val="left"/>
              <w:rPr>
                <w:rFonts w:ascii="Arial Narrow" w:hAnsi="Arial Narrow"/>
                <w:sz w:val="22"/>
                <w:szCs w:val="22"/>
              </w:rPr>
            </w:pPr>
            <w:r>
              <w:rPr>
                <w:b/>
                <w:bCs/>
                <w:color w:val="0000FF"/>
                <w:sz w:val="22"/>
                <w:szCs w:val="22"/>
              </w:rPr>
              <w:t>Identify on the real sequences</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i/>
                <w:iCs/>
              </w:rPr>
            </w:pPr>
          </w:p>
        </w:tc>
        <w:tc>
          <w:tcPr>
            <w:tcW w:w="709" w:type="dxa"/>
          </w:tcPr>
          <w:p w:rsidR="006F2592" w:rsidRDefault="00703033">
            <w:pPr>
              <w:bidi w:val="0"/>
              <w:rPr>
                <w:b/>
                <w:bCs/>
                <w:color w:val="0000FF"/>
              </w:rPr>
            </w:pPr>
            <w:r>
              <w:rPr>
                <w:b/>
                <w:bCs/>
                <w:color w:val="0000FF"/>
              </w:rPr>
              <w:t>a4-</w:t>
            </w:r>
          </w:p>
        </w:tc>
        <w:tc>
          <w:tcPr>
            <w:tcW w:w="4111" w:type="dxa"/>
          </w:tcPr>
          <w:p w:rsidR="006F2592" w:rsidRDefault="00703033">
            <w:pPr>
              <w:autoSpaceDE w:val="0"/>
              <w:autoSpaceDN w:val="0"/>
              <w:bidi w:val="0"/>
              <w:adjustRightInd w:val="0"/>
              <w:spacing w:line="276" w:lineRule="auto"/>
              <w:jc w:val="left"/>
              <w:rPr>
                <w:b/>
                <w:bCs/>
                <w:color w:val="0000FF"/>
                <w:sz w:val="22"/>
                <w:szCs w:val="22"/>
              </w:rPr>
            </w:pPr>
            <w:r>
              <w:rPr>
                <w:b/>
                <w:bCs/>
                <w:color w:val="0000FF"/>
                <w:sz w:val="22"/>
                <w:szCs w:val="22"/>
              </w:rPr>
              <w:t>To know continuous functions, uniform continuity, and monotone functions</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i/>
                <w:iCs/>
              </w:rPr>
            </w:pPr>
          </w:p>
        </w:tc>
        <w:tc>
          <w:tcPr>
            <w:tcW w:w="709" w:type="dxa"/>
          </w:tcPr>
          <w:p w:rsidR="006F2592" w:rsidRDefault="00703033">
            <w:pPr>
              <w:bidi w:val="0"/>
              <w:rPr>
                <w:b/>
                <w:bCs/>
                <w:color w:val="0000FF"/>
              </w:rPr>
            </w:pPr>
            <w:r>
              <w:rPr>
                <w:b/>
                <w:bCs/>
                <w:color w:val="0000FF"/>
              </w:rPr>
              <w:t>a5-</w:t>
            </w:r>
          </w:p>
        </w:tc>
        <w:tc>
          <w:tcPr>
            <w:tcW w:w="4111" w:type="dxa"/>
          </w:tcPr>
          <w:p w:rsidR="006F2592" w:rsidRDefault="00703033">
            <w:pPr>
              <w:autoSpaceDE w:val="0"/>
              <w:autoSpaceDN w:val="0"/>
              <w:bidi w:val="0"/>
              <w:adjustRightInd w:val="0"/>
              <w:spacing w:line="276" w:lineRule="auto"/>
              <w:jc w:val="left"/>
              <w:rPr>
                <w:b/>
                <w:bCs/>
                <w:color w:val="0000FF"/>
                <w:sz w:val="22"/>
                <w:szCs w:val="22"/>
              </w:rPr>
            </w:pPr>
            <w:r>
              <w:rPr>
                <w:b/>
                <w:bCs/>
                <w:color w:val="0000FF"/>
                <w:sz w:val="22"/>
                <w:szCs w:val="22"/>
              </w:rPr>
              <w:t>Memorize on differentiation, the chain rule, Roll's Theorem and the mean value Theorem, L'Hospitale rule</w:t>
            </w:r>
          </w:p>
        </w:tc>
        <w:tc>
          <w:tcPr>
            <w:tcW w:w="542" w:type="dxa"/>
          </w:tcPr>
          <w:p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b/>
                <w:bCs/>
                <w:color w:val="0000FF"/>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i/>
                <w:iCs/>
              </w:rPr>
            </w:pPr>
          </w:p>
        </w:tc>
        <w:tc>
          <w:tcPr>
            <w:tcW w:w="709" w:type="dxa"/>
          </w:tcPr>
          <w:p w:rsidR="006F2592" w:rsidRDefault="00703033">
            <w:pPr>
              <w:bidi w:val="0"/>
              <w:rPr>
                <w:b/>
                <w:bCs/>
                <w:color w:val="0000FF"/>
              </w:rPr>
            </w:pPr>
            <w:r>
              <w:rPr>
                <w:b/>
                <w:bCs/>
                <w:color w:val="0000FF"/>
              </w:rPr>
              <w:t>a6-</w:t>
            </w:r>
          </w:p>
        </w:tc>
        <w:tc>
          <w:tcPr>
            <w:tcW w:w="4111" w:type="dxa"/>
          </w:tcPr>
          <w:p w:rsidR="006F2592" w:rsidRDefault="00703033">
            <w:pPr>
              <w:bidi w:val="0"/>
              <w:jc w:val="left"/>
              <w:rPr>
                <w:b/>
                <w:bCs/>
                <w:color w:val="0000FF"/>
                <w:sz w:val="22"/>
                <w:szCs w:val="22"/>
              </w:rPr>
            </w:pPr>
            <w:r>
              <w:rPr>
                <w:b/>
                <w:bCs/>
                <w:color w:val="0000FF"/>
                <w:sz w:val="22"/>
                <w:szCs w:val="22"/>
              </w:rPr>
              <w:t>Define The Riemann Integral, and it's properties.</w:t>
            </w:r>
          </w:p>
        </w:tc>
        <w:tc>
          <w:tcPr>
            <w:tcW w:w="542" w:type="dxa"/>
          </w:tcPr>
          <w:p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703033">
            <w:pPr>
              <w:bidi w:val="0"/>
              <w:rPr>
                <w:rFonts w:ascii="Arial Narrow" w:hAnsi="Arial Narrow"/>
                <w:sz w:val="22"/>
                <w:szCs w:val="22"/>
              </w:rPr>
            </w:pPr>
            <w:r>
              <w:rPr>
                <w:b/>
                <w:bCs/>
                <w:color w:val="0000FF"/>
                <w:sz w:val="22"/>
                <w:szCs w:val="22"/>
              </w:rPr>
              <w:sym w:font="Wingdings 2" w:char="F050"/>
            </w: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jc w:val="center"/>
              <w:rPr>
                <w:rFonts w:ascii="Arial Narrow" w:hAnsi="Arial Narrow"/>
              </w:rPr>
            </w:pPr>
          </w:p>
        </w:tc>
        <w:tc>
          <w:tcPr>
            <w:tcW w:w="709" w:type="dxa"/>
          </w:tcPr>
          <w:p w:rsidR="006F2592" w:rsidRDefault="00703033">
            <w:pPr>
              <w:bidi w:val="0"/>
              <w:jc w:val="center"/>
              <w:rPr>
                <w:b/>
                <w:bCs/>
                <w:color w:val="0000FF"/>
              </w:rPr>
            </w:pPr>
            <w:r>
              <w:rPr>
                <w:b/>
                <w:bCs/>
                <w:color w:val="0000FF"/>
              </w:rPr>
              <w:t>a7-</w:t>
            </w:r>
          </w:p>
        </w:tc>
        <w:tc>
          <w:tcPr>
            <w:tcW w:w="4111" w:type="dxa"/>
          </w:tcPr>
          <w:p w:rsidR="006F2592" w:rsidRDefault="00703033">
            <w:pPr>
              <w:bidi w:val="0"/>
              <w:jc w:val="left"/>
              <w:rPr>
                <w:b/>
                <w:bCs/>
                <w:color w:val="0000FF"/>
                <w:sz w:val="22"/>
                <w:szCs w:val="22"/>
              </w:rPr>
            </w:pPr>
            <w:r>
              <w:rPr>
                <w:b/>
                <w:bCs/>
                <w:color w:val="0000FF"/>
                <w:sz w:val="22"/>
                <w:szCs w:val="22"/>
              </w:rPr>
              <w:t>Describe the fundamental theorem of calculas.</w:t>
            </w:r>
          </w:p>
        </w:tc>
        <w:tc>
          <w:tcPr>
            <w:tcW w:w="542" w:type="dxa"/>
          </w:tcPr>
          <w:p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rPr>
            </w:pPr>
          </w:p>
        </w:tc>
        <w:tc>
          <w:tcPr>
            <w:tcW w:w="709" w:type="dxa"/>
          </w:tcPr>
          <w:p w:rsidR="006F2592" w:rsidRDefault="00703033">
            <w:pPr>
              <w:bidi w:val="0"/>
              <w:rPr>
                <w:b/>
                <w:bCs/>
                <w:color w:val="0000FF"/>
              </w:rPr>
            </w:pPr>
            <w:r>
              <w:rPr>
                <w:b/>
                <w:bCs/>
                <w:color w:val="0000FF"/>
              </w:rPr>
              <w:t>a8-</w:t>
            </w:r>
          </w:p>
        </w:tc>
        <w:tc>
          <w:tcPr>
            <w:tcW w:w="4111" w:type="dxa"/>
          </w:tcPr>
          <w:p w:rsidR="006F2592" w:rsidRDefault="00703033">
            <w:pPr>
              <w:bidi w:val="0"/>
              <w:jc w:val="left"/>
              <w:rPr>
                <w:b/>
                <w:bCs/>
                <w:color w:val="0000FF"/>
                <w:sz w:val="22"/>
                <w:szCs w:val="22"/>
              </w:rPr>
            </w:pPr>
            <w:r>
              <w:rPr>
                <w:b/>
                <w:bCs/>
                <w:color w:val="0000FF"/>
                <w:sz w:val="22"/>
                <w:szCs w:val="22"/>
              </w:rPr>
              <w:t>Explain measuring on Real numbers.</w:t>
            </w:r>
          </w:p>
        </w:tc>
        <w:tc>
          <w:tcPr>
            <w:tcW w:w="542" w:type="dxa"/>
          </w:tcPr>
          <w:p w:rsidR="006F2592" w:rsidRDefault="00703033">
            <w:pPr>
              <w:bidi w:val="0"/>
              <w:jc w:val="center"/>
              <w:rPr>
                <w:b/>
                <w:bCs/>
                <w:color w:val="0000FF"/>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256"/>
        </w:trPr>
        <w:tc>
          <w:tcPr>
            <w:tcW w:w="1102"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709" w:type="dxa"/>
          </w:tcPr>
          <w:p w:rsidR="006F2592" w:rsidRDefault="00703033">
            <w:pPr>
              <w:autoSpaceDE w:val="0"/>
              <w:autoSpaceDN w:val="0"/>
              <w:bidi w:val="0"/>
              <w:adjustRightInd w:val="0"/>
              <w:spacing w:line="276" w:lineRule="auto"/>
              <w:rPr>
                <w:b/>
                <w:bCs/>
                <w:color w:val="0000FF"/>
                <w:rtl/>
              </w:rPr>
            </w:pPr>
            <w:r>
              <w:rPr>
                <w:b/>
                <w:bCs/>
                <w:color w:val="0000FF"/>
              </w:rPr>
              <w:t xml:space="preserve"> b1-</w:t>
            </w:r>
          </w:p>
        </w:tc>
        <w:tc>
          <w:tcPr>
            <w:tcW w:w="4111" w:type="dxa"/>
          </w:tcPr>
          <w:p w:rsidR="006F2592" w:rsidRDefault="00703033">
            <w:pPr>
              <w:autoSpaceDE w:val="0"/>
              <w:autoSpaceDN w:val="0"/>
              <w:bidi w:val="0"/>
              <w:adjustRightInd w:val="0"/>
              <w:jc w:val="left"/>
              <w:rPr>
                <w:b/>
                <w:bCs/>
                <w:color w:val="0000FF"/>
                <w:sz w:val="22"/>
                <w:szCs w:val="22"/>
                <w:rtl/>
              </w:rPr>
            </w:pPr>
            <w:r>
              <w:rPr>
                <w:b/>
                <w:bCs/>
                <w:color w:val="0000FF"/>
                <w:sz w:val="22"/>
                <w:szCs w:val="22"/>
              </w:rPr>
              <w:t>Apply the role of real analysis (1)  in di</w:t>
            </w:r>
            <w:r>
              <w:rPr>
                <w:b/>
                <w:bCs/>
                <w:color w:val="0000FF"/>
                <w:sz w:val="22"/>
                <w:szCs w:val="22"/>
              </w:rPr>
              <w:t>f</w:t>
            </w:r>
            <w:r>
              <w:rPr>
                <w:b/>
                <w:bCs/>
                <w:color w:val="0000FF"/>
                <w:sz w:val="22"/>
                <w:szCs w:val="22"/>
              </w:rPr>
              <w:t xml:space="preserve">ferent Mathematical branches. </w:t>
            </w:r>
          </w:p>
        </w:tc>
        <w:tc>
          <w:tcPr>
            <w:tcW w:w="542" w:type="dxa"/>
          </w:tcPr>
          <w:p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377"/>
        </w:trPr>
        <w:tc>
          <w:tcPr>
            <w:tcW w:w="1102" w:type="dxa"/>
            <w:vMerge/>
            <w:textDirection w:val="btLr"/>
          </w:tcPr>
          <w:p w:rsidR="006F2592" w:rsidRDefault="006F2592">
            <w:pPr>
              <w:bidi w:val="0"/>
              <w:ind w:left="113" w:right="113"/>
              <w:jc w:val="center"/>
              <w:rPr>
                <w:rFonts w:ascii="Arial Narrow" w:hAnsi="Arial Narrow"/>
                <w:b/>
                <w:bCs/>
              </w:rPr>
            </w:pPr>
          </w:p>
        </w:tc>
        <w:tc>
          <w:tcPr>
            <w:tcW w:w="709" w:type="dxa"/>
          </w:tcPr>
          <w:p w:rsidR="006F2592" w:rsidRDefault="00703033">
            <w:pPr>
              <w:autoSpaceDE w:val="0"/>
              <w:autoSpaceDN w:val="0"/>
              <w:bidi w:val="0"/>
              <w:adjustRightInd w:val="0"/>
              <w:spacing w:line="276" w:lineRule="auto"/>
              <w:rPr>
                <w:b/>
                <w:bCs/>
                <w:color w:val="0000FF"/>
              </w:rPr>
            </w:pPr>
            <w:r>
              <w:rPr>
                <w:b/>
                <w:bCs/>
                <w:color w:val="0000FF"/>
              </w:rPr>
              <w:t>b2-</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Compare the different methods</w:t>
            </w:r>
            <w:r>
              <w:rPr>
                <w:b/>
                <w:bCs/>
                <w:color w:val="0000FF"/>
              </w:rPr>
              <w:t xml:space="preserve"> </w:t>
            </w:r>
            <w:r>
              <w:rPr>
                <w:b/>
                <w:bCs/>
                <w:color w:val="0000FF"/>
                <w:sz w:val="22"/>
                <w:szCs w:val="22"/>
              </w:rPr>
              <w:t>the b</w:t>
            </w:r>
            <w:r>
              <w:rPr>
                <w:b/>
                <w:bCs/>
                <w:color w:val="0000FF"/>
                <w:sz w:val="22"/>
                <w:szCs w:val="22"/>
              </w:rPr>
              <w:t>e</w:t>
            </w:r>
            <w:r>
              <w:rPr>
                <w:b/>
                <w:bCs/>
                <w:color w:val="0000FF"/>
                <w:sz w:val="22"/>
                <w:szCs w:val="22"/>
              </w:rPr>
              <w:t>havior of the sequences</w:t>
            </w:r>
          </w:p>
        </w:tc>
        <w:tc>
          <w:tcPr>
            <w:tcW w:w="542" w:type="dxa"/>
          </w:tcPr>
          <w:p w:rsidR="006F2592" w:rsidRDefault="006F2592">
            <w:pPr>
              <w:bidi w:val="0"/>
              <w:rPr>
                <w:rFonts w:ascii="Arial Narrow" w:hAnsi="Arial Narrow"/>
                <w:b/>
                <w:bCs/>
                <w:sz w:val="22"/>
                <w:szCs w:val="22"/>
              </w:rPr>
            </w:pP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377"/>
        </w:trPr>
        <w:tc>
          <w:tcPr>
            <w:tcW w:w="1102" w:type="dxa"/>
            <w:vMerge/>
            <w:textDirection w:val="btLr"/>
          </w:tcPr>
          <w:p w:rsidR="006F2592" w:rsidRDefault="006F2592">
            <w:pPr>
              <w:bidi w:val="0"/>
              <w:ind w:left="113" w:right="113"/>
              <w:jc w:val="center"/>
              <w:rPr>
                <w:rFonts w:ascii="Arial Narrow" w:hAnsi="Arial Narrow"/>
                <w:b/>
                <w:bCs/>
              </w:rPr>
            </w:pPr>
          </w:p>
        </w:tc>
        <w:tc>
          <w:tcPr>
            <w:tcW w:w="709" w:type="dxa"/>
          </w:tcPr>
          <w:p w:rsidR="006F2592" w:rsidRDefault="00703033">
            <w:pPr>
              <w:autoSpaceDE w:val="0"/>
              <w:autoSpaceDN w:val="0"/>
              <w:bidi w:val="0"/>
              <w:adjustRightInd w:val="0"/>
              <w:spacing w:line="276" w:lineRule="auto"/>
              <w:rPr>
                <w:b/>
                <w:bCs/>
                <w:color w:val="0000FF"/>
              </w:rPr>
            </w:pPr>
            <w:r>
              <w:rPr>
                <w:b/>
                <w:bCs/>
                <w:color w:val="0000FF"/>
              </w:rPr>
              <w:t>b3-</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 xml:space="preserve">Discover The fundamental differences between  continuous and non continuos functions </w:t>
            </w:r>
          </w:p>
        </w:tc>
        <w:tc>
          <w:tcPr>
            <w:tcW w:w="542" w:type="dxa"/>
          </w:tcPr>
          <w:p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377"/>
        </w:trPr>
        <w:tc>
          <w:tcPr>
            <w:tcW w:w="1102" w:type="dxa"/>
            <w:vMerge/>
            <w:textDirection w:val="btLr"/>
          </w:tcPr>
          <w:p w:rsidR="006F2592" w:rsidRDefault="006F2592">
            <w:pPr>
              <w:bidi w:val="0"/>
              <w:ind w:left="113" w:right="113"/>
              <w:jc w:val="center"/>
              <w:rPr>
                <w:rFonts w:ascii="Arial Narrow" w:hAnsi="Arial Narrow"/>
                <w:b/>
                <w:bCs/>
              </w:rPr>
            </w:pPr>
          </w:p>
        </w:tc>
        <w:tc>
          <w:tcPr>
            <w:tcW w:w="709" w:type="dxa"/>
          </w:tcPr>
          <w:p w:rsidR="006F2592" w:rsidRDefault="00703033">
            <w:pPr>
              <w:autoSpaceDE w:val="0"/>
              <w:autoSpaceDN w:val="0"/>
              <w:bidi w:val="0"/>
              <w:adjustRightInd w:val="0"/>
              <w:spacing w:line="276" w:lineRule="auto"/>
              <w:rPr>
                <w:b/>
                <w:bCs/>
                <w:color w:val="0000FF"/>
              </w:rPr>
            </w:pPr>
            <w:r>
              <w:rPr>
                <w:b/>
                <w:bCs/>
                <w:color w:val="0000FF"/>
              </w:rPr>
              <w:t>b4-</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Interpret, the meaning of differentiable , Integration, and measuring on Real numbers</w:t>
            </w:r>
          </w:p>
        </w:tc>
        <w:tc>
          <w:tcPr>
            <w:tcW w:w="542" w:type="dxa"/>
          </w:tcPr>
          <w:p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703033">
            <w:pPr>
              <w:bidi w:val="0"/>
              <w:rPr>
                <w:rFonts w:ascii="Arial Narrow" w:hAnsi="Arial Narrow"/>
                <w:b/>
                <w:bCs/>
                <w:sz w:val="22"/>
                <w:szCs w:val="22"/>
              </w:rPr>
            </w:pPr>
            <w:r>
              <w:rPr>
                <w:b/>
                <w:bCs/>
                <w:color w:val="0000FF"/>
                <w:sz w:val="22"/>
                <w:szCs w:val="22"/>
              </w:rPr>
              <w:sym w:font="Wingdings 2" w:char="F050"/>
            </w:r>
          </w:p>
        </w:tc>
        <w:tc>
          <w:tcPr>
            <w:tcW w:w="578" w:type="dxa"/>
          </w:tcPr>
          <w:p w:rsidR="006F2592" w:rsidRDefault="00703033">
            <w:pPr>
              <w:bidi w:val="0"/>
              <w:jc w:val="center"/>
              <w:rPr>
                <w:b/>
                <w:bCs/>
                <w:color w:val="0000FF"/>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377"/>
        </w:trPr>
        <w:tc>
          <w:tcPr>
            <w:tcW w:w="1102" w:type="dxa"/>
            <w:vMerge/>
            <w:textDirection w:val="btLr"/>
          </w:tcPr>
          <w:p w:rsidR="006F2592" w:rsidRDefault="006F2592">
            <w:pPr>
              <w:bidi w:val="0"/>
              <w:ind w:left="113" w:right="113"/>
              <w:jc w:val="center"/>
              <w:rPr>
                <w:rFonts w:ascii="Arial Narrow" w:hAnsi="Arial Narrow"/>
                <w:b/>
                <w:bCs/>
              </w:rPr>
            </w:pPr>
          </w:p>
        </w:tc>
        <w:tc>
          <w:tcPr>
            <w:tcW w:w="709" w:type="dxa"/>
          </w:tcPr>
          <w:p w:rsidR="006F2592" w:rsidRDefault="00703033">
            <w:pPr>
              <w:autoSpaceDE w:val="0"/>
              <w:autoSpaceDN w:val="0"/>
              <w:bidi w:val="0"/>
              <w:adjustRightInd w:val="0"/>
              <w:spacing w:line="276" w:lineRule="auto"/>
              <w:rPr>
                <w:b/>
                <w:bCs/>
                <w:color w:val="0000FF"/>
              </w:rPr>
            </w:pPr>
            <w:r>
              <w:rPr>
                <w:b/>
                <w:bCs/>
                <w:color w:val="0000FF"/>
              </w:rPr>
              <w:t>b5-</w:t>
            </w:r>
          </w:p>
        </w:tc>
        <w:tc>
          <w:tcPr>
            <w:tcW w:w="4111" w:type="dxa"/>
          </w:tcPr>
          <w:p w:rsidR="006F2592" w:rsidRDefault="00703033">
            <w:pPr>
              <w:autoSpaceDE w:val="0"/>
              <w:autoSpaceDN w:val="0"/>
              <w:bidi w:val="0"/>
              <w:adjustRightInd w:val="0"/>
              <w:jc w:val="left"/>
              <w:rPr>
                <w:b/>
                <w:bCs/>
                <w:color w:val="0000FF"/>
                <w:sz w:val="22"/>
                <w:szCs w:val="22"/>
                <w:rtl/>
              </w:rPr>
            </w:pPr>
            <w:r>
              <w:rPr>
                <w:b/>
                <w:bCs/>
                <w:color w:val="0000FF"/>
                <w:sz w:val="22"/>
                <w:szCs w:val="22"/>
              </w:rPr>
              <w:t>Apply Real analysis 1 to other fields both within and without mathematics.</w:t>
            </w:r>
            <w:r>
              <w:rPr>
                <w:rFonts w:hint="cs"/>
                <w:b/>
                <w:bCs/>
                <w:color w:val="0000FF"/>
                <w:sz w:val="22"/>
                <w:szCs w:val="22"/>
                <w:rtl/>
              </w:rPr>
              <w:t xml:space="preserve"> </w:t>
            </w:r>
          </w:p>
        </w:tc>
        <w:tc>
          <w:tcPr>
            <w:tcW w:w="542" w:type="dxa"/>
          </w:tcPr>
          <w:p w:rsidR="006F2592" w:rsidRDefault="00703033">
            <w:pPr>
              <w:bidi w:val="0"/>
              <w:rPr>
                <w:rFonts w:ascii="Arial Narrow" w:hAnsi="Arial Narrow"/>
                <w:b/>
                <w:bCs/>
                <w:sz w:val="22"/>
                <w:szCs w:val="22"/>
              </w:rPr>
            </w:pPr>
            <w:r>
              <w:rPr>
                <w:b/>
                <w:bCs/>
                <w:color w:val="0000FF"/>
                <w:sz w:val="22"/>
                <w:szCs w:val="22"/>
              </w:rPr>
              <w:sym w:font="Wingdings 2" w:char="F050"/>
            </w:r>
          </w:p>
        </w:tc>
        <w:tc>
          <w:tcPr>
            <w:tcW w:w="579" w:type="dxa"/>
          </w:tcPr>
          <w:p w:rsidR="006F2592" w:rsidRDefault="00703033">
            <w:pPr>
              <w:bidi w:val="0"/>
              <w:rPr>
                <w:rFonts w:ascii="Arial Narrow" w:hAnsi="Arial Narrow"/>
                <w:b/>
                <w:bCs/>
                <w:sz w:val="22"/>
                <w:szCs w:val="22"/>
              </w:rPr>
            </w:pPr>
            <w:r>
              <w:rPr>
                <w:b/>
                <w:bCs/>
                <w:color w:val="0000FF"/>
                <w:sz w:val="22"/>
                <w:szCs w:val="22"/>
              </w:rPr>
              <w:sym w:font="Wingdings 2" w:char="F050"/>
            </w: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b/>
                <w:bCs/>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709" w:type="dxa"/>
          </w:tcPr>
          <w:p w:rsidR="006F2592" w:rsidRDefault="00703033">
            <w:pPr>
              <w:bidi w:val="0"/>
              <w:rPr>
                <w:rFonts w:ascii="Arial Narrow" w:hAnsi="Arial Narrow"/>
              </w:rPr>
            </w:pPr>
            <w:r>
              <w:rPr>
                <w:b/>
                <w:bCs/>
                <w:color w:val="0000FF"/>
              </w:rPr>
              <w:t>c1-</w:t>
            </w:r>
          </w:p>
        </w:tc>
        <w:tc>
          <w:tcPr>
            <w:tcW w:w="4111" w:type="dxa"/>
          </w:tcPr>
          <w:p w:rsidR="006F2592" w:rsidRDefault="00703033">
            <w:pPr>
              <w:autoSpaceDE w:val="0"/>
              <w:autoSpaceDN w:val="0"/>
              <w:bidi w:val="0"/>
              <w:adjustRightInd w:val="0"/>
              <w:jc w:val="left"/>
              <w:rPr>
                <w:rFonts w:ascii="Arial Narrow" w:hAnsi="Arial Narrow"/>
                <w:sz w:val="22"/>
                <w:szCs w:val="22"/>
              </w:rPr>
            </w:pPr>
            <w:r>
              <w:rPr>
                <w:b/>
                <w:bCs/>
                <w:color w:val="0000FF"/>
                <w:sz w:val="22"/>
                <w:szCs w:val="22"/>
              </w:rPr>
              <w:t>Solve problems using various methods and forms.</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rPr>
            </w:pPr>
          </w:p>
        </w:tc>
        <w:tc>
          <w:tcPr>
            <w:tcW w:w="709" w:type="dxa"/>
          </w:tcPr>
          <w:p w:rsidR="006F2592" w:rsidRDefault="00703033">
            <w:pPr>
              <w:bidi w:val="0"/>
              <w:rPr>
                <w:rFonts w:ascii="Arial Narrow" w:hAnsi="Arial Narrow"/>
              </w:rPr>
            </w:pPr>
            <w:r>
              <w:rPr>
                <w:b/>
                <w:bCs/>
                <w:color w:val="0000FF"/>
              </w:rPr>
              <w:t>c2-</w:t>
            </w:r>
          </w:p>
        </w:tc>
        <w:tc>
          <w:tcPr>
            <w:tcW w:w="4111" w:type="dxa"/>
          </w:tcPr>
          <w:p w:rsidR="006F2592" w:rsidRDefault="00703033">
            <w:pPr>
              <w:autoSpaceDE w:val="0"/>
              <w:autoSpaceDN w:val="0"/>
              <w:bidi w:val="0"/>
              <w:adjustRightInd w:val="0"/>
              <w:jc w:val="left"/>
              <w:rPr>
                <w:rFonts w:ascii="Arial Narrow" w:hAnsi="Arial Narrow"/>
                <w:sz w:val="22"/>
                <w:szCs w:val="22"/>
              </w:rPr>
            </w:pPr>
            <w:r>
              <w:rPr>
                <w:b/>
                <w:bCs/>
                <w:color w:val="0000FF"/>
                <w:sz w:val="22"/>
                <w:szCs w:val="22"/>
              </w:rPr>
              <w:t>Make logical proofs to construct  co</w:t>
            </w:r>
            <w:r>
              <w:rPr>
                <w:b/>
                <w:bCs/>
                <w:color w:val="0000FF"/>
                <w:sz w:val="22"/>
                <w:szCs w:val="22"/>
              </w:rPr>
              <w:t>n</w:t>
            </w:r>
            <w:r>
              <w:rPr>
                <w:b/>
                <w:bCs/>
                <w:color w:val="0000FF"/>
                <w:sz w:val="22"/>
                <w:szCs w:val="22"/>
              </w:rPr>
              <w:t>vincing mathematical  arguments.</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c>
          <w:tcPr>
            <w:tcW w:w="1102" w:type="dxa"/>
            <w:vMerge/>
          </w:tcPr>
          <w:p w:rsidR="006F2592" w:rsidRDefault="006F2592">
            <w:pPr>
              <w:bidi w:val="0"/>
              <w:rPr>
                <w:rFonts w:ascii="Arial Narrow" w:hAnsi="Arial Narrow"/>
              </w:rPr>
            </w:pPr>
          </w:p>
        </w:tc>
        <w:tc>
          <w:tcPr>
            <w:tcW w:w="709" w:type="dxa"/>
          </w:tcPr>
          <w:p w:rsidR="006F2592" w:rsidRDefault="00703033">
            <w:pPr>
              <w:bidi w:val="0"/>
              <w:rPr>
                <w:b/>
                <w:bCs/>
                <w:color w:val="0000FF"/>
              </w:rPr>
            </w:pPr>
            <w:r>
              <w:rPr>
                <w:b/>
                <w:bCs/>
                <w:color w:val="0000FF"/>
              </w:rPr>
              <w:t>c3-</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Apply Real analysis (1) to solve problems</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252"/>
        </w:trPr>
        <w:tc>
          <w:tcPr>
            <w:tcW w:w="1102" w:type="dxa"/>
            <w:vMerge w:val="restart"/>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709" w:type="dxa"/>
          </w:tcPr>
          <w:p w:rsidR="006F2592" w:rsidRDefault="00703033">
            <w:pPr>
              <w:autoSpaceDE w:val="0"/>
              <w:autoSpaceDN w:val="0"/>
              <w:bidi w:val="0"/>
              <w:adjustRightInd w:val="0"/>
              <w:spacing w:line="360" w:lineRule="auto"/>
              <w:rPr>
                <w:b/>
                <w:bCs/>
                <w:color w:val="0000FF"/>
              </w:rPr>
            </w:pPr>
            <w:r>
              <w:rPr>
                <w:b/>
                <w:bCs/>
                <w:color w:val="0000FF"/>
              </w:rPr>
              <w:t>d1-</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Working in groups effectively.</w:t>
            </w:r>
          </w:p>
        </w:tc>
        <w:tc>
          <w:tcPr>
            <w:tcW w:w="542" w:type="dxa"/>
          </w:tcPr>
          <w:p w:rsidR="006F2592" w:rsidRDefault="00703033">
            <w:pPr>
              <w:bidi w:val="0"/>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rPr>
                <w:rFonts w:ascii="Arial Narrow" w:hAnsi="Arial Narrow"/>
                <w:sz w:val="22"/>
                <w:szCs w:val="22"/>
              </w:rPr>
            </w:pPr>
          </w:p>
        </w:tc>
        <w:tc>
          <w:tcPr>
            <w:tcW w:w="578" w:type="dxa"/>
          </w:tcPr>
          <w:p w:rsidR="006F2592" w:rsidRDefault="00703033">
            <w:pPr>
              <w:bidi w:val="0"/>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315"/>
        </w:trPr>
        <w:tc>
          <w:tcPr>
            <w:tcW w:w="1102" w:type="dxa"/>
            <w:vMerge/>
            <w:textDirection w:val="btLr"/>
          </w:tcPr>
          <w:p w:rsidR="006F2592" w:rsidRDefault="006F2592">
            <w:pPr>
              <w:bidi w:val="0"/>
              <w:ind w:left="113" w:right="113"/>
              <w:jc w:val="center"/>
              <w:rPr>
                <w:rFonts w:ascii="Arial Narrow" w:hAnsi="Arial Narrow"/>
                <w:b/>
                <w:bCs/>
              </w:rPr>
            </w:pPr>
          </w:p>
        </w:tc>
        <w:tc>
          <w:tcPr>
            <w:tcW w:w="709" w:type="dxa"/>
          </w:tcPr>
          <w:p w:rsidR="006F2592" w:rsidRDefault="00703033">
            <w:pPr>
              <w:autoSpaceDE w:val="0"/>
              <w:autoSpaceDN w:val="0"/>
              <w:bidi w:val="0"/>
              <w:adjustRightInd w:val="0"/>
              <w:spacing w:line="360" w:lineRule="auto"/>
              <w:rPr>
                <w:b/>
                <w:bCs/>
                <w:color w:val="0000FF"/>
              </w:rPr>
            </w:pPr>
            <w:r>
              <w:rPr>
                <w:b/>
                <w:bCs/>
                <w:color w:val="0000FF"/>
              </w:rPr>
              <w:t>d2-</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Community linked thinking, set tasks and solve problems on scientific bases.</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jc w:val="center"/>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jc w:val="center"/>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165"/>
        </w:trPr>
        <w:tc>
          <w:tcPr>
            <w:tcW w:w="1102" w:type="dxa"/>
            <w:vMerge/>
            <w:textDirection w:val="btLr"/>
          </w:tcPr>
          <w:p w:rsidR="006F2592" w:rsidRDefault="006F2592">
            <w:pPr>
              <w:bidi w:val="0"/>
              <w:ind w:left="113" w:right="113"/>
              <w:jc w:val="center"/>
              <w:rPr>
                <w:rFonts w:ascii="Arial Narrow" w:hAnsi="Arial Narrow"/>
                <w:b/>
                <w:bCs/>
              </w:rPr>
            </w:pPr>
          </w:p>
        </w:tc>
        <w:tc>
          <w:tcPr>
            <w:tcW w:w="709" w:type="dxa"/>
          </w:tcPr>
          <w:p w:rsidR="006F2592" w:rsidRDefault="00703033">
            <w:pPr>
              <w:autoSpaceDE w:val="0"/>
              <w:autoSpaceDN w:val="0"/>
              <w:bidi w:val="0"/>
              <w:adjustRightInd w:val="0"/>
              <w:spacing w:line="360" w:lineRule="auto"/>
              <w:rPr>
                <w:b/>
                <w:bCs/>
                <w:color w:val="0000FF"/>
              </w:rPr>
            </w:pPr>
            <w:r>
              <w:rPr>
                <w:b/>
                <w:bCs/>
                <w:color w:val="0000FF"/>
              </w:rPr>
              <w:t>d3-</w:t>
            </w:r>
          </w:p>
        </w:tc>
        <w:tc>
          <w:tcPr>
            <w:tcW w:w="4111" w:type="dxa"/>
          </w:tcPr>
          <w:p w:rsidR="006F2592" w:rsidRDefault="00703033">
            <w:pPr>
              <w:autoSpaceDE w:val="0"/>
              <w:autoSpaceDN w:val="0"/>
              <w:bidi w:val="0"/>
              <w:adjustRightInd w:val="0"/>
              <w:jc w:val="left"/>
              <w:rPr>
                <w:b/>
                <w:bCs/>
                <w:color w:val="0000FF"/>
                <w:sz w:val="22"/>
                <w:szCs w:val="22"/>
              </w:rPr>
            </w:pPr>
            <w:r>
              <w:rPr>
                <w:b/>
                <w:bCs/>
                <w:color w:val="0000FF"/>
                <w:sz w:val="22"/>
                <w:szCs w:val="22"/>
              </w:rPr>
              <w:t>Using internet effectively.</w:t>
            </w:r>
          </w:p>
        </w:tc>
        <w:tc>
          <w:tcPr>
            <w:tcW w:w="542"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jc w:val="center"/>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79" w:type="dxa"/>
          </w:tcPr>
          <w:p w:rsidR="006F2592" w:rsidRDefault="006F2592">
            <w:pPr>
              <w:bidi w:val="0"/>
              <w:jc w:val="center"/>
              <w:rPr>
                <w:rFonts w:ascii="Arial Narrow" w:hAnsi="Arial Narrow"/>
                <w:sz w:val="22"/>
                <w:szCs w:val="22"/>
              </w:rPr>
            </w:pPr>
          </w:p>
        </w:tc>
        <w:tc>
          <w:tcPr>
            <w:tcW w:w="57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8" w:type="dxa"/>
          </w:tcPr>
          <w:p w:rsidR="006F2592" w:rsidRDefault="00703033">
            <w:pPr>
              <w:bidi w:val="0"/>
              <w:jc w:val="center"/>
              <w:rPr>
                <w:rFonts w:ascii="Arial Narrow" w:hAnsi="Arial Narrow"/>
                <w:sz w:val="22"/>
                <w:szCs w:val="22"/>
              </w:rPr>
            </w:pPr>
            <w:r>
              <w:rPr>
                <w:b/>
                <w:bCs/>
                <w:color w:val="0000FF"/>
                <w:sz w:val="22"/>
                <w:szCs w:val="22"/>
              </w:rPr>
              <w:sym w:font="Wingdings 2" w:char="F050"/>
            </w:r>
          </w:p>
        </w:tc>
      </w:tr>
    </w:tbl>
    <w:p w:rsidR="006F2592" w:rsidRDefault="006F2592">
      <w:pPr>
        <w:bidi w:val="0"/>
      </w:pPr>
    </w:p>
    <w:p w:rsidR="006F2592" w:rsidRDefault="006F2592">
      <w:pPr>
        <w:bidi w:val="0"/>
      </w:pPr>
    </w:p>
    <w:tbl>
      <w:tblPr>
        <w:tblStyle w:val="TableGrid"/>
        <w:tblW w:w="9366" w:type="dxa"/>
        <w:tblLayout w:type="fixed"/>
        <w:tblLook w:val="04A0" w:firstRow="1" w:lastRow="0" w:firstColumn="1" w:lastColumn="0" w:noHBand="0" w:noVBand="1"/>
      </w:tblPr>
      <w:tblGrid>
        <w:gridCol w:w="2197"/>
        <w:gridCol w:w="3440"/>
        <w:gridCol w:w="2058"/>
        <w:gridCol w:w="1671"/>
      </w:tblGrid>
      <w:tr w:rsidR="006F2592">
        <w:tc>
          <w:tcPr>
            <w:tcW w:w="9366" w:type="dxa"/>
            <w:gridSpan w:val="4"/>
          </w:tcPr>
          <w:p w:rsidR="006F2592" w:rsidRDefault="00703033">
            <w:pPr>
              <w:bidi w:val="0"/>
              <w:jc w:val="left"/>
              <w:rPr>
                <w:rFonts w:ascii="Arial Narrow" w:hAnsi="Arial Narrow"/>
                <w:b/>
                <w:bCs/>
                <w:sz w:val="32"/>
                <w:szCs w:val="32"/>
              </w:rPr>
            </w:pPr>
            <w:r>
              <w:rPr>
                <w:rFonts w:ascii="Arial Narrow" w:hAnsi="Arial Narrow"/>
                <w:b/>
                <w:bCs/>
                <w:sz w:val="32"/>
                <w:szCs w:val="32"/>
              </w:rPr>
              <w:lastRenderedPageBreak/>
              <w:t>5- Students’ Assessment Methods and Grading:</w:t>
            </w:r>
          </w:p>
          <w:p w:rsidR="006F2592" w:rsidRDefault="006F2592">
            <w:pPr>
              <w:bidi w:val="0"/>
              <w:rPr>
                <w:rFonts w:ascii="Arial Narrow" w:hAnsi="Arial Narrow"/>
                <w:b/>
                <w:bCs/>
                <w:sz w:val="10"/>
                <w:szCs w:val="10"/>
              </w:rPr>
            </w:pPr>
          </w:p>
        </w:tc>
      </w:tr>
      <w:tr w:rsidR="006F2592">
        <w:tc>
          <w:tcPr>
            <w:tcW w:w="2197" w:type="dxa"/>
          </w:tcPr>
          <w:p w:rsidR="006F2592" w:rsidRDefault="00703033">
            <w:pPr>
              <w:bidi w:val="0"/>
              <w:rPr>
                <w:rFonts w:ascii="Arial Narrow" w:hAnsi="Arial Narrow"/>
              </w:rPr>
            </w:pPr>
            <w:r>
              <w:rPr>
                <w:rFonts w:ascii="Arial Narrow" w:hAnsi="Arial Narrow"/>
                <w:b/>
                <w:bCs/>
              </w:rPr>
              <w:t>Tools:</w:t>
            </w:r>
          </w:p>
        </w:tc>
        <w:tc>
          <w:tcPr>
            <w:tcW w:w="3440" w:type="dxa"/>
          </w:tcPr>
          <w:p w:rsidR="006F2592" w:rsidRDefault="00703033">
            <w:pPr>
              <w:bidi w:val="0"/>
              <w:jc w:val="center"/>
              <w:rPr>
                <w:rFonts w:ascii="Arial Narrow" w:hAnsi="Arial Narrow"/>
                <w:b/>
                <w:bCs/>
              </w:rPr>
            </w:pPr>
            <w:r>
              <w:rPr>
                <w:rFonts w:ascii="Arial Narrow" w:hAnsi="Arial Narrow"/>
                <w:b/>
                <w:bCs/>
              </w:rPr>
              <w:t>To Measure</w:t>
            </w:r>
          </w:p>
        </w:tc>
        <w:tc>
          <w:tcPr>
            <w:tcW w:w="2058" w:type="dxa"/>
          </w:tcPr>
          <w:p w:rsidR="006F2592" w:rsidRDefault="00703033">
            <w:pPr>
              <w:bidi w:val="0"/>
              <w:jc w:val="center"/>
              <w:rPr>
                <w:rFonts w:ascii="Arial Narrow" w:hAnsi="Arial Narrow"/>
              </w:rPr>
            </w:pPr>
            <w:r>
              <w:rPr>
                <w:rFonts w:ascii="Arial Narrow" w:hAnsi="Arial Narrow"/>
                <w:b/>
                <w:bCs/>
              </w:rPr>
              <w:t>Time schedule</w:t>
            </w:r>
          </w:p>
        </w:tc>
        <w:tc>
          <w:tcPr>
            <w:tcW w:w="1671" w:type="dxa"/>
          </w:tcPr>
          <w:p w:rsidR="006F2592" w:rsidRDefault="00703033">
            <w:pPr>
              <w:bidi w:val="0"/>
              <w:jc w:val="center"/>
              <w:rPr>
                <w:rFonts w:ascii="Arial Narrow" w:hAnsi="Arial Narrow"/>
              </w:rPr>
            </w:pPr>
            <w:r>
              <w:rPr>
                <w:rFonts w:ascii="Arial Narrow" w:hAnsi="Arial Narrow"/>
                <w:b/>
                <w:bCs/>
              </w:rPr>
              <w:t>Grading</w:t>
            </w:r>
          </w:p>
        </w:tc>
      </w:tr>
      <w:tr w:rsidR="006F2592">
        <w:tc>
          <w:tcPr>
            <w:tcW w:w="2197" w:type="dxa"/>
          </w:tcPr>
          <w:p w:rsidR="006F2592" w:rsidRDefault="00703033">
            <w:pPr>
              <w:bidi w:val="0"/>
              <w:rPr>
                <w:rFonts w:ascii="Arial Narrow" w:hAnsi="Arial Narrow"/>
                <w:b/>
                <w:bCs/>
              </w:rPr>
            </w:pPr>
            <w:r>
              <w:rPr>
                <w:rFonts w:ascii="Arial Narrow" w:hAnsi="Arial Narrow"/>
                <w:b/>
                <w:bCs/>
              </w:rPr>
              <w:t xml:space="preserve"> Mid-Term Exam</w:t>
            </w:r>
          </w:p>
        </w:tc>
        <w:tc>
          <w:tcPr>
            <w:tcW w:w="3440" w:type="dxa"/>
          </w:tcPr>
          <w:p w:rsidR="006F2592" w:rsidRDefault="00703033">
            <w:pPr>
              <w:bidi w:val="0"/>
              <w:rPr>
                <w:b/>
                <w:bCs/>
                <w:color w:val="0000FF"/>
                <w:sz w:val="16"/>
                <w:szCs w:val="16"/>
              </w:rPr>
            </w:pPr>
            <w:r>
              <w:rPr>
                <w:b/>
                <w:bCs/>
                <w:color w:val="0000FF"/>
              </w:rPr>
              <w:t>a4 –a5,a6-b1-c1- d1- d2</w:t>
            </w:r>
            <w:r>
              <w:rPr>
                <w:b/>
                <w:bCs/>
                <w:color w:val="0000FF"/>
                <w:sz w:val="16"/>
                <w:szCs w:val="16"/>
              </w:rPr>
              <w:t xml:space="preserve"> .b3,b4</w:t>
            </w:r>
          </w:p>
        </w:tc>
        <w:tc>
          <w:tcPr>
            <w:tcW w:w="2058" w:type="dxa"/>
          </w:tcPr>
          <w:p w:rsidR="006F2592" w:rsidRDefault="00703033">
            <w:pPr>
              <w:bidi w:val="0"/>
              <w:jc w:val="center"/>
              <w:rPr>
                <w:rFonts w:ascii="Arial Narrow" w:hAnsi="Arial Narrow"/>
              </w:rPr>
            </w:pPr>
            <w:r>
              <w:rPr>
                <w:b/>
                <w:bCs/>
                <w:color w:val="0000FF"/>
              </w:rPr>
              <w:t>Week   7</w:t>
            </w:r>
          </w:p>
        </w:tc>
        <w:tc>
          <w:tcPr>
            <w:tcW w:w="1671" w:type="dxa"/>
          </w:tcPr>
          <w:p w:rsidR="006F2592" w:rsidRDefault="00703033">
            <w:pPr>
              <w:bidi w:val="0"/>
              <w:jc w:val="center"/>
              <w:rPr>
                <w:b/>
                <w:bCs/>
                <w:color w:val="0000FF"/>
              </w:rPr>
            </w:pPr>
            <w:r>
              <w:rPr>
                <w:b/>
                <w:bCs/>
                <w:color w:val="0000FF"/>
              </w:rPr>
              <w:t>10 %</w:t>
            </w:r>
          </w:p>
        </w:tc>
      </w:tr>
      <w:tr w:rsidR="006F2592">
        <w:tc>
          <w:tcPr>
            <w:tcW w:w="2197" w:type="dxa"/>
          </w:tcPr>
          <w:p w:rsidR="006F2592" w:rsidRDefault="00703033">
            <w:pPr>
              <w:tabs>
                <w:tab w:val="left" w:pos="2055"/>
              </w:tabs>
              <w:bidi w:val="0"/>
              <w:rPr>
                <w:rFonts w:ascii="Arial Narrow" w:hAnsi="Arial Narrow"/>
                <w:b/>
                <w:bCs/>
              </w:rPr>
            </w:pPr>
            <w:r>
              <w:rPr>
                <w:rFonts w:ascii="Arial Narrow" w:hAnsi="Arial Narrow"/>
                <w:b/>
                <w:bCs/>
              </w:rPr>
              <w:t>Oral exam</w:t>
            </w:r>
          </w:p>
        </w:tc>
        <w:tc>
          <w:tcPr>
            <w:tcW w:w="3440" w:type="dxa"/>
          </w:tcPr>
          <w:p w:rsidR="006F2592" w:rsidRDefault="00703033">
            <w:pPr>
              <w:bidi w:val="0"/>
              <w:rPr>
                <w:b/>
                <w:bCs/>
                <w:color w:val="0000FF"/>
              </w:rPr>
            </w:pPr>
            <w:r>
              <w:rPr>
                <w:b/>
                <w:bCs/>
                <w:color w:val="0000FF"/>
              </w:rPr>
              <w:t>a1-b1- d1,a7,a8,b5,c2,c3,d1,d3</w:t>
            </w:r>
          </w:p>
        </w:tc>
        <w:tc>
          <w:tcPr>
            <w:tcW w:w="2058" w:type="dxa"/>
          </w:tcPr>
          <w:p w:rsidR="006F2592" w:rsidRDefault="00703033">
            <w:pPr>
              <w:bidi w:val="0"/>
              <w:jc w:val="center"/>
              <w:rPr>
                <w:rFonts w:ascii="Arial Narrow" w:hAnsi="Arial Narrow"/>
              </w:rPr>
            </w:pPr>
            <w:r>
              <w:rPr>
                <w:b/>
                <w:bCs/>
                <w:color w:val="0000FF"/>
              </w:rPr>
              <w:t>Week   15</w:t>
            </w:r>
          </w:p>
        </w:tc>
        <w:tc>
          <w:tcPr>
            <w:tcW w:w="1671" w:type="dxa"/>
          </w:tcPr>
          <w:p w:rsidR="006F2592" w:rsidRDefault="00703033">
            <w:pPr>
              <w:bidi w:val="0"/>
              <w:jc w:val="center"/>
              <w:rPr>
                <w:b/>
                <w:bCs/>
                <w:color w:val="0000FF"/>
              </w:rPr>
            </w:pPr>
            <w:r>
              <w:rPr>
                <w:b/>
                <w:bCs/>
                <w:color w:val="0000FF"/>
              </w:rPr>
              <w:t>10 %</w:t>
            </w:r>
          </w:p>
        </w:tc>
      </w:tr>
      <w:tr w:rsidR="006F2592">
        <w:tc>
          <w:tcPr>
            <w:tcW w:w="2197" w:type="dxa"/>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440" w:type="dxa"/>
          </w:tcPr>
          <w:p w:rsidR="006F2592" w:rsidRDefault="006F2592">
            <w:pPr>
              <w:bidi w:val="0"/>
              <w:rPr>
                <w:b/>
                <w:bCs/>
                <w:color w:val="0000FF"/>
              </w:rPr>
            </w:pPr>
          </w:p>
        </w:tc>
        <w:tc>
          <w:tcPr>
            <w:tcW w:w="2058" w:type="dxa"/>
          </w:tcPr>
          <w:p w:rsidR="006F2592" w:rsidRDefault="006F2592">
            <w:pPr>
              <w:bidi w:val="0"/>
              <w:jc w:val="center"/>
              <w:rPr>
                <w:rFonts w:ascii="Arial Narrow" w:hAnsi="Arial Narrow"/>
              </w:rPr>
            </w:pPr>
          </w:p>
        </w:tc>
        <w:tc>
          <w:tcPr>
            <w:tcW w:w="1671" w:type="dxa"/>
          </w:tcPr>
          <w:p w:rsidR="006F2592" w:rsidRDefault="006F2592">
            <w:pPr>
              <w:bidi w:val="0"/>
              <w:jc w:val="center"/>
              <w:rPr>
                <w:rFonts w:ascii="Arial Narrow" w:hAnsi="Arial Narrow"/>
                <w:highlight w:val="yellow"/>
              </w:rPr>
            </w:pPr>
          </w:p>
        </w:tc>
      </w:tr>
      <w:tr w:rsidR="006F2592">
        <w:tc>
          <w:tcPr>
            <w:tcW w:w="2197" w:type="dxa"/>
          </w:tcPr>
          <w:p w:rsidR="006F2592" w:rsidRDefault="00703033">
            <w:pPr>
              <w:bidi w:val="0"/>
              <w:rPr>
                <w:rFonts w:ascii="Arial Narrow" w:hAnsi="Arial Narrow"/>
                <w:b/>
                <w:bCs/>
              </w:rPr>
            </w:pPr>
            <w:r>
              <w:rPr>
                <w:rFonts w:ascii="Arial Narrow" w:hAnsi="Arial Narrow"/>
                <w:b/>
                <w:bCs/>
              </w:rPr>
              <w:t>Written exam</w:t>
            </w:r>
          </w:p>
        </w:tc>
        <w:tc>
          <w:tcPr>
            <w:tcW w:w="3440" w:type="dxa"/>
          </w:tcPr>
          <w:p w:rsidR="006F2592" w:rsidRDefault="00703033">
            <w:pPr>
              <w:bidi w:val="0"/>
              <w:rPr>
                <w:b/>
                <w:bCs/>
                <w:color w:val="0000FF"/>
              </w:rPr>
            </w:pPr>
            <w:r>
              <w:rPr>
                <w:b/>
                <w:bCs/>
                <w:color w:val="0000FF"/>
              </w:rPr>
              <w:t>a1 –a2- a3 -c1- d2,b1,b2</w:t>
            </w:r>
          </w:p>
        </w:tc>
        <w:tc>
          <w:tcPr>
            <w:tcW w:w="2058" w:type="dxa"/>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71" w:type="dxa"/>
          </w:tcPr>
          <w:p w:rsidR="006F2592" w:rsidRDefault="00703033">
            <w:pPr>
              <w:bidi w:val="0"/>
              <w:jc w:val="center"/>
              <w:rPr>
                <w:b/>
                <w:bCs/>
                <w:color w:val="0000FF"/>
              </w:rPr>
            </w:pPr>
            <w:r>
              <w:rPr>
                <w:b/>
                <w:bCs/>
                <w:color w:val="0000FF"/>
              </w:rPr>
              <w:t>80 %</w:t>
            </w:r>
          </w:p>
        </w:tc>
      </w:tr>
      <w:tr w:rsidR="006F2592">
        <w:tc>
          <w:tcPr>
            <w:tcW w:w="7695" w:type="dxa"/>
            <w:gridSpan w:val="3"/>
          </w:tcPr>
          <w:p w:rsidR="006F2592" w:rsidRDefault="00703033">
            <w:pPr>
              <w:bidi w:val="0"/>
              <w:rPr>
                <w:rFonts w:ascii="Arial Narrow" w:hAnsi="Arial Narrow"/>
                <w:b/>
                <w:bCs/>
              </w:rPr>
            </w:pPr>
            <w:r>
              <w:rPr>
                <w:rFonts w:ascii="Arial Narrow" w:hAnsi="Arial Narrow"/>
                <w:b/>
                <w:bCs/>
              </w:rPr>
              <w:t>Total</w:t>
            </w:r>
          </w:p>
        </w:tc>
        <w:tc>
          <w:tcPr>
            <w:tcW w:w="1671" w:type="dxa"/>
          </w:tcPr>
          <w:p w:rsidR="006F2592" w:rsidRDefault="00703033">
            <w:pPr>
              <w:bidi w:val="0"/>
              <w:jc w:val="center"/>
              <w:rPr>
                <w:rFonts w:ascii="Arial Narrow" w:hAnsi="Arial Narrow"/>
                <w:b/>
                <w:bCs/>
              </w:rPr>
            </w:pPr>
            <w:r>
              <w:rPr>
                <w:b/>
                <w:bCs/>
                <w:color w:val="0000FF"/>
              </w:rPr>
              <w:t>100 %</w:t>
            </w:r>
          </w:p>
        </w:tc>
      </w:tr>
    </w:tbl>
    <w:p w:rsidR="006F2592" w:rsidRDefault="006F2592">
      <w:pPr>
        <w:bidi w:val="0"/>
      </w:pPr>
    </w:p>
    <w:tbl>
      <w:tblPr>
        <w:tblStyle w:val="TableGrid"/>
        <w:tblW w:w="5000" w:type="pct"/>
        <w:tblLook w:val="04A0" w:firstRow="1" w:lastRow="0" w:firstColumn="1" w:lastColumn="0" w:noHBand="0" w:noVBand="1"/>
      </w:tblPr>
      <w:tblGrid>
        <w:gridCol w:w="1609"/>
        <w:gridCol w:w="381"/>
        <w:gridCol w:w="381"/>
        <w:gridCol w:w="381"/>
        <w:gridCol w:w="381"/>
        <w:gridCol w:w="381"/>
        <w:gridCol w:w="401"/>
        <w:gridCol w:w="401"/>
        <w:gridCol w:w="405"/>
        <w:gridCol w:w="393"/>
        <w:gridCol w:w="393"/>
        <w:gridCol w:w="393"/>
        <w:gridCol w:w="393"/>
        <w:gridCol w:w="393"/>
        <w:gridCol w:w="428"/>
        <w:gridCol w:w="428"/>
        <w:gridCol w:w="534"/>
        <w:gridCol w:w="393"/>
        <w:gridCol w:w="393"/>
        <w:gridCol w:w="439"/>
      </w:tblGrid>
      <w:tr w:rsidR="006F2592">
        <w:trPr>
          <w:trHeight w:val="395"/>
        </w:trPr>
        <w:tc>
          <w:tcPr>
            <w:tcW w:w="5000" w:type="pct"/>
            <w:gridSpan w:val="20"/>
          </w:tcPr>
          <w:p w:rsidR="006F2592" w:rsidRDefault="00703033">
            <w:pPr>
              <w:tabs>
                <w:tab w:val="left" w:pos="333"/>
                <w:tab w:val="left" w:pos="2760"/>
              </w:tabs>
            </w:pPr>
            <w:r>
              <w:rPr>
                <w:b/>
                <w:bCs/>
              </w:rPr>
              <w:t>6- Course matrix</w:t>
            </w:r>
          </w:p>
        </w:tc>
      </w:tr>
      <w:tr w:rsidR="006F2592">
        <w:trPr>
          <w:trHeight w:val="890"/>
        </w:trPr>
        <w:tc>
          <w:tcPr>
            <w:tcW w:w="865" w:type="pct"/>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1674" w:type="pct"/>
            <w:gridSpan w:val="8"/>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1054" w:type="pct"/>
            <w:gridSpan w:val="5"/>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746" w:type="pct"/>
            <w:gridSpan w:val="3"/>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61" w:type="pct"/>
            <w:gridSpan w:val="3"/>
            <w:vAlign w:val="center"/>
          </w:tcPr>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583"/>
        </w:trPr>
        <w:tc>
          <w:tcPr>
            <w:tcW w:w="865" w:type="pct"/>
            <w:vMerge/>
          </w:tcPr>
          <w:p w:rsidR="006F2592" w:rsidRDefault="006F2592">
            <w:pPr>
              <w:bidi w:val="0"/>
              <w:rPr>
                <w:rFonts w:ascii="Arial Narrow" w:hAnsi="Arial Narrow"/>
              </w:rPr>
            </w:pPr>
          </w:p>
        </w:tc>
        <w:tc>
          <w:tcPr>
            <w:tcW w:w="20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a1</w:t>
            </w:r>
          </w:p>
        </w:tc>
        <w:tc>
          <w:tcPr>
            <w:tcW w:w="20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a2</w:t>
            </w:r>
          </w:p>
        </w:tc>
        <w:tc>
          <w:tcPr>
            <w:tcW w:w="20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a3</w:t>
            </w:r>
          </w:p>
        </w:tc>
        <w:tc>
          <w:tcPr>
            <w:tcW w:w="20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a4</w:t>
            </w:r>
          </w:p>
        </w:tc>
        <w:tc>
          <w:tcPr>
            <w:tcW w:w="20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a5</w:t>
            </w:r>
          </w:p>
        </w:tc>
        <w:tc>
          <w:tcPr>
            <w:tcW w:w="216" w:type="pct"/>
            <w:vAlign w:val="center"/>
          </w:tcPr>
          <w:p w:rsidR="006F2592" w:rsidRDefault="00703033">
            <w:pPr>
              <w:bidi w:val="0"/>
              <w:jc w:val="center"/>
              <w:rPr>
                <w:b/>
                <w:bCs/>
                <w:color w:val="0000FF"/>
                <w:sz w:val="18"/>
                <w:szCs w:val="18"/>
              </w:rPr>
            </w:pPr>
            <w:r>
              <w:rPr>
                <w:b/>
                <w:bCs/>
                <w:color w:val="0000FF"/>
                <w:sz w:val="18"/>
                <w:szCs w:val="18"/>
              </w:rPr>
              <w:t>a6</w:t>
            </w:r>
          </w:p>
        </w:tc>
        <w:tc>
          <w:tcPr>
            <w:tcW w:w="216" w:type="pct"/>
            <w:vAlign w:val="center"/>
          </w:tcPr>
          <w:p w:rsidR="006F2592" w:rsidRDefault="00703033">
            <w:pPr>
              <w:bidi w:val="0"/>
              <w:jc w:val="center"/>
              <w:rPr>
                <w:b/>
                <w:bCs/>
                <w:color w:val="0000FF"/>
                <w:sz w:val="18"/>
                <w:szCs w:val="18"/>
              </w:rPr>
            </w:pPr>
            <w:r>
              <w:rPr>
                <w:b/>
                <w:bCs/>
                <w:color w:val="0000FF"/>
                <w:sz w:val="18"/>
                <w:szCs w:val="18"/>
              </w:rPr>
              <w:t>a7</w:t>
            </w:r>
          </w:p>
        </w:tc>
        <w:tc>
          <w:tcPr>
            <w:tcW w:w="218" w:type="pct"/>
            <w:vAlign w:val="center"/>
          </w:tcPr>
          <w:p w:rsidR="006F2592" w:rsidRDefault="00703033">
            <w:pPr>
              <w:bidi w:val="0"/>
              <w:jc w:val="center"/>
              <w:rPr>
                <w:rFonts w:ascii="Arial Narrow" w:hAnsi="Arial Narrow"/>
                <w:b/>
                <w:bCs/>
                <w:color w:val="0000FF"/>
                <w:sz w:val="18"/>
                <w:szCs w:val="18"/>
              </w:rPr>
            </w:pPr>
            <w:r>
              <w:rPr>
                <w:b/>
                <w:bCs/>
                <w:color w:val="0000FF"/>
                <w:sz w:val="18"/>
                <w:szCs w:val="18"/>
              </w:rPr>
              <w:t>a8</w:t>
            </w:r>
          </w:p>
        </w:tc>
        <w:tc>
          <w:tcPr>
            <w:tcW w:w="21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b1</w:t>
            </w:r>
          </w:p>
        </w:tc>
        <w:tc>
          <w:tcPr>
            <w:tcW w:w="21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b2</w:t>
            </w:r>
          </w:p>
        </w:tc>
        <w:tc>
          <w:tcPr>
            <w:tcW w:w="21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b3</w:t>
            </w:r>
          </w:p>
        </w:tc>
        <w:tc>
          <w:tcPr>
            <w:tcW w:w="21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b4</w:t>
            </w:r>
          </w:p>
        </w:tc>
        <w:tc>
          <w:tcPr>
            <w:tcW w:w="21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b5</w:t>
            </w:r>
          </w:p>
        </w:tc>
        <w:tc>
          <w:tcPr>
            <w:tcW w:w="230"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c1</w:t>
            </w:r>
          </w:p>
        </w:tc>
        <w:tc>
          <w:tcPr>
            <w:tcW w:w="230"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c2</w:t>
            </w:r>
          </w:p>
        </w:tc>
        <w:tc>
          <w:tcPr>
            <w:tcW w:w="287"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c3</w:t>
            </w:r>
          </w:p>
        </w:tc>
        <w:tc>
          <w:tcPr>
            <w:tcW w:w="211" w:type="pct"/>
            <w:vAlign w:val="center"/>
          </w:tcPr>
          <w:p w:rsidR="006F2592" w:rsidRDefault="00703033">
            <w:pPr>
              <w:bidi w:val="0"/>
              <w:rPr>
                <w:rFonts w:ascii="Arial Narrow" w:hAnsi="Arial Narrow"/>
                <w:b/>
                <w:bCs/>
                <w:color w:val="0000FF"/>
                <w:sz w:val="18"/>
                <w:szCs w:val="18"/>
              </w:rPr>
            </w:pPr>
            <w:r>
              <w:rPr>
                <w:rFonts w:ascii="Arial Narrow" w:hAnsi="Arial Narrow"/>
                <w:b/>
                <w:bCs/>
                <w:color w:val="0000FF"/>
                <w:sz w:val="18"/>
                <w:szCs w:val="18"/>
              </w:rPr>
              <w:t>d1</w:t>
            </w:r>
          </w:p>
        </w:tc>
        <w:tc>
          <w:tcPr>
            <w:tcW w:w="211" w:type="pct"/>
            <w:vAlign w:val="center"/>
          </w:tcPr>
          <w:p w:rsidR="006F2592" w:rsidRDefault="00703033">
            <w:pPr>
              <w:bidi w:val="0"/>
              <w:rPr>
                <w:rFonts w:ascii="Arial Narrow" w:hAnsi="Arial Narrow"/>
                <w:b/>
                <w:bCs/>
                <w:color w:val="0000FF"/>
                <w:sz w:val="18"/>
                <w:szCs w:val="18"/>
              </w:rPr>
            </w:pPr>
            <w:r>
              <w:rPr>
                <w:rFonts w:ascii="Arial Narrow" w:hAnsi="Arial Narrow"/>
                <w:b/>
                <w:bCs/>
                <w:color w:val="0000FF"/>
                <w:sz w:val="18"/>
                <w:szCs w:val="18"/>
              </w:rPr>
              <w:t>d2</w:t>
            </w:r>
          </w:p>
        </w:tc>
        <w:tc>
          <w:tcPr>
            <w:tcW w:w="239" w:type="pct"/>
            <w:vAlign w:val="center"/>
          </w:tcPr>
          <w:p w:rsidR="006F2592" w:rsidRDefault="00703033">
            <w:pPr>
              <w:bidi w:val="0"/>
              <w:rPr>
                <w:rFonts w:ascii="Arial Narrow" w:hAnsi="Arial Narrow"/>
                <w:b/>
                <w:bCs/>
                <w:color w:val="0000FF"/>
                <w:sz w:val="18"/>
                <w:szCs w:val="18"/>
              </w:rPr>
            </w:pPr>
            <w:r>
              <w:rPr>
                <w:rFonts w:ascii="Arial Narrow" w:hAnsi="Arial Narrow"/>
                <w:b/>
                <w:bCs/>
                <w:color w:val="0000FF"/>
                <w:sz w:val="18"/>
                <w:szCs w:val="18"/>
              </w:rPr>
              <w:t>d3</w:t>
            </w:r>
          </w:p>
        </w:tc>
      </w:tr>
      <w:tr w:rsidR="006F2592">
        <w:trPr>
          <w:trHeight w:val="18"/>
        </w:trPr>
        <w:tc>
          <w:tcPr>
            <w:tcW w:w="865" w:type="pct"/>
          </w:tcPr>
          <w:p w:rsidR="006F2592" w:rsidRDefault="00703033">
            <w:pPr>
              <w:bidi w:val="0"/>
              <w:rPr>
                <w:b/>
                <w:bCs/>
                <w:color w:val="0000FF"/>
                <w:sz w:val="22"/>
                <w:szCs w:val="22"/>
                <w:rtl/>
              </w:rPr>
            </w:pPr>
            <w:r>
              <w:rPr>
                <w:b/>
                <w:bCs/>
                <w:color w:val="0000FF"/>
                <w:sz w:val="22"/>
                <w:szCs w:val="22"/>
              </w:rPr>
              <w:t>Real number system</w:t>
            </w:r>
          </w:p>
        </w:tc>
        <w:tc>
          <w:tcPr>
            <w:tcW w:w="205"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05" w:type="pct"/>
          </w:tcPr>
          <w:p w:rsidR="006F2592" w:rsidRDefault="006F2592">
            <w:pPr>
              <w:bidi w:val="0"/>
              <w:jc w:val="center"/>
              <w:rPr>
                <w:rFonts w:ascii="Arial Narrow" w:hAnsi="Arial Narrow"/>
                <w:b/>
                <w:bCs/>
                <w:color w:val="0000FF"/>
              </w:rPr>
            </w:pPr>
          </w:p>
        </w:tc>
        <w:tc>
          <w:tcPr>
            <w:tcW w:w="205" w:type="pct"/>
          </w:tcPr>
          <w:p w:rsidR="006F2592" w:rsidRDefault="006F2592">
            <w:pPr>
              <w:bidi w:val="0"/>
              <w:jc w:val="center"/>
              <w:rPr>
                <w:rFonts w:ascii="Arial Narrow" w:hAnsi="Arial Narrow"/>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rsidR="006F2592" w:rsidRDefault="00703033">
            <w:pPr>
              <w:bidi w:val="0"/>
              <w:jc w:val="center"/>
              <w:rPr>
                <w:b/>
                <w:bCs/>
                <w:color w:val="0000FF"/>
              </w:rPr>
            </w:pPr>
            <w:r>
              <w:rPr>
                <w:b/>
                <w:bCs/>
                <w:color w:val="0000FF"/>
              </w:rPr>
              <w:t>x</w:t>
            </w: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b/>
                <w:bCs/>
                <w:color w:val="0000FF"/>
                <w:sz w:val="22"/>
                <w:szCs w:val="22"/>
                <w:rtl/>
              </w:rPr>
            </w:pPr>
            <w:r>
              <w:rPr>
                <w:b/>
                <w:bCs/>
                <w:color w:val="0000FF"/>
                <w:sz w:val="22"/>
                <w:szCs w:val="22"/>
              </w:rPr>
              <w:t>Real sequen</w:t>
            </w:r>
            <w:r>
              <w:rPr>
                <w:b/>
                <w:bCs/>
                <w:color w:val="0000FF"/>
                <w:sz w:val="22"/>
                <w:szCs w:val="22"/>
              </w:rPr>
              <w:t>c</w:t>
            </w:r>
            <w:r>
              <w:rPr>
                <w:b/>
                <w:bCs/>
                <w:color w:val="0000FF"/>
                <w:sz w:val="22"/>
                <w:szCs w:val="22"/>
              </w:rPr>
              <w:t>es (1)</w:t>
            </w:r>
          </w:p>
        </w:tc>
        <w:tc>
          <w:tcPr>
            <w:tcW w:w="205" w:type="pct"/>
          </w:tcPr>
          <w:p w:rsidR="006F2592" w:rsidRDefault="006F2592">
            <w:pPr>
              <w:bidi w:val="0"/>
              <w:jc w:val="center"/>
              <w:rPr>
                <w:rFonts w:ascii="Arial Narrow" w:hAnsi="Arial Narrow"/>
                <w:b/>
                <w:bCs/>
                <w:color w:val="0000FF"/>
              </w:rPr>
            </w:pPr>
          </w:p>
        </w:tc>
        <w:tc>
          <w:tcPr>
            <w:tcW w:w="205" w:type="pct"/>
          </w:tcPr>
          <w:p w:rsidR="006F2592" w:rsidRDefault="006F2592">
            <w:pPr>
              <w:bidi w:val="0"/>
              <w:jc w:val="center"/>
              <w:rPr>
                <w:rFonts w:ascii="Arial Narrow" w:hAnsi="Arial Narrow"/>
                <w:b/>
                <w:bCs/>
                <w:color w:val="0000FF"/>
              </w:rPr>
            </w:pPr>
          </w:p>
        </w:tc>
        <w:tc>
          <w:tcPr>
            <w:tcW w:w="205"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703033">
            <w:pPr>
              <w:bidi w:val="0"/>
              <w:jc w:val="center"/>
              <w:rPr>
                <w:b/>
                <w:bCs/>
                <w:color w:val="0000FF"/>
              </w:rPr>
            </w:pPr>
            <w:r>
              <w:rPr>
                <w:b/>
                <w:bCs/>
                <w:color w:val="0000FF"/>
              </w:rPr>
              <w:t>x</w:t>
            </w: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b/>
                <w:bCs/>
                <w:color w:val="0000FF"/>
                <w:sz w:val="22"/>
                <w:szCs w:val="22"/>
                <w:rtl/>
              </w:rPr>
            </w:pPr>
            <w:r>
              <w:rPr>
                <w:b/>
                <w:bCs/>
                <w:color w:val="0000FF"/>
                <w:sz w:val="22"/>
                <w:szCs w:val="22"/>
              </w:rPr>
              <w:t>Real sequen</w:t>
            </w:r>
            <w:r>
              <w:rPr>
                <w:b/>
                <w:bCs/>
                <w:color w:val="0000FF"/>
                <w:sz w:val="22"/>
                <w:szCs w:val="22"/>
              </w:rPr>
              <w:t>c</w:t>
            </w:r>
            <w:r>
              <w:rPr>
                <w:b/>
                <w:bCs/>
                <w:color w:val="0000FF"/>
                <w:sz w:val="22"/>
                <w:szCs w:val="22"/>
              </w:rPr>
              <w:t>es  (2)</w:t>
            </w: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703033">
            <w:pPr>
              <w:bidi w:val="0"/>
              <w:jc w:val="center"/>
              <w:rPr>
                <w:b/>
                <w:bCs/>
                <w:color w:val="0000FF"/>
              </w:rPr>
            </w:pPr>
            <w:r>
              <w:rPr>
                <w:b/>
                <w:bCs/>
                <w:color w:val="0000FF"/>
              </w:rPr>
              <w:t>x</w:t>
            </w: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703033">
            <w:pPr>
              <w:bidi w:val="0"/>
              <w:jc w:val="center"/>
              <w:rPr>
                <w:b/>
                <w:bCs/>
                <w:color w:val="0000FF"/>
              </w:rPr>
            </w:pPr>
            <w:r>
              <w:rPr>
                <w:b/>
                <w:bCs/>
                <w:color w:val="0000FF"/>
              </w:rPr>
              <w:t>x</w:t>
            </w:r>
          </w:p>
        </w:tc>
      </w:tr>
      <w:tr w:rsidR="006F2592">
        <w:trPr>
          <w:trHeight w:val="18"/>
        </w:trPr>
        <w:tc>
          <w:tcPr>
            <w:tcW w:w="865" w:type="pct"/>
          </w:tcPr>
          <w:p w:rsidR="006F2592" w:rsidRDefault="00703033">
            <w:pPr>
              <w:tabs>
                <w:tab w:val="right" w:pos="5375"/>
              </w:tabs>
              <w:bidi w:val="0"/>
              <w:rPr>
                <w:b/>
                <w:bCs/>
                <w:color w:val="0000FF"/>
                <w:sz w:val="22"/>
                <w:szCs w:val="22"/>
                <w:rtl/>
              </w:rPr>
            </w:pPr>
            <w:r>
              <w:rPr>
                <w:b/>
                <w:bCs/>
                <w:color w:val="0000FF"/>
                <w:sz w:val="22"/>
                <w:szCs w:val="22"/>
              </w:rPr>
              <w:t xml:space="preserve">Continuous functions (1) </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703033">
            <w:pPr>
              <w:bidi w:val="0"/>
              <w:jc w:val="center"/>
              <w:rPr>
                <w:b/>
                <w:bCs/>
                <w:color w:val="0000FF"/>
              </w:rPr>
            </w:pPr>
            <w:r>
              <w:rPr>
                <w:b/>
                <w:bCs/>
                <w:color w:val="0000FF"/>
              </w:rPr>
              <w:t>x</w:t>
            </w: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b/>
                <w:bCs/>
                <w:color w:val="0000FF"/>
              </w:rPr>
            </w:pP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b/>
                <w:bCs/>
                <w:color w:val="0000FF"/>
                <w:sz w:val="22"/>
                <w:szCs w:val="22"/>
              </w:rPr>
            </w:pPr>
            <w:r>
              <w:rPr>
                <w:b/>
                <w:bCs/>
                <w:color w:val="0000FF"/>
                <w:sz w:val="22"/>
                <w:szCs w:val="22"/>
              </w:rPr>
              <w:t>Continuous functions (2)</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703033">
            <w:pPr>
              <w:bidi w:val="0"/>
              <w:jc w:val="center"/>
              <w:rPr>
                <w:b/>
                <w:bCs/>
                <w:color w:val="0000FF"/>
              </w:rPr>
            </w:pPr>
            <w:r>
              <w:rPr>
                <w:b/>
                <w:bCs/>
                <w:color w:val="0000FF"/>
              </w:rPr>
              <w:t>x</w:t>
            </w: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tabs>
                <w:tab w:val="left" w:pos="333"/>
                <w:tab w:val="left" w:pos="1941"/>
                <w:tab w:val="left" w:pos="2760"/>
              </w:tabs>
              <w:bidi w:val="0"/>
              <w:rPr>
                <w:sz w:val="22"/>
                <w:szCs w:val="22"/>
              </w:rPr>
            </w:pPr>
            <w:r>
              <w:rPr>
                <w:b/>
                <w:bCs/>
                <w:color w:val="0000FF"/>
                <w:sz w:val="22"/>
                <w:szCs w:val="22"/>
              </w:rPr>
              <w:t>Continuous functions (3)</w:t>
            </w: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sz w:val="22"/>
                <w:szCs w:val="22"/>
              </w:rPr>
            </w:pPr>
            <w:r>
              <w:rPr>
                <w:b/>
                <w:bCs/>
                <w:color w:val="0000FF"/>
                <w:sz w:val="22"/>
                <w:szCs w:val="22"/>
              </w:rPr>
              <w:t>Differentiation (1) + Mid-Term Exam</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703033">
            <w:pPr>
              <w:bidi w:val="0"/>
              <w:jc w:val="center"/>
              <w:rPr>
                <w:b/>
                <w:bCs/>
                <w:color w:val="0000FF"/>
              </w:rPr>
            </w:pPr>
            <w:r>
              <w:rPr>
                <w:b/>
                <w:bCs/>
                <w:color w:val="0000FF"/>
              </w:rPr>
              <w:t>x</w:t>
            </w:r>
          </w:p>
        </w:tc>
      </w:tr>
      <w:tr w:rsidR="006F2592">
        <w:trPr>
          <w:trHeight w:val="18"/>
        </w:trPr>
        <w:tc>
          <w:tcPr>
            <w:tcW w:w="865" w:type="pct"/>
          </w:tcPr>
          <w:p w:rsidR="006F2592" w:rsidRDefault="00703033">
            <w:pPr>
              <w:bidi w:val="0"/>
              <w:rPr>
                <w:b/>
                <w:bCs/>
                <w:color w:val="0000FF"/>
                <w:sz w:val="22"/>
                <w:szCs w:val="22"/>
              </w:rPr>
            </w:pPr>
            <w:r>
              <w:rPr>
                <w:b/>
                <w:bCs/>
                <w:color w:val="0000FF"/>
                <w:sz w:val="22"/>
                <w:szCs w:val="22"/>
              </w:rPr>
              <w:t>Differentiation (2)</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703033">
            <w:pPr>
              <w:bidi w:val="0"/>
              <w:jc w:val="center"/>
              <w:rPr>
                <w:b/>
                <w:bCs/>
                <w:color w:val="0000FF"/>
              </w:rPr>
            </w:pPr>
            <w:r>
              <w:rPr>
                <w:b/>
                <w:bCs/>
                <w:color w:val="0000FF"/>
              </w:rPr>
              <w:t>x</w:t>
            </w: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b/>
                <w:bCs/>
                <w:color w:val="0000FF"/>
                <w:sz w:val="22"/>
                <w:szCs w:val="22"/>
              </w:rPr>
            </w:pPr>
            <w:r>
              <w:rPr>
                <w:b/>
                <w:bCs/>
                <w:color w:val="0000FF"/>
                <w:sz w:val="22"/>
                <w:szCs w:val="22"/>
              </w:rPr>
              <w:t>Differentiation (3)</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703033">
            <w:pPr>
              <w:bidi w:val="0"/>
              <w:jc w:val="center"/>
              <w:rPr>
                <w:b/>
                <w:bCs/>
                <w:color w:val="0000FF"/>
              </w:rPr>
            </w:pPr>
            <w:r>
              <w:rPr>
                <w:b/>
                <w:bCs/>
                <w:color w:val="0000FF"/>
              </w:rPr>
              <w:t>x</w:t>
            </w: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b/>
                <w:bCs/>
                <w:color w:val="0000FF"/>
              </w:rPr>
            </w:pP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b/>
                <w:bCs/>
                <w:color w:val="0000FF"/>
                <w:sz w:val="22"/>
                <w:szCs w:val="22"/>
              </w:rPr>
            </w:pPr>
            <w:r>
              <w:rPr>
                <w:b/>
                <w:bCs/>
                <w:color w:val="0000FF"/>
                <w:sz w:val="22"/>
                <w:szCs w:val="22"/>
              </w:rPr>
              <w:t>Rimann int</w:t>
            </w:r>
            <w:r>
              <w:rPr>
                <w:b/>
                <w:bCs/>
                <w:color w:val="0000FF"/>
                <w:sz w:val="22"/>
                <w:szCs w:val="22"/>
              </w:rPr>
              <w:t>e</w:t>
            </w:r>
            <w:r>
              <w:rPr>
                <w:b/>
                <w:bCs/>
                <w:color w:val="0000FF"/>
                <w:sz w:val="22"/>
                <w:szCs w:val="22"/>
              </w:rPr>
              <w:t>gral (1)</w:t>
            </w: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703033">
            <w:pPr>
              <w:bidi w:val="0"/>
              <w:jc w:val="center"/>
              <w:rPr>
                <w:b/>
                <w:bCs/>
                <w:color w:val="0000FF"/>
              </w:rPr>
            </w:pPr>
            <w:r>
              <w:rPr>
                <w:b/>
                <w:bCs/>
                <w:color w:val="0000FF"/>
              </w:rPr>
              <w:t>x</w:t>
            </w: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b/>
                <w:bCs/>
                <w:color w:val="0000FF"/>
                <w:sz w:val="22"/>
                <w:szCs w:val="22"/>
              </w:rPr>
            </w:pPr>
            <w:r>
              <w:rPr>
                <w:b/>
                <w:bCs/>
                <w:color w:val="0000FF"/>
                <w:sz w:val="22"/>
                <w:szCs w:val="22"/>
              </w:rPr>
              <w:t>imann integral (2)</w:t>
            </w: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703033">
            <w:pPr>
              <w:bidi w:val="0"/>
              <w:jc w:val="center"/>
              <w:rPr>
                <w:b/>
                <w:bCs/>
                <w:color w:val="0000FF"/>
              </w:rPr>
            </w:pPr>
            <w:r>
              <w:rPr>
                <w:b/>
                <w:bCs/>
                <w:color w:val="0000FF"/>
              </w:rPr>
              <w:t>x</w:t>
            </w:r>
          </w:p>
        </w:tc>
        <w:tc>
          <w:tcPr>
            <w:tcW w:w="218"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703033">
            <w:pPr>
              <w:bidi w:val="0"/>
              <w:jc w:val="center"/>
              <w:rPr>
                <w:b/>
                <w:bCs/>
                <w:color w:val="0000FF"/>
              </w:rPr>
            </w:pPr>
            <w:r>
              <w:rPr>
                <w:b/>
                <w:bCs/>
                <w:color w:val="0000FF"/>
              </w:rPr>
              <w:t>x</w:t>
            </w:r>
          </w:p>
        </w:tc>
        <w:tc>
          <w:tcPr>
            <w:tcW w:w="239" w:type="pct"/>
          </w:tcPr>
          <w:p w:rsidR="006F2592" w:rsidRDefault="006F2592">
            <w:pPr>
              <w:bidi w:val="0"/>
              <w:jc w:val="center"/>
              <w:rPr>
                <w:b/>
                <w:bCs/>
                <w:color w:val="0000FF"/>
              </w:rPr>
            </w:pPr>
          </w:p>
        </w:tc>
      </w:tr>
      <w:tr w:rsidR="006F2592">
        <w:trPr>
          <w:trHeight w:val="18"/>
        </w:trPr>
        <w:tc>
          <w:tcPr>
            <w:tcW w:w="865" w:type="pct"/>
          </w:tcPr>
          <w:p w:rsidR="006F2592" w:rsidRDefault="00703033">
            <w:pPr>
              <w:bidi w:val="0"/>
              <w:rPr>
                <w:sz w:val="22"/>
                <w:szCs w:val="22"/>
              </w:rPr>
            </w:pPr>
            <w:r>
              <w:rPr>
                <w:b/>
                <w:bCs/>
                <w:color w:val="0000FF"/>
                <w:sz w:val="22"/>
                <w:szCs w:val="22"/>
              </w:rPr>
              <w:t>Measure on the real nu</w:t>
            </w:r>
            <w:r>
              <w:rPr>
                <w:b/>
                <w:bCs/>
                <w:color w:val="0000FF"/>
                <w:sz w:val="22"/>
                <w:szCs w:val="22"/>
              </w:rPr>
              <w:t>m</w:t>
            </w:r>
            <w:r>
              <w:rPr>
                <w:b/>
                <w:bCs/>
                <w:color w:val="0000FF"/>
                <w:sz w:val="22"/>
                <w:szCs w:val="22"/>
              </w:rPr>
              <w:t>ber</w:t>
            </w: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6F2592">
            <w:pPr>
              <w:bidi w:val="0"/>
              <w:jc w:val="center"/>
              <w:rPr>
                <w:b/>
                <w:bCs/>
                <w:color w:val="0000FF"/>
              </w:rPr>
            </w:pP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703033">
            <w:pPr>
              <w:bidi w:val="0"/>
              <w:jc w:val="center"/>
              <w:rPr>
                <w:b/>
                <w:bCs/>
                <w:color w:val="0000FF"/>
              </w:rPr>
            </w:pPr>
            <w:r>
              <w:rPr>
                <w:b/>
                <w:bCs/>
                <w:color w:val="0000FF"/>
              </w:rPr>
              <w:t>x</w:t>
            </w:r>
          </w:p>
        </w:tc>
      </w:tr>
      <w:tr w:rsidR="006F2592">
        <w:trPr>
          <w:trHeight w:val="18"/>
        </w:trPr>
        <w:tc>
          <w:tcPr>
            <w:tcW w:w="865" w:type="pct"/>
          </w:tcPr>
          <w:p w:rsidR="006F2592" w:rsidRDefault="00703033">
            <w:pPr>
              <w:bidi w:val="0"/>
              <w:rPr>
                <w:sz w:val="22"/>
                <w:szCs w:val="22"/>
              </w:rPr>
            </w:pPr>
            <w:r>
              <w:rPr>
                <w:b/>
                <w:bCs/>
                <w:color w:val="0000FF"/>
                <w:sz w:val="22"/>
                <w:szCs w:val="22"/>
              </w:rPr>
              <w:t>Improper i</w:t>
            </w:r>
            <w:r>
              <w:rPr>
                <w:b/>
                <w:bCs/>
                <w:color w:val="0000FF"/>
                <w:sz w:val="22"/>
                <w:szCs w:val="22"/>
              </w:rPr>
              <w:t>n</w:t>
            </w:r>
            <w:r>
              <w:rPr>
                <w:b/>
                <w:bCs/>
                <w:color w:val="0000FF"/>
                <w:sz w:val="22"/>
                <w:szCs w:val="22"/>
              </w:rPr>
              <w:t>tegrals (1)</w:t>
            </w: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30" w:type="pct"/>
          </w:tcPr>
          <w:p w:rsidR="006F2592" w:rsidRDefault="006F2592">
            <w:pPr>
              <w:bidi w:val="0"/>
              <w:jc w:val="center"/>
              <w:rPr>
                <w:b/>
                <w:bCs/>
                <w:color w:val="0000FF"/>
              </w:rPr>
            </w:pPr>
          </w:p>
        </w:tc>
        <w:tc>
          <w:tcPr>
            <w:tcW w:w="230" w:type="pct"/>
          </w:tcPr>
          <w:p w:rsidR="006F2592" w:rsidRDefault="00703033">
            <w:pPr>
              <w:bidi w:val="0"/>
              <w:jc w:val="center"/>
              <w:rPr>
                <w:b/>
                <w:bCs/>
                <w:color w:val="0000FF"/>
              </w:rPr>
            </w:pPr>
            <w:r>
              <w:rPr>
                <w:b/>
                <w:bCs/>
                <w:color w:val="0000FF"/>
              </w:rPr>
              <w:t>x</w:t>
            </w: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703033">
            <w:pPr>
              <w:bidi w:val="0"/>
              <w:jc w:val="center"/>
              <w:rPr>
                <w:b/>
                <w:bCs/>
                <w:color w:val="0000FF"/>
              </w:rPr>
            </w:pPr>
            <w:r>
              <w:rPr>
                <w:b/>
                <w:bCs/>
                <w:color w:val="0000FF"/>
              </w:rPr>
              <w:t>x</w:t>
            </w:r>
          </w:p>
        </w:tc>
      </w:tr>
      <w:tr w:rsidR="006F2592">
        <w:trPr>
          <w:trHeight w:val="18"/>
        </w:trPr>
        <w:tc>
          <w:tcPr>
            <w:tcW w:w="865" w:type="pct"/>
          </w:tcPr>
          <w:p w:rsidR="006F2592" w:rsidRDefault="00703033">
            <w:pPr>
              <w:bidi w:val="0"/>
              <w:rPr>
                <w:sz w:val="22"/>
                <w:szCs w:val="22"/>
              </w:rPr>
            </w:pPr>
            <w:r>
              <w:rPr>
                <w:b/>
                <w:bCs/>
                <w:color w:val="0000FF"/>
                <w:sz w:val="22"/>
                <w:szCs w:val="22"/>
              </w:rPr>
              <w:t>Improper i</w:t>
            </w:r>
            <w:r>
              <w:rPr>
                <w:b/>
                <w:bCs/>
                <w:color w:val="0000FF"/>
                <w:sz w:val="22"/>
                <w:szCs w:val="22"/>
              </w:rPr>
              <w:t>n</w:t>
            </w:r>
            <w:r>
              <w:rPr>
                <w:b/>
                <w:bCs/>
                <w:color w:val="0000FF"/>
                <w:sz w:val="22"/>
                <w:szCs w:val="22"/>
              </w:rPr>
              <w:t>tegrals (2)</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05" w:type="pct"/>
          </w:tcPr>
          <w:p w:rsidR="006F2592" w:rsidRDefault="00703033">
            <w:pPr>
              <w:bidi w:val="0"/>
              <w:jc w:val="center"/>
              <w:rPr>
                <w:b/>
                <w:bCs/>
                <w:color w:val="0000FF"/>
              </w:rPr>
            </w:pPr>
            <w:r>
              <w:rPr>
                <w:b/>
                <w:bCs/>
                <w:color w:val="0000FF"/>
              </w:rPr>
              <w:t>x</w:t>
            </w:r>
          </w:p>
        </w:tc>
        <w:tc>
          <w:tcPr>
            <w:tcW w:w="205" w:type="pct"/>
          </w:tcPr>
          <w:p w:rsidR="006F2592" w:rsidRDefault="006F2592">
            <w:pPr>
              <w:bidi w:val="0"/>
              <w:jc w:val="center"/>
              <w:rPr>
                <w:b/>
                <w:bCs/>
                <w:color w:val="0000FF"/>
              </w:rPr>
            </w:pPr>
          </w:p>
        </w:tc>
        <w:tc>
          <w:tcPr>
            <w:tcW w:w="205"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6" w:type="pct"/>
          </w:tcPr>
          <w:p w:rsidR="006F2592" w:rsidRDefault="006F2592">
            <w:pPr>
              <w:bidi w:val="0"/>
              <w:jc w:val="center"/>
              <w:rPr>
                <w:b/>
                <w:bCs/>
                <w:color w:val="0000FF"/>
              </w:rPr>
            </w:pPr>
          </w:p>
        </w:tc>
        <w:tc>
          <w:tcPr>
            <w:tcW w:w="218" w:type="pct"/>
          </w:tcPr>
          <w:p w:rsidR="006F2592" w:rsidRDefault="006F2592">
            <w:pPr>
              <w:bidi w:val="0"/>
              <w:jc w:val="center"/>
              <w:rPr>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6F2592">
            <w:pPr>
              <w:bidi w:val="0"/>
              <w:jc w:val="center"/>
              <w:rPr>
                <w:rFonts w:ascii="Arial Narrow" w:hAnsi="Arial Narrow"/>
                <w:b/>
                <w:bCs/>
                <w:color w:val="0000FF"/>
              </w:rPr>
            </w:pPr>
          </w:p>
        </w:tc>
        <w:tc>
          <w:tcPr>
            <w:tcW w:w="21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30" w:type="pct"/>
          </w:tcPr>
          <w:p w:rsidR="006F2592" w:rsidRDefault="006F2592">
            <w:pPr>
              <w:bidi w:val="0"/>
              <w:jc w:val="center"/>
              <w:rPr>
                <w:b/>
                <w:bCs/>
                <w:color w:val="0000FF"/>
              </w:rPr>
            </w:pPr>
          </w:p>
        </w:tc>
        <w:tc>
          <w:tcPr>
            <w:tcW w:w="230" w:type="pct"/>
          </w:tcPr>
          <w:p w:rsidR="006F2592" w:rsidRDefault="00703033">
            <w:pPr>
              <w:bidi w:val="0"/>
              <w:jc w:val="center"/>
              <w:rPr>
                <w:b/>
                <w:bCs/>
                <w:color w:val="0000FF"/>
              </w:rPr>
            </w:pPr>
            <w:r>
              <w:rPr>
                <w:b/>
                <w:bCs/>
                <w:color w:val="0000FF"/>
              </w:rPr>
              <w:t>x</w:t>
            </w:r>
          </w:p>
        </w:tc>
        <w:tc>
          <w:tcPr>
            <w:tcW w:w="287"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11" w:type="pct"/>
          </w:tcPr>
          <w:p w:rsidR="006F2592" w:rsidRDefault="006F2592">
            <w:pPr>
              <w:bidi w:val="0"/>
              <w:jc w:val="center"/>
              <w:rPr>
                <w:b/>
                <w:bCs/>
                <w:color w:val="0000FF"/>
              </w:rPr>
            </w:pPr>
          </w:p>
        </w:tc>
        <w:tc>
          <w:tcPr>
            <w:tcW w:w="239" w:type="pct"/>
          </w:tcPr>
          <w:p w:rsidR="006F2592" w:rsidRDefault="006F2592">
            <w:pPr>
              <w:bidi w:val="0"/>
              <w:jc w:val="center"/>
              <w:rPr>
                <w:b/>
                <w:bCs/>
                <w:color w:val="0000FF"/>
              </w:rPr>
            </w:pPr>
          </w:p>
        </w:tc>
      </w:tr>
    </w:tbl>
    <w:p w:rsidR="006F2592" w:rsidRDefault="006F2592">
      <w:pPr>
        <w:bidi w:val="0"/>
      </w:pPr>
    </w:p>
    <w:p w:rsidR="006F2592" w:rsidRDefault="006F2592">
      <w:pPr>
        <w:bidi w:val="0"/>
      </w:pPr>
    </w:p>
    <w:tbl>
      <w:tblPr>
        <w:tblW w:w="9447" w:type="dxa"/>
        <w:jc w:val="center"/>
        <w:tblLayout w:type="fixed"/>
        <w:tblLook w:val="04A0" w:firstRow="1" w:lastRow="0" w:firstColumn="1" w:lastColumn="0" w:noHBand="0" w:noVBand="1"/>
      </w:tblPr>
      <w:tblGrid>
        <w:gridCol w:w="86"/>
        <w:gridCol w:w="90"/>
        <w:gridCol w:w="2382"/>
        <w:gridCol w:w="176"/>
        <w:gridCol w:w="4437"/>
        <w:gridCol w:w="176"/>
        <w:gridCol w:w="1836"/>
        <w:gridCol w:w="264"/>
      </w:tblGrid>
      <w:tr w:rsidR="006F2592">
        <w:trPr>
          <w:gridBefore w:val="1"/>
          <w:wBefore w:w="86" w:type="dxa"/>
          <w:cantSplit/>
          <w:jc w:val="center"/>
        </w:trPr>
        <w:tc>
          <w:tcPr>
            <w:tcW w:w="9361" w:type="dxa"/>
            <w:gridSpan w:val="7"/>
          </w:tcPr>
          <w:p w:rsidR="006F2592" w:rsidRDefault="006F2592">
            <w:pPr>
              <w:bidi w:val="0"/>
              <w:rPr>
                <w:rFonts w:ascii="Arial Narrow" w:hAnsi="Arial Narrow"/>
                <w:b/>
                <w:bCs/>
                <w:sz w:val="32"/>
                <w:szCs w:val="32"/>
              </w:rPr>
            </w:pPr>
          </w:p>
          <w:p w:rsidR="006F2592" w:rsidRDefault="00703033">
            <w:pPr>
              <w:bidi w:val="0"/>
              <w:rPr>
                <w:rFonts w:ascii="Arial Narrow" w:hAnsi="Arial Narrow"/>
                <w:sz w:val="32"/>
                <w:szCs w:val="32"/>
              </w:rPr>
            </w:pPr>
            <w:r>
              <w:rPr>
                <w:rFonts w:ascii="Arial Narrow" w:hAnsi="Arial Narrow"/>
                <w:b/>
                <w:bCs/>
                <w:sz w:val="32"/>
                <w:szCs w:val="32"/>
              </w:rPr>
              <w:t>7- List of references:</w:t>
            </w:r>
          </w:p>
        </w:tc>
      </w:tr>
      <w:tr w:rsidR="006F2592">
        <w:trPr>
          <w:gridBefore w:val="1"/>
          <w:wBefore w:w="86" w:type="dxa"/>
          <w:cantSplit/>
          <w:jc w:val="center"/>
        </w:trPr>
        <w:tc>
          <w:tcPr>
            <w:tcW w:w="9361" w:type="dxa"/>
            <w:gridSpan w:val="7"/>
            <w:shd w:val="clear" w:color="auto" w:fill="auto"/>
          </w:tcPr>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pStyle w:val="ListParagraph"/>
              <w:numPr>
                <w:ilvl w:val="1"/>
                <w:numId w:val="81"/>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bidi w:val="0"/>
              <w:ind w:left="360"/>
              <w:rPr>
                <w:rFonts w:ascii="Arial Narrow" w:hAnsi="Arial Narrow"/>
                <w:b/>
                <w:bCs/>
              </w:rPr>
            </w:pPr>
            <w:r>
              <w:rPr>
                <w:b/>
                <w:bCs/>
                <w:color w:val="0000FF"/>
              </w:rPr>
              <w:t>-Elementary Linear Algebra, William  L. Perry,  1988.</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autoSpaceDE w:val="0"/>
              <w:autoSpaceDN w:val="0"/>
              <w:bidi w:val="0"/>
              <w:adjustRightInd w:val="0"/>
              <w:ind w:left="234"/>
              <w:rPr>
                <w:b/>
                <w:bCs/>
                <w:color w:val="0000FF"/>
              </w:rPr>
            </w:pPr>
            <w:r>
              <w:rPr>
                <w:rFonts w:ascii="Arial Narrow" w:hAnsi="Arial Narrow"/>
                <w:b/>
                <w:bCs/>
              </w:rPr>
              <w:t xml:space="preserve"> </w:t>
            </w:r>
            <w:r>
              <w:rPr>
                <w:b/>
                <w:bCs/>
                <w:color w:val="0000FF"/>
              </w:rPr>
              <w:t>-Introduction To Mathematical Analysis, William R. Parznski Philip and W. Zipse</w:t>
            </w:r>
          </w:p>
          <w:p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rsidR="006F2592" w:rsidRDefault="00703033">
            <w:pPr>
              <w:ind w:left="1955" w:right="234"/>
              <w:jc w:val="right"/>
              <w:rPr>
                <w:u w:val="single"/>
              </w:rPr>
            </w:pPr>
            <w:r>
              <w:rPr>
                <w:rStyle w:val="Hyperlink"/>
              </w:rPr>
              <w:t xml:space="preserve">http://www.gettextbooks.com/isbn_9780070494312.htmlhttps://books.google.com.eg/books/about/Introduction_to_Mathematical_Analysis.html?id=7nlyAAAACAAJ&amp;redir_esc=y  </w:t>
            </w:r>
          </w:p>
        </w:tc>
      </w:tr>
      <w:tr w:rsidR="006F2592">
        <w:trPr>
          <w:gridAfter w:val="1"/>
          <w:wAfter w:w="264" w:type="dxa"/>
          <w:cantSplit/>
          <w:jc w:val="center"/>
        </w:trPr>
        <w:tc>
          <w:tcPr>
            <w:tcW w:w="9183" w:type="dxa"/>
            <w:gridSpan w:val="7"/>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b/>
                <w:bCs/>
                <w:color w:val="0000FF"/>
              </w:rPr>
            </w:pPr>
            <w:r>
              <w:rPr>
                <w:b/>
                <w:bCs/>
                <w:color w:val="0000FF"/>
              </w:rPr>
              <w:t xml:space="preserve">       Data show- White board</w:t>
            </w:r>
          </w:p>
          <w:p w:rsidR="006F2592" w:rsidRDefault="00703033">
            <w:pPr>
              <w:bidi w:val="0"/>
              <w:rPr>
                <w:rFonts w:ascii="Arial Narrow" w:hAnsi="Arial Narrow"/>
                <w:sz w:val="20"/>
                <w:szCs w:val="20"/>
              </w:rPr>
            </w:pPr>
            <w:r>
              <w:rPr>
                <w:b/>
                <w:bCs/>
                <w:color w:val="0000FF"/>
              </w:rPr>
              <w:softHyphen/>
            </w:r>
          </w:p>
        </w:tc>
      </w:tr>
      <w:tr w:rsidR="006F2592">
        <w:trPr>
          <w:gridAfter w:val="1"/>
          <w:wAfter w:w="264" w:type="dxa"/>
          <w:cantSplit/>
          <w:jc w:val="center"/>
        </w:trPr>
        <w:tc>
          <w:tcPr>
            <w:tcW w:w="9183" w:type="dxa"/>
            <w:gridSpan w:val="7"/>
          </w:tcPr>
          <w:p w:rsidR="006F2592" w:rsidRDefault="006F2592">
            <w:pPr>
              <w:bidi w:val="0"/>
              <w:jc w:val="both"/>
              <w:rPr>
                <w:rFonts w:ascii="Arial Narrow" w:hAnsi="Arial Narrow"/>
                <w:sz w:val="10"/>
                <w:szCs w:val="10"/>
              </w:rPr>
            </w:pPr>
          </w:p>
        </w:tc>
      </w:tr>
      <w:tr w:rsidR="006F2592">
        <w:trPr>
          <w:gridBefore w:val="2"/>
          <w:gridAfter w:val="2"/>
          <w:wBefore w:w="176" w:type="dxa"/>
          <w:wAfter w:w="2100" w:type="dxa"/>
          <w:jc w:val="center"/>
        </w:trPr>
        <w:tc>
          <w:tcPr>
            <w:tcW w:w="2558" w:type="dxa"/>
            <w:gridSpan w:val="2"/>
          </w:tcPr>
          <w:p w:rsidR="006F2592" w:rsidRDefault="00703033">
            <w:pPr>
              <w:bidi w:val="0"/>
              <w:rPr>
                <w:rFonts w:ascii="Arial Narrow" w:hAnsi="Arial Narrow"/>
                <w:b/>
                <w:bCs/>
              </w:rPr>
            </w:pPr>
            <w:r>
              <w:rPr>
                <w:rFonts w:ascii="Arial Narrow" w:hAnsi="Arial Narrow"/>
                <w:b/>
                <w:bCs/>
              </w:rPr>
              <w:t xml:space="preserve">Course coordinator:  </w:t>
            </w:r>
          </w:p>
          <w:p w:rsidR="006F2592" w:rsidRDefault="006F2592">
            <w:pPr>
              <w:bidi w:val="0"/>
              <w:rPr>
                <w:rFonts w:ascii="Arial Narrow" w:hAnsi="Arial Narrow"/>
                <w:b/>
                <w:bCs/>
                <w:sz w:val="28"/>
                <w:szCs w:val="28"/>
              </w:rPr>
            </w:pPr>
          </w:p>
        </w:tc>
        <w:tc>
          <w:tcPr>
            <w:tcW w:w="4613" w:type="dxa"/>
            <w:gridSpan w:val="2"/>
            <w:shd w:val="clear" w:color="auto" w:fill="auto"/>
          </w:tcPr>
          <w:p w:rsidR="006F2592" w:rsidRDefault="00DB1372">
            <w:pPr>
              <w:bidi w:val="0"/>
              <w:rPr>
                <w:rFonts w:ascii="Arial Narrow" w:hAnsi="Arial Narrow"/>
              </w:rPr>
            </w:pPr>
            <w:r w:rsidRPr="00DB1372">
              <w:rPr>
                <w:b/>
                <w:bCs/>
                <w:color w:val="0000FF"/>
              </w:rPr>
              <w:t>Dr. Amira Masoud</w:t>
            </w:r>
          </w:p>
        </w:tc>
      </w:tr>
      <w:tr w:rsidR="006F2592">
        <w:trPr>
          <w:gridAfter w:val="3"/>
          <w:wAfter w:w="2276" w:type="dxa"/>
          <w:jc w:val="center"/>
        </w:trPr>
        <w:tc>
          <w:tcPr>
            <w:tcW w:w="2558" w:type="dxa"/>
            <w:gridSpan w:val="3"/>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13" w:type="dxa"/>
            <w:gridSpan w:val="2"/>
            <w:shd w:val="clear" w:color="auto" w:fill="auto"/>
          </w:tcPr>
          <w:p w:rsidR="00544E42" w:rsidRDefault="00703033" w:rsidP="00544E42">
            <w:pPr>
              <w:bidi w:val="0"/>
              <w:jc w:val="lowKashida"/>
              <w:rPr>
                <w:b/>
                <w:bCs/>
                <w:color w:val="0000FF"/>
              </w:rPr>
            </w:pPr>
            <w:r>
              <w:rPr>
                <w:b/>
                <w:bCs/>
                <w:color w:val="0000FF"/>
              </w:rPr>
              <w:t>Prof. Dr</w:t>
            </w:r>
            <w:r w:rsidR="00DB1372">
              <w:t xml:space="preserve">. </w:t>
            </w:r>
            <w:r w:rsidR="00544E42">
              <w:rPr>
                <w:b/>
                <w:bCs/>
                <w:color w:val="0000FF"/>
              </w:rPr>
              <w:t>Reda Gamal Abd El Rahman</w:t>
            </w:r>
          </w:p>
          <w:p w:rsidR="006F2592" w:rsidRDefault="006F2592">
            <w:pPr>
              <w:bidi w:val="0"/>
              <w:jc w:val="lowKashida"/>
              <w:rPr>
                <w:b/>
                <w:bCs/>
                <w:color w:val="0000FF"/>
              </w:rPr>
            </w:pPr>
          </w:p>
          <w:p w:rsidR="006F2592" w:rsidRDefault="006F2592">
            <w:pPr>
              <w:bidi w:val="0"/>
              <w:jc w:val="lowKashida"/>
              <w:rPr>
                <w:rFonts w:ascii="Arial Narrow" w:hAnsi="Arial Narrow"/>
              </w:rPr>
            </w:pPr>
          </w:p>
        </w:tc>
      </w:tr>
      <w:tr w:rsidR="006F2592">
        <w:trPr>
          <w:gridAfter w:val="3"/>
          <w:wAfter w:w="2276" w:type="dxa"/>
          <w:jc w:val="center"/>
        </w:trPr>
        <w:tc>
          <w:tcPr>
            <w:tcW w:w="2558" w:type="dxa"/>
            <w:gridSpan w:val="3"/>
          </w:tcPr>
          <w:p w:rsidR="006F2592" w:rsidRDefault="00703033">
            <w:pPr>
              <w:bidi w:val="0"/>
              <w:rPr>
                <w:rFonts w:ascii="Arial Narrow" w:hAnsi="Arial Narrow"/>
                <w:b/>
                <w:bCs/>
                <w:sz w:val="28"/>
                <w:szCs w:val="28"/>
              </w:rPr>
            </w:pPr>
            <w:r>
              <w:rPr>
                <w:rFonts w:ascii="Arial Narrow" w:hAnsi="Arial Narrow"/>
                <w:b/>
                <w:bCs/>
              </w:rPr>
              <w:t xml:space="preserve">Date:     </w:t>
            </w:r>
            <w:r w:rsidR="00993C54">
              <w:rPr>
                <w:rFonts w:ascii="Arial Narrow" w:hAnsi="Arial Narrow"/>
                <w:b/>
                <w:bCs/>
                <w:color w:val="0000FF"/>
              </w:rPr>
              <w:t>9 /  12  /2019</w:t>
            </w:r>
            <w:r>
              <w:rPr>
                <w:rFonts w:ascii="Arial Narrow" w:hAnsi="Arial Narrow"/>
                <w:b/>
                <w:bCs/>
                <w:color w:val="0000FF"/>
              </w:rPr>
              <w:t xml:space="preserve">   </w:t>
            </w:r>
          </w:p>
        </w:tc>
        <w:tc>
          <w:tcPr>
            <w:tcW w:w="4613" w:type="dxa"/>
            <w:gridSpan w:val="2"/>
          </w:tcPr>
          <w:p w:rsidR="006F2592" w:rsidRDefault="00703033">
            <w:pPr>
              <w:bidi w:val="0"/>
              <w:jc w:val="lowKashida"/>
              <w:rPr>
                <w:rFonts w:ascii="Arial Narrow" w:hAnsi="Arial Narrow"/>
              </w:rPr>
            </w:pPr>
            <w:r>
              <w:rPr>
                <w:b/>
                <w:bCs/>
                <w:color w:val="0000FF"/>
              </w:rPr>
              <w:t xml:space="preserve">Updated </w:t>
            </w:r>
            <w:r w:rsidR="00993C54">
              <w:rPr>
                <w:b/>
                <w:bCs/>
                <w:color w:val="0000FF"/>
                <w:sz w:val="22"/>
                <w:szCs w:val="22"/>
              </w:rPr>
              <w:t>2020</w:t>
            </w:r>
            <w:r>
              <w:rPr>
                <w:b/>
                <w:bCs/>
                <w:color w:val="0000FF"/>
                <w:sz w:val="22"/>
                <w:szCs w:val="22"/>
              </w:rPr>
              <w:t>/20</w:t>
            </w:r>
            <w:r w:rsidR="00993C54">
              <w:rPr>
                <w:b/>
                <w:bCs/>
                <w:color w:val="0000FF"/>
                <w:sz w:val="22"/>
                <w:szCs w:val="22"/>
              </w:rPr>
              <w:t>21</w:t>
            </w:r>
          </w:p>
        </w:tc>
      </w:tr>
    </w:tbl>
    <w:p w:rsidR="006F2592" w:rsidRDefault="006F2592">
      <w:pPr>
        <w:bidi w:val="0"/>
        <w:rPr>
          <w:b/>
          <w:bCs/>
          <w:sz w:val="56"/>
          <w:szCs w:val="56"/>
          <w:rtl/>
        </w:rP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6F2592">
      <w:pPr>
        <w:bidi w:val="0"/>
        <w:jc w:val="center"/>
      </w:pPr>
    </w:p>
    <w:p w:rsidR="006F2592" w:rsidRDefault="00703033">
      <w:pPr>
        <w:bidi w:val="0"/>
      </w:pPr>
      <w:r>
        <w:br w:type="page"/>
      </w:r>
    </w:p>
    <w:tbl>
      <w:tblPr>
        <w:tblW w:w="9356" w:type="dxa"/>
        <w:jc w:val="center"/>
        <w:tblLayout w:type="fixed"/>
        <w:tblLook w:val="04A0" w:firstRow="1" w:lastRow="0" w:firstColumn="1" w:lastColumn="0" w:noHBand="0" w:noVBand="1"/>
      </w:tblPr>
      <w:tblGrid>
        <w:gridCol w:w="2772"/>
        <w:gridCol w:w="1197"/>
        <w:gridCol w:w="1960"/>
        <w:gridCol w:w="166"/>
        <w:gridCol w:w="889"/>
        <w:gridCol w:w="1055"/>
        <w:gridCol w:w="1317"/>
      </w:tblGrid>
      <w:tr w:rsidR="006F2592">
        <w:trPr>
          <w:trHeight w:val="80"/>
          <w:jc w:val="center"/>
        </w:trPr>
        <w:tc>
          <w:tcPr>
            <w:tcW w:w="9356" w:type="dxa"/>
            <w:gridSpan w:val="7"/>
          </w:tcPr>
          <w:p w:rsidR="006F2592" w:rsidRDefault="00703033">
            <w:pPr>
              <w:pStyle w:val="Heading9"/>
              <w:bidi w:val="0"/>
              <w:jc w:val="center"/>
              <w:rPr>
                <w:rFonts w:ascii="Arial Narrow" w:hAnsi="Arial Narrow"/>
                <w:b/>
                <w:bCs/>
                <w:sz w:val="32"/>
                <w:szCs w:val="32"/>
              </w:rPr>
            </w:pPr>
            <w:r>
              <w:rPr>
                <w:rFonts w:ascii="Arial Narrow" w:hAnsi="Arial Narrow"/>
                <w:b/>
                <w:bCs/>
                <w:sz w:val="36"/>
                <w:szCs w:val="36"/>
              </w:rPr>
              <w:lastRenderedPageBreak/>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72"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rsidR="006F2592" w:rsidRDefault="00703033">
            <w:pPr>
              <w:bidi w:val="0"/>
              <w:jc w:val="both"/>
              <w:rPr>
                <w:b/>
                <w:bCs/>
                <w:color w:val="0000FF"/>
                <w:sz w:val="22"/>
                <w:szCs w:val="22"/>
              </w:rPr>
            </w:pPr>
            <w:r>
              <w:rPr>
                <w:b/>
                <w:bCs/>
                <w:color w:val="0000FF"/>
                <w:sz w:val="22"/>
                <w:szCs w:val="22"/>
              </w:rPr>
              <w:t>Second level / First Semester</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rsidR="006F2592" w:rsidRDefault="00993C54">
            <w:pPr>
              <w:bidi w:val="0"/>
              <w:jc w:val="both"/>
              <w:rPr>
                <w:b/>
                <w:bCs/>
                <w:color w:val="0000FF"/>
                <w:sz w:val="22"/>
                <w:szCs w:val="22"/>
              </w:rPr>
            </w:pPr>
            <w:r>
              <w:rPr>
                <w:b/>
                <w:bCs/>
                <w:color w:val="0000FF"/>
                <w:sz w:val="22"/>
                <w:szCs w:val="22"/>
              </w:rPr>
              <w:t>9 /12 / 2019, No. (390) and updated 2020/2021</w:t>
            </w:r>
            <w:r w:rsidR="00703033">
              <w:rPr>
                <w:b/>
                <w:bCs/>
                <w:color w:val="0000FF"/>
                <w:sz w:val="22"/>
                <w:szCs w:val="22"/>
              </w:rPr>
              <w:t xml:space="preserve"> meeting no.( 419).</w:t>
            </w:r>
          </w:p>
        </w:tc>
      </w:tr>
      <w:tr w:rsidR="006F2592">
        <w:trPr>
          <w:jc w:val="center"/>
        </w:trPr>
        <w:tc>
          <w:tcPr>
            <w:tcW w:w="9356"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3969"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Discrete Mathematics</w:t>
            </w:r>
            <w:r>
              <w:rPr>
                <w:rFonts w:ascii="Arial Narrow" w:hAnsi="Arial Narrow"/>
              </w:rPr>
              <w:t xml:space="preserve"> </w:t>
            </w:r>
          </w:p>
        </w:tc>
        <w:tc>
          <w:tcPr>
            <w:tcW w:w="2126"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225 M</w:t>
            </w:r>
          </w:p>
        </w:tc>
        <w:tc>
          <w:tcPr>
            <w:tcW w:w="3261"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Second</w:t>
            </w:r>
            <w:r>
              <w:rPr>
                <w:color w:val="0000FF"/>
                <w:sz w:val="28"/>
                <w:szCs w:val="28"/>
              </w:rPr>
              <w:t xml:space="preserve"> </w:t>
            </w:r>
            <w:r>
              <w:rPr>
                <w:b/>
                <w:bCs/>
                <w:color w:val="0000FF"/>
                <w:sz w:val="22"/>
                <w:szCs w:val="22"/>
              </w:rPr>
              <w:t xml:space="preserve">level </w:t>
            </w:r>
            <w:r>
              <w:rPr>
                <w:rFonts w:hint="cs"/>
                <w:b/>
                <w:bCs/>
                <w:color w:val="0000FF"/>
                <w:sz w:val="22"/>
                <w:szCs w:val="22"/>
                <w:rtl/>
              </w:rPr>
              <w:t>/</w:t>
            </w:r>
            <w:r>
              <w:rPr>
                <w:b/>
                <w:bCs/>
                <w:color w:val="0000FF"/>
                <w:sz w:val="22"/>
                <w:szCs w:val="22"/>
              </w:rPr>
              <w:t xml:space="preserve"> First</w:t>
            </w:r>
            <w:r>
              <w:rPr>
                <w:color w:val="0000FF"/>
                <w:sz w:val="28"/>
                <w:szCs w:val="28"/>
              </w:rPr>
              <w:t xml:space="preserve"> </w:t>
            </w:r>
            <w:r>
              <w:rPr>
                <w:b/>
                <w:bCs/>
                <w:color w:val="0000FF"/>
                <w:sz w:val="22"/>
                <w:szCs w:val="22"/>
              </w:rPr>
              <w:t>Semester</w:t>
            </w:r>
          </w:p>
        </w:tc>
      </w:tr>
      <w:tr w:rsidR="006F2592">
        <w:trPr>
          <w:jc w:val="center"/>
        </w:trPr>
        <w:tc>
          <w:tcPr>
            <w:tcW w:w="3969" w:type="dxa"/>
            <w:gridSpan w:val="2"/>
          </w:tcPr>
          <w:p w:rsidR="006F2592" w:rsidRDefault="00703033">
            <w:pPr>
              <w:bidi w:val="0"/>
              <w:rPr>
                <w:rFonts w:ascii="Arial Narrow" w:hAnsi="Arial Narrow"/>
                <w:b/>
                <w:bCs/>
              </w:rPr>
            </w:pPr>
            <w:r>
              <w:rPr>
                <w:rFonts w:ascii="Arial Narrow" w:hAnsi="Arial Narrow"/>
                <w:b/>
                <w:bCs/>
              </w:rPr>
              <w:t>Teaching Hours:</w:t>
            </w:r>
            <w:r>
              <w:rPr>
                <w:rFonts w:ascii="Arial Narrow" w:hAnsi="Arial Narrow" w:hint="cs"/>
                <w:b/>
                <w:bCs/>
                <w:rtl/>
              </w:rPr>
              <w:t xml:space="preserve"> </w:t>
            </w:r>
            <w:r>
              <w:rPr>
                <w:rFonts w:ascii="Arial Narrow" w:hAnsi="Arial Narrow"/>
                <w:b/>
                <w:bCs/>
              </w:rPr>
              <w:t xml:space="preserve"> </w:t>
            </w:r>
            <w:r>
              <w:rPr>
                <w:b/>
                <w:bCs/>
                <w:color w:val="0000FF"/>
                <w:sz w:val="22"/>
                <w:szCs w:val="22"/>
              </w:rPr>
              <w:t>42 h</w:t>
            </w:r>
          </w:p>
        </w:tc>
        <w:tc>
          <w:tcPr>
            <w:tcW w:w="2126"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trPr>
          <w:trHeight w:val="423"/>
          <w:jc w:val="center"/>
        </w:trPr>
        <w:tc>
          <w:tcPr>
            <w:tcW w:w="3969" w:type="dxa"/>
            <w:gridSpan w:val="2"/>
          </w:tcPr>
          <w:p w:rsidR="006F2592" w:rsidRDefault="006F2592">
            <w:pPr>
              <w:bidi w:val="0"/>
              <w:rPr>
                <w:rFonts w:ascii="Arial Narrow" w:hAnsi="Arial Narrow"/>
              </w:rPr>
            </w:pPr>
          </w:p>
        </w:tc>
        <w:tc>
          <w:tcPr>
            <w:tcW w:w="2126"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56"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56" w:type="dxa"/>
            <w:gridSpan w:val="7"/>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56" w:type="dxa"/>
            <w:gridSpan w:val="7"/>
          </w:tcPr>
          <w:p w:rsidR="006F2592" w:rsidRDefault="00703033">
            <w:pPr>
              <w:jc w:val="right"/>
              <w:rPr>
                <w:b/>
                <w:bCs/>
                <w:sz w:val="22"/>
                <w:szCs w:val="22"/>
              </w:rPr>
            </w:pPr>
            <w:r>
              <w:rPr>
                <w:b/>
                <w:bCs/>
                <w:sz w:val="22"/>
                <w:szCs w:val="22"/>
                <w:rtl/>
              </w:rPr>
              <w:t>:</w:t>
            </w:r>
            <w:r>
              <w:rPr>
                <w:b/>
                <w:bCs/>
                <w:sz w:val="22"/>
                <w:szCs w:val="22"/>
              </w:rPr>
              <w:t xml:space="preserve"> At the end of this course, the students must be able to</w:t>
            </w:r>
          </w:p>
          <w:p w:rsidR="006F2592" w:rsidRDefault="00703033">
            <w:pPr>
              <w:bidi w:val="0"/>
              <w:rPr>
                <w:b/>
                <w:bCs/>
                <w:color w:val="0000FF"/>
                <w:rtl/>
              </w:rPr>
            </w:pPr>
            <w:r>
              <w:rPr>
                <w:b/>
                <w:bCs/>
                <w:color w:val="0000FF"/>
              </w:rPr>
              <w:t xml:space="preserve"> Recognize the basic concepts , of discrete mathematics such as, sets, Groups, Relations,                             Equivalence classes , Mappings , Binary operations , Counting , Graph theory ,      Mu</w:t>
            </w:r>
            <w:r>
              <w:rPr>
                <w:b/>
                <w:bCs/>
                <w:color w:val="0000FF"/>
              </w:rPr>
              <w:t>l</w:t>
            </w:r>
            <w:r>
              <w:rPr>
                <w:b/>
                <w:bCs/>
                <w:color w:val="0000FF"/>
              </w:rPr>
              <w:t>tiple charts , Charts planar, Coloring and trees , Mathematical Logic , Boolean algebra , Bilateral , Basic theories , and gates and logic circuits.</w:t>
            </w:r>
            <w:r>
              <w:rPr>
                <w:rFonts w:hint="cs"/>
                <w:b/>
                <w:bCs/>
                <w:color w:val="0000FF"/>
                <w:rtl/>
              </w:rPr>
              <w:t xml:space="preserve">   </w:t>
            </w:r>
          </w:p>
        </w:tc>
      </w:tr>
      <w:tr w:rsidR="006F2592">
        <w:trPr>
          <w:jc w:val="center"/>
        </w:trPr>
        <w:tc>
          <w:tcPr>
            <w:tcW w:w="9356"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56"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pStyle w:val="ListParagraph"/>
              <w:numPr>
                <w:ilvl w:val="0"/>
                <w:numId w:val="82"/>
              </w:numPr>
              <w:autoSpaceDE w:val="0"/>
              <w:autoSpaceDN w:val="0"/>
              <w:bidi w:val="0"/>
              <w:adjustRightInd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Know discrete mathematics, algorithms, and combinatorial abilities in order to        solve problems of finite character and enumerate sets without direct counting.</w:t>
            </w:r>
          </w:p>
          <w:p w:rsidR="006F2592" w:rsidRDefault="00703033">
            <w:pPr>
              <w:pStyle w:val="ListParagraph"/>
              <w:numPr>
                <w:ilvl w:val="0"/>
                <w:numId w:val="82"/>
              </w:numPr>
              <w:autoSpaceDE w:val="0"/>
              <w:autoSpaceDN w:val="0"/>
              <w:bidi w:val="0"/>
              <w:adjustRightInd w:val="0"/>
              <w:spacing w:after="200" w:line="276" w:lineRule="auto"/>
              <w:contextualSpacing w:val="0"/>
              <w:jc w:val="both"/>
              <w:rPr>
                <w:rFonts w:asciiTheme="majorBidi" w:hAnsiTheme="majorBidi" w:cstheme="majorBidi"/>
                <w:b/>
                <w:bCs/>
                <w:color w:val="0000FF"/>
              </w:rPr>
            </w:pPr>
            <w:r>
              <w:rPr>
                <w:rFonts w:asciiTheme="majorBidi" w:hAnsiTheme="majorBidi" w:cstheme="majorBidi"/>
                <w:b/>
                <w:bCs/>
                <w:color w:val="0000FF"/>
              </w:rPr>
              <w:t>Define the sets , groups, Graph theory, Boolean algebra and logic circuits</w:t>
            </w:r>
            <w:r>
              <w:rPr>
                <w:rFonts w:asciiTheme="majorBidi" w:hAnsiTheme="majorBidi" w:cstheme="majorBidi"/>
              </w:rPr>
              <w:t>.</w:t>
            </w:r>
          </w:p>
          <w:p w:rsidR="006F2592" w:rsidRDefault="00703033">
            <w:pPr>
              <w:pStyle w:val="ListParagraph"/>
              <w:numPr>
                <w:ilvl w:val="0"/>
                <w:numId w:val="82"/>
              </w:numPr>
              <w:autoSpaceDE w:val="0"/>
              <w:autoSpaceDN w:val="0"/>
              <w:bidi w:val="0"/>
              <w:adjustRightInd w:val="0"/>
              <w:spacing w:after="200" w:line="276" w:lineRule="auto"/>
              <w:contextualSpacing w:val="0"/>
              <w:jc w:val="both"/>
              <w:rPr>
                <w:rFonts w:asciiTheme="majorBidi" w:hAnsiTheme="majorBidi" w:cstheme="majorBidi"/>
              </w:rPr>
            </w:pPr>
            <w:r>
              <w:rPr>
                <w:rFonts w:asciiTheme="majorBidi" w:hAnsiTheme="majorBidi" w:cstheme="majorBidi"/>
                <w:b/>
                <w:bCs/>
                <w:color w:val="0000FF"/>
              </w:rPr>
              <w:t>Identify core of analysis, algebra and applied mathematics.</w:t>
            </w:r>
            <w:r>
              <w:rPr>
                <w:rFonts w:asciiTheme="majorBidi" w:hAnsiTheme="majorBidi" w:cstheme="majorBidi"/>
              </w:rPr>
              <w:t xml:space="preserve"> </w:t>
            </w:r>
          </w:p>
          <w:p w:rsidR="006F2592" w:rsidRDefault="00703033">
            <w:pPr>
              <w:pStyle w:val="ListParagraph"/>
              <w:numPr>
                <w:ilvl w:val="0"/>
                <w:numId w:val="82"/>
              </w:numPr>
              <w:autoSpaceDE w:val="0"/>
              <w:autoSpaceDN w:val="0"/>
              <w:bidi w:val="0"/>
              <w:adjustRightInd w:val="0"/>
              <w:spacing w:after="200" w:line="276" w:lineRule="auto"/>
              <w:contextualSpacing w:val="0"/>
              <w:jc w:val="both"/>
              <w:rPr>
                <w:rFonts w:asciiTheme="majorBidi" w:hAnsiTheme="majorBidi" w:cstheme="majorBidi"/>
                <w:b/>
                <w:bCs/>
                <w:color w:val="0000FF"/>
              </w:rPr>
            </w:pPr>
            <w:r>
              <w:rPr>
                <w:rFonts w:asciiTheme="majorBidi" w:hAnsiTheme="majorBidi" w:cstheme="majorBidi"/>
                <w:b/>
                <w:bCs/>
                <w:color w:val="0000FF"/>
              </w:rPr>
              <w:t>Describe the relation between the studied topics and the environment.</w:t>
            </w:r>
          </w:p>
        </w:tc>
      </w:tr>
      <w:tr w:rsidR="006F2592">
        <w:trPr>
          <w:jc w:val="center"/>
        </w:trPr>
        <w:tc>
          <w:tcPr>
            <w:tcW w:w="9356"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83"/>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Discover the validity of mathematical results.</w:t>
            </w:r>
          </w:p>
          <w:p w:rsidR="006F2592" w:rsidRDefault="00703033">
            <w:pPr>
              <w:pStyle w:val="ListParagraph"/>
              <w:numPr>
                <w:ilvl w:val="0"/>
                <w:numId w:val="83"/>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Interpret the fundamental differences between mathematical objects.</w:t>
            </w:r>
          </w:p>
          <w:p w:rsidR="006F2592" w:rsidRDefault="00703033">
            <w:pPr>
              <w:pStyle w:val="Default"/>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  Develop appropriate methods of proof. </w:t>
            </w:r>
          </w:p>
          <w:p w:rsidR="006F2592" w:rsidRDefault="00703033">
            <w:pPr>
              <w:pStyle w:val="Default"/>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Solve critically evaluate and justify proposed design solutions. </w:t>
            </w:r>
          </w:p>
          <w:p w:rsidR="006F2592" w:rsidRDefault="00703033">
            <w:pPr>
              <w:pStyle w:val="Default"/>
              <w:numPr>
                <w:ilvl w:val="0"/>
                <w:numId w:val="83"/>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lastRenderedPageBreak/>
              <w:t>Create criteria, and verify solutions of Mathematical Logic and Boolean  algebra.</w:t>
            </w:r>
          </w:p>
        </w:tc>
      </w:tr>
      <w:tr w:rsidR="006F2592">
        <w:trPr>
          <w:jc w:val="center"/>
        </w:trPr>
        <w:tc>
          <w:tcPr>
            <w:tcW w:w="9356" w:type="dxa"/>
            <w:gridSpan w:val="7"/>
          </w:tcPr>
          <w:p w:rsidR="006F2592" w:rsidRDefault="00703033">
            <w:pPr>
              <w:bidi w:val="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84"/>
              </w:numPr>
              <w:bidi w:val="0"/>
              <w:spacing w:after="200" w:line="276" w:lineRule="auto"/>
              <w:contextualSpacing w:val="0"/>
              <w:rPr>
                <w:rFonts w:asciiTheme="majorBidi" w:hAnsiTheme="majorBidi" w:cstheme="majorBidi"/>
                <w:b/>
                <w:bCs/>
                <w:color w:val="0000FF"/>
              </w:rPr>
            </w:pPr>
            <w:r>
              <w:rPr>
                <w:rFonts w:asciiTheme="majorBidi" w:hAnsiTheme="majorBidi" w:cstheme="majorBidi"/>
                <w:b/>
                <w:bCs/>
                <w:color w:val="0000FF"/>
              </w:rPr>
              <w:t>Summarize problems using various formats.</w:t>
            </w:r>
          </w:p>
          <w:p w:rsidR="006F2592" w:rsidRDefault="00703033">
            <w:pPr>
              <w:pStyle w:val="Default"/>
              <w:numPr>
                <w:ilvl w:val="0"/>
                <w:numId w:val="84"/>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  Solve related problems in sets, groups, Graph theory and Boolean algebra. </w:t>
            </w:r>
          </w:p>
          <w:p w:rsidR="006F2592" w:rsidRDefault="00703033">
            <w:pPr>
              <w:pStyle w:val="Default"/>
              <w:numPr>
                <w:ilvl w:val="0"/>
                <w:numId w:val="84"/>
              </w:numPr>
              <w:rPr>
                <w:rFonts w:asciiTheme="majorBidi" w:hAnsiTheme="majorBidi" w:cstheme="majorBidi"/>
                <w:b/>
                <w:bCs/>
                <w:color w:val="0000FF"/>
                <w:sz w:val="22"/>
                <w:szCs w:val="22"/>
                <w:lang w:bidi="ar-EG"/>
              </w:rPr>
            </w:pPr>
            <w:r>
              <w:rPr>
                <w:rFonts w:asciiTheme="majorBidi" w:hAnsiTheme="majorBidi" w:cstheme="majorBidi"/>
                <w:b/>
                <w:bCs/>
                <w:color w:val="0000FF"/>
                <w:sz w:val="22"/>
                <w:szCs w:val="22"/>
                <w:lang w:bidi="ar-EG"/>
              </w:rPr>
              <w:t xml:space="preserve">Analyze basic the logic principles. </w:t>
            </w:r>
          </w:p>
          <w:p w:rsidR="006F2592" w:rsidRDefault="00703033">
            <w:pPr>
              <w:pStyle w:val="ListParagraph"/>
              <w:numPr>
                <w:ilvl w:val="0"/>
                <w:numId w:val="84"/>
              </w:numPr>
              <w:bidi w:val="0"/>
              <w:spacing w:after="200" w:line="276" w:lineRule="auto"/>
              <w:contextualSpacing w:val="0"/>
              <w:rPr>
                <w:rFonts w:asciiTheme="majorBidi" w:hAnsiTheme="majorBidi" w:cstheme="majorBidi"/>
                <w:b/>
                <w:bCs/>
                <w:color w:val="0000FF"/>
                <w:rtl/>
              </w:rPr>
            </w:pPr>
            <w:r>
              <w:rPr>
                <w:rFonts w:asciiTheme="majorBidi" w:hAnsiTheme="majorBidi" w:cstheme="majorBidi"/>
                <w:b/>
                <w:bCs/>
                <w:color w:val="0000FF"/>
              </w:rPr>
              <w:t>Investigate logical techniques to construct  convincing</w:t>
            </w:r>
            <w:r>
              <w:rPr>
                <w:rFonts w:asciiTheme="majorBidi" w:hAnsiTheme="majorBidi" w:cstheme="majorBidi"/>
              </w:rPr>
              <w:t xml:space="preserve"> </w:t>
            </w:r>
            <w:r>
              <w:rPr>
                <w:rFonts w:asciiTheme="majorBidi" w:hAnsiTheme="majorBidi" w:cstheme="majorBidi"/>
                <w:b/>
                <w:bCs/>
                <w:color w:val="0000FF"/>
              </w:rPr>
              <w:t>mathematical  arguments.</w:t>
            </w:r>
            <w:r>
              <w:rPr>
                <w:rFonts w:asciiTheme="majorBidi" w:hAnsiTheme="majorBidi" w:cstheme="majorBidi"/>
                <w:b/>
                <w:bCs/>
                <w:color w:val="0000FF"/>
                <w:rtl/>
              </w:rPr>
              <w:t xml:space="preserve">           </w:t>
            </w:r>
          </w:p>
          <w:p w:rsidR="006F2592" w:rsidRDefault="006F2592">
            <w:pPr>
              <w:tabs>
                <w:tab w:val="left" w:pos="1640"/>
                <w:tab w:val="right" w:pos="9140"/>
              </w:tabs>
              <w:bidi w:val="0"/>
              <w:ind w:left="567" w:firstLine="1548"/>
              <w:rPr>
                <w:color w:val="000000"/>
                <w:sz w:val="26"/>
                <w:szCs w:val="26"/>
              </w:rPr>
            </w:pPr>
          </w:p>
        </w:tc>
      </w:tr>
      <w:tr w:rsidR="006F2592">
        <w:trPr>
          <w:jc w:val="center"/>
        </w:trPr>
        <w:tc>
          <w:tcPr>
            <w:tcW w:w="9356" w:type="dxa"/>
            <w:gridSpan w:val="7"/>
            <w:tcBorders>
              <w:bottom w:val="single" w:sz="6" w:space="0" w:color="auto"/>
            </w:tcBorders>
          </w:tcPr>
          <w:p w:rsidR="006F2592" w:rsidRDefault="00703033">
            <w:pPr>
              <w:bidi w:val="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pStyle w:val="ListParagraph"/>
              <w:numPr>
                <w:ilvl w:val="0"/>
                <w:numId w:val="85"/>
              </w:numPr>
              <w:bidi w:val="0"/>
              <w:spacing w:after="200" w:line="276" w:lineRule="auto"/>
              <w:contextualSpacing w:val="0"/>
              <w:rPr>
                <w:b/>
                <w:bCs/>
                <w:color w:val="0000FF"/>
              </w:rPr>
            </w:pPr>
            <w:r>
              <w:rPr>
                <w:b/>
                <w:bCs/>
                <w:color w:val="0000FF"/>
              </w:rPr>
              <w:t>Working in groups effectively.</w:t>
            </w:r>
          </w:p>
          <w:p w:rsidR="006F2592" w:rsidRDefault="00703033">
            <w:pPr>
              <w:pStyle w:val="ListParagraph"/>
              <w:numPr>
                <w:ilvl w:val="0"/>
                <w:numId w:val="85"/>
              </w:numPr>
              <w:bidi w:val="0"/>
              <w:spacing w:after="200" w:line="276" w:lineRule="auto"/>
              <w:contextualSpacing w:val="0"/>
              <w:rPr>
                <w:b/>
                <w:bCs/>
                <w:color w:val="0000FF"/>
              </w:rPr>
            </w:pPr>
            <w:r>
              <w:rPr>
                <w:b/>
                <w:bCs/>
                <w:color w:val="0000FF"/>
              </w:rPr>
              <w:t xml:space="preserve">Community linked thinking, set tasks and solve problems on scientific  bases. </w:t>
            </w:r>
          </w:p>
          <w:p w:rsidR="006F2592" w:rsidRDefault="00703033">
            <w:pPr>
              <w:pStyle w:val="ListParagraph"/>
              <w:numPr>
                <w:ilvl w:val="0"/>
                <w:numId w:val="85"/>
              </w:numPr>
              <w:bidi w:val="0"/>
              <w:spacing w:after="200" w:line="276" w:lineRule="auto"/>
              <w:contextualSpacing w:val="0"/>
              <w:rPr>
                <w:b/>
                <w:bCs/>
                <w:color w:val="0000FF"/>
              </w:rPr>
            </w:pPr>
            <w:r>
              <w:rPr>
                <w:b/>
                <w:bCs/>
                <w:color w:val="0000FF"/>
              </w:rPr>
              <w:t xml:space="preserve">Ethical behavior with property rights.   </w:t>
            </w:r>
          </w:p>
          <w:p w:rsidR="006F2592" w:rsidRDefault="00703033">
            <w:pPr>
              <w:ind w:left="567" w:hanging="387"/>
              <w:jc w:val="right"/>
              <w:rPr>
                <w:rFonts w:ascii="Arial Narrow" w:hAnsi="Arial Narrow"/>
              </w:rPr>
            </w:pPr>
            <w:r>
              <w:rPr>
                <w:b/>
                <w:bCs/>
                <w:color w:val="0000FF"/>
              </w:rPr>
              <w:t xml:space="preserve">                  </w:t>
            </w:r>
          </w:p>
        </w:tc>
      </w:tr>
      <w:tr w:rsidR="006F2592">
        <w:trPr>
          <w:jc w:val="center"/>
        </w:trPr>
        <w:tc>
          <w:tcPr>
            <w:tcW w:w="9356"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Mathematical logic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Sets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Relations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Equivalence relations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Mappings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Counting – Rules of inference</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27"/>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Mid-Term Exam, Introduction in Graph theory</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Graphs and multigraphs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Planar graphs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45"/>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Colorations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255"/>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Trees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Binary operations – Boolean Algebra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 Duality – Basic</w:t>
            </w:r>
            <w:r>
              <w:t xml:space="preserve"> </w:t>
            </w:r>
            <w:r>
              <w:rPr>
                <w:b/>
                <w:bCs/>
                <w:color w:val="0000FF"/>
              </w:rPr>
              <w:t xml:space="preserve">theorems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 logic Gates and Circuits.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453"/>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rPr>
            </w:pPr>
            <w:r>
              <w:rPr>
                <w:b/>
                <w:bCs/>
                <w:color w:val="0000FF"/>
              </w:rPr>
              <w:t>28</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pPr>
      <w:r>
        <w:br w:type="page"/>
      </w:r>
    </w:p>
    <w:tbl>
      <w:tblPr>
        <w:tblW w:w="9356" w:type="dxa"/>
        <w:jc w:val="center"/>
        <w:tblLayout w:type="fixed"/>
        <w:tblLook w:val="04A0" w:firstRow="1" w:lastRow="0" w:firstColumn="1" w:lastColumn="0" w:noHBand="0" w:noVBand="1"/>
      </w:tblPr>
      <w:tblGrid>
        <w:gridCol w:w="1116"/>
        <w:gridCol w:w="564"/>
        <w:gridCol w:w="24"/>
        <w:gridCol w:w="4199"/>
        <w:gridCol w:w="572"/>
        <w:gridCol w:w="573"/>
        <w:gridCol w:w="573"/>
        <w:gridCol w:w="572"/>
        <w:gridCol w:w="573"/>
        <w:gridCol w:w="590"/>
      </w:tblGrid>
      <w:tr w:rsidR="006F2592">
        <w:trPr>
          <w:cantSplit/>
          <w:jc w:val="center"/>
        </w:trPr>
        <w:tc>
          <w:tcPr>
            <w:tcW w:w="9356" w:type="dxa"/>
            <w:gridSpan w:val="10"/>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172"/>
          <w:jc w:val="center"/>
        </w:trPr>
        <w:tc>
          <w:tcPr>
            <w:tcW w:w="590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Tutorial</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59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tabs>
                <w:tab w:val="left" w:pos="7434"/>
                <w:tab w:val="right" w:pos="8439"/>
              </w:tabs>
              <w:jc w:val="right"/>
              <w:rPr>
                <w:b/>
                <w:bCs/>
                <w:color w:val="0000FF"/>
              </w:rPr>
            </w:pPr>
            <w:r>
              <w:rPr>
                <w:b/>
                <w:bCs/>
                <w:color w:val="0000FF"/>
              </w:rPr>
              <w:t>Know discrete mathematics, algorithms, and combinatorial abilities in order to solve   problems of finite character and enumerate sets without direct counting.</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adjustRightInd w:val="0"/>
              <w:ind w:left="1560" w:hanging="1549"/>
              <w:jc w:val="right"/>
              <w:rPr>
                <w:b/>
                <w:bCs/>
                <w:color w:val="0000FF"/>
              </w:rPr>
            </w:pPr>
            <w:r>
              <w:rPr>
                <w:b/>
                <w:bCs/>
                <w:color w:val="0000FF"/>
              </w:rPr>
              <w:t>Define the sets, groups, Graph theory, Boolean algebra and logic circuits.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tabs>
                <w:tab w:val="right" w:pos="4191"/>
              </w:tabs>
              <w:jc w:val="right"/>
              <w:rPr>
                <w:rFonts w:ascii="Arial Narrow" w:hAnsi="Arial Narrow"/>
              </w:rPr>
            </w:pPr>
            <w:r>
              <w:rPr>
                <w:b/>
                <w:bCs/>
                <w:color w:val="0000FF"/>
              </w:rPr>
              <w:t>Identify core of analysis, algebra and applied mathematics.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a4-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adjustRightInd w:val="0"/>
              <w:jc w:val="right"/>
              <w:rPr>
                <w:color w:val="0000FF"/>
                <w:sz w:val="28"/>
                <w:szCs w:val="28"/>
              </w:rPr>
            </w:pPr>
            <w:r>
              <w:rPr>
                <w:b/>
                <w:bCs/>
                <w:color w:val="0000FF"/>
              </w:rPr>
              <w:t>Describe the relation between the studied topics and the environment.</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645"/>
          <w:jc w:val="center"/>
        </w:trPr>
        <w:tc>
          <w:tcPr>
            <w:tcW w:w="1116"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b1</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Discover the validity of mathematical results.</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val="645"/>
          <w:jc w:val="center"/>
        </w:trPr>
        <w:tc>
          <w:tcPr>
            <w:tcW w:w="1116"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b2</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Interpret the fundamental differences between mathematical objects.</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hRule="exact" w:val="624"/>
          <w:jc w:val="center"/>
        </w:trPr>
        <w:tc>
          <w:tcPr>
            <w:tcW w:w="1116"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b3</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59"/>
              <w:rPr>
                <w:b/>
                <w:bCs/>
                <w:color w:val="0000FF"/>
              </w:rPr>
            </w:pPr>
            <w:r>
              <w:rPr>
                <w:b/>
                <w:bCs/>
                <w:color w:val="0000FF"/>
              </w:rPr>
              <w:t xml:space="preserve">Develop appropriate methods of proof. </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r>
      <w:tr w:rsidR="006F2592">
        <w:trPr>
          <w:trHeight w:hRule="exact" w:val="624"/>
          <w:jc w:val="center"/>
        </w:trPr>
        <w:tc>
          <w:tcPr>
            <w:tcW w:w="1116" w:type="dxa"/>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b4</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rPr>
                <w:b/>
                <w:bCs/>
                <w:color w:val="0000FF"/>
              </w:rPr>
            </w:pPr>
            <w:r>
              <w:rPr>
                <w:b/>
                <w:bCs/>
                <w:color w:val="0000FF"/>
              </w:rPr>
              <w:t>Solve critically evaluate and justify proposed design solutions.</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r>
      <w:tr w:rsidR="006F2592">
        <w:trPr>
          <w:trHeight w:val="645"/>
          <w:jc w:val="center"/>
        </w:trPr>
        <w:tc>
          <w:tcPr>
            <w:tcW w:w="1116" w:type="dxa"/>
            <w:tcBorders>
              <w:left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ind w:left="31"/>
              <w:jc w:val="right"/>
              <w:rPr>
                <w:b/>
                <w:bCs/>
                <w:color w:val="0000FF"/>
              </w:rPr>
            </w:pPr>
            <w:r>
              <w:rPr>
                <w:b/>
                <w:bCs/>
                <w:color w:val="0000FF"/>
              </w:rPr>
              <w:t>b5</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rPr>
                <w:b/>
                <w:bCs/>
                <w:color w:val="0000FF"/>
              </w:rPr>
            </w:pPr>
            <w:r>
              <w:rPr>
                <w:b/>
                <w:bCs/>
                <w:color w:val="0000FF"/>
              </w:rPr>
              <w:t>Create criteria, and verify solutions of Mathematical Logic and Boolean a</w:t>
            </w:r>
            <w:r>
              <w:rPr>
                <w:b/>
                <w:bCs/>
                <w:color w:val="0000FF"/>
              </w:rPr>
              <w:t>l</w:t>
            </w:r>
            <w:r>
              <w:rPr>
                <w:b/>
                <w:bCs/>
                <w:color w:val="0000FF"/>
              </w:rPr>
              <w:t xml:space="preserve">gebra. </w:t>
            </w:r>
          </w:p>
        </w:tc>
        <w:tc>
          <w:tcPr>
            <w:tcW w:w="572"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vAlign w:val="center"/>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r>
      <w:tr w:rsidR="006F2592">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59"/>
              <w:rPr>
                <w:rFonts w:ascii="Arial Narrow" w:hAnsi="Arial Narrow"/>
              </w:rPr>
            </w:pPr>
            <w:r>
              <w:rPr>
                <w:b/>
                <w:bCs/>
                <w:color w:val="0000FF"/>
              </w:rPr>
              <w:t>Summarize problems using various formats.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c2-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both"/>
              <w:rPr>
                <w:rFonts w:ascii="Arial Narrow" w:hAnsi="Arial Narrow"/>
              </w:rPr>
            </w:pPr>
            <w:r>
              <w:rPr>
                <w:b/>
                <w:bCs/>
                <w:color w:val="0000FF"/>
              </w:rPr>
              <w:t>Solve related problems in sets, groups, Graph theory and Boolean algebra.</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pStyle w:val="Default"/>
              <w:rPr>
                <w:b/>
                <w:bCs/>
                <w:color w:val="0000FF"/>
                <w:lang w:bidi="ar-EG"/>
              </w:rPr>
            </w:pPr>
            <w:r>
              <w:rPr>
                <w:b/>
                <w:bCs/>
                <w:color w:val="0000FF"/>
                <w:lang w:eastAsia="zh-CN" w:bidi="ar-EG"/>
              </w:rPr>
              <w:t>Analyze basic the logic principles.</w:t>
            </w:r>
            <w:r>
              <w:rPr>
                <w:b/>
                <w:bCs/>
                <w:color w:val="0000FF"/>
                <w:lang w:bidi="ar-EG"/>
              </w:rPr>
              <w:t xml:space="preserve"> </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Investigate logical techniques to co</w:t>
            </w:r>
            <w:r>
              <w:rPr>
                <w:b/>
                <w:bCs/>
                <w:color w:val="0000FF"/>
              </w:rPr>
              <w:t>n</w:t>
            </w:r>
            <w:r>
              <w:rPr>
                <w:b/>
                <w:bCs/>
                <w:color w:val="0000FF"/>
              </w:rPr>
              <w:t>struct convincing</w:t>
            </w:r>
            <w:r>
              <w:t xml:space="preserve"> </w:t>
            </w:r>
            <w:r>
              <w:rPr>
                <w:b/>
                <w:bCs/>
                <w:color w:val="0000FF"/>
              </w:rPr>
              <w:t>mathematical arg</w:t>
            </w:r>
            <w:r>
              <w:rPr>
                <w:b/>
                <w:bCs/>
                <w:color w:val="0000FF"/>
              </w:rPr>
              <w:t>u</w:t>
            </w:r>
            <w:r>
              <w:rPr>
                <w:b/>
                <w:bCs/>
                <w:color w:val="0000FF"/>
              </w:rPr>
              <w:t>ments.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351"/>
          <w:jc w:val="center"/>
        </w:trPr>
        <w:tc>
          <w:tcPr>
            <w:tcW w:w="1116" w:type="dxa"/>
            <w:vMerge w:val="restart"/>
            <w:tcBorders>
              <w:top w:val="single" w:sz="6" w:space="0" w:color="auto"/>
              <w:left w:val="single" w:sz="6" w:space="0" w:color="auto"/>
              <w:bottom w:val="single" w:sz="4"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General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d1</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Working in groups effectively.</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rsidR="006F2592" w:rsidRDefault="006F2592">
            <w:pPr>
              <w:bidi w:val="0"/>
              <w:ind w:left="59"/>
              <w:jc w:val="both"/>
              <w:rPr>
                <w:rFonts w:ascii="Arial Narrow" w:hAnsi="Arial Narrow"/>
              </w:rPr>
            </w:pPr>
          </w:p>
        </w:tc>
      </w:tr>
      <w:tr w:rsidR="006F2592">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d2</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Community linked thinking, set tasks and solve problems on scientific bases.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r>
      <w:tr w:rsidR="006F2592">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d3</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 xml:space="preserve">Ethical behavior with property rights .   </w:t>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90"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r>
    </w:tbl>
    <w:p w:rsidR="006F2592" w:rsidRDefault="006F2592">
      <w:pPr>
        <w:bidi w:val="0"/>
      </w:pPr>
    </w:p>
    <w:tbl>
      <w:tblPr>
        <w:tblStyle w:val="TableSimple2"/>
        <w:tblW w:w="9447" w:type="dxa"/>
        <w:tblLook w:val="04A0" w:firstRow="1" w:lastRow="0" w:firstColumn="1" w:lastColumn="0" w:noHBand="0" w:noVBand="1"/>
      </w:tblPr>
      <w:tblGrid>
        <w:gridCol w:w="2211"/>
        <w:gridCol w:w="376"/>
        <w:gridCol w:w="2743"/>
        <w:gridCol w:w="1900"/>
        <w:gridCol w:w="510"/>
        <w:gridCol w:w="1332"/>
        <w:gridCol w:w="375"/>
      </w:tblGrid>
      <w:tr w:rsidR="006F2592"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7" w:type="dxa"/>
            <w:gridSpan w:val="7"/>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val="0"/>
                <w:bCs w:val="0"/>
                <w:sz w:val="32"/>
                <w:szCs w:val="32"/>
              </w:rPr>
            </w:pPr>
            <w:r>
              <w:rPr>
                <w:rFonts w:ascii="Arial Narrow" w:hAnsi="Arial Narrow"/>
                <w:b w:val="0"/>
                <w:bCs w:val="0"/>
                <w:sz w:val="32"/>
                <w:szCs w:val="32"/>
              </w:rPr>
              <w:t>5- Students’ Assessment Methods and Grading:</w:t>
            </w:r>
          </w:p>
          <w:p w:rsidR="006F2592" w:rsidRDefault="006F2592">
            <w:pPr>
              <w:bidi w:val="0"/>
              <w:rPr>
                <w:rFonts w:ascii="Arial Narrow" w:hAnsi="Arial Narrow"/>
                <w:b w:val="0"/>
                <w:bCs w:val="0"/>
                <w:sz w:val="10"/>
                <w:szCs w:val="10"/>
              </w:rPr>
            </w:pPr>
          </w:p>
        </w:tc>
      </w:tr>
      <w:tr w:rsidR="006F2592"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val="0"/>
                <w:bCs w:val="0"/>
              </w:rPr>
              <w:t>Tools:</w:t>
            </w:r>
          </w:p>
        </w:tc>
        <w:tc>
          <w:tcPr>
            <w:tcW w:w="3119"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Time schedule</w:t>
            </w:r>
          </w:p>
        </w:tc>
        <w:tc>
          <w:tcPr>
            <w:tcW w:w="1707"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bCs/>
              </w:rPr>
              <w:t>Grading</w:t>
            </w:r>
          </w:p>
        </w:tc>
      </w:tr>
      <w:tr w:rsidR="006F2592"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val="0"/>
                <w:bCs w:val="0"/>
              </w:rPr>
            </w:pPr>
            <w:r>
              <w:rPr>
                <w:rFonts w:ascii="Arial Narrow" w:hAnsi="Arial Narrow"/>
                <w:b w:val="0"/>
                <w:bCs w:val="0"/>
              </w:rPr>
              <w:t xml:space="preserve"> Mid-Term Exam</w:t>
            </w:r>
          </w:p>
        </w:tc>
        <w:tc>
          <w:tcPr>
            <w:tcW w:w="3119" w:type="dxa"/>
            <w:gridSpan w:val="2"/>
            <w:tcBorders>
              <w:top w:val="single" w:sz="4" w:space="0" w:color="auto"/>
              <w:left w:val="single" w:sz="4" w:space="0" w:color="auto"/>
              <w:bottom w:val="single" w:sz="4" w:space="0" w:color="auto"/>
              <w:right w:val="single" w:sz="4" w:space="0" w:color="auto"/>
            </w:tcBorders>
          </w:tcPr>
          <w:p w:rsidR="006F2592" w:rsidRDefault="00703033">
            <w:pPr>
              <w:bidi w:val="0"/>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a1, a2,a3,a4,b1,b2,c4</w:t>
            </w:r>
          </w:p>
        </w:tc>
        <w:tc>
          <w:tcPr>
            <w:tcW w:w="2410"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Week   7</w:t>
            </w:r>
          </w:p>
        </w:tc>
        <w:tc>
          <w:tcPr>
            <w:tcW w:w="1707"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10 %</w:t>
            </w:r>
          </w:p>
        </w:tc>
      </w:tr>
      <w:tr w:rsidR="006F2592"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rPr>
                <w:rFonts w:ascii="Arial Narrow" w:hAnsi="Arial Narrow"/>
                <w:b w:val="0"/>
                <w:bCs w:val="0"/>
              </w:rPr>
            </w:pPr>
            <w:r>
              <w:rPr>
                <w:rFonts w:ascii="Arial Narrow" w:hAnsi="Arial Narrow"/>
                <w:b w:val="0"/>
                <w:bCs w:val="0"/>
              </w:rPr>
              <w:t>Oral exam</w:t>
            </w:r>
          </w:p>
        </w:tc>
        <w:tc>
          <w:tcPr>
            <w:tcW w:w="3119" w:type="dxa"/>
            <w:gridSpan w:val="2"/>
            <w:tcBorders>
              <w:top w:val="single" w:sz="4" w:space="0" w:color="auto"/>
              <w:left w:val="single" w:sz="4" w:space="0" w:color="auto"/>
              <w:bottom w:val="single" w:sz="4" w:space="0" w:color="auto"/>
              <w:right w:val="single" w:sz="4" w:space="0" w:color="auto"/>
            </w:tcBorders>
          </w:tcPr>
          <w:p w:rsidR="006F2592" w:rsidRDefault="00703033">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a1, a2, c1, c2, d1,b3,b5,d3</w:t>
            </w:r>
          </w:p>
        </w:tc>
        <w:tc>
          <w:tcPr>
            <w:tcW w:w="2410"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Week   15</w:t>
            </w:r>
          </w:p>
        </w:tc>
        <w:tc>
          <w:tcPr>
            <w:tcW w:w="1707"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10 %</w:t>
            </w:r>
          </w:p>
        </w:tc>
      </w:tr>
      <w:tr w:rsidR="006F2592" w:rsidTr="006F2592">
        <w:tc>
          <w:tcPr>
            <w:cnfStyle w:val="001000000000" w:firstRow="0" w:lastRow="0" w:firstColumn="1" w:lastColumn="0" w:oddVBand="0" w:evenVBand="0" w:oddHBand="0" w:evenHBand="0" w:firstRowFirstColumn="0" w:firstRowLastColumn="0" w:lastRowFirstColumn="0" w:lastRowLastColumn="0"/>
            <w:tcW w:w="2211"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val="0"/>
                <w:bCs w:val="0"/>
              </w:rPr>
            </w:pPr>
            <w:r>
              <w:rPr>
                <w:rFonts w:ascii="Arial Narrow" w:hAnsi="Arial Narrow"/>
                <w:b w:val="0"/>
                <w:bCs w:val="0"/>
              </w:rPr>
              <w:t>Written exam</w:t>
            </w:r>
          </w:p>
        </w:tc>
        <w:tc>
          <w:tcPr>
            <w:tcW w:w="3119" w:type="dxa"/>
            <w:gridSpan w:val="2"/>
            <w:tcBorders>
              <w:top w:val="single" w:sz="4" w:space="0" w:color="auto"/>
              <w:left w:val="single" w:sz="4" w:space="0" w:color="auto"/>
              <w:bottom w:val="single" w:sz="4" w:space="0" w:color="auto"/>
              <w:right w:val="single" w:sz="4" w:space="0" w:color="auto"/>
            </w:tcBorders>
          </w:tcPr>
          <w:p w:rsidR="006F2592" w:rsidRDefault="00703033">
            <w:pPr>
              <w:bidi w:val="0"/>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a1, a2, c3, c2,b4,d2</w:t>
            </w:r>
          </w:p>
        </w:tc>
        <w:tc>
          <w:tcPr>
            <w:tcW w:w="2410"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707"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80 %</w:t>
            </w:r>
          </w:p>
        </w:tc>
      </w:tr>
      <w:tr w:rsidR="006F2592" w:rsidTr="006F2592">
        <w:trPr>
          <w:trHeight w:val="498"/>
        </w:trPr>
        <w:tc>
          <w:tcPr>
            <w:cnfStyle w:val="001000000000" w:firstRow="0" w:lastRow="0" w:firstColumn="1" w:lastColumn="0" w:oddVBand="0" w:evenVBand="0" w:oddHBand="0" w:evenHBand="0" w:firstRowFirstColumn="0" w:firstRowLastColumn="0" w:lastRowFirstColumn="0" w:lastRowLastColumn="0"/>
            <w:tcW w:w="7740" w:type="dxa"/>
            <w:gridSpan w:val="5"/>
            <w:tcBorders>
              <w:top w:val="single" w:sz="4" w:space="0" w:color="auto"/>
              <w:left w:val="single" w:sz="4" w:space="0" w:color="auto"/>
              <w:bottom w:val="double" w:sz="4" w:space="0" w:color="auto"/>
              <w:right w:val="single" w:sz="4" w:space="0" w:color="auto"/>
            </w:tcBorders>
          </w:tcPr>
          <w:p w:rsidR="006F2592" w:rsidRDefault="00703033">
            <w:pPr>
              <w:bidi w:val="0"/>
              <w:rPr>
                <w:rFonts w:ascii="Arial Narrow" w:hAnsi="Arial Narrow"/>
                <w:b w:val="0"/>
                <w:bCs w:val="0"/>
              </w:rPr>
            </w:pPr>
            <w:r>
              <w:rPr>
                <w:rFonts w:ascii="Arial Narrow" w:hAnsi="Arial Narrow"/>
                <w:b w:val="0"/>
                <w:bCs w:val="0"/>
              </w:rPr>
              <w:t>Total</w:t>
            </w:r>
          </w:p>
        </w:tc>
        <w:tc>
          <w:tcPr>
            <w:tcW w:w="1707" w:type="dxa"/>
            <w:gridSpan w:val="2"/>
            <w:tcBorders>
              <w:top w:val="single" w:sz="4" w:space="0" w:color="auto"/>
              <w:left w:val="single" w:sz="4" w:space="0" w:color="auto"/>
              <w:bottom w:val="double" w:sz="4" w:space="0" w:color="auto"/>
              <w:right w:val="single" w:sz="4" w:space="0" w:color="auto"/>
            </w:tcBorders>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b/>
                <w:bCs/>
                <w:color w:val="0000FF"/>
              </w:rPr>
              <w:t>100 %</w:t>
            </w:r>
          </w:p>
        </w:tc>
      </w:tr>
      <w:tr w:rsidR="006F2592" w:rsidTr="006F2592">
        <w:tc>
          <w:tcPr>
            <w:cnfStyle w:val="001000000000" w:firstRow="0" w:lastRow="0" w:firstColumn="1" w:lastColumn="0" w:oddVBand="0" w:evenVBand="0" w:oddHBand="0" w:evenHBand="0" w:firstRowFirstColumn="0" w:firstRowLastColumn="0" w:lastRowFirstColumn="0" w:lastRowLastColumn="0"/>
            <w:tcW w:w="9447" w:type="dxa"/>
            <w:gridSpan w:val="7"/>
            <w:tcBorders>
              <w:top w:val="double" w:sz="4" w:space="0" w:color="auto"/>
            </w:tcBorders>
          </w:tcPr>
          <w:p w:rsidR="006F2592" w:rsidRDefault="006F2592">
            <w:pPr>
              <w:bidi w:val="0"/>
            </w:pPr>
          </w:p>
          <w:p w:rsidR="006F2592" w:rsidRDefault="006F2592">
            <w:pPr>
              <w:bidi w:val="0"/>
            </w:pPr>
          </w:p>
          <w:tbl>
            <w:tblPr>
              <w:tblStyle w:val="TableGrid"/>
              <w:tblW w:w="0" w:type="auto"/>
              <w:tblLook w:val="04A0" w:firstRow="1" w:lastRow="0" w:firstColumn="1" w:lastColumn="0" w:noHBand="0" w:noVBand="1"/>
            </w:tblPr>
            <w:tblGrid>
              <w:gridCol w:w="2117"/>
              <w:gridCol w:w="491"/>
              <w:gridCol w:w="435"/>
              <w:gridCol w:w="435"/>
              <w:gridCol w:w="435"/>
              <w:gridCol w:w="446"/>
              <w:gridCol w:w="446"/>
              <w:gridCol w:w="446"/>
              <w:gridCol w:w="446"/>
              <w:gridCol w:w="446"/>
              <w:gridCol w:w="435"/>
              <w:gridCol w:w="435"/>
              <w:gridCol w:w="435"/>
              <w:gridCol w:w="435"/>
              <w:gridCol w:w="446"/>
              <w:gridCol w:w="446"/>
              <w:gridCol w:w="446"/>
            </w:tblGrid>
            <w:tr w:rsidR="006F2592">
              <w:trPr>
                <w:trHeight w:val="395"/>
              </w:trPr>
              <w:tc>
                <w:tcPr>
                  <w:tcW w:w="0" w:type="auto"/>
                  <w:gridSpan w:val="17"/>
                </w:tcPr>
                <w:p w:rsidR="006F2592" w:rsidRDefault="00703033">
                  <w:pPr>
                    <w:tabs>
                      <w:tab w:val="left" w:pos="333"/>
                      <w:tab w:val="left" w:pos="2760"/>
                    </w:tabs>
                  </w:pPr>
                  <w:r>
                    <w:rPr>
                      <w:b/>
                      <w:bCs/>
                    </w:rPr>
                    <w:t>6- Course matrix</w:t>
                  </w:r>
                </w:p>
              </w:tc>
            </w:tr>
            <w:tr w:rsidR="006F2592">
              <w:trPr>
                <w:trHeight w:val="890"/>
              </w:trPr>
              <w:tc>
                <w:tcPr>
                  <w:tcW w:w="0" w:type="auto"/>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0" w:type="auto"/>
                  <w:gridSpan w:val="4"/>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2230" w:type="dxa"/>
                  <w:gridSpan w:val="5"/>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1748" w:type="dxa"/>
                  <w:gridSpan w:val="4"/>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1338" w:type="dxa"/>
                  <w:gridSpan w:val="3"/>
                  <w:vAlign w:val="center"/>
                </w:tcPr>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583"/>
              </w:trPr>
              <w:tc>
                <w:tcPr>
                  <w:tcW w:w="0" w:type="auto"/>
                  <w:vMerge/>
                </w:tcPr>
                <w:p w:rsidR="006F2592" w:rsidRDefault="006F2592">
                  <w:pPr>
                    <w:bidi w:val="0"/>
                    <w:rPr>
                      <w:rFonts w:ascii="Arial Narrow" w:hAnsi="Arial Narrow"/>
                    </w:rPr>
                  </w:pP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a4</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b4</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b5</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0" w:type="auto"/>
                  <w:vAlign w:val="center"/>
                </w:tcPr>
                <w:p w:rsidR="006F2592" w:rsidRDefault="00703033">
                  <w:pPr>
                    <w:bidi w:val="0"/>
                    <w:jc w:val="center"/>
                    <w:rPr>
                      <w:rFonts w:asciiTheme="majorBidi" w:hAnsiTheme="majorBidi" w:cstheme="majorBidi"/>
                      <w:b/>
                      <w:bCs/>
                      <w:color w:val="0000FF"/>
                    </w:rPr>
                  </w:pPr>
                  <w:r>
                    <w:rPr>
                      <w:rFonts w:ascii="Arial Narrow" w:hAnsi="Arial Narrow"/>
                      <w:b/>
                      <w:bCs/>
                      <w:color w:val="0000FF"/>
                    </w:rPr>
                    <w:t>c4</w:t>
                  </w:r>
                </w:p>
              </w:tc>
              <w:tc>
                <w:tcPr>
                  <w:tcW w:w="0" w:type="auto"/>
                  <w:vAlign w:val="center"/>
                </w:tcPr>
                <w:p w:rsidR="006F2592" w:rsidRDefault="00703033">
                  <w:pPr>
                    <w:bidi w:val="0"/>
                    <w:rPr>
                      <w:rFonts w:ascii="Arial Narrow" w:hAnsi="Arial Narrow"/>
                      <w:b/>
                      <w:bCs/>
                      <w:color w:val="0000FF"/>
                    </w:rPr>
                  </w:pPr>
                  <w:r>
                    <w:rPr>
                      <w:rFonts w:ascii="Arial Narrow" w:hAnsi="Arial Narrow"/>
                      <w:b/>
                      <w:bCs/>
                      <w:color w:val="0000FF"/>
                    </w:rPr>
                    <w:t>d1</w:t>
                  </w:r>
                </w:p>
              </w:tc>
              <w:tc>
                <w:tcPr>
                  <w:tcW w:w="0" w:type="auto"/>
                  <w:vAlign w:val="center"/>
                </w:tcPr>
                <w:p w:rsidR="006F2592" w:rsidRDefault="00703033">
                  <w:pPr>
                    <w:bidi w:val="0"/>
                    <w:rPr>
                      <w:rFonts w:ascii="Arial Narrow" w:hAnsi="Arial Narrow"/>
                      <w:b/>
                      <w:bCs/>
                      <w:color w:val="0000FF"/>
                    </w:rPr>
                  </w:pPr>
                  <w:r>
                    <w:rPr>
                      <w:rFonts w:ascii="Arial Narrow" w:hAnsi="Arial Narrow"/>
                      <w:b/>
                      <w:bCs/>
                      <w:color w:val="0000FF"/>
                    </w:rPr>
                    <w:t>d2</w:t>
                  </w:r>
                </w:p>
              </w:tc>
              <w:tc>
                <w:tcPr>
                  <w:tcW w:w="0" w:type="auto"/>
                  <w:vAlign w:val="center"/>
                </w:tcPr>
                <w:p w:rsidR="006F2592" w:rsidRDefault="00703033">
                  <w:pPr>
                    <w:bidi w:val="0"/>
                    <w:rPr>
                      <w:rFonts w:ascii="Arial Narrow" w:hAnsi="Arial Narrow"/>
                      <w:b/>
                      <w:bCs/>
                      <w:color w:val="0000FF"/>
                    </w:rPr>
                  </w:pPr>
                  <w:r>
                    <w:rPr>
                      <w:rFonts w:ascii="Arial Narrow" w:hAnsi="Arial Narrow"/>
                      <w:b/>
                      <w:bCs/>
                      <w:color w:val="0000FF"/>
                    </w:rPr>
                    <w:t>d3</w:t>
                  </w:r>
                </w:p>
              </w:tc>
            </w:tr>
            <w:tr w:rsidR="006F2592">
              <w:trPr>
                <w:trHeight w:val="18"/>
              </w:trPr>
              <w:tc>
                <w:tcPr>
                  <w:tcW w:w="0" w:type="auto"/>
                </w:tcPr>
                <w:p w:rsidR="006F2592" w:rsidRDefault="00703033">
                  <w:pPr>
                    <w:rPr>
                      <w:b/>
                      <w:bCs/>
                      <w:color w:val="0000FF"/>
                      <w:sz w:val="22"/>
                      <w:szCs w:val="22"/>
                      <w:rtl/>
                    </w:rPr>
                  </w:pPr>
                  <w:r>
                    <w:rPr>
                      <w:b/>
                      <w:bCs/>
                      <w:color w:val="0000FF"/>
                    </w:rPr>
                    <w:t>Mathematical logic</w:t>
                  </w: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sz w:val="22"/>
                      <w:szCs w:val="22"/>
                      <w:rtl/>
                    </w:rPr>
                  </w:pPr>
                  <w:r>
                    <w:rPr>
                      <w:b/>
                      <w:bCs/>
                      <w:color w:val="0000FF"/>
                    </w:rPr>
                    <w:t xml:space="preserve">Sets  </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rPr>
                  </w:pPr>
                  <w:r>
                    <w:rPr>
                      <w:b/>
                      <w:bCs/>
                      <w:color w:val="0000FF"/>
                    </w:rPr>
                    <w:t xml:space="preserve">Relations </w:t>
                  </w: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r>
            <w:tr w:rsidR="006F2592">
              <w:trPr>
                <w:trHeight w:val="18"/>
              </w:trPr>
              <w:tc>
                <w:tcPr>
                  <w:tcW w:w="0" w:type="auto"/>
                </w:tcPr>
                <w:p w:rsidR="006F2592" w:rsidRDefault="00703033">
                  <w:pPr>
                    <w:rPr>
                      <w:b/>
                      <w:bCs/>
                      <w:color w:val="0000FF"/>
                    </w:rPr>
                  </w:pPr>
                  <w:r>
                    <w:rPr>
                      <w:b/>
                      <w:bCs/>
                      <w:color w:val="0000FF"/>
                    </w:rPr>
                    <w:t>Equivalence relations</w:t>
                  </w: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sz w:val="22"/>
                      <w:szCs w:val="22"/>
                    </w:rPr>
                  </w:pPr>
                  <w:r>
                    <w:rPr>
                      <w:b/>
                      <w:bCs/>
                      <w:color w:val="0000FF"/>
                    </w:rPr>
                    <w:t>Mappings</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r>
            <w:tr w:rsidR="006F2592">
              <w:trPr>
                <w:trHeight w:val="18"/>
              </w:trPr>
              <w:tc>
                <w:tcPr>
                  <w:tcW w:w="2110" w:type="dxa"/>
                </w:tcPr>
                <w:p w:rsidR="006F2592" w:rsidRDefault="00703033">
                  <w:pPr>
                    <w:rPr>
                      <w:b/>
                      <w:bCs/>
                      <w:color w:val="0000FF"/>
                    </w:rPr>
                  </w:pPr>
                  <w:r>
                    <w:rPr>
                      <w:b/>
                      <w:bCs/>
                      <w:color w:val="0000FF"/>
                    </w:rPr>
                    <w:t>Counting – Rules of inference</w:t>
                  </w:r>
                </w:p>
              </w:tc>
              <w:tc>
                <w:tcPr>
                  <w:tcW w:w="490" w:type="dxa"/>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rPr>
                  </w:pPr>
                  <w:r>
                    <w:rPr>
                      <w:b/>
                      <w:bCs/>
                      <w:color w:val="0000FF"/>
                    </w:rPr>
                    <w:t>Mid-Term Exam, Introduction in Graph theory</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r>
            <w:tr w:rsidR="006F2592">
              <w:trPr>
                <w:trHeight w:val="18"/>
              </w:trPr>
              <w:tc>
                <w:tcPr>
                  <w:tcW w:w="0" w:type="auto"/>
                </w:tcPr>
                <w:p w:rsidR="006F2592" w:rsidRDefault="00703033">
                  <w:pPr>
                    <w:rPr>
                      <w:b/>
                      <w:bCs/>
                      <w:color w:val="0000FF"/>
                    </w:rPr>
                  </w:pPr>
                  <w:r>
                    <w:rPr>
                      <w:b/>
                      <w:bCs/>
                      <w:color w:val="0000FF"/>
                    </w:rPr>
                    <w:t>Graphs and multigraphs</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rPr>
                  </w:pPr>
                  <w:r>
                    <w:rPr>
                      <w:b/>
                      <w:bCs/>
                      <w:color w:val="0000FF"/>
                    </w:rPr>
                    <w:t>Planar graphs</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r>
            <w:tr w:rsidR="006F2592">
              <w:trPr>
                <w:trHeight w:val="18"/>
              </w:trPr>
              <w:tc>
                <w:tcPr>
                  <w:tcW w:w="0" w:type="auto"/>
                </w:tcPr>
                <w:p w:rsidR="006F2592" w:rsidRDefault="00703033">
                  <w:pPr>
                    <w:rPr>
                      <w:b/>
                      <w:bCs/>
                      <w:color w:val="0000FF"/>
                    </w:rPr>
                  </w:pPr>
                  <w:r>
                    <w:rPr>
                      <w:b/>
                      <w:bCs/>
                      <w:color w:val="0000FF"/>
                    </w:rPr>
                    <w:t>Colorations</w:t>
                  </w: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rPr>
                  </w:pPr>
                  <w:r>
                    <w:rPr>
                      <w:b/>
                      <w:bCs/>
                      <w:color w:val="0000FF"/>
                    </w:rPr>
                    <w:t>Trees</w:t>
                  </w: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rPr>
                  </w:pPr>
                  <w:r>
                    <w:rPr>
                      <w:b/>
                      <w:bCs/>
                      <w:color w:val="0000FF"/>
                    </w:rPr>
                    <w:t xml:space="preserve">Binary operations – Boolean Algebra </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r>
            <w:tr w:rsidR="006F2592">
              <w:trPr>
                <w:trHeight w:val="18"/>
              </w:trPr>
              <w:tc>
                <w:tcPr>
                  <w:tcW w:w="0" w:type="auto"/>
                </w:tcPr>
                <w:p w:rsidR="006F2592" w:rsidRDefault="00703033">
                  <w:pPr>
                    <w:rPr>
                      <w:b/>
                      <w:bCs/>
                      <w:color w:val="0000FF"/>
                    </w:rPr>
                  </w:pPr>
                  <w:r>
                    <w:rPr>
                      <w:b/>
                      <w:bCs/>
                      <w:color w:val="0000FF"/>
                    </w:rPr>
                    <w:t xml:space="preserve"> Duality – Basic</w:t>
                  </w:r>
                  <w:r>
                    <w:rPr>
                      <w:b/>
                      <w:bCs/>
                    </w:rPr>
                    <w:t xml:space="preserve"> </w:t>
                  </w:r>
                  <w:r>
                    <w:rPr>
                      <w:b/>
                      <w:bCs/>
                      <w:color w:val="0000FF"/>
                    </w:rPr>
                    <w:t xml:space="preserve">theorems </w:t>
                  </w: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r>
            <w:tr w:rsidR="006F2592">
              <w:trPr>
                <w:trHeight w:val="18"/>
              </w:trPr>
              <w:tc>
                <w:tcPr>
                  <w:tcW w:w="0" w:type="auto"/>
                </w:tcPr>
                <w:p w:rsidR="006F2592" w:rsidRDefault="00703033">
                  <w:pPr>
                    <w:rPr>
                      <w:b/>
                      <w:bCs/>
                      <w:color w:val="0000FF"/>
                    </w:rPr>
                  </w:pPr>
                  <w:r>
                    <w:rPr>
                      <w:b/>
                      <w:bCs/>
                      <w:color w:val="0000FF"/>
                    </w:rPr>
                    <w:t xml:space="preserve"> logic Gates and Circuits.</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6F2592">
                  <w:pPr>
                    <w:bidi w:val="0"/>
                    <w:jc w:val="center"/>
                    <w:rPr>
                      <w:rFonts w:ascii="Arial Narrow" w:hAnsi="Arial Narrow"/>
                      <w:b/>
                      <w:bCs/>
                      <w:color w:val="0000FF"/>
                    </w:rPr>
                  </w:pPr>
                </w:p>
              </w:tc>
              <w:tc>
                <w:tcPr>
                  <w:tcW w:w="0" w:type="auto"/>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c>
                <w:tcPr>
                  <w:tcW w:w="0" w:type="auto"/>
                </w:tcPr>
                <w:p w:rsidR="006F2592" w:rsidRDefault="006F2592">
                  <w:pPr>
                    <w:bidi w:val="0"/>
                    <w:jc w:val="center"/>
                    <w:rPr>
                      <w:b/>
                      <w:bCs/>
                      <w:color w:val="0000FF"/>
                    </w:rPr>
                  </w:pPr>
                </w:p>
              </w:tc>
              <w:tc>
                <w:tcPr>
                  <w:tcW w:w="0" w:type="auto"/>
                </w:tcPr>
                <w:p w:rsidR="006F2592" w:rsidRDefault="00703033">
                  <w:pPr>
                    <w:bidi w:val="0"/>
                    <w:jc w:val="center"/>
                    <w:rPr>
                      <w:b/>
                      <w:bCs/>
                      <w:color w:val="0000FF"/>
                    </w:rPr>
                  </w:pPr>
                  <w:r>
                    <w:rPr>
                      <w:b/>
                      <w:bCs/>
                      <w:color w:val="0000FF"/>
                    </w:rPr>
                    <w:t>x</w:t>
                  </w:r>
                </w:p>
              </w:tc>
              <w:tc>
                <w:tcPr>
                  <w:tcW w:w="0" w:type="auto"/>
                </w:tcPr>
                <w:p w:rsidR="006F2592" w:rsidRDefault="006F2592">
                  <w:pPr>
                    <w:bidi w:val="0"/>
                    <w:jc w:val="center"/>
                    <w:rPr>
                      <w:b/>
                      <w:bCs/>
                      <w:color w:val="0000FF"/>
                    </w:rPr>
                  </w:pPr>
                </w:p>
              </w:tc>
            </w:tr>
          </w:tbl>
          <w:p w:rsidR="006F2592" w:rsidRDefault="006F2592">
            <w:pPr>
              <w:bidi w:val="0"/>
              <w:rPr>
                <w:rFonts w:ascii="Arial Narrow" w:hAnsi="Arial Narrow"/>
                <w:b w:val="0"/>
                <w:bCs w:val="0"/>
                <w:sz w:val="32"/>
                <w:szCs w:val="32"/>
              </w:rPr>
            </w:pPr>
          </w:p>
          <w:p w:rsidR="006F2592" w:rsidRDefault="006F2592">
            <w:pPr>
              <w:bidi w:val="0"/>
              <w:rPr>
                <w:rFonts w:ascii="Arial Narrow" w:hAnsi="Arial Narrow"/>
                <w:b w:val="0"/>
                <w:bCs w:val="0"/>
                <w:sz w:val="32"/>
                <w:szCs w:val="32"/>
              </w:rPr>
            </w:pPr>
          </w:p>
          <w:p w:rsidR="006F2592" w:rsidRDefault="006F2592">
            <w:pPr>
              <w:bidi w:val="0"/>
              <w:rPr>
                <w:rFonts w:ascii="Arial Narrow" w:hAnsi="Arial Narrow"/>
                <w:b w:val="0"/>
                <w:bCs w:val="0"/>
                <w:sz w:val="32"/>
                <w:szCs w:val="32"/>
              </w:rPr>
            </w:pPr>
          </w:p>
          <w:p w:rsidR="006F2592" w:rsidRDefault="006F2592">
            <w:pPr>
              <w:bidi w:val="0"/>
              <w:rPr>
                <w:rFonts w:ascii="Arial Narrow" w:hAnsi="Arial Narrow"/>
                <w:b w:val="0"/>
                <w:bCs w:val="0"/>
                <w:sz w:val="32"/>
                <w:szCs w:val="32"/>
              </w:rPr>
            </w:pPr>
          </w:p>
          <w:p w:rsidR="006F2592" w:rsidRDefault="006F2592">
            <w:pPr>
              <w:bidi w:val="0"/>
              <w:rPr>
                <w:rFonts w:ascii="Arial Narrow" w:hAnsi="Arial Narrow"/>
                <w:sz w:val="32"/>
                <w:szCs w:val="32"/>
              </w:rPr>
            </w:pPr>
          </w:p>
        </w:tc>
      </w:tr>
      <w:tr w:rsidR="006F2592" w:rsidTr="006F2592">
        <w:tc>
          <w:tcPr>
            <w:cnfStyle w:val="001000000000" w:firstRow="0" w:lastRow="0" w:firstColumn="1" w:lastColumn="0" w:oddVBand="0" w:evenVBand="0" w:oddHBand="0" w:evenHBand="0" w:firstRowFirstColumn="0" w:firstRowLastColumn="0" w:lastRowFirstColumn="0" w:lastRowLastColumn="0"/>
            <w:tcW w:w="9447" w:type="dxa"/>
            <w:gridSpan w:val="7"/>
          </w:tcPr>
          <w:p w:rsidR="006F2592" w:rsidRDefault="00703033">
            <w:pPr>
              <w:bidi w:val="0"/>
              <w:rPr>
                <w:rFonts w:ascii="Arial Narrow" w:hAnsi="Arial Narrow"/>
                <w:b w:val="0"/>
                <w:bCs w:val="0"/>
                <w:sz w:val="32"/>
                <w:szCs w:val="32"/>
              </w:rPr>
            </w:pPr>
            <w:r>
              <w:rPr>
                <w:rFonts w:ascii="Arial Narrow" w:hAnsi="Arial Narrow"/>
                <w:b w:val="0"/>
                <w:bCs w:val="0"/>
                <w:sz w:val="32"/>
                <w:szCs w:val="32"/>
              </w:rPr>
              <w:lastRenderedPageBreak/>
              <w:t>7- List of references:</w:t>
            </w:r>
          </w:p>
          <w:p w:rsidR="006F2592" w:rsidRDefault="00703033">
            <w:pPr>
              <w:bidi w:val="0"/>
              <w:rPr>
                <w:rFonts w:ascii="Arial Narrow" w:hAnsi="Arial Narrow"/>
                <w:b w:val="0"/>
                <w:bCs w:val="0"/>
              </w:rPr>
            </w:pPr>
            <w:r>
              <w:rPr>
                <w:rFonts w:ascii="Arial Narrow" w:hAnsi="Arial Narrow"/>
                <w:b w:val="0"/>
                <w:bCs w:val="0"/>
              </w:rPr>
              <w:t>7-1 Course notes</w:t>
            </w:r>
          </w:p>
          <w:p w:rsidR="006F2592" w:rsidRDefault="00703033">
            <w:pPr>
              <w:bidi w:val="0"/>
              <w:rPr>
                <w:b w:val="0"/>
                <w:bCs w:val="0"/>
                <w:color w:val="0000FF"/>
              </w:rPr>
            </w:pPr>
            <w:r>
              <w:rPr>
                <w:b w:val="0"/>
                <w:bCs w:val="0"/>
                <w:color w:val="0000FF"/>
              </w:rPr>
              <w:t xml:space="preserve">    Notes  were approved by  the Math. Department.</w:t>
            </w:r>
          </w:p>
          <w:p w:rsidR="006F2592" w:rsidRDefault="00703033">
            <w:pPr>
              <w:bidi w:val="0"/>
              <w:rPr>
                <w:rFonts w:ascii="Arial Narrow" w:hAnsi="Arial Narrow"/>
                <w:b w:val="0"/>
                <w:bCs w:val="0"/>
              </w:rPr>
            </w:pPr>
            <w:r>
              <w:rPr>
                <w:rFonts w:ascii="Arial Narrow" w:hAnsi="Arial Narrow"/>
                <w:b w:val="0"/>
                <w:bCs w:val="0"/>
              </w:rPr>
              <w:t>7-2 Required books.</w:t>
            </w:r>
          </w:p>
          <w:p w:rsidR="006F2592" w:rsidRDefault="00703033">
            <w:pPr>
              <w:bidi w:val="0"/>
              <w:rPr>
                <w:b w:val="0"/>
                <w:bCs w:val="0"/>
                <w:color w:val="0000FF"/>
              </w:rPr>
            </w:pPr>
            <w:r>
              <w:rPr>
                <w:b w:val="0"/>
                <w:bCs w:val="0"/>
                <w:color w:val="0000FF"/>
              </w:rPr>
              <w:t xml:space="preserve">   R.Garnier, J. Taylor,  Discrete Mathematics for New Technology, Institute of Physics         Publishing, London, (1992).</w:t>
            </w:r>
          </w:p>
          <w:p w:rsidR="006F2592" w:rsidRDefault="00703033">
            <w:pPr>
              <w:bidi w:val="0"/>
              <w:rPr>
                <w:rFonts w:ascii="Arial Narrow" w:hAnsi="Arial Narrow"/>
                <w:b w:val="0"/>
                <w:bCs w:val="0"/>
              </w:rPr>
            </w:pPr>
            <w:r>
              <w:rPr>
                <w:rFonts w:ascii="Arial Narrow" w:hAnsi="Arial Narrow"/>
                <w:b w:val="0"/>
                <w:bCs w:val="0"/>
              </w:rPr>
              <w:t>7-3 Periodicals, Web sites, etc.</w:t>
            </w:r>
          </w:p>
          <w:p w:rsidR="006F2592" w:rsidRDefault="00703033">
            <w:pPr>
              <w:bidi w:val="0"/>
              <w:rPr>
                <w:b w:val="0"/>
                <w:bCs w:val="0"/>
                <w:color w:val="0000FF"/>
              </w:rPr>
            </w:pPr>
            <w:r>
              <w:rPr>
                <w:b w:val="0"/>
                <w:bCs w:val="0"/>
                <w:color w:val="FF0000"/>
              </w:rPr>
              <w:t xml:space="preserve">           </w:t>
            </w:r>
            <w:hyperlink r:id="rId72" w:history="1">
              <w:r>
                <w:rPr>
                  <w:b w:val="0"/>
                  <w:bCs w:val="0"/>
                  <w:color w:val="0000FF"/>
                </w:rPr>
                <w:t>https://en.wikipedia.org/wiki/Discrete_mathematics</w:t>
              </w:r>
            </w:hyperlink>
          </w:p>
          <w:p w:rsidR="006F2592" w:rsidRDefault="00703033">
            <w:pPr>
              <w:bidi w:val="0"/>
              <w:rPr>
                <w:b w:val="0"/>
                <w:bCs w:val="0"/>
                <w:color w:val="0000FF"/>
              </w:rPr>
            </w:pPr>
            <w:r>
              <w:rPr>
                <w:b w:val="0"/>
                <w:bCs w:val="0"/>
                <w:color w:val="0000FF"/>
              </w:rPr>
              <w:t xml:space="preserve">           </w:t>
            </w:r>
            <w:hyperlink r:id="rId73" w:history="1">
              <w:r>
                <w:rPr>
                  <w:b w:val="0"/>
                  <w:bCs w:val="0"/>
                  <w:color w:val="0000FF"/>
                </w:rPr>
                <w:t>http://faculty.atu.edu/mfinan/main2.pdf</w:t>
              </w:r>
            </w:hyperlink>
          </w:p>
          <w:p w:rsidR="006F2592" w:rsidRDefault="00703033">
            <w:pPr>
              <w:bidi w:val="0"/>
              <w:rPr>
                <w:b w:val="0"/>
                <w:bCs w:val="0"/>
                <w:color w:val="0000FF"/>
              </w:rPr>
            </w:pPr>
            <w:r>
              <w:rPr>
                <w:b w:val="0"/>
                <w:bCs w:val="0"/>
                <w:color w:val="0000FF"/>
              </w:rPr>
              <w:t xml:space="preserve">           </w:t>
            </w:r>
            <w:hyperlink r:id="rId74" w:history="1">
              <w:r>
                <w:rPr>
                  <w:b w:val="0"/>
                  <w:bCs w:val="0"/>
                  <w:color w:val="0000FF"/>
                </w:rPr>
                <w:t>http://www.cims.nyu.edu/~regev/teaching/discrete_math_fall_2005/dmbook.pdf</w:t>
              </w:r>
            </w:hyperlink>
          </w:p>
          <w:p w:rsidR="006F2592" w:rsidRDefault="006F2592">
            <w:pPr>
              <w:bidi w:val="0"/>
              <w:ind w:left="720"/>
              <w:rPr>
                <w:u w:val="single"/>
              </w:rPr>
            </w:pPr>
          </w:p>
        </w:tc>
      </w:tr>
      <w:tr w:rsidR="006F2592" w:rsidTr="006F2592">
        <w:trPr>
          <w:gridAfter w:val="1"/>
          <w:wAfter w:w="375" w:type="dxa"/>
        </w:trPr>
        <w:tc>
          <w:tcPr>
            <w:cnfStyle w:val="001000000000" w:firstRow="0" w:lastRow="0" w:firstColumn="1" w:lastColumn="0" w:oddVBand="0" w:evenVBand="0" w:oddHBand="0" w:evenHBand="0" w:firstRowFirstColumn="0" w:firstRowLastColumn="0" w:lastRowFirstColumn="0" w:lastRowLastColumn="0"/>
            <w:tcW w:w="9072" w:type="dxa"/>
            <w:gridSpan w:val="6"/>
          </w:tcPr>
          <w:p w:rsidR="006F2592" w:rsidRDefault="00703033">
            <w:pPr>
              <w:bidi w:val="0"/>
              <w:rPr>
                <w:rFonts w:ascii="Arial Narrow" w:hAnsi="Arial Narrow"/>
                <w:b w:val="0"/>
                <w:bCs w:val="0"/>
                <w:sz w:val="32"/>
                <w:szCs w:val="32"/>
              </w:rPr>
            </w:pPr>
            <w:r>
              <w:rPr>
                <w:rFonts w:ascii="Arial Narrow" w:hAnsi="Arial Narrow"/>
                <w:b w:val="0"/>
                <w:bCs w:val="0"/>
                <w:sz w:val="32"/>
                <w:szCs w:val="32"/>
              </w:rPr>
              <w:t>8- Facilities required for teaching and learning:</w:t>
            </w:r>
          </w:p>
          <w:p w:rsidR="006F2592" w:rsidRDefault="00703033">
            <w:pPr>
              <w:bidi w:val="0"/>
              <w:rPr>
                <w:rFonts w:ascii="Arial Narrow" w:hAnsi="Arial Narrow"/>
                <w:sz w:val="20"/>
                <w:szCs w:val="20"/>
              </w:rPr>
            </w:pPr>
            <w:r>
              <w:rPr>
                <w:rFonts w:ascii="Arial Narrow" w:hAnsi="Arial Narrow"/>
                <w:b w:val="0"/>
                <w:bCs w:val="0"/>
                <w:sz w:val="26"/>
                <w:szCs w:val="26"/>
              </w:rPr>
              <w:softHyphen/>
            </w:r>
          </w:p>
        </w:tc>
      </w:tr>
      <w:tr w:rsidR="006F2592" w:rsidTr="006F2592">
        <w:trPr>
          <w:gridAfter w:val="1"/>
          <w:wAfter w:w="375" w:type="dxa"/>
        </w:trPr>
        <w:tc>
          <w:tcPr>
            <w:cnfStyle w:val="001000000000" w:firstRow="0" w:lastRow="0" w:firstColumn="1" w:lastColumn="0" w:oddVBand="0" w:evenVBand="0" w:oddHBand="0" w:evenHBand="0" w:firstRowFirstColumn="0" w:firstRowLastColumn="0" w:lastRowFirstColumn="0" w:lastRowLastColumn="0"/>
            <w:tcW w:w="9072" w:type="dxa"/>
            <w:gridSpan w:val="6"/>
          </w:tcPr>
          <w:p w:rsidR="006F2592" w:rsidRDefault="00703033">
            <w:pPr>
              <w:bidi w:val="0"/>
              <w:jc w:val="both"/>
              <w:rPr>
                <w:b w:val="0"/>
                <w:bCs w:val="0"/>
                <w:color w:val="0000FF"/>
              </w:rPr>
            </w:pPr>
            <w:r>
              <w:rPr>
                <w:b w:val="0"/>
                <w:bCs w:val="0"/>
                <w:color w:val="0000FF"/>
              </w:rPr>
              <w:t xml:space="preserve">    Black board and white  board</w:t>
            </w:r>
          </w:p>
          <w:p w:rsidR="006F2592" w:rsidRDefault="006F2592">
            <w:pPr>
              <w:bidi w:val="0"/>
              <w:jc w:val="both"/>
              <w:rPr>
                <w:rFonts w:ascii="Arial Narrow" w:hAnsi="Arial Narrow"/>
                <w:sz w:val="10"/>
                <w:szCs w:val="10"/>
              </w:rPr>
            </w:pPr>
          </w:p>
        </w:tc>
      </w:tr>
      <w:tr w:rsidR="006F2592" w:rsidTr="006F2592">
        <w:trPr>
          <w:gridAfter w:val="3"/>
          <w:wAfter w:w="2217" w:type="dxa"/>
        </w:trPr>
        <w:tc>
          <w:tcPr>
            <w:cnfStyle w:val="001000000000" w:firstRow="0" w:lastRow="0" w:firstColumn="1" w:lastColumn="0" w:oddVBand="0" w:evenVBand="0" w:oddHBand="0" w:evenHBand="0" w:firstRowFirstColumn="0" w:firstRowLastColumn="0" w:lastRowFirstColumn="0" w:lastRowLastColumn="0"/>
            <w:tcW w:w="2587" w:type="dxa"/>
            <w:gridSpan w:val="2"/>
          </w:tcPr>
          <w:p w:rsidR="006F2592" w:rsidRDefault="00703033">
            <w:pPr>
              <w:bidi w:val="0"/>
              <w:rPr>
                <w:rFonts w:ascii="Arial Narrow" w:hAnsi="Arial Narrow"/>
                <w:b w:val="0"/>
                <w:bCs w:val="0"/>
                <w:sz w:val="28"/>
                <w:szCs w:val="28"/>
              </w:rPr>
            </w:pPr>
            <w:r>
              <w:rPr>
                <w:rFonts w:ascii="Arial Narrow" w:hAnsi="Arial Narrow"/>
                <w:b w:val="0"/>
                <w:bCs w:val="0"/>
              </w:rPr>
              <w:t>Course coordinator:</w:t>
            </w:r>
          </w:p>
        </w:tc>
        <w:tc>
          <w:tcPr>
            <w:tcW w:w="4643" w:type="dxa"/>
            <w:gridSpan w:val="2"/>
          </w:tcPr>
          <w:p w:rsidR="006F2592" w:rsidRDefault="009E1336">
            <w:pPr>
              <w:bidi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E1336">
              <w:rPr>
                <w:b/>
                <w:bCs/>
                <w:color w:val="0000FF"/>
              </w:rPr>
              <w:t>Dr. Islam Ahmed</w:t>
            </w:r>
          </w:p>
        </w:tc>
      </w:tr>
      <w:tr w:rsidR="006F2592" w:rsidTr="006F2592">
        <w:trPr>
          <w:gridAfter w:val="3"/>
          <w:wAfter w:w="2217" w:type="dxa"/>
        </w:trPr>
        <w:tc>
          <w:tcPr>
            <w:cnfStyle w:val="001000000000" w:firstRow="0" w:lastRow="0" w:firstColumn="1" w:lastColumn="0" w:oddVBand="0" w:evenVBand="0" w:oddHBand="0" w:evenHBand="0" w:firstRowFirstColumn="0" w:firstRowLastColumn="0" w:lastRowFirstColumn="0" w:lastRowLastColumn="0"/>
            <w:tcW w:w="2587" w:type="dxa"/>
            <w:gridSpan w:val="2"/>
          </w:tcPr>
          <w:p w:rsidR="006F2592" w:rsidRDefault="00703033">
            <w:pPr>
              <w:bidi w:val="0"/>
              <w:rPr>
                <w:rFonts w:ascii="Arial Narrow" w:hAnsi="Arial Narrow"/>
                <w:b w:val="0"/>
                <w:bCs w:val="0"/>
                <w:sz w:val="28"/>
                <w:szCs w:val="28"/>
              </w:rPr>
            </w:pPr>
            <w:r>
              <w:rPr>
                <w:rFonts w:ascii="Arial Narrow" w:hAnsi="Arial Narrow"/>
                <w:b w:val="0"/>
                <w:bCs w:val="0"/>
              </w:rPr>
              <w:t>Head of the Department:</w:t>
            </w:r>
          </w:p>
        </w:tc>
        <w:tc>
          <w:tcPr>
            <w:tcW w:w="4643" w:type="dxa"/>
            <w:gridSpan w:val="2"/>
          </w:tcPr>
          <w:p w:rsidR="00544E42" w:rsidRDefault="00703033" w:rsidP="00544E42">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 xml:space="preserve">Prof. Dr.  </w:t>
            </w:r>
            <w:r w:rsidR="00544E42">
              <w:rPr>
                <w:b/>
                <w:bCs/>
                <w:color w:val="0000FF"/>
              </w:rPr>
              <w:t>Reda Gamal Abd El Rahman</w:t>
            </w:r>
          </w:p>
          <w:p w:rsidR="006F2592" w:rsidRDefault="006F2592">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p>
          <w:p w:rsidR="006F2592" w:rsidRDefault="006F2592">
            <w:pPr>
              <w:bidi w:val="0"/>
              <w:jc w:val="lowKashida"/>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F2592" w:rsidTr="006F2592">
        <w:trPr>
          <w:gridAfter w:val="3"/>
          <w:wAfter w:w="2217" w:type="dxa"/>
        </w:trPr>
        <w:tc>
          <w:tcPr>
            <w:cnfStyle w:val="001000000000" w:firstRow="0" w:lastRow="0" w:firstColumn="1" w:lastColumn="0" w:oddVBand="0" w:evenVBand="0" w:oddHBand="0" w:evenHBand="0" w:firstRowFirstColumn="0" w:firstRowLastColumn="0" w:lastRowFirstColumn="0" w:lastRowLastColumn="0"/>
            <w:tcW w:w="2587" w:type="dxa"/>
            <w:gridSpan w:val="2"/>
          </w:tcPr>
          <w:p w:rsidR="006F2592" w:rsidRDefault="006F2592">
            <w:pPr>
              <w:bidi w:val="0"/>
              <w:rPr>
                <w:color w:val="0000FF"/>
              </w:rPr>
            </w:pPr>
          </w:p>
          <w:p w:rsidR="006F2592" w:rsidRDefault="00703033">
            <w:pPr>
              <w:bidi w:val="0"/>
              <w:ind w:left="-108" w:right="-1207"/>
              <w:rPr>
                <w:color w:val="0000FF"/>
              </w:rPr>
            </w:pPr>
            <w:r>
              <w:rPr>
                <w:rFonts w:ascii="Arial Narrow" w:hAnsi="Arial Narrow"/>
                <w:b w:val="0"/>
                <w:bCs w:val="0"/>
              </w:rPr>
              <w:t>Date</w:t>
            </w:r>
            <w:r w:rsidR="00993C54">
              <w:rPr>
                <w:b w:val="0"/>
                <w:bCs w:val="0"/>
                <w:color w:val="0000FF"/>
              </w:rPr>
              <w:t>:   9/12/2019</w:t>
            </w:r>
            <w:r>
              <w:rPr>
                <w:b w:val="0"/>
                <w:bCs w:val="0"/>
                <w:color w:val="0000FF"/>
              </w:rPr>
              <w:t xml:space="preserve">                      </w:t>
            </w: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color w:val="0000FF"/>
              </w:rPr>
            </w:pPr>
          </w:p>
          <w:p w:rsidR="006F2592" w:rsidRDefault="006F2592">
            <w:pPr>
              <w:bidi w:val="0"/>
              <w:rPr>
                <w:b w:val="0"/>
                <w:bCs w:val="0"/>
                <w:color w:val="0000FF"/>
              </w:rPr>
            </w:pPr>
          </w:p>
        </w:tc>
        <w:tc>
          <w:tcPr>
            <w:tcW w:w="4643" w:type="dxa"/>
            <w:gridSpan w:val="2"/>
          </w:tcPr>
          <w:p w:rsidR="006F2592" w:rsidRDefault="006F2592">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p>
          <w:p w:rsidR="006F2592" w:rsidRDefault="00703033">
            <w:pPr>
              <w:bidi w:val="0"/>
              <w:jc w:val="lowKashida"/>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 xml:space="preserve">updated </w:t>
            </w:r>
            <w:r w:rsidR="00993C54">
              <w:rPr>
                <w:b/>
                <w:bCs/>
                <w:color w:val="0000FF"/>
                <w:sz w:val="22"/>
                <w:szCs w:val="22"/>
              </w:rPr>
              <w:t>2020</w:t>
            </w:r>
            <w:r w:rsidR="00741359">
              <w:rPr>
                <w:b/>
                <w:bCs/>
                <w:color w:val="0000FF"/>
                <w:sz w:val="22"/>
                <w:szCs w:val="22"/>
              </w:rPr>
              <w:t>/2021</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950" w:type="dxa"/>
        <w:tblLayout w:type="fixed"/>
        <w:tblLook w:val="04A0" w:firstRow="1" w:lastRow="0" w:firstColumn="1" w:lastColumn="0" w:noHBand="0" w:noVBand="1"/>
      </w:tblPr>
      <w:tblGrid>
        <w:gridCol w:w="2715"/>
        <w:gridCol w:w="1199"/>
        <w:gridCol w:w="2125"/>
        <w:gridCol w:w="3911"/>
      </w:tblGrid>
      <w:tr w:rsidR="006F2592">
        <w:tc>
          <w:tcPr>
            <w:tcW w:w="9950" w:type="dxa"/>
            <w:gridSpan w:val="4"/>
          </w:tcPr>
          <w:p w:rsidR="006F2592" w:rsidRDefault="006F2592">
            <w:pPr>
              <w:pStyle w:val="Heading8"/>
              <w:bidi w:val="0"/>
              <w:rPr>
                <w:rFonts w:ascii="Arial Narrow" w:hAnsi="Arial Narrow"/>
                <w:sz w:val="32"/>
                <w:szCs w:val="32"/>
              </w:rPr>
            </w:pPr>
          </w:p>
        </w:tc>
      </w:tr>
      <w:tr w:rsidR="006F2592">
        <w:trPr>
          <w:trHeight w:val="80"/>
        </w:trPr>
        <w:tc>
          <w:tcPr>
            <w:tcW w:w="9950" w:type="dxa"/>
            <w:gridSpan w:val="4"/>
          </w:tcPr>
          <w:p w:rsidR="006F2592" w:rsidRDefault="006F2592">
            <w:pPr>
              <w:pStyle w:val="Heading9"/>
              <w:bidi w:val="0"/>
              <w:rPr>
                <w:rFonts w:ascii="Arial Narrow" w:hAnsi="Arial Narrow"/>
                <w:b/>
                <w:bCs/>
                <w:sz w:val="32"/>
                <w:szCs w:val="32"/>
              </w:rPr>
            </w:pPr>
          </w:p>
          <w:p w:rsidR="006F2592" w:rsidRDefault="006F2592">
            <w:pPr>
              <w:bidi w:val="0"/>
              <w:rPr>
                <w:lang w:eastAsia="zh-CN"/>
              </w:rPr>
            </w:pPr>
          </w:p>
          <w:p w:rsidR="006F2592" w:rsidRDefault="00703033">
            <w:pPr>
              <w:pStyle w:val="Heading9"/>
              <w:bidi w:val="0"/>
              <w:jc w:val="center"/>
              <w:rPr>
                <w:rFonts w:ascii="Arial Narrow" w:hAnsi="Arial Narrow"/>
                <w:b/>
                <w:bCs/>
                <w:sz w:val="32"/>
                <w:szCs w:val="32"/>
              </w:rPr>
            </w:pPr>
            <w:r>
              <w:rPr>
                <w:rFonts w:ascii="Arial Narrow" w:hAnsi="Arial Narrow"/>
                <w:b/>
                <w:bCs/>
                <w:sz w:val="36"/>
                <w:szCs w:val="36"/>
              </w:rPr>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c>
          <w:tcPr>
            <w:tcW w:w="2715"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7235" w:type="dxa"/>
            <w:gridSpan w:val="3"/>
          </w:tcPr>
          <w:p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  </w:t>
            </w:r>
          </w:p>
        </w:tc>
      </w:tr>
      <w:tr w:rsidR="006F2592">
        <w:tc>
          <w:tcPr>
            <w:tcW w:w="3914"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6036" w:type="dxa"/>
            <w:gridSpan w:val="2"/>
          </w:tcPr>
          <w:p w:rsidR="006F2592" w:rsidRDefault="00703033">
            <w:pPr>
              <w:bidi w:val="0"/>
              <w:rPr>
                <w:b/>
                <w:bCs/>
                <w:color w:val="0000FF"/>
              </w:rPr>
            </w:pPr>
            <w:r>
              <w:rPr>
                <w:b/>
                <w:bCs/>
                <w:color w:val="0000FF"/>
              </w:rPr>
              <w:t>Mathematics</w:t>
            </w:r>
          </w:p>
        </w:tc>
      </w:tr>
      <w:tr w:rsidR="006F2592">
        <w:tc>
          <w:tcPr>
            <w:tcW w:w="3914"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6036" w:type="dxa"/>
            <w:gridSpan w:val="2"/>
          </w:tcPr>
          <w:p w:rsidR="006F2592" w:rsidRDefault="00703033">
            <w:pPr>
              <w:bidi w:val="0"/>
              <w:rPr>
                <w:b/>
                <w:bCs/>
                <w:color w:val="0000FF"/>
              </w:rPr>
            </w:pPr>
            <w:r>
              <w:rPr>
                <w:b/>
                <w:bCs/>
                <w:color w:val="0000FF"/>
              </w:rPr>
              <w:t>Mathematics</w:t>
            </w:r>
          </w:p>
        </w:tc>
      </w:tr>
      <w:tr w:rsidR="006F2592">
        <w:tc>
          <w:tcPr>
            <w:tcW w:w="3914"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6036" w:type="dxa"/>
            <w:gridSpan w:val="2"/>
          </w:tcPr>
          <w:p w:rsidR="006F2592" w:rsidRDefault="00703033">
            <w:pPr>
              <w:bidi w:val="0"/>
              <w:jc w:val="both"/>
              <w:rPr>
                <w:b/>
                <w:bCs/>
                <w:color w:val="0000FF"/>
              </w:rPr>
            </w:pPr>
            <w:r>
              <w:rPr>
                <w:b/>
                <w:bCs/>
                <w:color w:val="0000FF"/>
              </w:rPr>
              <w:t>Second level / First  Semester</w:t>
            </w:r>
          </w:p>
        </w:tc>
      </w:tr>
      <w:tr w:rsidR="006F2592">
        <w:tc>
          <w:tcPr>
            <w:tcW w:w="3914"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6036" w:type="dxa"/>
            <w:gridSpan w:val="2"/>
          </w:tcPr>
          <w:p w:rsidR="006F2592" w:rsidRDefault="00741359">
            <w:pPr>
              <w:bidi w:val="0"/>
              <w:jc w:val="both"/>
              <w:rPr>
                <w:b/>
                <w:bCs/>
                <w:color w:val="0000FF"/>
              </w:rPr>
            </w:pPr>
            <w:r>
              <w:rPr>
                <w:b/>
                <w:bCs/>
                <w:color w:val="0000FF"/>
              </w:rPr>
              <w:t>9 /12 / 2019, No. (390) and updated 2020/2021</w:t>
            </w:r>
            <w:r w:rsidR="00703033">
              <w:rPr>
                <w:b/>
                <w:bCs/>
                <w:color w:val="0000FF"/>
              </w:rPr>
              <w:t xml:space="preserve"> meeting no.( 419).</w:t>
            </w:r>
          </w:p>
        </w:tc>
      </w:tr>
      <w:tr w:rsidR="006F2592">
        <w:tc>
          <w:tcPr>
            <w:tcW w:w="9950" w:type="dxa"/>
            <w:gridSpan w:val="4"/>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c>
          <w:tcPr>
            <w:tcW w:w="3914"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Newtonian Mechanics</w:t>
            </w:r>
          </w:p>
        </w:tc>
        <w:tc>
          <w:tcPr>
            <w:tcW w:w="2125" w:type="dxa"/>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231 M</w:t>
            </w:r>
          </w:p>
        </w:tc>
        <w:tc>
          <w:tcPr>
            <w:tcW w:w="3911" w:type="dxa"/>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sz w:val="22"/>
                <w:szCs w:val="22"/>
              </w:rPr>
              <w:t xml:space="preserve">Second level </w:t>
            </w:r>
            <w:r>
              <w:rPr>
                <w:rFonts w:hint="cs"/>
                <w:b/>
                <w:bCs/>
                <w:color w:val="0000FF"/>
                <w:sz w:val="22"/>
                <w:szCs w:val="22"/>
                <w:rtl/>
              </w:rPr>
              <w:t>/</w:t>
            </w:r>
            <w:r>
              <w:rPr>
                <w:rFonts w:hint="cs"/>
                <w:b/>
                <w:bCs/>
                <w:color w:val="0000FF"/>
                <w:sz w:val="22"/>
                <w:szCs w:val="22"/>
              </w:rPr>
              <w:t xml:space="preserve"> </w:t>
            </w:r>
            <w:r>
              <w:rPr>
                <w:b/>
                <w:bCs/>
                <w:color w:val="0000FF"/>
                <w:sz w:val="22"/>
                <w:szCs w:val="22"/>
              </w:rPr>
              <w:t>First</w:t>
            </w:r>
            <w:r>
              <w:rPr>
                <w:rFonts w:ascii="Arial Narrow" w:hAnsi="Arial Narrow"/>
                <w:b/>
                <w:bCs/>
                <w:sz w:val="22"/>
                <w:szCs w:val="22"/>
              </w:rPr>
              <w:t xml:space="preserve">  </w:t>
            </w:r>
            <w:r>
              <w:rPr>
                <w:b/>
                <w:bCs/>
                <w:color w:val="0000FF"/>
                <w:sz w:val="22"/>
                <w:szCs w:val="22"/>
              </w:rPr>
              <w:t>Semester</w:t>
            </w:r>
          </w:p>
        </w:tc>
      </w:tr>
      <w:tr w:rsidR="006F2592">
        <w:tc>
          <w:tcPr>
            <w:tcW w:w="3914" w:type="dxa"/>
            <w:gridSpan w:val="2"/>
          </w:tcPr>
          <w:p w:rsidR="006F2592" w:rsidRDefault="00703033">
            <w:pPr>
              <w:bidi w:val="0"/>
              <w:rPr>
                <w:rFonts w:ascii="Arial Narrow" w:hAnsi="Arial Narrow"/>
                <w:b/>
                <w:bCs/>
              </w:rPr>
            </w:pPr>
            <w:r>
              <w:rPr>
                <w:rFonts w:ascii="Arial Narrow" w:hAnsi="Arial Narrow"/>
                <w:b/>
                <w:bCs/>
              </w:rPr>
              <w:t xml:space="preserve">Teaching Hours: </w:t>
            </w:r>
            <w:r>
              <w:rPr>
                <w:b/>
                <w:bCs/>
                <w:color w:val="0000FF"/>
              </w:rPr>
              <w:t xml:space="preserve">42 </w:t>
            </w:r>
            <w:r>
              <w:rPr>
                <w:b/>
                <w:bCs/>
                <w:color w:val="0000FF"/>
                <w:sz w:val="22"/>
                <w:szCs w:val="22"/>
              </w:rPr>
              <w:t>h</w:t>
            </w:r>
          </w:p>
        </w:tc>
        <w:tc>
          <w:tcPr>
            <w:tcW w:w="2125" w:type="dxa"/>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911" w:type="dxa"/>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 h/week</w:t>
            </w:r>
            <w:r>
              <w:rPr>
                <w:rFonts w:hint="cs"/>
              </w:rPr>
              <w:t xml:space="preserve"> </w:t>
            </w:r>
          </w:p>
        </w:tc>
      </w:tr>
      <w:tr w:rsidR="006F2592">
        <w:tc>
          <w:tcPr>
            <w:tcW w:w="3914" w:type="dxa"/>
            <w:gridSpan w:val="2"/>
          </w:tcPr>
          <w:p w:rsidR="006F2592" w:rsidRDefault="006F2592">
            <w:pPr>
              <w:bidi w:val="0"/>
              <w:rPr>
                <w:rFonts w:ascii="Arial Narrow" w:hAnsi="Arial Narrow"/>
              </w:rPr>
            </w:pPr>
          </w:p>
        </w:tc>
        <w:tc>
          <w:tcPr>
            <w:tcW w:w="2125" w:type="dxa"/>
          </w:tcPr>
          <w:p w:rsidR="006F2592" w:rsidRDefault="00703033">
            <w:pPr>
              <w:bidi w:val="0"/>
              <w:rPr>
                <w:rFonts w:ascii="Arial Narrow" w:hAnsi="Arial Narrow"/>
              </w:rPr>
            </w:pPr>
            <w:r>
              <w:rPr>
                <w:rFonts w:ascii="Arial Narrow" w:hAnsi="Arial Narrow"/>
                <w:b/>
                <w:bCs/>
              </w:rPr>
              <w:t xml:space="preserve">Practical: </w:t>
            </w:r>
            <w:r>
              <w:rPr>
                <w:b/>
                <w:bCs/>
                <w:color w:val="0000FF"/>
                <w:sz w:val="22"/>
                <w:szCs w:val="22"/>
                <w:rtl/>
              </w:rPr>
              <w:t xml:space="preserve"> </w:t>
            </w:r>
            <w:r>
              <w:rPr>
                <w:b/>
                <w:bCs/>
                <w:color w:val="0000FF"/>
                <w:sz w:val="22"/>
                <w:szCs w:val="22"/>
              </w:rPr>
              <w:t>-</w:t>
            </w:r>
          </w:p>
        </w:tc>
        <w:tc>
          <w:tcPr>
            <w:tcW w:w="3911" w:type="dxa"/>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c>
          <w:tcPr>
            <w:tcW w:w="9950" w:type="dxa"/>
            <w:gridSpan w:val="4"/>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c>
          <w:tcPr>
            <w:tcW w:w="9950" w:type="dxa"/>
            <w:gridSpan w:val="4"/>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trHeight w:val="1102"/>
        </w:trPr>
        <w:tc>
          <w:tcPr>
            <w:tcW w:w="9950" w:type="dxa"/>
            <w:gridSpan w:val="4"/>
          </w:tcPr>
          <w:p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rsidR="006F2592" w:rsidRDefault="00703033">
            <w:pPr>
              <w:pStyle w:val="ListParagraph"/>
              <w:autoSpaceDE w:val="0"/>
              <w:autoSpaceDN w:val="0"/>
              <w:bidi w:val="0"/>
              <w:adjustRightInd w:val="0"/>
              <w:rPr>
                <w:b/>
                <w:bCs/>
                <w:color w:val="0000FF"/>
              </w:rPr>
            </w:pPr>
            <w:r>
              <w:rPr>
                <w:b/>
                <w:bCs/>
                <w:color w:val="0000FF"/>
              </w:rPr>
              <w:t xml:space="preserve">     </w:t>
            </w:r>
            <w:r>
              <w:rPr>
                <w:rFonts w:eastAsia="SimSun"/>
                <w:b/>
                <w:bCs/>
                <w:color w:val="0000FF"/>
                <w:lang w:eastAsia="zh-CN" w:bidi="ar-EG"/>
              </w:rPr>
              <w:t>Know the motion related to different coordinates; on the other hand the student must study the motion of a particle in a straight line and in a plane by using different coordinates. Finally, they must study some physical phenomena's which concerns with Newtonian mechanics.</w:t>
            </w:r>
            <w:r>
              <w:rPr>
                <w:b/>
                <w:bCs/>
                <w:color w:val="0000FF"/>
              </w:rPr>
              <w:t xml:space="preserve"> </w:t>
            </w:r>
          </w:p>
          <w:p w:rsidR="006F2592" w:rsidRDefault="006F2592">
            <w:pPr>
              <w:pStyle w:val="ListParagraph"/>
              <w:autoSpaceDE w:val="0"/>
              <w:autoSpaceDN w:val="0"/>
              <w:bidi w:val="0"/>
              <w:adjustRightInd w:val="0"/>
              <w:rPr>
                <w:b/>
                <w:bCs/>
                <w:color w:val="0000FF"/>
              </w:rPr>
            </w:pPr>
          </w:p>
        </w:tc>
      </w:tr>
      <w:tr w:rsidR="006F2592">
        <w:tc>
          <w:tcPr>
            <w:tcW w:w="9950" w:type="dxa"/>
            <w:gridSpan w:val="4"/>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c>
          <w:tcPr>
            <w:tcW w:w="9950" w:type="dxa"/>
            <w:gridSpan w:val="4"/>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Know the related basic scientific facts, relevant theories and mechanisms supporting the structure concerned with the velocity and acceleration in different coordinates.</w:t>
            </w:r>
          </w:p>
          <w:p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 xml:space="preserve">Explain the theories and methods; demonstrate basic knowledge and understanding programming concepts in order </w:t>
            </w:r>
            <w:r>
              <w:rPr>
                <w:rFonts w:asciiTheme="majorBidi" w:hAnsiTheme="majorBidi" w:cstheme="majorBidi"/>
                <w:b/>
                <w:bCs/>
                <w:color w:val="0000FF"/>
                <w:sz w:val="20"/>
                <w:szCs w:val="20"/>
              </w:rPr>
              <w:t>deal with Dynamics</w:t>
            </w:r>
            <w:r>
              <w:rPr>
                <w:rFonts w:asciiTheme="majorBidi" w:hAnsiTheme="majorBidi" w:cstheme="majorBidi"/>
                <w:b/>
                <w:bCs/>
                <w:color w:val="0000FF"/>
              </w:rPr>
              <w:t>.</w:t>
            </w:r>
          </w:p>
          <w:p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Describe the relation between the studied topics and environment</w:t>
            </w:r>
            <w:r>
              <w:rPr>
                <w:rFonts w:asciiTheme="majorBidi" w:hAnsiTheme="majorBidi" w:cstheme="majorBidi"/>
                <w:b/>
                <w:bCs/>
                <w:color w:val="0000FF"/>
                <w:rtl/>
              </w:rPr>
              <w:t xml:space="preserve"> </w:t>
            </w:r>
            <w:r>
              <w:rPr>
                <w:rFonts w:asciiTheme="majorBidi" w:hAnsiTheme="majorBidi" w:cstheme="majorBidi"/>
                <w:b/>
                <w:bCs/>
                <w:color w:val="0000FF"/>
              </w:rPr>
              <w:t>by</w:t>
            </w:r>
            <w:r>
              <w:rPr>
                <w:rFonts w:asciiTheme="majorBidi" w:hAnsiTheme="majorBidi" w:cstheme="majorBidi"/>
                <w:b/>
                <w:bCs/>
                <w:color w:val="0000FF"/>
                <w:rtl/>
              </w:rPr>
              <w:t xml:space="preserve"> </w:t>
            </w:r>
            <w:r>
              <w:rPr>
                <w:rFonts w:asciiTheme="majorBidi" w:hAnsiTheme="majorBidi" w:cstheme="majorBidi"/>
                <w:b/>
                <w:bCs/>
                <w:color w:val="0000FF"/>
              </w:rPr>
              <w:t>studying some</w:t>
            </w:r>
            <w:r>
              <w:rPr>
                <w:rFonts w:asciiTheme="majorBidi" w:hAnsiTheme="majorBidi" w:cstheme="majorBidi"/>
                <w:b/>
                <w:bCs/>
                <w:color w:val="0000FF"/>
                <w:rtl/>
              </w:rPr>
              <w:t xml:space="preserve"> </w:t>
            </w:r>
            <w:r>
              <w:rPr>
                <w:rFonts w:asciiTheme="majorBidi" w:hAnsiTheme="majorBidi" w:cstheme="majorBidi"/>
                <w:b/>
                <w:bCs/>
                <w:color w:val="0000FF"/>
              </w:rPr>
              <w:t>d</w:t>
            </w:r>
            <w:r>
              <w:rPr>
                <w:rFonts w:asciiTheme="majorBidi" w:hAnsiTheme="majorBidi" w:cstheme="majorBidi"/>
                <w:b/>
                <w:bCs/>
                <w:color w:val="0000FF"/>
              </w:rPr>
              <w:t>y</w:t>
            </w:r>
            <w:r>
              <w:rPr>
                <w:rFonts w:asciiTheme="majorBidi" w:hAnsiTheme="majorBidi" w:cstheme="majorBidi"/>
                <w:b/>
                <w:bCs/>
                <w:color w:val="0000FF"/>
              </w:rPr>
              <w:t>namical systems</w:t>
            </w:r>
            <w:r>
              <w:rPr>
                <w:rFonts w:asciiTheme="majorBidi" w:hAnsiTheme="majorBidi" w:cstheme="majorBidi"/>
                <w:b/>
                <w:bCs/>
                <w:color w:val="0000FF"/>
                <w:rtl/>
              </w:rPr>
              <w:t xml:space="preserve"> </w:t>
            </w:r>
            <w:r>
              <w:rPr>
                <w:rFonts w:asciiTheme="majorBidi" w:hAnsiTheme="majorBidi" w:cstheme="majorBidi"/>
                <w:b/>
                <w:bCs/>
                <w:color w:val="0000FF"/>
              </w:rPr>
              <w:t>that have physical feedback</w:t>
            </w:r>
            <w:r>
              <w:rPr>
                <w:rFonts w:asciiTheme="majorBidi" w:hAnsiTheme="majorBidi" w:cstheme="majorBidi"/>
                <w:b/>
                <w:bCs/>
                <w:color w:val="0000FF"/>
                <w:rtl/>
              </w:rPr>
              <w:t>.</w:t>
            </w:r>
          </w:p>
          <w:p w:rsidR="006F2592" w:rsidRDefault="00703033">
            <w:pPr>
              <w:pStyle w:val="ListParagraph"/>
              <w:numPr>
                <w:ilvl w:val="0"/>
                <w:numId w:val="86"/>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Identify the meaning of</w:t>
            </w:r>
            <w:r>
              <w:rPr>
                <w:rFonts w:asciiTheme="majorBidi" w:hAnsiTheme="majorBidi" w:cstheme="majorBidi"/>
                <w:b/>
                <w:bCs/>
                <w:color w:val="0000FF"/>
                <w:rtl/>
              </w:rPr>
              <w:t xml:space="preserve"> </w:t>
            </w:r>
            <w:r>
              <w:rPr>
                <w:rFonts w:asciiTheme="majorBidi" w:hAnsiTheme="majorBidi" w:cstheme="majorBidi"/>
                <w:b/>
                <w:bCs/>
                <w:color w:val="0000FF"/>
              </w:rPr>
              <w:t>some dynamical</w:t>
            </w:r>
            <w:r>
              <w:rPr>
                <w:rFonts w:asciiTheme="majorBidi" w:hAnsiTheme="majorBidi" w:cstheme="majorBidi"/>
                <w:b/>
                <w:bCs/>
                <w:color w:val="0000FF"/>
                <w:rtl/>
              </w:rPr>
              <w:t xml:space="preserve"> </w:t>
            </w:r>
            <w:r>
              <w:rPr>
                <w:rFonts w:asciiTheme="majorBidi" w:hAnsiTheme="majorBidi" w:cstheme="majorBidi"/>
                <w:b/>
                <w:bCs/>
                <w:color w:val="0000FF"/>
              </w:rPr>
              <w:t>operators using some mathematical notations</w:t>
            </w:r>
            <w:r>
              <w:rPr>
                <w:rFonts w:asciiTheme="majorBidi" w:hAnsiTheme="majorBidi" w:cstheme="majorBidi"/>
                <w:b/>
                <w:bCs/>
                <w:color w:val="0000FF"/>
                <w:rtl/>
              </w:rPr>
              <w:t>.</w:t>
            </w:r>
          </w:p>
          <w:p w:rsidR="006F2592" w:rsidRDefault="00703033">
            <w:pPr>
              <w:pStyle w:val="ListParagraph"/>
              <w:numPr>
                <w:ilvl w:val="0"/>
                <w:numId w:val="86"/>
              </w:numPr>
              <w:autoSpaceDE w:val="0"/>
              <w:autoSpaceDN w:val="0"/>
              <w:bidi w:val="0"/>
              <w:adjustRightInd w:val="0"/>
              <w:spacing w:line="360" w:lineRule="auto"/>
              <w:rPr>
                <w:b/>
                <w:bCs/>
                <w:color w:val="0000FF"/>
              </w:rPr>
            </w:pPr>
            <w:r>
              <w:rPr>
                <w:rFonts w:asciiTheme="majorBidi" w:hAnsiTheme="majorBidi" w:cstheme="majorBidi"/>
                <w:b/>
                <w:bCs/>
                <w:color w:val="0000FF"/>
              </w:rPr>
              <w:t>Memorize</w:t>
            </w:r>
            <w:r>
              <w:rPr>
                <w:rFonts w:asciiTheme="majorBidi" w:hAnsiTheme="majorBidi" w:cstheme="majorBidi"/>
                <w:b/>
                <w:bCs/>
                <w:color w:val="0000FF"/>
                <w:rtl/>
              </w:rPr>
              <w:t xml:space="preserve"> </w:t>
            </w:r>
            <w:r>
              <w:rPr>
                <w:rFonts w:asciiTheme="majorBidi" w:hAnsiTheme="majorBidi" w:cstheme="majorBidi"/>
                <w:b/>
                <w:bCs/>
                <w:color w:val="0000FF"/>
              </w:rPr>
              <w:t>what was studying in the previous courses.</w:t>
            </w:r>
          </w:p>
        </w:tc>
      </w:tr>
      <w:tr w:rsidR="006F2592">
        <w:tc>
          <w:tcPr>
            <w:tcW w:w="9950" w:type="dxa"/>
            <w:gridSpan w:val="4"/>
          </w:tcPr>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b/>
                <w:bCs/>
              </w:rPr>
            </w:pPr>
            <w:r>
              <w:rPr>
                <w:rFonts w:ascii="Arial Narrow" w:hAnsi="Arial Narrow"/>
                <w:b/>
                <w:bCs/>
              </w:rPr>
              <w:lastRenderedPageBreak/>
              <w:t>b - Intellectual skills:</w:t>
            </w:r>
          </w:p>
          <w:p w:rsidR="006F2592" w:rsidRDefault="00703033">
            <w:pPr>
              <w:jc w:val="right"/>
              <w:rPr>
                <w:b/>
                <w:bCs/>
                <w:sz w:val="22"/>
                <w:szCs w:val="22"/>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Discover the difference between qualitatively the theories and basic principles of Ne</w:t>
            </w:r>
            <w:r>
              <w:rPr>
                <w:rFonts w:asciiTheme="majorBidi" w:hAnsiTheme="majorBidi" w:cstheme="majorBidi"/>
                <w:b/>
                <w:bCs/>
                <w:color w:val="0000FF"/>
              </w:rPr>
              <w:t>w</w:t>
            </w:r>
            <w:r>
              <w:rPr>
                <w:rFonts w:asciiTheme="majorBidi" w:hAnsiTheme="majorBidi" w:cstheme="majorBidi"/>
                <w:b/>
                <w:bCs/>
                <w:color w:val="0000FF"/>
              </w:rPr>
              <w:t>tonian Mechanics.</w:t>
            </w:r>
          </w:p>
          <w:p w:rsidR="006F2592" w:rsidRDefault="00703033">
            <w:pPr>
              <w:pStyle w:val="ListParagraph"/>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Develop high lines and deduce procedures to handle dynamical problems.</w:t>
            </w:r>
          </w:p>
          <w:p w:rsidR="006F2592" w:rsidRDefault="00703033">
            <w:pPr>
              <w:pStyle w:val="ListParagraph"/>
              <w:numPr>
                <w:ilvl w:val="0"/>
                <w:numId w:val="87"/>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 xml:space="preserve">Construct abstract and mathematical models for real world dynamical problems. </w:t>
            </w:r>
          </w:p>
          <w:p w:rsidR="006F2592" w:rsidRDefault="00703033">
            <w:pPr>
              <w:pStyle w:val="ListParagraph"/>
              <w:numPr>
                <w:ilvl w:val="0"/>
                <w:numId w:val="87"/>
              </w:numPr>
              <w:bidi w:val="0"/>
              <w:rPr>
                <w:rFonts w:asciiTheme="majorBidi" w:hAnsiTheme="majorBidi" w:cstheme="majorBidi"/>
                <w:b/>
                <w:bCs/>
                <w:color w:val="0000FF"/>
              </w:rPr>
            </w:pPr>
            <w:r>
              <w:rPr>
                <w:rFonts w:asciiTheme="majorBidi" w:hAnsiTheme="majorBidi" w:cstheme="majorBidi"/>
                <w:b/>
                <w:bCs/>
                <w:color w:val="0000FF"/>
              </w:rPr>
              <w:t>Apply the principles of effective information management to various information d</w:t>
            </w:r>
            <w:r>
              <w:rPr>
                <w:rFonts w:asciiTheme="majorBidi" w:hAnsiTheme="majorBidi" w:cstheme="majorBidi"/>
                <w:b/>
                <w:bCs/>
                <w:color w:val="0000FF"/>
              </w:rPr>
              <w:t>y</w:t>
            </w:r>
            <w:r>
              <w:rPr>
                <w:rFonts w:asciiTheme="majorBidi" w:hAnsiTheme="majorBidi" w:cstheme="majorBidi"/>
                <w:b/>
                <w:bCs/>
                <w:color w:val="0000FF"/>
              </w:rPr>
              <w:t>namical systems.</w:t>
            </w:r>
          </w:p>
          <w:p w:rsidR="006F2592" w:rsidRDefault="006F2592">
            <w:pPr>
              <w:pStyle w:val="ListParagraph"/>
              <w:bidi w:val="0"/>
              <w:rPr>
                <w:b/>
                <w:bCs/>
                <w:color w:val="0000FF"/>
              </w:rPr>
            </w:pPr>
          </w:p>
        </w:tc>
      </w:tr>
      <w:tr w:rsidR="006F2592">
        <w:tc>
          <w:tcPr>
            <w:tcW w:w="9950" w:type="dxa"/>
            <w:gridSpan w:val="4"/>
          </w:tcPr>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Relate between topics.</w:t>
            </w:r>
          </w:p>
          <w:p w:rsidR="006F2592" w:rsidRDefault="00703033">
            <w:pPr>
              <w:pStyle w:val="ListParagraph"/>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Investigate techniques and tools considering scientific ethics.</w:t>
            </w:r>
          </w:p>
          <w:p w:rsidR="006F2592" w:rsidRDefault="00703033">
            <w:pPr>
              <w:pStyle w:val="ListParagraph"/>
              <w:numPr>
                <w:ilvl w:val="0"/>
                <w:numId w:val="88"/>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Analyze dynamical problems using some different approaches.</w:t>
            </w:r>
          </w:p>
          <w:p w:rsidR="006F2592" w:rsidRDefault="00703033">
            <w:pPr>
              <w:pStyle w:val="ListParagraph"/>
              <w:numPr>
                <w:ilvl w:val="0"/>
                <w:numId w:val="88"/>
              </w:numPr>
              <w:autoSpaceDE w:val="0"/>
              <w:autoSpaceDN w:val="0"/>
              <w:bidi w:val="0"/>
              <w:adjustRightInd w:val="0"/>
              <w:ind w:right="1260"/>
              <w:rPr>
                <w:rFonts w:asciiTheme="majorBidi" w:hAnsiTheme="majorBidi" w:cstheme="majorBidi"/>
                <w:b/>
                <w:bCs/>
                <w:color w:val="0000FF"/>
              </w:rPr>
            </w:pPr>
            <w:r>
              <w:rPr>
                <w:rFonts w:asciiTheme="majorBidi" w:hAnsiTheme="majorBidi" w:cstheme="majorBidi"/>
                <w:b/>
                <w:bCs/>
                <w:color w:val="0000FF"/>
              </w:rPr>
              <w:t>Show the concepts and methods of computer science.</w:t>
            </w:r>
          </w:p>
          <w:p w:rsidR="006F2592" w:rsidRDefault="00703033">
            <w:pPr>
              <w:pStyle w:val="ListParagraph"/>
              <w:numPr>
                <w:ilvl w:val="0"/>
                <w:numId w:val="88"/>
              </w:numPr>
              <w:autoSpaceDE w:val="0"/>
              <w:autoSpaceDN w:val="0"/>
              <w:bidi w:val="0"/>
              <w:adjustRightInd w:val="0"/>
              <w:spacing w:line="360" w:lineRule="auto"/>
              <w:rPr>
                <w:b/>
                <w:bCs/>
                <w:color w:val="0000FF"/>
                <w:lang w:bidi="ar-EG"/>
              </w:rPr>
            </w:pPr>
            <w:r>
              <w:rPr>
                <w:rFonts w:asciiTheme="majorBidi" w:hAnsiTheme="majorBidi" w:cstheme="majorBidi"/>
                <w:b/>
                <w:bCs/>
                <w:color w:val="0000FF"/>
              </w:rPr>
              <w:t>Make the competence in the use of mathematical methods in dynamical systems.</w:t>
            </w:r>
          </w:p>
        </w:tc>
      </w:tr>
      <w:tr w:rsidR="006F2592">
        <w:tc>
          <w:tcPr>
            <w:tcW w:w="9950" w:type="dxa"/>
            <w:gridSpan w:val="4"/>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Life-long learning, Identify roles and their performing manner.</w:t>
            </w:r>
          </w:p>
          <w:p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Computing set tasks, model problems and solve scientific basis.</w:t>
            </w:r>
          </w:p>
          <w:p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Working in groups effectively.</w:t>
            </w:r>
          </w:p>
          <w:p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Computing scientific models.</w:t>
            </w:r>
          </w:p>
          <w:p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Set clear guidelines.</w:t>
            </w:r>
          </w:p>
          <w:p w:rsidR="006F2592" w:rsidRDefault="00703033">
            <w:pPr>
              <w:pStyle w:val="ListParagraph"/>
              <w:numPr>
                <w:ilvl w:val="0"/>
                <w:numId w:val="89"/>
              </w:numPr>
              <w:autoSpaceDE w:val="0"/>
              <w:autoSpaceDN w:val="0"/>
              <w:bidi w:val="0"/>
              <w:adjustRightInd w:val="0"/>
              <w:rPr>
                <w:rFonts w:asciiTheme="majorBidi" w:hAnsiTheme="majorBidi" w:cstheme="majorBidi"/>
                <w:b/>
                <w:bCs/>
                <w:color w:val="0000FF"/>
              </w:rPr>
            </w:pPr>
            <w:r>
              <w:rPr>
                <w:rFonts w:asciiTheme="majorBidi" w:hAnsiTheme="majorBidi" w:cstheme="majorBidi"/>
                <w:b/>
                <w:bCs/>
                <w:color w:val="0000FF"/>
              </w:rPr>
              <w:t>Communication with other positively.</w:t>
            </w:r>
          </w:p>
          <w:p w:rsidR="006F2592" w:rsidRDefault="00703033">
            <w:pPr>
              <w:pStyle w:val="ListParagraph"/>
              <w:numPr>
                <w:ilvl w:val="0"/>
                <w:numId w:val="89"/>
              </w:numPr>
              <w:autoSpaceDE w:val="0"/>
              <w:autoSpaceDN w:val="0"/>
              <w:bidi w:val="0"/>
              <w:adjustRightInd w:val="0"/>
              <w:spacing w:line="360" w:lineRule="auto"/>
              <w:rPr>
                <w:b/>
                <w:bCs/>
                <w:color w:val="0000FF"/>
                <w:lang w:bidi="ar-EG"/>
              </w:rPr>
            </w:pPr>
            <w:r>
              <w:rPr>
                <w:rFonts w:asciiTheme="majorBidi" w:hAnsiTheme="majorBidi" w:cstheme="majorBidi"/>
                <w:b/>
                <w:bCs/>
                <w:color w:val="0000FF"/>
              </w:rPr>
              <w:t>Ethical behavior the sense of neatness and beauty</w:t>
            </w:r>
            <w:r>
              <w:rPr>
                <w:b/>
                <w:bCs/>
                <w:color w:val="0000FF"/>
              </w:rPr>
              <w:t>.</w:t>
            </w:r>
          </w:p>
          <w:p w:rsidR="006F2592" w:rsidRDefault="006F2592">
            <w:pPr>
              <w:pStyle w:val="ListParagraph"/>
              <w:autoSpaceDE w:val="0"/>
              <w:autoSpaceDN w:val="0"/>
              <w:bidi w:val="0"/>
              <w:adjustRightInd w:val="0"/>
              <w:spacing w:line="360" w:lineRule="auto"/>
              <w:ind w:left="360"/>
              <w:rPr>
                <w:b/>
                <w:bCs/>
                <w:color w:val="0000FF"/>
                <w:sz w:val="4"/>
                <w:szCs w:val="4"/>
                <w:lang w:bidi="ar-EG"/>
              </w:rPr>
            </w:pPr>
          </w:p>
        </w:tc>
      </w:tr>
    </w:tbl>
    <w:p w:rsidR="006F2592" w:rsidRDefault="006F2592">
      <w:pPr>
        <w:bidi w:val="0"/>
      </w:pPr>
    </w:p>
    <w:tbl>
      <w:tblPr>
        <w:tblStyle w:val="TableGrid"/>
        <w:tblW w:w="9950" w:type="dxa"/>
        <w:tblLayout w:type="fixed"/>
        <w:tblLook w:val="04A0" w:firstRow="1" w:lastRow="0" w:firstColumn="1" w:lastColumn="0" w:noHBand="0" w:noVBand="1"/>
      </w:tblPr>
      <w:tblGrid>
        <w:gridCol w:w="6032"/>
        <w:gridCol w:w="1170"/>
        <w:gridCol w:w="1000"/>
        <w:gridCol w:w="1748"/>
      </w:tblGrid>
      <w:tr w:rsidR="006F2592">
        <w:tc>
          <w:tcPr>
            <w:tcW w:w="9950" w:type="dxa"/>
            <w:gridSpan w:val="4"/>
          </w:tcPr>
          <w:p w:rsidR="006F2592" w:rsidRDefault="00703033">
            <w:pPr>
              <w:bidi w:val="0"/>
              <w:jc w:val="left"/>
              <w:rPr>
                <w:rFonts w:ascii="Arial Narrow" w:hAnsi="Arial Narrow"/>
                <w:sz w:val="32"/>
                <w:szCs w:val="32"/>
              </w:rPr>
            </w:pPr>
            <w:r>
              <w:rPr>
                <w:rFonts w:ascii="Arial Narrow" w:hAnsi="Arial Narrow"/>
                <w:b/>
                <w:bCs/>
                <w:sz w:val="32"/>
                <w:szCs w:val="32"/>
              </w:rPr>
              <w:t>3 – Contents</w:t>
            </w:r>
          </w:p>
        </w:tc>
      </w:tr>
      <w:tr w:rsidR="006F2592">
        <w:tc>
          <w:tcPr>
            <w:tcW w:w="6032" w:type="dxa"/>
          </w:tcPr>
          <w:p w:rsidR="006F2592" w:rsidRDefault="00703033">
            <w:pPr>
              <w:bidi w:val="0"/>
              <w:jc w:val="center"/>
              <w:rPr>
                <w:rFonts w:ascii="Arial Narrow" w:hAnsi="Arial Narrow"/>
                <w:b/>
                <w:bCs/>
              </w:rPr>
            </w:pPr>
            <w:r>
              <w:rPr>
                <w:rFonts w:ascii="Arial Narrow" w:hAnsi="Arial Narrow"/>
                <w:b/>
                <w:bCs/>
              </w:rPr>
              <w:t>Topic</w:t>
            </w:r>
          </w:p>
        </w:tc>
        <w:tc>
          <w:tcPr>
            <w:tcW w:w="1170" w:type="dxa"/>
          </w:tcPr>
          <w:p w:rsidR="006F2592" w:rsidRDefault="00703033">
            <w:pPr>
              <w:bidi w:val="0"/>
              <w:jc w:val="center"/>
              <w:rPr>
                <w:rFonts w:ascii="Arial Narrow" w:hAnsi="Arial Narrow"/>
                <w:b/>
                <w:bCs/>
              </w:rPr>
            </w:pPr>
            <w:r>
              <w:rPr>
                <w:rFonts w:ascii="Arial Narrow" w:hAnsi="Arial Narrow"/>
                <w:b/>
                <w:bCs/>
              </w:rPr>
              <w:t>Lecture hours</w:t>
            </w:r>
          </w:p>
        </w:tc>
        <w:tc>
          <w:tcPr>
            <w:tcW w:w="1000" w:type="dxa"/>
          </w:tcPr>
          <w:p w:rsidR="006F2592" w:rsidRDefault="00703033">
            <w:pPr>
              <w:bidi w:val="0"/>
              <w:jc w:val="center"/>
              <w:rPr>
                <w:rFonts w:ascii="Arial Narrow" w:hAnsi="Arial Narrow"/>
                <w:b/>
                <w:bCs/>
              </w:rPr>
            </w:pPr>
            <w:r>
              <w:rPr>
                <w:rFonts w:ascii="Arial Narrow" w:hAnsi="Arial Narrow"/>
                <w:b/>
                <w:bCs/>
              </w:rPr>
              <w:t>Tutorial hours</w:t>
            </w:r>
          </w:p>
        </w:tc>
        <w:tc>
          <w:tcPr>
            <w:tcW w:w="1748" w:type="dxa"/>
          </w:tcPr>
          <w:p w:rsidR="006F2592" w:rsidRDefault="00703033">
            <w:pPr>
              <w:bidi w:val="0"/>
              <w:jc w:val="center"/>
              <w:rPr>
                <w:rFonts w:ascii="Arial Narrow" w:hAnsi="Arial Narrow"/>
                <w:b/>
                <w:bCs/>
              </w:rPr>
            </w:pPr>
            <w:r>
              <w:rPr>
                <w:rFonts w:ascii="Arial Narrow" w:hAnsi="Arial Narrow"/>
                <w:b/>
                <w:bCs/>
              </w:rPr>
              <w:t>Practical hours</w:t>
            </w: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-Vector analysis (1)</w:t>
            </w:r>
          </w:p>
        </w:tc>
        <w:tc>
          <w:tcPr>
            <w:tcW w:w="1170" w:type="dxa"/>
          </w:tcPr>
          <w:p w:rsidR="006F2592" w:rsidRDefault="00703033">
            <w:pPr>
              <w:bidi w:val="0"/>
              <w:jc w:val="center"/>
              <w:rPr>
                <w:rFonts w:ascii="Arial Narrow" w:hAnsi="Arial Narrow"/>
              </w:rPr>
            </w:pPr>
            <w:r>
              <w:rPr>
                <w:b/>
                <w:bCs/>
                <w:color w:val="0000FF"/>
              </w:rPr>
              <w:t>2</w:t>
            </w:r>
          </w:p>
        </w:tc>
        <w:tc>
          <w:tcPr>
            <w:tcW w:w="1000" w:type="dxa"/>
          </w:tcPr>
          <w:p w:rsidR="006F2592" w:rsidRDefault="00703033">
            <w:pPr>
              <w:bidi w:val="0"/>
              <w:jc w:val="center"/>
              <w:rPr>
                <w:rFonts w:ascii="Arial Narrow" w:hAnsi="Arial Narrow"/>
              </w:rPr>
            </w:pPr>
            <w:r>
              <w:rPr>
                <w:b/>
                <w:bCs/>
                <w:color w:val="0000FF"/>
              </w:rPr>
              <w:t>2</w:t>
            </w:r>
          </w:p>
        </w:tc>
        <w:tc>
          <w:tcPr>
            <w:tcW w:w="1748" w:type="dxa"/>
          </w:tcPr>
          <w:p w:rsidR="006F2592" w:rsidRDefault="006F2592">
            <w:pPr>
              <w:bidi w:val="0"/>
              <w:jc w:val="center"/>
              <w:rPr>
                <w:rFonts w:ascii="Arial Narrow" w:hAnsi="Arial Narrow"/>
              </w:rPr>
            </w:pPr>
          </w:p>
        </w:tc>
      </w:tr>
      <w:tr w:rsidR="006F2592">
        <w:trPr>
          <w:trHeight w:val="300"/>
        </w:trPr>
        <w:tc>
          <w:tcPr>
            <w:tcW w:w="6032" w:type="dxa"/>
          </w:tcPr>
          <w:p w:rsidR="006F2592" w:rsidRDefault="00703033">
            <w:pPr>
              <w:autoSpaceDE w:val="0"/>
              <w:autoSpaceDN w:val="0"/>
              <w:bidi w:val="0"/>
              <w:adjustRightInd w:val="0"/>
              <w:jc w:val="left"/>
              <w:rPr>
                <w:b/>
                <w:bCs/>
                <w:color w:val="0000FF"/>
              </w:rPr>
            </w:pPr>
            <w:r>
              <w:rPr>
                <w:b/>
                <w:bCs/>
                <w:color w:val="0000FF"/>
              </w:rPr>
              <w:t>-Vector analysis (2)</w:t>
            </w:r>
          </w:p>
        </w:tc>
        <w:tc>
          <w:tcPr>
            <w:tcW w:w="1170" w:type="dxa"/>
          </w:tcPr>
          <w:p w:rsidR="006F2592" w:rsidRDefault="00703033">
            <w:pPr>
              <w:bidi w:val="0"/>
              <w:jc w:val="center"/>
              <w:rPr>
                <w:rFonts w:ascii="Arial Narrow" w:hAnsi="Arial Narrow"/>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rFonts w:ascii="Arial Narrow" w:hAnsi="Arial Narrow"/>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-The motion on a circle and the simple pendulum (1)</w:t>
            </w:r>
          </w:p>
        </w:tc>
        <w:tc>
          <w:tcPr>
            <w:tcW w:w="1170" w:type="dxa"/>
          </w:tcPr>
          <w:p w:rsidR="006F2592" w:rsidRDefault="00703033">
            <w:pPr>
              <w:bidi w:val="0"/>
              <w:jc w:val="center"/>
              <w:rPr>
                <w:rFonts w:ascii="Arial Narrow" w:hAnsi="Arial Narrow"/>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rFonts w:ascii="Arial Narrow" w:hAnsi="Arial Narrow"/>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-The motion on a circle and the simple pendulum  (2)</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-The motion on a circle and the simple pendulum (3)</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-The restrictive motion (1)</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-The restrictive motion (2)+Mid term exam</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bidi w:val="0"/>
              <w:jc w:val="left"/>
              <w:rPr>
                <w:rFonts w:ascii="Arial Narrow" w:hAnsi="Arial Narrow"/>
                <w:b/>
                <w:bCs/>
              </w:rPr>
            </w:pPr>
            <w:r>
              <w:rPr>
                <w:b/>
                <w:bCs/>
                <w:color w:val="0000FF"/>
              </w:rPr>
              <w:t>-The variable mass (1)</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bidi w:val="0"/>
              <w:jc w:val="left"/>
              <w:rPr>
                <w:rFonts w:ascii="Arial Narrow" w:hAnsi="Arial Narrow"/>
                <w:b/>
                <w:bCs/>
              </w:rPr>
            </w:pPr>
            <w:r>
              <w:rPr>
                <w:b/>
                <w:bCs/>
                <w:color w:val="0000FF"/>
              </w:rPr>
              <w:t>-The variable mass (2)</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 xml:space="preserve">-The projectiles (1) </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autoSpaceDE w:val="0"/>
              <w:autoSpaceDN w:val="0"/>
              <w:bidi w:val="0"/>
              <w:adjustRightInd w:val="0"/>
              <w:jc w:val="left"/>
              <w:rPr>
                <w:b/>
                <w:bCs/>
                <w:color w:val="0000FF"/>
              </w:rPr>
            </w:pPr>
            <w:r>
              <w:rPr>
                <w:b/>
                <w:bCs/>
                <w:color w:val="0000FF"/>
              </w:rPr>
              <w:t xml:space="preserve">-The projectiles (2) </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bidi w:val="0"/>
              <w:jc w:val="left"/>
              <w:rPr>
                <w:rFonts w:ascii="Arial Narrow" w:hAnsi="Arial Narrow"/>
                <w:b/>
                <w:bCs/>
              </w:rPr>
            </w:pPr>
            <w:r>
              <w:rPr>
                <w:b/>
                <w:bCs/>
                <w:color w:val="0000FF"/>
              </w:rPr>
              <w:t>-Simple harmonic motion (1)</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bidi w:val="0"/>
              <w:jc w:val="left"/>
              <w:rPr>
                <w:rFonts w:ascii="Arial Narrow" w:hAnsi="Arial Narrow"/>
                <w:b/>
                <w:bCs/>
              </w:rPr>
            </w:pPr>
            <w:r>
              <w:rPr>
                <w:b/>
                <w:bCs/>
                <w:color w:val="0000FF"/>
              </w:rPr>
              <w:t>-Simple harmonic motion (2)</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bidi w:val="0"/>
              <w:jc w:val="left"/>
              <w:rPr>
                <w:rFonts w:ascii="Arial Narrow" w:hAnsi="Arial Narrow"/>
                <w:b/>
                <w:bCs/>
              </w:rPr>
            </w:pPr>
            <w:r>
              <w:rPr>
                <w:b/>
                <w:bCs/>
                <w:color w:val="0000FF"/>
              </w:rPr>
              <w:t>-Simple harmonic motion (3)</w:t>
            </w:r>
          </w:p>
        </w:tc>
        <w:tc>
          <w:tcPr>
            <w:tcW w:w="1170" w:type="dxa"/>
          </w:tcPr>
          <w:p w:rsidR="006F2592" w:rsidRDefault="00703033">
            <w:pPr>
              <w:bidi w:val="0"/>
              <w:jc w:val="center"/>
              <w:rPr>
                <w:b/>
                <w:bCs/>
                <w:color w:val="0000FF"/>
              </w:rPr>
            </w:pPr>
            <w:r>
              <w:rPr>
                <w:b/>
                <w:bCs/>
                <w:color w:val="0000FF"/>
              </w:rPr>
              <w:t>2</w:t>
            </w:r>
          </w:p>
        </w:tc>
        <w:tc>
          <w:tcPr>
            <w:tcW w:w="1000" w:type="dxa"/>
          </w:tcPr>
          <w:p w:rsidR="006F2592" w:rsidRDefault="00703033">
            <w:pPr>
              <w:jc w:val="center"/>
            </w:pPr>
            <w:r>
              <w:rPr>
                <w:b/>
                <w:bCs/>
                <w:color w:val="0000FF"/>
              </w:rPr>
              <w:t>2</w:t>
            </w:r>
          </w:p>
        </w:tc>
        <w:tc>
          <w:tcPr>
            <w:tcW w:w="1748" w:type="dxa"/>
          </w:tcPr>
          <w:p w:rsidR="006F2592" w:rsidRDefault="006F2592">
            <w:pPr>
              <w:bidi w:val="0"/>
              <w:jc w:val="center"/>
              <w:rPr>
                <w:b/>
                <w:bCs/>
                <w:color w:val="0000FF"/>
              </w:rPr>
            </w:pPr>
          </w:p>
        </w:tc>
      </w:tr>
      <w:tr w:rsidR="006F2592">
        <w:tc>
          <w:tcPr>
            <w:tcW w:w="6032" w:type="dxa"/>
          </w:tcPr>
          <w:p w:rsidR="006F2592" w:rsidRDefault="00703033">
            <w:pPr>
              <w:bidi w:val="0"/>
              <w:jc w:val="center"/>
              <w:rPr>
                <w:rFonts w:ascii="Arial Narrow" w:hAnsi="Arial Narrow"/>
                <w:b/>
                <w:bCs/>
              </w:rPr>
            </w:pPr>
            <w:r>
              <w:rPr>
                <w:rFonts w:ascii="Arial Narrow" w:hAnsi="Arial Narrow"/>
                <w:b/>
                <w:bCs/>
              </w:rPr>
              <w:t>Total hours</w:t>
            </w:r>
          </w:p>
        </w:tc>
        <w:tc>
          <w:tcPr>
            <w:tcW w:w="1170" w:type="dxa"/>
          </w:tcPr>
          <w:p w:rsidR="006F2592" w:rsidRDefault="00703033">
            <w:pPr>
              <w:bidi w:val="0"/>
              <w:jc w:val="center"/>
              <w:rPr>
                <w:b/>
                <w:bCs/>
                <w:color w:val="0000FF"/>
              </w:rPr>
            </w:pPr>
            <w:r>
              <w:rPr>
                <w:b/>
                <w:bCs/>
                <w:color w:val="0000FF"/>
              </w:rPr>
              <w:t>28</w:t>
            </w:r>
          </w:p>
        </w:tc>
        <w:tc>
          <w:tcPr>
            <w:tcW w:w="1000" w:type="dxa"/>
          </w:tcPr>
          <w:p w:rsidR="006F2592" w:rsidRDefault="00703033">
            <w:pPr>
              <w:bidi w:val="0"/>
              <w:jc w:val="center"/>
              <w:rPr>
                <w:b/>
                <w:bCs/>
                <w:color w:val="0000FF"/>
              </w:rPr>
            </w:pPr>
            <w:r>
              <w:rPr>
                <w:b/>
                <w:bCs/>
                <w:color w:val="0000FF"/>
              </w:rPr>
              <w:t>28</w:t>
            </w:r>
          </w:p>
        </w:tc>
        <w:tc>
          <w:tcPr>
            <w:tcW w:w="1748" w:type="dxa"/>
          </w:tcPr>
          <w:p w:rsidR="006F2592" w:rsidRDefault="006F2592">
            <w:pPr>
              <w:bidi w:val="0"/>
              <w:jc w:val="center"/>
              <w:rPr>
                <w:b/>
                <w:bCs/>
                <w:color w:val="0000FF"/>
              </w:rPr>
            </w:pPr>
          </w:p>
        </w:tc>
      </w:tr>
    </w:tbl>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tbl>
      <w:tblPr>
        <w:tblW w:w="5218" w:type="pct"/>
        <w:jc w:val="center"/>
        <w:tblLook w:val="04A0" w:firstRow="1" w:lastRow="0" w:firstColumn="1" w:lastColumn="0" w:noHBand="0" w:noVBand="1"/>
      </w:tblPr>
      <w:tblGrid>
        <w:gridCol w:w="1398"/>
        <w:gridCol w:w="4655"/>
        <w:gridCol w:w="586"/>
        <w:gridCol w:w="503"/>
        <w:gridCol w:w="503"/>
        <w:gridCol w:w="524"/>
        <w:gridCol w:w="528"/>
        <w:gridCol w:w="6"/>
        <w:gridCol w:w="1004"/>
      </w:tblGrid>
      <w:tr w:rsidR="006F2592">
        <w:trPr>
          <w:cantSplit/>
          <w:jc w:val="center"/>
        </w:trPr>
        <w:tc>
          <w:tcPr>
            <w:tcW w:w="5000" w:type="pct"/>
            <w:gridSpan w:val="9"/>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1606"/>
          <w:jc w:val="center"/>
        </w:trPr>
        <w:tc>
          <w:tcPr>
            <w:tcW w:w="3118"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02"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25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Present</w:t>
            </w:r>
            <w:r>
              <w:rPr>
                <w:b/>
                <w:bCs/>
              </w:rPr>
              <w:t>a</w:t>
            </w:r>
            <w:r>
              <w:rPr>
                <w:b/>
                <w:bCs/>
              </w:rPr>
              <w:t>tions &amp; Mo</w:t>
            </w:r>
            <w:r>
              <w:rPr>
                <w:b/>
                <w:bCs/>
              </w:rPr>
              <w:t>v</w:t>
            </w:r>
            <w:r>
              <w:rPr>
                <w:b/>
                <w:bCs/>
              </w:rPr>
              <w:t>ies</w:t>
            </w:r>
          </w:p>
        </w:tc>
        <w:tc>
          <w:tcPr>
            <w:tcW w:w="25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Discussions &amp; Seminars</w:t>
            </w:r>
          </w:p>
        </w:tc>
        <w:tc>
          <w:tcPr>
            <w:tcW w:w="27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Practical</w:t>
            </w:r>
          </w:p>
        </w:tc>
        <w:tc>
          <w:tcPr>
            <w:tcW w:w="275"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Problem solving</w:t>
            </w:r>
          </w:p>
        </w:tc>
        <w:tc>
          <w:tcPr>
            <w:tcW w:w="518"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Brain stor</w:t>
            </w:r>
            <w:r>
              <w:rPr>
                <w:b/>
                <w:bCs/>
              </w:rPr>
              <w:t>m</w:t>
            </w:r>
            <w:r>
              <w:rPr>
                <w:b/>
                <w:bCs/>
              </w:rPr>
              <w:t>ing</w:t>
            </w:r>
          </w:p>
        </w:tc>
      </w:tr>
      <w:tr w:rsidR="006F2592">
        <w:trPr>
          <w:trHeight w:val="835"/>
          <w:jc w:val="center"/>
        </w:trPr>
        <w:tc>
          <w:tcPr>
            <w:tcW w:w="720" w:type="pct"/>
            <w:vMerge w:val="restart"/>
            <w:tcBorders>
              <w:top w:val="single" w:sz="6" w:space="0" w:color="auto"/>
              <w:left w:val="single" w:sz="6" w:space="0" w:color="auto"/>
              <w:right w:val="single" w:sz="6" w:space="0" w:color="auto"/>
            </w:tcBorders>
            <w:textDirection w:val="btL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a1. Know the related basic scientific facts, relevant theories and mechanisms supporting the structure concerned with the velocity and acceleration in di</w:t>
            </w:r>
            <w:r>
              <w:rPr>
                <w:rFonts w:asciiTheme="majorBidi" w:hAnsiTheme="majorBidi" w:cstheme="majorBidi"/>
                <w:b/>
                <w:bCs/>
                <w:color w:val="0000FF"/>
                <w:sz w:val="20"/>
                <w:szCs w:val="20"/>
              </w:rPr>
              <w:t>f</w:t>
            </w:r>
            <w:r>
              <w:rPr>
                <w:rFonts w:asciiTheme="majorBidi" w:hAnsiTheme="majorBidi" w:cstheme="majorBidi"/>
                <w:b/>
                <w:bCs/>
                <w:color w:val="0000FF"/>
                <w:sz w:val="20"/>
                <w:szCs w:val="20"/>
              </w:rPr>
              <w:t xml:space="preserve">ferent coordinates. </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r>
      <w:tr w:rsidR="006F2592">
        <w:trPr>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a2. Explain the theories and methods; demonstrate basic knowledge and understanding programming concepts in order deal with Dynamics.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p w:rsidR="006F2592" w:rsidRDefault="006F2592">
            <w:pPr>
              <w:bidi w:val="0"/>
              <w:jc w:val="center"/>
              <w:rPr>
                <w:b/>
                <w:bCs/>
                <w:color w:val="0000FF"/>
                <w:sz w:val="20"/>
                <w:szCs w:val="20"/>
              </w:rPr>
            </w:pPr>
          </w:p>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20"/>
                <w:szCs w:val="20"/>
              </w:rPr>
            </w:pPr>
            <w:r>
              <w:rPr>
                <w:b/>
                <w:bCs/>
                <w:color w:val="0000FF"/>
                <w:sz w:val="20"/>
                <w:szCs w:val="20"/>
              </w:rPr>
              <w:sym w:font="Wingdings 2" w:char="F050"/>
            </w:r>
          </w:p>
        </w:tc>
      </w:tr>
      <w:tr w:rsidR="006F2592">
        <w:trPr>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tl/>
              </w:rPr>
            </w:pPr>
            <w:r>
              <w:rPr>
                <w:rFonts w:asciiTheme="majorBidi" w:hAnsiTheme="majorBidi" w:cstheme="majorBidi"/>
                <w:b/>
                <w:bCs/>
                <w:color w:val="0000FF"/>
                <w:sz w:val="20"/>
                <w:szCs w:val="20"/>
              </w:rPr>
              <w:t>a3. Describe the relation between the studied topics and environment</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by</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studying some</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dynamical sy</w:t>
            </w:r>
            <w:r>
              <w:rPr>
                <w:rFonts w:asciiTheme="majorBidi" w:hAnsiTheme="majorBidi" w:cstheme="majorBidi"/>
                <w:b/>
                <w:bCs/>
                <w:color w:val="0000FF"/>
                <w:sz w:val="20"/>
                <w:szCs w:val="20"/>
              </w:rPr>
              <w:t>s</w:t>
            </w:r>
            <w:r>
              <w:rPr>
                <w:rFonts w:asciiTheme="majorBidi" w:hAnsiTheme="majorBidi" w:cstheme="majorBidi"/>
                <w:b/>
                <w:bCs/>
                <w:color w:val="0000FF"/>
                <w:sz w:val="20"/>
                <w:szCs w:val="20"/>
              </w:rPr>
              <w:t>tems</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that have physical feedback</w:t>
            </w:r>
            <w:r>
              <w:rPr>
                <w:rFonts w:asciiTheme="majorBidi" w:hAnsiTheme="majorBidi" w:cstheme="majorBidi"/>
                <w:b/>
                <w:bCs/>
                <w:color w:val="0000FF"/>
                <w:sz w:val="20"/>
                <w:szCs w:val="20"/>
                <w:rtl/>
              </w:rPr>
              <w:t>.</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20"/>
                <w:szCs w:val="20"/>
              </w:rPr>
            </w:pPr>
            <w:r>
              <w:rPr>
                <w:b/>
                <w:bCs/>
                <w:color w:val="0000FF"/>
                <w:sz w:val="20"/>
                <w:szCs w:val="20"/>
              </w:rPr>
              <w:sym w:font="Wingdings 2" w:char="F050"/>
            </w:r>
          </w:p>
        </w:tc>
      </w:tr>
      <w:tr w:rsidR="006F2592">
        <w:trPr>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a4. Identify the meaning of</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some dynamical</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oper</w:t>
            </w:r>
            <w:r>
              <w:rPr>
                <w:rFonts w:asciiTheme="majorBidi" w:hAnsiTheme="majorBidi" w:cstheme="majorBidi"/>
                <w:b/>
                <w:bCs/>
                <w:color w:val="0000FF"/>
                <w:sz w:val="20"/>
                <w:szCs w:val="20"/>
              </w:rPr>
              <w:t>a</w:t>
            </w:r>
            <w:r>
              <w:rPr>
                <w:rFonts w:asciiTheme="majorBidi" w:hAnsiTheme="majorBidi" w:cstheme="majorBidi"/>
                <w:b/>
                <w:bCs/>
                <w:color w:val="0000FF"/>
                <w:sz w:val="20"/>
                <w:szCs w:val="20"/>
              </w:rPr>
              <w:t>tors using some mathematical notations</w:t>
            </w:r>
            <w:r>
              <w:rPr>
                <w:rFonts w:asciiTheme="majorBidi" w:hAnsiTheme="majorBidi" w:cstheme="majorBidi"/>
                <w:b/>
                <w:bCs/>
                <w:color w:val="0000FF"/>
                <w:sz w:val="20"/>
                <w:szCs w:val="20"/>
                <w:rtl/>
              </w:rPr>
              <w:t>.</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0"/>
                <w:szCs w:val="20"/>
              </w:rPr>
            </w:pPr>
            <w:r>
              <w:rPr>
                <w:b/>
                <w:bCs/>
                <w:color w:val="0000FF"/>
                <w:sz w:val="20"/>
                <w:szCs w:val="20"/>
              </w:rPr>
              <w:sym w:font="Wingdings 2" w:char="F050"/>
            </w:r>
          </w:p>
        </w:tc>
      </w:tr>
      <w:tr w:rsidR="006F2592">
        <w:trPr>
          <w:jc w:val="center"/>
        </w:trPr>
        <w:tc>
          <w:tcPr>
            <w:tcW w:w="720" w:type="pct"/>
            <w:vMerge/>
            <w:tcBorders>
              <w:left w:val="single" w:sz="6" w:space="0" w:color="auto"/>
              <w:bottom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a5. Memorize</w:t>
            </w:r>
            <w:r>
              <w:rPr>
                <w:rFonts w:asciiTheme="majorBidi" w:hAnsiTheme="majorBidi" w:cstheme="majorBidi"/>
                <w:b/>
                <w:bCs/>
                <w:color w:val="0000FF"/>
                <w:sz w:val="20"/>
                <w:szCs w:val="20"/>
                <w:rtl/>
              </w:rPr>
              <w:t xml:space="preserve"> </w:t>
            </w:r>
            <w:r>
              <w:rPr>
                <w:rFonts w:asciiTheme="majorBidi" w:hAnsiTheme="majorBidi" w:cstheme="majorBidi"/>
                <w:b/>
                <w:bCs/>
                <w:color w:val="0000FF"/>
                <w:sz w:val="20"/>
                <w:szCs w:val="20"/>
              </w:rPr>
              <w:t>what was studying in the previous courses.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0"/>
                <w:szCs w:val="20"/>
              </w:rPr>
            </w:pPr>
          </w:p>
        </w:tc>
      </w:tr>
      <w:tr w:rsidR="006F2592">
        <w:trPr>
          <w:trHeight w:val="687"/>
          <w:jc w:val="center"/>
        </w:trPr>
        <w:tc>
          <w:tcPr>
            <w:tcW w:w="720" w:type="pct"/>
            <w:vMerge w:val="restart"/>
            <w:tcBorders>
              <w:top w:val="single" w:sz="6" w:space="0" w:color="auto"/>
              <w:left w:val="single" w:sz="6" w:space="0" w:color="auto"/>
              <w:bottom w:val="single" w:sz="4" w:space="0" w:color="auto"/>
              <w:right w:val="single" w:sz="6" w:space="0" w:color="auto"/>
            </w:tcBorders>
            <w:textDirection w:val="btLr"/>
          </w:tcPr>
          <w:p w:rsidR="006F2592" w:rsidRDefault="00703033">
            <w:pPr>
              <w:bidi w:val="0"/>
              <w:ind w:left="113" w:right="113"/>
              <w:jc w:val="center"/>
              <w:rPr>
                <w:rFonts w:ascii="Arial Narrow" w:hAnsi="Arial Narrow"/>
                <w:b/>
                <w:bCs/>
              </w:rPr>
            </w:pPr>
            <w:r>
              <w:br w:type="page"/>
            </w:r>
            <w:r>
              <w:br w:type="page"/>
            </w:r>
            <w:r>
              <w:rPr>
                <w:rFonts w:ascii="Arial Narrow" w:hAnsi="Arial Narrow"/>
                <w:b/>
                <w:bCs/>
              </w:rPr>
              <w:t>Intellectual Skills</w:t>
            </w: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b1. Discover the difference between qualitatively the theories and basic principles of Newtonian M</w:t>
            </w:r>
            <w:r>
              <w:rPr>
                <w:rFonts w:asciiTheme="majorBidi" w:hAnsiTheme="majorBidi" w:cstheme="majorBidi"/>
                <w:b/>
                <w:bCs/>
                <w:color w:val="0000FF"/>
                <w:sz w:val="20"/>
                <w:szCs w:val="20"/>
              </w:rPr>
              <w:t>e</w:t>
            </w:r>
            <w:r>
              <w:rPr>
                <w:rFonts w:asciiTheme="majorBidi" w:hAnsiTheme="majorBidi" w:cstheme="majorBidi"/>
                <w:b/>
                <w:bCs/>
                <w:color w:val="0000FF"/>
                <w:sz w:val="20"/>
                <w:szCs w:val="20"/>
              </w:rPr>
              <w:t>chanics.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20"/>
                <w:szCs w:val="20"/>
              </w:rPr>
            </w:pPr>
            <w:r>
              <w:rPr>
                <w:b/>
                <w:bCs/>
                <w:color w:val="0000FF"/>
                <w:sz w:val="20"/>
                <w:szCs w:val="20"/>
              </w:rPr>
              <w:sym w:font="Wingdings 2" w:char="F050"/>
            </w:r>
          </w:p>
        </w:tc>
      </w:tr>
      <w:tr w:rsidR="006F2592">
        <w:trPr>
          <w:trHeight w:val="484"/>
          <w:jc w:val="center"/>
        </w:trPr>
        <w:tc>
          <w:tcPr>
            <w:tcW w:w="720" w:type="pct"/>
            <w:vMerge/>
            <w:tcBorders>
              <w:top w:val="single" w:sz="6" w:space="0" w:color="auto"/>
              <w:left w:val="single" w:sz="6" w:space="0" w:color="auto"/>
              <w:bottom w:val="single" w:sz="4"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b2. Develop high lines and deduce procedures to handle dynamical problems.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p w:rsidR="006F2592" w:rsidRDefault="006F2592">
            <w:pPr>
              <w:bidi w:val="0"/>
              <w:jc w:val="center"/>
              <w:rPr>
                <w:b/>
                <w:bCs/>
                <w:color w:val="0000FF"/>
                <w:sz w:val="20"/>
                <w:szCs w:val="20"/>
              </w:rPr>
            </w:pPr>
          </w:p>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b/>
                <w:bCs/>
                <w:sz w:val="20"/>
                <w:szCs w:val="20"/>
              </w:rPr>
            </w:pPr>
          </w:p>
        </w:tc>
      </w:tr>
      <w:tr w:rsidR="006F2592">
        <w:trPr>
          <w:trHeight w:val="540"/>
          <w:jc w:val="center"/>
        </w:trPr>
        <w:tc>
          <w:tcPr>
            <w:tcW w:w="720" w:type="pct"/>
            <w:vMerge/>
            <w:tcBorders>
              <w:top w:val="single" w:sz="6" w:space="0" w:color="auto"/>
              <w:left w:val="single" w:sz="6" w:space="0" w:color="auto"/>
              <w:bottom w:val="single" w:sz="4"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 xml:space="preserve">b3. Construct abstract and mathematical models for real world dynamical problems. </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0"/>
                <w:szCs w:val="20"/>
              </w:rPr>
            </w:pPr>
            <w:r>
              <w:rPr>
                <w:b/>
                <w:bCs/>
                <w:color w:val="0000FF"/>
                <w:sz w:val="20"/>
                <w:szCs w:val="20"/>
              </w:rPr>
              <w:sym w:font="Wingdings 2" w:char="F050"/>
            </w:r>
          </w:p>
        </w:tc>
      </w:tr>
      <w:tr w:rsidR="006F2592">
        <w:trPr>
          <w:trHeight w:val="562"/>
          <w:jc w:val="center"/>
        </w:trPr>
        <w:tc>
          <w:tcPr>
            <w:tcW w:w="720" w:type="pct"/>
            <w:vMerge/>
            <w:tcBorders>
              <w:top w:val="single" w:sz="6" w:space="0" w:color="auto"/>
              <w:left w:val="single" w:sz="6" w:space="0" w:color="auto"/>
              <w:bottom w:val="single" w:sz="4"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b4. Apply the principles of effective information management to various information dynamical sy</w:t>
            </w:r>
            <w:r>
              <w:rPr>
                <w:rFonts w:asciiTheme="majorBidi" w:hAnsiTheme="majorBidi" w:cstheme="majorBidi"/>
                <w:b/>
                <w:bCs/>
                <w:color w:val="0000FF"/>
                <w:sz w:val="20"/>
                <w:szCs w:val="20"/>
              </w:rPr>
              <w:t>s</w:t>
            </w:r>
            <w:r>
              <w:rPr>
                <w:rFonts w:asciiTheme="majorBidi" w:hAnsiTheme="majorBidi" w:cstheme="majorBidi"/>
                <w:b/>
                <w:bCs/>
                <w:color w:val="0000FF"/>
                <w:sz w:val="20"/>
                <w:szCs w:val="20"/>
              </w:rPr>
              <w:t xml:space="preserve">tems. </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0"/>
                <w:szCs w:val="20"/>
              </w:rPr>
            </w:pPr>
          </w:p>
        </w:tc>
      </w:tr>
      <w:tr w:rsidR="006F2592">
        <w:trPr>
          <w:jc w:val="center"/>
        </w:trPr>
        <w:tc>
          <w:tcPr>
            <w:tcW w:w="720" w:type="pct"/>
            <w:vMerge w:val="restart"/>
            <w:tcBorders>
              <w:top w:val="single" w:sz="4" w:space="0" w:color="auto"/>
              <w:left w:val="single" w:sz="6" w:space="0" w:color="auto"/>
              <w:right w:val="single" w:sz="6" w:space="0" w:color="auto"/>
            </w:tcBorders>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2397" w:type="pct"/>
            <w:tcBorders>
              <w:top w:val="single" w:sz="4" w:space="0" w:color="auto"/>
              <w:left w:val="single" w:sz="6" w:space="0" w:color="auto"/>
              <w:bottom w:val="single" w:sz="6" w:space="0" w:color="auto"/>
              <w:right w:val="single" w:sz="6" w:space="0" w:color="auto"/>
            </w:tcBorders>
          </w:tcPr>
          <w:p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Relate between topics.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r>
      <w:tr w:rsidR="006F2592">
        <w:trPr>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nil"/>
              <w:left w:val="single" w:sz="6" w:space="0" w:color="auto"/>
              <w:bottom w:val="single" w:sz="6" w:space="0" w:color="auto"/>
              <w:right w:val="single" w:sz="6" w:space="0" w:color="auto"/>
            </w:tcBorders>
          </w:tcPr>
          <w:p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Investigate techniques and tools considering scientific ethics.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r>
      <w:tr w:rsidR="006F2592">
        <w:trPr>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Analyze dynamical problems using some di</w:t>
            </w:r>
            <w:r>
              <w:rPr>
                <w:rFonts w:asciiTheme="majorBidi" w:hAnsiTheme="majorBidi" w:cstheme="majorBidi"/>
                <w:b/>
                <w:bCs/>
                <w:color w:val="0000FF"/>
                <w:sz w:val="20"/>
                <w:szCs w:val="20"/>
              </w:rPr>
              <w:t>f</w:t>
            </w:r>
            <w:r>
              <w:rPr>
                <w:rFonts w:asciiTheme="majorBidi" w:hAnsiTheme="majorBidi" w:cstheme="majorBidi"/>
                <w:b/>
                <w:bCs/>
                <w:color w:val="0000FF"/>
                <w:sz w:val="20"/>
                <w:szCs w:val="20"/>
              </w:rPr>
              <w:t>ferent approaches.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r>
      <w:tr w:rsidR="006F2592">
        <w:trPr>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Show the concepts and methods of computer science.</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r>
      <w:tr w:rsidR="006F2592">
        <w:trPr>
          <w:jc w:val="center"/>
        </w:trPr>
        <w:tc>
          <w:tcPr>
            <w:tcW w:w="720" w:type="pct"/>
            <w:vMerge/>
            <w:tcBorders>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pStyle w:val="ListParagraph"/>
              <w:numPr>
                <w:ilvl w:val="0"/>
                <w:numId w:val="90"/>
              </w:numPr>
              <w:autoSpaceDE w:val="0"/>
              <w:autoSpaceDN w:val="0"/>
              <w:bidi w:val="0"/>
              <w:adjustRightInd w:val="0"/>
              <w:ind w:left="378"/>
              <w:rPr>
                <w:rFonts w:asciiTheme="majorBidi" w:hAnsiTheme="majorBidi" w:cstheme="majorBidi"/>
                <w:b/>
                <w:bCs/>
                <w:color w:val="0000FF"/>
                <w:sz w:val="20"/>
                <w:szCs w:val="20"/>
              </w:rPr>
            </w:pPr>
            <w:r>
              <w:rPr>
                <w:rFonts w:asciiTheme="majorBidi" w:hAnsiTheme="majorBidi" w:cstheme="majorBidi"/>
                <w:b/>
                <w:bCs/>
                <w:color w:val="0000FF"/>
                <w:sz w:val="20"/>
                <w:szCs w:val="20"/>
              </w:rPr>
              <w:t>Make the competence in the use of mathemat</w:t>
            </w:r>
            <w:r>
              <w:rPr>
                <w:rFonts w:asciiTheme="majorBidi" w:hAnsiTheme="majorBidi" w:cstheme="majorBidi"/>
                <w:b/>
                <w:bCs/>
                <w:color w:val="0000FF"/>
                <w:sz w:val="20"/>
                <w:szCs w:val="20"/>
              </w:rPr>
              <w:t>i</w:t>
            </w:r>
            <w:r>
              <w:rPr>
                <w:rFonts w:asciiTheme="majorBidi" w:hAnsiTheme="majorBidi" w:cstheme="majorBidi"/>
                <w:b/>
                <w:bCs/>
                <w:color w:val="0000FF"/>
                <w:sz w:val="20"/>
                <w:szCs w:val="20"/>
              </w:rPr>
              <w:t>cal methods in dynamical systems.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0"/>
                <w:szCs w:val="20"/>
              </w:rPr>
            </w:pPr>
          </w:p>
        </w:tc>
        <w:tc>
          <w:tcPr>
            <w:tcW w:w="259"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0"/>
                <w:szCs w:val="20"/>
              </w:rPr>
            </w:pPr>
          </w:p>
        </w:tc>
        <w:tc>
          <w:tcPr>
            <w:tcW w:w="518" w:type="pct"/>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sz w:val="20"/>
                <w:szCs w:val="20"/>
              </w:rPr>
            </w:pPr>
          </w:p>
        </w:tc>
      </w:tr>
      <w:tr w:rsidR="006F2592">
        <w:trPr>
          <w:cantSplit/>
          <w:trHeight w:val="433"/>
          <w:jc w:val="center"/>
        </w:trPr>
        <w:tc>
          <w:tcPr>
            <w:tcW w:w="720" w:type="pct"/>
            <w:vMerge w:val="restart"/>
            <w:tcBorders>
              <w:top w:val="single" w:sz="6" w:space="0" w:color="auto"/>
              <w:left w:val="single" w:sz="6" w:space="0" w:color="auto"/>
              <w:right w:val="single" w:sz="6" w:space="0" w:color="auto"/>
            </w:tcBorders>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d1. Life-long learning, Identify roles and their pe</w:t>
            </w:r>
            <w:r>
              <w:rPr>
                <w:rFonts w:asciiTheme="majorBidi" w:hAnsiTheme="majorBidi" w:cstheme="majorBidi"/>
                <w:b/>
                <w:bCs/>
                <w:color w:val="0000FF"/>
                <w:sz w:val="20"/>
                <w:szCs w:val="20"/>
              </w:rPr>
              <w:t>r</w:t>
            </w:r>
            <w:r>
              <w:rPr>
                <w:rFonts w:asciiTheme="majorBidi" w:hAnsiTheme="majorBidi" w:cstheme="majorBidi"/>
                <w:b/>
                <w:bCs/>
                <w:color w:val="0000FF"/>
                <w:sz w:val="20"/>
                <w:szCs w:val="20"/>
              </w:rPr>
              <w:t>forming manner.</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r w:rsidR="006F2592">
        <w:trPr>
          <w:trHeight w:val="426"/>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d2. Computing set tasks, model problems and solve scientific basis.</w:t>
            </w:r>
          </w:p>
          <w:p w:rsidR="006F2592" w:rsidRDefault="006F2592">
            <w:pPr>
              <w:autoSpaceDE w:val="0"/>
              <w:autoSpaceDN w:val="0"/>
              <w:bidi w:val="0"/>
              <w:adjustRightInd w:val="0"/>
              <w:contextualSpacing/>
              <w:rPr>
                <w:rFonts w:asciiTheme="majorBidi" w:hAnsiTheme="majorBidi" w:cstheme="majorBidi"/>
                <w:b/>
                <w:bCs/>
                <w:color w:val="0000FF"/>
                <w:sz w:val="20"/>
                <w:szCs w:val="20"/>
              </w:rPr>
            </w:pP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r w:rsidR="006F2592">
        <w:trPr>
          <w:trHeight w:val="228"/>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d3. Working in groups effectively.</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r w:rsidR="006F2592">
        <w:trPr>
          <w:trHeight w:val="228"/>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d4. Computing scientific models.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r w:rsidR="006F2592">
        <w:trPr>
          <w:trHeight w:val="228"/>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d5. Set clear guidelines.</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r w:rsidR="006F2592">
        <w:trPr>
          <w:trHeight w:val="331"/>
          <w:jc w:val="center"/>
        </w:trPr>
        <w:tc>
          <w:tcPr>
            <w:tcW w:w="720" w:type="pct"/>
            <w:vMerge/>
            <w:tcBorders>
              <w:left w:val="single" w:sz="6"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d6. Communication with other positively.</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r w:rsidR="006F2592">
        <w:trPr>
          <w:trHeight w:val="228"/>
          <w:jc w:val="center"/>
        </w:trPr>
        <w:tc>
          <w:tcPr>
            <w:tcW w:w="720" w:type="pct"/>
            <w:vMerge/>
            <w:tcBorders>
              <w:left w:val="single" w:sz="6" w:space="0" w:color="auto"/>
              <w:bottom w:val="single" w:sz="4" w:space="0" w:color="auto"/>
              <w:right w:val="single" w:sz="6" w:space="0" w:color="auto"/>
            </w:tcBorders>
            <w:vAlign w:val="center"/>
          </w:tcPr>
          <w:p w:rsidR="006F2592" w:rsidRDefault="006F2592">
            <w:pPr>
              <w:bidi w:val="0"/>
              <w:rPr>
                <w:rFonts w:ascii="Arial Narrow" w:hAnsi="Arial Narrow"/>
              </w:rPr>
            </w:pPr>
          </w:p>
        </w:tc>
        <w:tc>
          <w:tcPr>
            <w:tcW w:w="2397"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contextualSpacing/>
              <w:rPr>
                <w:rFonts w:asciiTheme="majorBidi" w:hAnsiTheme="majorBidi" w:cstheme="majorBidi"/>
                <w:b/>
                <w:bCs/>
                <w:color w:val="0000FF"/>
                <w:sz w:val="20"/>
                <w:szCs w:val="20"/>
              </w:rPr>
            </w:pPr>
            <w:r>
              <w:rPr>
                <w:rFonts w:asciiTheme="majorBidi" w:hAnsiTheme="majorBidi" w:cstheme="majorBidi"/>
                <w:b/>
                <w:bCs/>
                <w:color w:val="0000FF"/>
                <w:sz w:val="20"/>
                <w:szCs w:val="20"/>
              </w:rPr>
              <w:t>d7. Ethical behavior the sense of neatness and bea</w:t>
            </w:r>
            <w:r>
              <w:rPr>
                <w:rFonts w:asciiTheme="majorBidi" w:hAnsiTheme="majorBidi" w:cstheme="majorBidi"/>
                <w:b/>
                <w:bCs/>
                <w:color w:val="0000FF"/>
                <w:sz w:val="20"/>
                <w:szCs w:val="20"/>
              </w:rPr>
              <w:t>u</w:t>
            </w:r>
            <w:r>
              <w:rPr>
                <w:rFonts w:asciiTheme="majorBidi" w:hAnsiTheme="majorBidi" w:cstheme="majorBidi"/>
                <w:b/>
                <w:bCs/>
                <w:color w:val="0000FF"/>
                <w:sz w:val="20"/>
                <w:szCs w:val="20"/>
              </w:rPr>
              <w:t>ty.</w:t>
            </w:r>
          </w:p>
        </w:tc>
        <w:tc>
          <w:tcPr>
            <w:tcW w:w="302"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59"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270"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c>
          <w:tcPr>
            <w:tcW w:w="275"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18" w:type="pct"/>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sz w:val="20"/>
                <w:szCs w:val="20"/>
              </w:rPr>
            </w:pPr>
          </w:p>
        </w:tc>
      </w:tr>
    </w:tbl>
    <w:p w:rsidR="006F2592" w:rsidRDefault="006F2592">
      <w:pPr>
        <w:bidi w:val="0"/>
      </w:pPr>
    </w:p>
    <w:p w:rsidR="006F2592" w:rsidRDefault="006F2592">
      <w:pPr>
        <w:bidi w:val="0"/>
      </w:pPr>
    </w:p>
    <w:tbl>
      <w:tblPr>
        <w:tblW w:w="9311" w:type="dxa"/>
        <w:jc w:val="center"/>
        <w:tblLayout w:type="fixed"/>
        <w:tblLook w:val="04A0" w:firstRow="1" w:lastRow="0" w:firstColumn="1" w:lastColumn="0" w:noHBand="0" w:noVBand="1"/>
      </w:tblPr>
      <w:tblGrid>
        <w:gridCol w:w="2151"/>
        <w:gridCol w:w="3357"/>
        <w:gridCol w:w="2172"/>
        <w:gridCol w:w="1631"/>
      </w:tblGrid>
      <w:tr w:rsidR="006F2592">
        <w:trPr>
          <w:cantSplit/>
          <w:jc w:val="center"/>
        </w:trPr>
        <w:tc>
          <w:tcPr>
            <w:tcW w:w="9311"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5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357"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172"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3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5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35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(c5, a.2, a.3, b.1,b.2,c3,c4,d4,d5)</w:t>
            </w:r>
          </w:p>
        </w:tc>
        <w:tc>
          <w:tcPr>
            <w:tcW w:w="217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3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151" w:type="dxa"/>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b/>
                <w:bCs/>
              </w:rPr>
            </w:pPr>
            <w:r>
              <w:rPr>
                <w:rFonts w:ascii="Arial Narrow" w:hAnsi="Arial Narrow"/>
                <w:b/>
                <w:bCs/>
              </w:rPr>
              <w:t>Oral exams</w:t>
            </w:r>
            <w:r>
              <w:rPr>
                <w:rFonts w:ascii="Arial Narrow" w:hAnsi="Arial Narrow"/>
                <w:b/>
                <w:bCs/>
              </w:rPr>
              <w:tab/>
            </w:r>
          </w:p>
        </w:tc>
        <w:tc>
          <w:tcPr>
            <w:tcW w:w="335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color w:val="0000FF"/>
              </w:rPr>
            </w:pPr>
            <w:r>
              <w:rPr>
                <w:b/>
                <w:bCs/>
                <w:color w:val="0000FF"/>
              </w:rPr>
              <w:t>(d6,  d7, a.3, b.1,b.2,c.1,d3)</w:t>
            </w:r>
          </w:p>
        </w:tc>
        <w:tc>
          <w:tcPr>
            <w:tcW w:w="217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3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highlight w:val="yellow"/>
              </w:rPr>
            </w:pPr>
            <w:r>
              <w:rPr>
                <w:b/>
                <w:bCs/>
                <w:color w:val="0000FF"/>
              </w:rPr>
              <w:t>10%</w:t>
            </w:r>
          </w:p>
        </w:tc>
      </w:tr>
      <w:tr w:rsidR="006F2592">
        <w:trPr>
          <w:cantSplit/>
          <w:jc w:val="center"/>
        </w:trPr>
        <w:tc>
          <w:tcPr>
            <w:tcW w:w="215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35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color w:val="0000FF"/>
              </w:rPr>
            </w:pPr>
            <w:r>
              <w:rPr>
                <w:b/>
                <w:bCs/>
                <w:color w:val="0000FF"/>
              </w:rPr>
              <w:t>(a.1, a.2, a.3, a.4, a.5, b.1,b.2, b.3,b.5,c.1,c.2, d1,d2)</w:t>
            </w:r>
          </w:p>
        </w:tc>
        <w:tc>
          <w:tcPr>
            <w:tcW w:w="217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Start of 16</w:t>
            </w:r>
            <w:r>
              <w:rPr>
                <w:b/>
                <w:bCs/>
                <w:color w:val="0000FF"/>
                <w:vertAlign w:val="superscript"/>
              </w:rPr>
              <w:t>th</w:t>
            </w:r>
            <w:r>
              <w:rPr>
                <w:b/>
                <w:bCs/>
                <w:color w:val="0000FF"/>
              </w:rPr>
              <w:t xml:space="preserve"> week </w:t>
            </w:r>
          </w:p>
        </w:tc>
        <w:tc>
          <w:tcPr>
            <w:tcW w:w="163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cantSplit/>
          <w:jc w:val="center"/>
        </w:trPr>
        <w:tc>
          <w:tcPr>
            <w:tcW w:w="7680" w:type="dxa"/>
            <w:gridSpan w:val="3"/>
            <w:tcBorders>
              <w:top w:val="single" w:sz="6" w:space="0" w:color="auto"/>
              <w:left w:val="single" w:sz="6" w:space="0" w:color="auto"/>
              <w:bottom w:val="single" w:sz="4"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631" w:type="dxa"/>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b/>
                <w:bCs/>
                <w:color w:val="0000FF"/>
              </w:rPr>
              <w:t>100 %</w:t>
            </w:r>
          </w:p>
        </w:tc>
      </w:tr>
    </w:tbl>
    <w:p w:rsidR="006F2592" w:rsidRDefault="006F2592">
      <w:pPr>
        <w:bidi w:val="0"/>
      </w:pPr>
    </w:p>
    <w:p w:rsidR="006F2592" w:rsidRDefault="00703033">
      <w:pPr>
        <w:bidi w:val="0"/>
        <w:rPr>
          <w:b/>
          <w:bCs/>
          <w:sz w:val="32"/>
          <w:szCs w:val="32"/>
        </w:rPr>
      </w:pPr>
      <w:r>
        <w:br w:type="page"/>
      </w:r>
    </w:p>
    <w:tbl>
      <w:tblPr>
        <w:tblpPr w:leftFromText="180" w:rightFromText="180" w:vertAnchor="text" w:horzAnchor="margin" w:tblpY="-23"/>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448"/>
        <w:gridCol w:w="520"/>
        <w:gridCol w:w="399"/>
        <w:gridCol w:w="6"/>
        <w:gridCol w:w="405"/>
        <w:gridCol w:w="407"/>
        <w:gridCol w:w="415"/>
        <w:gridCol w:w="415"/>
        <w:gridCol w:w="415"/>
        <w:gridCol w:w="415"/>
        <w:gridCol w:w="405"/>
        <w:gridCol w:w="405"/>
        <w:gridCol w:w="405"/>
        <w:gridCol w:w="405"/>
        <w:gridCol w:w="405"/>
        <w:gridCol w:w="415"/>
        <w:gridCol w:w="415"/>
        <w:gridCol w:w="415"/>
        <w:gridCol w:w="415"/>
        <w:gridCol w:w="415"/>
        <w:gridCol w:w="415"/>
        <w:gridCol w:w="415"/>
      </w:tblGrid>
      <w:tr w:rsidR="006F2592">
        <w:trPr>
          <w:trHeight w:val="667"/>
        </w:trPr>
        <w:tc>
          <w:tcPr>
            <w:tcW w:w="5000" w:type="pct"/>
            <w:gridSpan w:val="23"/>
            <w:shd w:val="clear" w:color="auto" w:fill="auto"/>
            <w:vAlign w:val="center"/>
          </w:tcPr>
          <w:p w:rsidR="006F2592" w:rsidRDefault="00703033">
            <w:pPr>
              <w:bidi w:val="0"/>
              <w:rPr>
                <w:b/>
                <w:bCs/>
                <w:sz w:val="28"/>
                <w:szCs w:val="28"/>
              </w:rPr>
            </w:pPr>
            <w:r>
              <w:rPr>
                <w:b/>
                <w:bCs/>
                <w:sz w:val="28"/>
                <w:szCs w:val="28"/>
              </w:rPr>
              <w:lastRenderedPageBreak/>
              <w:t>6 – Course matrix</w:t>
            </w:r>
          </w:p>
          <w:p w:rsidR="006F2592" w:rsidRDefault="006F2592">
            <w:pPr>
              <w:bidi w:val="0"/>
              <w:jc w:val="center"/>
              <w:rPr>
                <w:rFonts w:ascii="Arial Narrow" w:eastAsia="Calibri" w:hAnsi="Arial Narrow" w:cs="Arial"/>
                <w:b/>
                <w:bCs/>
                <w:sz w:val="22"/>
                <w:szCs w:val="22"/>
              </w:rPr>
            </w:pPr>
          </w:p>
        </w:tc>
      </w:tr>
      <w:tr w:rsidR="006F2592">
        <w:trPr>
          <w:trHeight w:val="667"/>
        </w:trPr>
        <w:tc>
          <w:tcPr>
            <w:tcW w:w="581" w:type="pct"/>
            <w:vMerge w:val="restart"/>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1100" w:type="pct"/>
            <w:gridSpan w:val="6"/>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w:t>
            </w:r>
            <w:r>
              <w:rPr>
                <w:rFonts w:ascii="Arial Narrow" w:eastAsia="Calibri" w:hAnsi="Arial Narrow" w:cs="Arial"/>
                <w:b/>
                <w:bCs/>
                <w:sz w:val="22"/>
                <w:szCs w:val="22"/>
              </w:rPr>
              <w:t>n</w:t>
            </w:r>
            <w:r>
              <w:rPr>
                <w:rFonts w:ascii="Arial Narrow" w:eastAsia="Calibri" w:hAnsi="Arial Narrow" w:cs="Arial"/>
                <w:b/>
                <w:bCs/>
                <w:sz w:val="22"/>
                <w:szCs w:val="22"/>
              </w:rPr>
              <w:t>derstanding</w:t>
            </w:r>
          </w:p>
        </w:tc>
        <w:tc>
          <w:tcPr>
            <w:tcW w:w="836" w:type="pct"/>
            <w:gridSpan w:val="4"/>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1020" w:type="pct"/>
            <w:gridSpan w:val="5"/>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w:t>
            </w:r>
            <w:r>
              <w:rPr>
                <w:rFonts w:ascii="Arial Narrow" w:eastAsia="Calibri" w:hAnsi="Arial Narrow" w:cs="Arial"/>
                <w:b/>
                <w:bCs/>
                <w:sz w:val="22"/>
                <w:szCs w:val="22"/>
              </w:rPr>
              <w:t>o</w:t>
            </w:r>
            <w:r>
              <w:rPr>
                <w:rFonts w:ascii="Arial Narrow" w:eastAsia="Calibri" w:hAnsi="Arial Narrow" w:cs="Arial"/>
                <w:b/>
                <w:bCs/>
                <w:sz w:val="22"/>
                <w:szCs w:val="22"/>
              </w:rPr>
              <w:t>fessional skills</w:t>
            </w:r>
          </w:p>
        </w:tc>
        <w:tc>
          <w:tcPr>
            <w:tcW w:w="1463" w:type="pct"/>
            <w:gridSpan w:val="7"/>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w:t>
            </w:r>
          </w:p>
        </w:tc>
      </w:tr>
      <w:tr w:rsidR="006F2592">
        <w:trPr>
          <w:trHeight w:val="411"/>
        </w:trPr>
        <w:tc>
          <w:tcPr>
            <w:tcW w:w="581" w:type="pct"/>
            <w:vMerge/>
            <w:shd w:val="clear" w:color="auto" w:fill="auto"/>
          </w:tcPr>
          <w:p w:rsidR="006F2592" w:rsidRDefault="006F2592">
            <w:pPr>
              <w:bidi w:val="0"/>
              <w:jc w:val="center"/>
              <w:rPr>
                <w:rFonts w:ascii="Arial Narrow" w:eastAsia="Calibri" w:hAnsi="Arial Narrow" w:cs="Arial"/>
                <w:b/>
                <w:bCs/>
                <w:sz w:val="22"/>
                <w:szCs w:val="22"/>
              </w:rPr>
            </w:pP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a1</w:t>
            </w:r>
          </w:p>
        </w:tc>
        <w:tc>
          <w:tcPr>
            <w:tcW w:w="262"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a2</w:t>
            </w:r>
          </w:p>
        </w:tc>
        <w:tc>
          <w:tcPr>
            <w:tcW w:w="204" w:type="pct"/>
            <w:gridSpan w:val="2"/>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a3</w:t>
            </w: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a4</w:t>
            </w:r>
          </w:p>
        </w:tc>
        <w:tc>
          <w:tcPr>
            <w:tcW w:w="205"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a5</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b1</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b2</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b3</w:t>
            </w:r>
          </w:p>
        </w:tc>
        <w:tc>
          <w:tcPr>
            <w:tcW w:w="209" w:type="pct"/>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b4</w:t>
            </w: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c1</w:t>
            </w: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c2</w:t>
            </w: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c3</w:t>
            </w:r>
          </w:p>
        </w:tc>
        <w:tc>
          <w:tcPr>
            <w:tcW w:w="204" w:type="pct"/>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c4</w:t>
            </w:r>
          </w:p>
        </w:tc>
        <w:tc>
          <w:tcPr>
            <w:tcW w:w="204" w:type="pct"/>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c5</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d1</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d2</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d3</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d4</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d5</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d6</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0"/>
                <w:szCs w:val="20"/>
              </w:rPr>
            </w:pPr>
            <w:r>
              <w:rPr>
                <w:rFonts w:ascii="Arial Narrow" w:eastAsia="Calibri" w:hAnsi="Arial Narrow" w:cs="Arial"/>
                <w:b/>
                <w:bCs/>
                <w:color w:val="0000FF"/>
                <w:sz w:val="20"/>
                <w:szCs w:val="20"/>
              </w:rPr>
              <w:t>d7</w:t>
            </w: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-Vector analysis (1)</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-Vector analysis (2)</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vAlign w:val="center"/>
          </w:tcPr>
          <w:p w:rsidR="006F2592" w:rsidRDefault="006F2592">
            <w:pPr>
              <w:bidi w:val="0"/>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m</w:t>
            </w:r>
            <w:r>
              <w:rPr>
                <w:b/>
                <w:bCs/>
                <w:color w:val="0000FF"/>
                <w:sz w:val="18"/>
                <w:szCs w:val="18"/>
              </w:rPr>
              <w:t>o</w:t>
            </w:r>
            <w:r>
              <w:rPr>
                <w:b/>
                <w:bCs/>
                <w:color w:val="0000FF"/>
                <w:sz w:val="18"/>
                <w:szCs w:val="18"/>
              </w:rPr>
              <w:t>tion on a circle and the simple pendulum (1)</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m</w:t>
            </w:r>
            <w:r>
              <w:rPr>
                <w:b/>
                <w:bCs/>
                <w:color w:val="0000FF"/>
                <w:sz w:val="18"/>
                <w:szCs w:val="18"/>
              </w:rPr>
              <w:t>o</w:t>
            </w:r>
            <w:r>
              <w:rPr>
                <w:b/>
                <w:bCs/>
                <w:color w:val="0000FF"/>
                <w:sz w:val="18"/>
                <w:szCs w:val="18"/>
              </w:rPr>
              <w:t>tion on a circle and the simple pendulum  (2)</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m</w:t>
            </w:r>
            <w:r>
              <w:rPr>
                <w:b/>
                <w:bCs/>
                <w:color w:val="0000FF"/>
                <w:sz w:val="18"/>
                <w:szCs w:val="18"/>
              </w:rPr>
              <w:t>o</w:t>
            </w:r>
            <w:r>
              <w:rPr>
                <w:b/>
                <w:bCs/>
                <w:color w:val="0000FF"/>
                <w:sz w:val="18"/>
                <w:szCs w:val="18"/>
              </w:rPr>
              <w:t>tion on a circle and the simple pendulum (3)</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r</w:t>
            </w:r>
            <w:r>
              <w:rPr>
                <w:b/>
                <w:bCs/>
                <w:color w:val="0000FF"/>
                <w:sz w:val="18"/>
                <w:szCs w:val="18"/>
              </w:rPr>
              <w:t>e</w:t>
            </w:r>
            <w:r>
              <w:rPr>
                <w:b/>
                <w:bCs/>
                <w:color w:val="0000FF"/>
                <w:sz w:val="18"/>
                <w:szCs w:val="18"/>
              </w:rPr>
              <w:t>strictive motion (1)</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r</w:t>
            </w:r>
            <w:r>
              <w:rPr>
                <w:b/>
                <w:bCs/>
                <w:color w:val="0000FF"/>
                <w:sz w:val="18"/>
                <w:szCs w:val="18"/>
              </w:rPr>
              <w:t>e</w:t>
            </w:r>
            <w:r>
              <w:rPr>
                <w:b/>
                <w:bCs/>
                <w:color w:val="0000FF"/>
                <w:sz w:val="18"/>
                <w:szCs w:val="18"/>
              </w:rPr>
              <w:t>strictive motion (2)+Mid term exam</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18"/>
                <w:szCs w:val="18"/>
              </w:rPr>
            </w:pPr>
            <w:r>
              <w:rPr>
                <w:b/>
                <w:bCs/>
                <w:color w:val="0000FF"/>
                <w:sz w:val="18"/>
                <w:szCs w:val="18"/>
              </w:rPr>
              <w:t>-The vari</w:t>
            </w:r>
            <w:r>
              <w:rPr>
                <w:b/>
                <w:bCs/>
                <w:color w:val="0000FF"/>
                <w:sz w:val="18"/>
                <w:szCs w:val="18"/>
              </w:rPr>
              <w:t>a</w:t>
            </w:r>
            <w:r>
              <w:rPr>
                <w:b/>
                <w:bCs/>
                <w:color w:val="0000FF"/>
                <w:sz w:val="18"/>
                <w:szCs w:val="18"/>
              </w:rPr>
              <w:t>ble mass (1)</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rPr>
                <w:rFonts w:ascii="Arial Narrow" w:eastAsia="Calibri" w:hAnsi="Arial Narrow" w:cs="Arial"/>
                <w:b/>
                <w:bCs/>
                <w:color w:val="0000FF"/>
                <w:sz w:val="22"/>
                <w:szCs w:val="22"/>
              </w:rPr>
            </w:pPr>
          </w:p>
        </w:tc>
        <w:tc>
          <w:tcPr>
            <w:tcW w:w="204" w:type="pct"/>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18"/>
                <w:szCs w:val="18"/>
              </w:rPr>
            </w:pPr>
            <w:r>
              <w:rPr>
                <w:b/>
                <w:bCs/>
                <w:color w:val="0000FF"/>
                <w:sz w:val="18"/>
                <w:szCs w:val="18"/>
              </w:rPr>
              <w:t>-The vari</w:t>
            </w:r>
            <w:r>
              <w:rPr>
                <w:b/>
                <w:bCs/>
                <w:color w:val="0000FF"/>
                <w:sz w:val="18"/>
                <w:szCs w:val="18"/>
              </w:rPr>
              <w:t>a</w:t>
            </w:r>
            <w:r>
              <w:rPr>
                <w:b/>
                <w:bCs/>
                <w:color w:val="0000FF"/>
                <w:sz w:val="18"/>
                <w:szCs w:val="18"/>
              </w:rPr>
              <w:t>ble mass (2)</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pr</w:t>
            </w:r>
            <w:r>
              <w:rPr>
                <w:b/>
                <w:bCs/>
                <w:color w:val="0000FF"/>
                <w:sz w:val="18"/>
                <w:szCs w:val="18"/>
              </w:rPr>
              <w:t>o</w:t>
            </w:r>
            <w:r>
              <w:rPr>
                <w:b/>
                <w:bCs/>
                <w:color w:val="0000FF"/>
                <w:sz w:val="18"/>
                <w:szCs w:val="18"/>
              </w:rPr>
              <w:t xml:space="preserve">jectiles (1) </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18"/>
                <w:szCs w:val="18"/>
              </w:rPr>
            </w:pPr>
            <w:r>
              <w:rPr>
                <w:b/>
                <w:bCs/>
                <w:color w:val="0000FF"/>
                <w:sz w:val="18"/>
                <w:szCs w:val="18"/>
              </w:rPr>
              <w:t>-The pr</w:t>
            </w:r>
            <w:r>
              <w:rPr>
                <w:b/>
                <w:bCs/>
                <w:color w:val="0000FF"/>
                <w:sz w:val="18"/>
                <w:szCs w:val="18"/>
              </w:rPr>
              <w:t>o</w:t>
            </w:r>
            <w:r>
              <w:rPr>
                <w:b/>
                <w:bCs/>
                <w:color w:val="0000FF"/>
                <w:sz w:val="18"/>
                <w:szCs w:val="18"/>
              </w:rPr>
              <w:t xml:space="preserve">jectiles (2) </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18"/>
                <w:szCs w:val="18"/>
              </w:rPr>
            </w:pPr>
            <w:r>
              <w:rPr>
                <w:b/>
                <w:bCs/>
                <w:color w:val="0000FF"/>
                <w:sz w:val="18"/>
                <w:szCs w:val="18"/>
              </w:rPr>
              <w:t>-Simple harmonic motion (1)</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581"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18"/>
                <w:szCs w:val="18"/>
              </w:rPr>
            </w:pPr>
            <w:r>
              <w:rPr>
                <w:b/>
                <w:bCs/>
                <w:color w:val="0000FF"/>
                <w:sz w:val="18"/>
                <w:szCs w:val="18"/>
              </w:rPr>
              <w:t>-Simple harmonic motion (2)</w:t>
            </w:r>
          </w:p>
        </w:tc>
        <w:tc>
          <w:tcPr>
            <w:tcW w:w="22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2"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604"/>
        </w:trPr>
        <w:tc>
          <w:tcPr>
            <w:tcW w:w="581" w:type="pct"/>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18"/>
                <w:szCs w:val="18"/>
              </w:rPr>
            </w:pPr>
            <w:r>
              <w:rPr>
                <w:b/>
                <w:bCs/>
                <w:color w:val="0000FF"/>
                <w:sz w:val="18"/>
                <w:szCs w:val="18"/>
              </w:rPr>
              <w:t>-Simple harmonic motion (3)</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7"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5"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jc w:val="center"/>
              <w:rPr>
                <w:rFonts w:ascii="Arial Narrow" w:eastAsia="Calibri" w:hAnsi="Arial Narrow" w:cs="Arial"/>
                <w:b/>
                <w:bCs/>
                <w:color w:val="0000FF"/>
                <w:sz w:val="22"/>
                <w:szCs w:val="22"/>
              </w:rPr>
            </w:pPr>
          </w:p>
        </w:tc>
        <w:tc>
          <w:tcPr>
            <w:tcW w:w="204" w:type="pct"/>
            <w:vAlign w:val="center"/>
          </w:tcPr>
          <w:p w:rsidR="006F2592" w:rsidRDefault="006F2592">
            <w:pPr>
              <w:bidi w:val="0"/>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09"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bl>
    <w:p w:rsidR="006F2592" w:rsidRDefault="006F2592">
      <w:pPr>
        <w:bidi w:val="0"/>
      </w:pPr>
    </w:p>
    <w:p w:rsidR="006F2592" w:rsidRDefault="006F2592">
      <w:pPr>
        <w:bidi w:val="0"/>
      </w:pPr>
    </w:p>
    <w:tbl>
      <w:tblPr>
        <w:tblW w:w="9450" w:type="dxa"/>
        <w:tblLayout w:type="fixed"/>
        <w:tblLook w:val="04A0" w:firstRow="1" w:lastRow="0" w:firstColumn="1" w:lastColumn="0" w:noHBand="0" w:noVBand="1"/>
      </w:tblPr>
      <w:tblGrid>
        <w:gridCol w:w="2575"/>
        <w:gridCol w:w="4646"/>
        <w:gridCol w:w="1849"/>
        <w:gridCol w:w="380"/>
      </w:tblGrid>
      <w:tr w:rsidR="006F2592">
        <w:trPr>
          <w:trHeight w:val="3185"/>
        </w:trPr>
        <w:tc>
          <w:tcPr>
            <w:tcW w:w="9311" w:type="dxa"/>
            <w:gridSpan w:val="4"/>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bidi w:val="0"/>
              <w:rPr>
                <w:rFonts w:ascii="Arial Narrow" w:hAnsi="Arial Narrow"/>
                <w:b/>
                <w:bCs/>
              </w:rPr>
            </w:pPr>
            <w:r>
              <w:rPr>
                <w:rFonts w:ascii="Arial Narrow" w:hAnsi="Arial Narrow"/>
                <w:b/>
                <w:bCs/>
              </w:rPr>
              <w:t>7-2 Required books.</w:t>
            </w:r>
          </w:p>
          <w:p w:rsidR="006F2592" w:rsidRDefault="006F2592">
            <w:pPr>
              <w:bidi w:val="0"/>
              <w:jc w:val="both"/>
            </w:pPr>
          </w:p>
          <w:p w:rsidR="006F2592" w:rsidRDefault="00EA26A9">
            <w:pPr>
              <w:bidi w:val="0"/>
              <w:jc w:val="both"/>
              <w:rPr>
                <w:color w:val="0000FF"/>
              </w:rPr>
            </w:pPr>
            <w:hyperlink r:id="rId75" w:history="1">
              <w:r w:rsidR="00703033">
                <w:rPr>
                  <w:rStyle w:val="Hyperlink"/>
                  <w:rFonts w:ascii="Arial" w:hAnsi="Arial"/>
                  <w:b/>
                  <w:bCs/>
                  <w:shd w:val="clear" w:color="auto" w:fill="FFFFFF"/>
                </w:rPr>
                <w:t>Lecture Notes on Classical Mechanics</w:t>
              </w:r>
            </w:hyperlink>
            <w:r w:rsidR="00703033">
              <w:rPr>
                <w:color w:val="0000FF"/>
              </w:rPr>
              <w:t xml:space="preserve"> by </w:t>
            </w:r>
            <w:r w:rsidR="00703033">
              <w:rPr>
                <w:rFonts w:ascii="Tahoma" w:hAnsi="Tahoma" w:cs="Tahoma"/>
                <w:b/>
                <w:bCs/>
                <w:color w:val="0000FF"/>
                <w:shd w:val="clear" w:color="auto" w:fill="FFFFFF"/>
              </w:rPr>
              <w:t>Daniel Arovas</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color w:val="0000FF"/>
              </w:rPr>
            </w:pPr>
            <w:r>
              <w:rPr>
                <w:color w:val="0000FF"/>
              </w:rPr>
              <w:t xml:space="preserve"> </w:t>
            </w:r>
          </w:p>
          <w:p w:rsidR="006F2592" w:rsidRDefault="00703033">
            <w:pPr>
              <w:bidi w:val="0"/>
              <w:jc w:val="both"/>
              <w:rPr>
                <w:b/>
                <w:bCs/>
                <w:color w:val="0000FF"/>
              </w:rPr>
            </w:pPr>
            <w:r>
              <w:rPr>
                <w:rFonts w:ascii="Arial" w:hAnsi="Arial"/>
                <w:b/>
                <w:bCs/>
                <w:color w:val="0000FF"/>
                <w:shd w:val="clear" w:color="auto" w:fill="FFFFFF"/>
              </w:rPr>
              <w:t>Classical Mechanics by Tom W.B. Kibble and Frank H. Berkshire</w:t>
            </w:r>
          </w:p>
        </w:tc>
      </w:tr>
      <w:tr w:rsidR="006F2592">
        <w:tc>
          <w:tcPr>
            <w:tcW w:w="9311" w:type="dxa"/>
            <w:gridSpan w:val="4"/>
          </w:tcPr>
          <w:p w:rsidR="006F2592" w:rsidRDefault="006F2592">
            <w:pPr>
              <w:bidi w:val="0"/>
              <w:jc w:val="both"/>
            </w:pPr>
          </w:p>
          <w:p w:rsidR="006F2592" w:rsidRDefault="00703033">
            <w:pPr>
              <w:bidi w:val="0"/>
              <w:rPr>
                <w:rFonts w:ascii="Arial Narrow" w:hAnsi="Arial Narrow"/>
                <w:b/>
                <w:bCs/>
              </w:rPr>
            </w:pPr>
            <w:r>
              <w:rPr>
                <w:rFonts w:ascii="Arial Narrow" w:hAnsi="Arial Narrow"/>
                <w:b/>
                <w:bCs/>
              </w:rPr>
              <w:t>7-4Periodicals, Web sites, etc.</w:t>
            </w:r>
          </w:p>
          <w:p w:rsidR="006F2592" w:rsidRDefault="00703033">
            <w:pPr>
              <w:bidi w:val="0"/>
              <w:rPr>
                <w:b/>
                <w:bCs/>
                <w:color w:val="0000FF"/>
              </w:rPr>
            </w:pPr>
            <w:r>
              <w:rPr>
                <w:rStyle w:val="Hyperlink"/>
              </w:rPr>
              <w:t>http://www.google.com</w:t>
            </w:r>
            <w:r>
              <w:rPr>
                <w:b/>
                <w:bCs/>
                <w:color w:val="0000FF"/>
              </w:rPr>
              <w:t xml:space="preserve">  (http://www.freebookcentre.net/Physics/Classical-Mechanics-Books.html)</w:t>
            </w:r>
          </w:p>
          <w:p w:rsidR="006F2592" w:rsidRDefault="006F2592">
            <w:pPr>
              <w:bidi w:val="0"/>
            </w:pPr>
          </w:p>
        </w:tc>
      </w:tr>
      <w:tr w:rsidR="006F2592">
        <w:trPr>
          <w:gridAfter w:val="1"/>
          <w:wAfter w:w="380" w:type="dxa"/>
          <w:trHeight w:val="1124"/>
        </w:trPr>
        <w:tc>
          <w:tcPr>
            <w:tcW w:w="9070" w:type="dxa"/>
            <w:gridSpan w:val="3"/>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rFonts w:ascii="Arial Narrow" w:hAnsi="Arial Narrow"/>
                <w:sz w:val="32"/>
                <w:szCs w:val="32"/>
              </w:rPr>
              <w:t xml:space="preserve">    </w:t>
            </w:r>
            <w:r>
              <w:rPr>
                <w:b/>
                <w:bCs/>
                <w:color w:val="0000FF"/>
                <w:sz w:val="32"/>
                <w:szCs w:val="32"/>
              </w:rPr>
              <w:t>White and black board</w:t>
            </w:r>
            <w:r>
              <w:rPr>
                <w:rFonts w:ascii="Arial Narrow" w:hAnsi="Arial Narrow"/>
                <w:b/>
                <w:bCs/>
                <w:sz w:val="32"/>
                <w:szCs w:val="32"/>
              </w:rPr>
              <w:t xml:space="preserve"> </w:t>
            </w:r>
          </w:p>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rPr>
              <w:t>Course coordinator:</w:t>
            </w:r>
            <w:r>
              <w:rPr>
                <w:rFonts w:ascii="Arial Narrow" w:hAnsi="Arial Narrow"/>
                <w:b/>
                <w:bCs/>
                <w:sz w:val="32"/>
                <w:szCs w:val="32"/>
              </w:rPr>
              <w:t xml:space="preserve">          </w:t>
            </w:r>
            <w:r w:rsidR="009E1336" w:rsidRPr="009E1336">
              <w:rPr>
                <w:b/>
                <w:bCs/>
                <w:color w:val="0000FF"/>
              </w:rPr>
              <w:t>Dr. Abeer Al-Fishawy</w:t>
            </w:r>
          </w:p>
        </w:tc>
      </w:tr>
      <w:tr w:rsidR="006F2592">
        <w:trPr>
          <w:gridAfter w:val="1"/>
          <w:wAfter w:w="380" w:type="dxa"/>
        </w:trPr>
        <w:tc>
          <w:tcPr>
            <w:tcW w:w="9070" w:type="dxa"/>
            <w:gridSpan w:val="3"/>
          </w:tcPr>
          <w:p w:rsidR="006F2592" w:rsidRDefault="006F2592">
            <w:pPr>
              <w:bidi w:val="0"/>
              <w:jc w:val="both"/>
              <w:rPr>
                <w:rFonts w:ascii="Arial Narrow" w:hAnsi="Arial Narrow"/>
                <w:sz w:val="10"/>
                <w:szCs w:val="10"/>
              </w:rPr>
            </w:pPr>
          </w:p>
        </w:tc>
      </w:tr>
      <w:tr w:rsidR="006F2592">
        <w:trPr>
          <w:gridAfter w:val="2"/>
          <w:wAfter w:w="2229" w:type="dxa"/>
        </w:trPr>
        <w:tc>
          <w:tcPr>
            <w:tcW w:w="2575" w:type="dxa"/>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6" w:type="dxa"/>
          </w:tcPr>
          <w:p w:rsidR="002D6D88" w:rsidRDefault="00703033" w:rsidP="002D6D88">
            <w:pPr>
              <w:bidi w:val="0"/>
              <w:jc w:val="lowKashida"/>
              <w:rPr>
                <w:b/>
                <w:bCs/>
                <w:color w:val="0000FF"/>
              </w:rPr>
            </w:pPr>
            <w:r>
              <w:rPr>
                <w:b/>
                <w:bCs/>
                <w:color w:val="0000FF"/>
              </w:rPr>
              <w:t xml:space="preserve">Prof. Dr.  </w:t>
            </w:r>
            <w:r w:rsidR="002D6D88">
              <w:rPr>
                <w:b/>
                <w:bCs/>
                <w:color w:val="0000FF"/>
              </w:rPr>
              <w:t>Reda Gamal Abd El Rahman</w:t>
            </w:r>
          </w:p>
          <w:p w:rsidR="006F2592" w:rsidRDefault="006F2592">
            <w:pPr>
              <w:bidi w:val="0"/>
              <w:jc w:val="lowKashida"/>
              <w:rPr>
                <w:rFonts w:ascii="Arial Narrow" w:hAnsi="Arial Narrow"/>
              </w:rPr>
            </w:pPr>
          </w:p>
        </w:tc>
      </w:tr>
      <w:tr w:rsidR="006F2592">
        <w:trPr>
          <w:gridAfter w:val="2"/>
          <w:wAfter w:w="2229" w:type="dxa"/>
        </w:trPr>
        <w:tc>
          <w:tcPr>
            <w:tcW w:w="2575" w:type="dxa"/>
          </w:tcPr>
          <w:p w:rsidR="006F2592" w:rsidRDefault="00703033">
            <w:pPr>
              <w:bidi w:val="0"/>
              <w:rPr>
                <w:rFonts w:ascii="Arial Narrow" w:hAnsi="Arial Narrow"/>
                <w:b/>
                <w:bCs/>
                <w:sz w:val="28"/>
                <w:szCs w:val="28"/>
              </w:rPr>
            </w:pPr>
            <w:r>
              <w:rPr>
                <w:rFonts w:ascii="Arial Narrow" w:hAnsi="Arial Narrow"/>
                <w:b/>
                <w:bCs/>
              </w:rPr>
              <w:t xml:space="preserve">Date:     </w:t>
            </w:r>
            <w:r w:rsidR="00741359">
              <w:rPr>
                <w:rFonts w:ascii="Arial Narrow" w:hAnsi="Arial Narrow"/>
                <w:b/>
                <w:bCs/>
                <w:color w:val="0000FF"/>
              </w:rPr>
              <w:t>9 /  12     /2019</w:t>
            </w:r>
            <w:r>
              <w:rPr>
                <w:rFonts w:ascii="Arial Narrow" w:hAnsi="Arial Narrow"/>
                <w:b/>
                <w:bCs/>
                <w:color w:val="0000FF"/>
              </w:rPr>
              <w:t xml:space="preserve">  </w:t>
            </w:r>
          </w:p>
        </w:tc>
        <w:tc>
          <w:tcPr>
            <w:tcW w:w="4646" w:type="dxa"/>
          </w:tcPr>
          <w:p w:rsidR="006F2592" w:rsidRDefault="00741359">
            <w:pPr>
              <w:bidi w:val="0"/>
              <w:jc w:val="lowKashida"/>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spacing w:line="276" w:lineRule="auto"/>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p w:rsidR="006F2592" w:rsidRDefault="006F2592">
      <w:pPr>
        <w:bidi w:val="0"/>
      </w:pPr>
    </w:p>
    <w:tbl>
      <w:tblPr>
        <w:tblW w:w="5000" w:type="pct"/>
        <w:jc w:val="center"/>
        <w:tblLook w:val="04A0" w:firstRow="1" w:lastRow="0" w:firstColumn="1" w:lastColumn="0" w:noHBand="0" w:noVBand="1"/>
      </w:tblPr>
      <w:tblGrid>
        <w:gridCol w:w="2859"/>
        <w:gridCol w:w="1505"/>
        <w:gridCol w:w="653"/>
        <w:gridCol w:w="1114"/>
        <w:gridCol w:w="197"/>
        <w:gridCol w:w="815"/>
        <w:gridCol w:w="1023"/>
        <w:gridCol w:w="1135"/>
      </w:tblGrid>
      <w:tr w:rsidR="006F2592">
        <w:trPr>
          <w:trHeight w:val="80"/>
          <w:jc w:val="center"/>
        </w:trPr>
        <w:tc>
          <w:tcPr>
            <w:tcW w:w="5000" w:type="pct"/>
            <w:gridSpan w:val="8"/>
          </w:tcPr>
          <w:p w:rsidR="006F2592" w:rsidRDefault="00703033">
            <w:pPr>
              <w:pStyle w:val="Heading9"/>
              <w:bidi w:val="0"/>
              <w:jc w:val="center"/>
              <w:rPr>
                <w:rFonts w:ascii="Arial Narrow" w:hAnsi="Arial Narrow"/>
                <w:b/>
                <w:bCs/>
                <w:sz w:val="32"/>
                <w:szCs w:val="32"/>
              </w:rPr>
            </w:pPr>
            <w:r>
              <w:rPr>
                <w:rFonts w:ascii="Arial Narrow" w:hAnsi="Arial Narrow"/>
                <w:b/>
                <w:bCs/>
                <w:sz w:val="36"/>
                <w:szCs w:val="36"/>
              </w:rPr>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346"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4" w:type="pct"/>
            <w:gridSpan w:val="6"/>
            <w:shd w:val="clear" w:color="auto" w:fill="auto"/>
          </w:tcPr>
          <w:p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Computer science</w:t>
            </w:r>
          </w:p>
        </w:tc>
      </w:tr>
      <w:tr w:rsidR="006F2592">
        <w:trPr>
          <w:jc w:val="center"/>
        </w:trPr>
        <w:tc>
          <w:tcPr>
            <w:tcW w:w="2346"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654" w:type="pct"/>
            <w:gridSpan w:val="6"/>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2346"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654" w:type="pct"/>
            <w:gridSpan w:val="6"/>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2346"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654" w:type="pct"/>
            <w:gridSpan w:val="6"/>
            <w:shd w:val="clear" w:color="auto" w:fill="auto"/>
          </w:tcPr>
          <w:p w:rsidR="006F2592" w:rsidRDefault="00703033">
            <w:pPr>
              <w:bidi w:val="0"/>
              <w:spacing w:line="276" w:lineRule="auto"/>
              <w:rPr>
                <w:b/>
                <w:bCs/>
                <w:color w:val="0000FF"/>
              </w:rPr>
            </w:pPr>
            <w:r>
              <w:rPr>
                <w:b/>
                <w:bCs/>
                <w:color w:val="0000FF"/>
              </w:rPr>
              <w:t>Second level / First Semester</w:t>
            </w:r>
          </w:p>
        </w:tc>
      </w:tr>
      <w:tr w:rsidR="006F2592">
        <w:trPr>
          <w:jc w:val="center"/>
        </w:trPr>
        <w:tc>
          <w:tcPr>
            <w:tcW w:w="2346"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654" w:type="pct"/>
            <w:gridSpan w:val="6"/>
            <w:shd w:val="clear" w:color="auto" w:fill="auto"/>
          </w:tcPr>
          <w:p w:rsidR="006F2592" w:rsidRDefault="00741359">
            <w:pPr>
              <w:bidi w:val="0"/>
              <w:spacing w:line="276" w:lineRule="auto"/>
              <w:rPr>
                <w:b/>
                <w:bCs/>
                <w:color w:val="0000FF"/>
              </w:rPr>
            </w:pPr>
            <w:r>
              <w:rPr>
                <w:b/>
                <w:bCs/>
                <w:color w:val="0000FF"/>
              </w:rPr>
              <w:t>9 /12 / 2019, No. (390) and updated 2020/2021</w:t>
            </w:r>
            <w:r w:rsidR="00703033">
              <w:rPr>
                <w:b/>
                <w:bCs/>
                <w:color w:val="0000FF"/>
              </w:rPr>
              <w:t xml:space="preserve"> meeting no.( 419).</w:t>
            </w:r>
          </w:p>
        </w:tc>
      </w:tr>
      <w:tr w:rsidR="006F2592">
        <w:trPr>
          <w:trHeight w:val="602"/>
          <w:jc w:val="center"/>
        </w:trPr>
        <w:tc>
          <w:tcPr>
            <w:tcW w:w="5000" w:type="pct"/>
            <w:gridSpan w:val="8"/>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2697" w:type="pct"/>
            <w:gridSpan w:val="3"/>
          </w:tcPr>
          <w:p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spacing w:line="276" w:lineRule="auto"/>
              <w:rPr>
                <w:rFonts w:ascii="Arial Narrow" w:hAnsi="Arial Narrow"/>
              </w:rPr>
            </w:pPr>
            <w:r>
              <w:rPr>
                <w:b/>
                <w:bCs/>
                <w:color w:val="0000FF"/>
                <w:sz w:val="28"/>
                <w:szCs w:val="28"/>
              </w:rPr>
              <w:t>Object-Oriented Programming</w:t>
            </w:r>
          </w:p>
        </w:tc>
        <w:tc>
          <w:tcPr>
            <w:tcW w:w="705" w:type="pct"/>
            <w:gridSpan w:val="2"/>
            <w:shd w:val="clear" w:color="auto" w:fill="auto"/>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251 MC</w:t>
            </w:r>
          </w:p>
        </w:tc>
        <w:tc>
          <w:tcPr>
            <w:tcW w:w="1598" w:type="pct"/>
            <w:gridSpan w:val="3"/>
            <w:shd w:val="clear" w:color="auto" w:fill="auto"/>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First</w:t>
            </w:r>
            <w:r>
              <w:rPr>
                <w:rFonts w:ascii="Arial Narrow" w:hAnsi="Arial Narrow"/>
                <w:b/>
                <w:bCs/>
                <w:sz w:val="22"/>
                <w:szCs w:val="22"/>
              </w:rPr>
              <w:t xml:space="preserve">  </w:t>
            </w:r>
            <w:r>
              <w:rPr>
                <w:b/>
                <w:bCs/>
                <w:color w:val="0000FF"/>
                <w:sz w:val="22"/>
                <w:szCs w:val="22"/>
              </w:rPr>
              <w:t>Semester</w:t>
            </w:r>
          </w:p>
        </w:tc>
      </w:tr>
      <w:tr w:rsidR="006F2592">
        <w:trPr>
          <w:jc w:val="center"/>
        </w:trPr>
        <w:tc>
          <w:tcPr>
            <w:tcW w:w="2697" w:type="pct"/>
            <w:gridSpan w:val="3"/>
          </w:tcPr>
          <w:p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42h</w:t>
            </w:r>
          </w:p>
        </w:tc>
        <w:tc>
          <w:tcPr>
            <w:tcW w:w="705" w:type="pct"/>
            <w:gridSpan w:val="2"/>
            <w:shd w:val="clear" w:color="auto" w:fill="auto"/>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598" w:type="pct"/>
            <w:gridSpan w:val="3"/>
            <w:shd w:val="clear" w:color="auto" w:fill="auto"/>
          </w:tcPr>
          <w:p w:rsidR="006F2592" w:rsidRDefault="00703033">
            <w:pPr>
              <w:bidi w:val="0"/>
              <w:spacing w:line="276" w:lineRule="auto"/>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trPr>
          <w:jc w:val="center"/>
        </w:trPr>
        <w:tc>
          <w:tcPr>
            <w:tcW w:w="1537" w:type="pct"/>
          </w:tcPr>
          <w:p w:rsidR="006F2592" w:rsidRDefault="006F2592">
            <w:pPr>
              <w:bidi w:val="0"/>
              <w:spacing w:line="276" w:lineRule="auto"/>
              <w:rPr>
                <w:rFonts w:ascii="Arial Narrow" w:hAnsi="Arial Narrow"/>
              </w:rPr>
            </w:pPr>
          </w:p>
        </w:tc>
        <w:tc>
          <w:tcPr>
            <w:tcW w:w="1160" w:type="pct"/>
            <w:gridSpan w:val="2"/>
            <w:shd w:val="clear" w:color="auto" w:fill="auto"/>
          </w:tcPr>
          <w:p w:rsidR="006F2592" w:rsidRDefault="006F2592">
            <w:pPr>
              <w:bidi w:val="0"/>
              <w:spacing w:line="276" w:lineRule="auto"/>
              <w:rPr>
                <w:rFonts w:ascii="Arial Narrow" w:hAnsi="Arial Narrow"/>
              </w:rPr>
            </w:pPr>
          </w:p>
        </w:tc>
        <w:tc>
          <w:tcPr>
            <w:tcW w:w="705" w:type="pct"/>
            <w:gridSpan w:val="2"/>
            <w:shd w:val="clear" w:color="auto" w:fill="auto"/>
          </w:tcPr>
          <w:p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1598" w:type="pct"/>
            <w:gridSpan w:val="3"/>
            <w:shd w:val="clear" w:color="auto" w:fill="auto"/>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trHeight w:val="962"/>
          <w:jc w:val="center"/>
        </w:trPr>
        <w:tc>
          <w:tcPr>
            <w:tcW w:w="5000" w:type="pct"/>
            <w:gridSpan w:val="8"/>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5000" w:type="pct"/>
            <w:gridSpan w:val="8"/>
          </w:tcPr>
          <w:p w:rsidR="006F2592" w:rsidRDefault="00703033">
            <w:pPr>
              <w:bidi w:val="0"/>
              <w:spacing w:line="276" w:lineRule="auto"/>
              <w:rPr>
                <w:b/>
                <w:bCs/>
                <w:color w:val="0000FF"/>
              </w:rPr>
            </w:pPr>
            <w:r>
              <w:rPr>
                <w:b/>
                <w:bCs/>
              </w:rPr>
              <w:t>At the end of this course, the students must be able to:</w:t>
            </w:r>
          </w:p>
          <w:p w:rsidR="006F2592" w:rsidRDefault="00703033">
            <w:pPr>
              <w:bidi w:val="0"/>
              <w:spacing w:line="276" w:lineRule="auto"/>
              <w:ind w:left="-18" w:firstLine="378"/>
              <w:jc w:val="both"/>
              <w:rPr>
                <w:b/>
                <w:bCs/>
                <w:color w:val="0000FF"/>
              </w:rPr>
            </w:pPr>
            <w:r>
              <w:rPr>
                <w:b/>
                <w:bCs/>
                <w:color w:val="0000FF"/>
              </w:rPr>
              <w:t>Apply computing knowledge and skills to the solution of real life problem. Use co</w:t>
            </w:r>
            <w:r>
              <w:rPr>
                <w:b/>
                <w:bCs/>
                <w:color w:val="0000FF"/>
              </w:rPr>
              <w:t>m</w:t>
            </w:r>
            <w:r>
              <w:rPr>
                <w:b/>
                <w:bCs/>
                <w:color w:val="0000FF"/>
              </w:rPr>
              <w:t>puter science applications to solve mathematical and statistical problems. Apply effe</w:t>
            </w:r>
            <w:r>
              <w:rPr>
                <w:b/>
                <w:bCs/>
                <w:color w:val="0000FF"/>
              </w:rPr>
              <w:t>c</w:t>
            </w:r>
            <w:r>
              <w:rPr>
                <w:b/>
                <w:bCs/>
                <w:color w:val="0000FF"/>
              </w:rPr>
              <w:t>tively information technology relevant to the field. Use such knowledge and understan</w:t>
            </w:r>
            <w:r>
              <w:rPr>
                <w:b/>
                <w:bCs/>
                <w:color w:val="0000FF"/>
              </w:rPr>
              <w:t>d</w:t>
            </w:r>
            <w:r>
              <w:rPr>
                <w:b/>
                <w:bCs/>
                <w:color w:val="0000FF"/>
              </w:rPr>
              <w:t>ing in the modeling and design of computer-based systems in a way that demonstrates comprehension of the tradeoff involved in design choices.</w:t>
            </w:r>
          </w:p>
        </w:tc>
      </w:tr>
      <w:tr w:rsidR="006F2592">
        <w:trPr>
          <w:trHeight w:val="180"/>
          <w:jc w:val="center"/>
        </w:trPr>
        <w:tc>
          <w:tcPr>
            <w:tcW w:w="5000" w:type="pct"/>
            <w:gridSpan w:val="8"/>
          </w:tcPr>
          <w:p w:rsidR="006F2592" w:rsidRDefault="006F2592">
            <w:pPr>
              <w:bidi w:val="0"/>
              <w:spacing w:line="276" w:lineRule="auto"/>
              <w:rPr>
                <w:rFonts w:ascii="Arial Narrow" w:hAnsi="Arial Narrow"/>
                <w:b/>
                <w:bCs/>
                <w:sz w:val="32"/>
                <w:szCs w:val="32"/>
              </w:rPr>
            </w:pPr>
          </w:p>
          <w:p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numPr>
                <w:ilvl w:val="0"/>
                <w:numId w:val="91"/>
              </w:numPr>
              <w:bidi w:val="0"/>
              <w:spacing w:line="276" w:lineRule="auto"/>
              <w:rPr>
                <w:b/>
                <w:bCs/>
                <w:color w:val="0000FF"/>
              </w:rPr>
            </w:pPr>
            <w:r>
              <w:rPr>
                <w:b/>
                <w:bCs/>
                <w:color w:val="0000FF"/>
              </w:rPr>
              <w:t>Know the developmental progress of the program related knowledge.</w:t>
            </w:r>
          </w:p>
          <w:p w:rsidR="006F2592" w:rsidRDefault="00703033">
            <w:pPr>
              <w:numPr>
                <w:ilvl w:val="0"/>
                <w:numId w:val="91"/>
              </w:numPr>
              <w:bidi w:val="0"/>
              <w:spacing w:line="276" w:lineRule="auto"/>
              <w:rPr>
                <w:b/>
                <w:bCs/>
                <w:color w:val="0000FF"/>
              </w:rPr>
            </w:pPr>
            <w:r>
              <w:rPr>
                <w:b/>
                <w:bCs/>
                <w:color w:val="0000FF"/>
              </w:rPr>
              <w:t>The relation between the studied topics and the environment.</w:t>
            </w:r>
          </w:p>
          <w:p w:rsidR="006F2592" w:rsidRDefault="00703033">
            <w:pPr>
              <w:numPr>
                <w:ilvl w:val="0"/>
                <w:numId w:val="91"/>
              </w:numPr>
              <w:bidi w:val="0"/>
              <w:spacing w:line="276" w:lineRule="auto"/>
              <w:rPr>
                <w:b/>
                <w:bCs/>
                <w:color w:val="0000FF"/>
              </w:rPr>
            </w:pPr>
            <w:r>
              <w:rPr>
                <w:b/>
                <w:bCs/>
                <w:color w:val="0000FF"/>
              </w:rPr>
              <w:t>Select computing knowledge in solving different problems.</w:t>
            </w:r>
          </w:p>
          <w:p w:rsidR="006F2592" w:rsidRDefault="00703033">
            <w:pPr>
              <w:numPr>
                <w:ilvl w:val="0"/>
                <w:numId w:val="91"/>
              </w:numPr>
              <w:bidi w:val="0"/>
              <w:spacing w:line="276" w:lineRule="auto"/>
              <w:rPr>
                <w:b/>
                <w:bCs/>
                <w:color w:val="0000FF"/>
              </w:rPr>
            </w:pPr>
            <w:r>
              <w:rPr>
                <w:b/>
                <w:bCs/>
                <w:color w:val="0000FF"/>
              </w:rPr>
              <w:t>Determine the relevant theories and their applications.</w:t>
            </w:r>
          </w:p>
          <w:p w:rsidR="006F2592" w:rsidRDefault="00703033">
            <w:pPr>
              <w:numPr>
                <w:ilvl w:val="0"/>
                <w:numId w:val="91"/>
              </w:numPr>
              <w:bidi w:val="0"/>
              <w:spacing w:line="276" w:lineRule="auto"/>
              <w:rPr>
                <w:b/>
                <w:bCs/>
                <w:color w:val="0000FF"/>
              </w:rPr>
            </w:pPr>
            <w:r>
              <w:rPr>
                <w:b/>
                <w:bCs/>
                <w:color w:val="0000FF"/>
              </w:rPr>
              <w:t>Explain</w:t>
            </w:r>
            <w:r>
              <w:rPr>
                <w:b/>
                <w:bCs/>
                <w:color w:val="FF0000"/>
              </w:rPr>
              <w:t xml:space="preserve"> </w:t>
            </w:r>
            <w:r>
              <w:rPr>
                <w:b/>
                <w:bCs/>
                <w:color w:val="0000FF"/>
              </w:rPr>
              <w:t>programming concepts for various branches of mathematics, probability and statistics.</w:t>
            </w:r>
          </w:p>
        </w:tc>
      </w:tr>
      <w:tr w:rsidR="006F2592">
        <w:trPr>
          <w:jc w:val="center"/>
        </w:trPr>
        <w:tc>
          <w:tcPr>
            <w:tcW w:w="5000" w:type="pct"/>
            <w:gridSpan w:val="8"/>
          </w:tcPr>
          <w:p w:rsidR="006F2592" w:rsidRDefault="006F2592">
            <w:pPr>
              <w:bidi w:val="0"/>
              <w:spacing w:line="276" w:lineRule="auto"/>
              <w:ind w:left="720" w:hanging="540"/>
              <w:rPr>
                <w:rFonts w:ascii="Arial Narrow" w:hAnsi="Arial Narrow"/>
                <w:b/>
                <w:bCs/>
              </w:rPr>
            </w:pPr>
          </w:p>
          <w:p w:rsidR="006F2592" w:rsidRDefault="006F2592">
            <w:pPr>
              <w:bidi w:val="0"/>
              <w:spacing w:line="276" w:lineRule="auto"/>
              <w:ind w:left="720" w:hanging="540"/>
              <w:rPr>
                <w:rFonts w:ascii="Arial Narrow" w:hAnsi="Arial Narrow"/>
                <w:b/>
                <w:bCs/>
              </w:rPr>
            </w:pPr>
          </w:p>
          <w:p w:rsidR="006F2592" w:rsidRDefault="00703033">
            <w:pPr>
              <w:bidi w:val="0"/>
              <w:spacing w:line="276" w:lineRule="auto"/>
              <w:ind w:left="720" w:hanging="540"/>
              <w:rPr>
                <w:rFonts w:ascii="Arial Narrow" w:hAnsi="Arial Narrow"/>
                <w:b/>
                <w:bCs/>
              </w:rPr>
            </w:pPr>
            <w:r>
              <w:rPr>
                <w:rFonts w:ascii="Arial Narrow" w:hAnsi="Arial Narrow"/>
                <w:b/>
                <w:bCs/>
              </w:rPr>
              <w:t>b - Intellectual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92"/>
              </w:numPr>
              <w:bidi w:val="0"/>
              <w:spacing w:line="276" w:lineRule="auto"/>
              <w:rPr>
                <w:b/>
                <w:bCs/>
                <w:color w:val="0000FF"/>
              </w:rPr>
            </w:pPr>
            <w:r>
              <w:rPr>
                <w:b/>
                <w:bCs/>
                <w:color w:val="0000FF"/>
              </w:rPr>
              <w:t>Solve abstract and mathematical models of computer and communication system.</w:t>
            </w:r>
          </w:p>
          <w:p w:rsidR="006F2592" w:rsidRDefault="00703033">
            <w:pPr>
              <w:numPr>
                <w:ilvl w:val="0"/>
                <w:numId w:val="92"/>
              </w:numPr>
              <w:bidi w:val="0"/>
              <w:spacing w:line="276" w:lineRule="auto"/>
              <w:rPr>
                <w:b/>
                <w:bCs/>
                <w:color w:val="0000FF"/>
              </w:rPr>
            </w:pPr>
            <w:r>
              <w:rPr>
                <w:b/>
                <w:bCs/>
                <w:color w:val="0000FF"/>
              </w:rPr>
              <w:t>Apply appropriate statistical and computing techniques to the development of software solutions.</w:t>
            </w:r>
          </w:p>
        </w:tc>
      </w:tr>
      <w:tr w:rsidR="006F2592">
        <w:trPr>
          <w:jc w:val="center"/>
        </w:trPr>
        <w:tc>
          <w:tcPr>
            <w:tcW w:w="5000" w:type="pct"/>
            <w:gridSpan w:val="8"/>
          </w:tcPr>
          <w:p w:rsidR="006F2592" w:rsidRDefault="00703033">
            <w:pPr>
              <w:bidi w:val="0"/>
              <w:spacing w:line="276" w:lineRule="auto"/>
              <w:ind w:left="720" w:hanging="540"/>
              <w:rPr>
                <w:rFonts w:ascii="Arial Narrow" w:hAnsi="Arial Narrow"/>
              </w:rPr>
            </w:pPr>
            <w:r>
              <w:rPr>
                <w:rFonts w:ascii="Arial Narrow" w:hAnsi="Arial Narrow"/>
                <w:b/>
                <w:bCs/>
              </w:rPr>
              <w:lastRenderedPageBreak/>
              <w:t>c - Practical and professional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93"/>
              </w:numPr>
              <w:bidi w:val="0"/>
              <w:spacing w:line="276" w:lineRule="auto"/>
              <w:rPr>
                <w:b/>
                <w:bCs/>
                <w:color w:val="0000FF"/>
              </w:rPr>
            </w:pPr>
            <w:r>
              <w:rPr>
                <w:b/>
                <w:bCs/>
                <w:color w:val="0000FF"/>
              </w:rPr>
              <w:t>Examine problems using a range of formats and approaches.</w:t>
            </w:r>
          </w:p>
          <w:p w:rsidR="006F2592" w:rsidRDefault="00703033">
            <w:pPr>
              <w:numPr>
                <w:ilvl w:val="0"/>
                <w:numId w:val="93"/>
              </w:numPr>
              <w:bidi w:val="0"/>
              <w:spacing w:line="276" w:lineRule="auto"/>
              <w:jc w:val="both"/>
              <w:rPr>
                <w:b/>
                <w:bCs/>
                <w:color w:val="0000FF"/>
              </w:rPr>
            </w:pPr>
            <w:r>
              <w:rPr>
                <w:b/>
                <w:bCs/>
                <w:color w:val="0000FF"/>
              </w:rPr>
              <w:t>Prepare the concepts and methods of computer science, mathematics and stati</w:t>
            </w:r>
            <w:r>
              <w:rPr>
                <w:b/>
                <w:bCs/>
                <w:color w:val="0000FF"/>
              </w:rPr>
              <w:t>s</w:t>
            </w:r>
            <w:r>
              <w:rPr>
                <w:b/>
                <w:bCs/>
                <w:color w:val="0000FF"/>
              </w:rPr>
              <w:t>tics to the solution of the real problems in professional practice.</w:t>
            </w:r>
          </w:p>
          <w:p w:rsidR="006F2592" w:rsidRDefault="00703033">
            <w:pPr>
              <w:numPr>
                <w:ilvl w:val="0"/>
                <w:numId w:val="93"/>
              </w:numPr>
              <w:bidi w:val="0"/>
              <w:spacing w:line="276" w:lineRule="auto"/>
              <w:rPr>
                <w:b/>
                <w:bCs/>
                <w:color w:val="0000FF"/>
              </w:rPr>
            </w:pPr>
            <w:r>
              <w:rPr>
                <w:b/>
                <w:bCs/>
                <w:color w:val="0000FF"/>
              </w:rPr>
              <w:t>Design computer-based systems.</w:t>
            </w:r>
          </w:p>
        </w:tc>
      </w:tr>
      <w:tr w:rsidR="006F2592">
        <w:trPr>
          <w:jc w:val="center"/>
        </w:trPr>
        <w:tc>
          <w:tcPr>
            <w:tcW w:w="5000" w:type="pct"/>
            <w:gridSpan w:val="8"/>
          </w:tcPr>
          <w:p w:rsidR="006F2592" w:rsidRDefault="006F2592">
            <w:pPr>
              <w:bidi w:val="0"/>
              <w:spacing w:line="276" w:lineRule="auto"/>
              <w:ind w:left="720" w:hanging="540"/>
              <w:rPr>
                <w:rFonts w:ascii="Arial Narrow" w:hAnsi="Arial Narrow"/>
                <w:b/>
                <w:bCs/>
                <w:sz w:val="16"/>
                <w:szCs w:val="16"/>
              </w:rPr>
            </w:pPr>
          </w:p>
          <w:p w:rsidR="006F2592" w:rsidRDefault="00703033">
            <w:pPr>
              <w:bidi w:val="0"/>
              <w:spacing w:line="276" w:lineRule="auto"/>
              <w:ind w:left="720" w:hanging="540"/>
              <w:rPr>
                <w:rFonts w:ascii="Arial Narrow" w:hAnsi="Arial Narrow"/>
              </w:rPr>
            </w:pPr>
            <w:r>
              <w:rPr>
                <w:rFonts w:ascii="Arial Narrow" w:hAnsi="Arial Narrow"/>
                <w:b/>
                <w:bCs/>
              </w:rPr>
              <w:t>d - General skills:</w:t>
            </w:r>
          </w:p>
          <w:p w:rsidR="006F2592" w:rsidRDefault="00703033">
            <w:pPr>
              <w:bidi w:val="0"/>
              <w:spacing w:line="276" w:lineRule="auto"/>
              <w:rPr>
                <w:color w:val="000000"/>
                <w:sz w:val="26"/>
                <w:szCs w:val="26"/>
              </w:rPr>
            </w:pPr>
            <w:r>
              <w:rPr>
                <w:b/>
                <w:bCs/>
                <w:sz w:val="22"/>
                <w:szCs w:val="22"/>
              </w:rPr>
              <w:t xml:space="preserve">         At the end of this course, the students must be able to:</w:t>
            </w:r>
          </w:p>
          <w:p w:rsidR="006F2592" w:rsidRDefault="00703033">
            <w:pPr>
              <w:numPr>
                <w:ilvl w:val="0"/>
                <w:numId w:val="94"/>
              </w:numPr>
              <w:bidi w:val="0"/>
              <w:spacing w:line="276" w:lineRule="auto"/>
              <w:rPr>
                <w:b/>
                <w:bCs/>
                <w:color w:val="0000FF"/>
              </w:rPr>
            </w:pPr>
            <w:r>
              <w:rPr>
                <w:b/>
                <w:bCs/>
                <w:color w:val="0000FF"/>
              </w:rPr>
              <w:t>Using internet and information effectively.</w:t>
            </w:r>
          </w:p>
          <w:p w:rsidR="006F2592" w:rsidRDefault="00703033">
            <w:pPr>
              <w:numPr>
                <w:ilvl w:val="0"/>
                <w:numId w:val="94"/>
              </w:numPr>
              <w:bidi w:val="0"/>
              <w:spacing w:line="276" w:lineRule="auto"/>
              <w:rPr>
                <w:b/>
                <w:bCs/>
                <w:color w:val="0000FF"/>
              </w:rPr>
            </w:pPr>
            <w:r>
              <w:rPr>
                <w:b/>
                <w:bCs/>
                <w:color w:val="0000FF"/>
              </w:rPr>
              <w:t>Community linked thinking, set tasks and solve problems on scientific basis.</w:t>
            </w:r>
          </w:p>
          <w:p w:rsidR="006F2592" w:rsidRDefault="00703033">
            <w:pPr>
              <w:numPr>
                <w:ilvl w:val="0"/>
                <w:numId w:val="94"/>
              </w:numPr>
              <w:bidi w:val="0"/>
              <w:spacing w:line="276" w:lineRule="auto"/>
              <w:rPr>
                <w:b/>
                <w:bCs/>
                <w:color w:val="0000FF"/>
              </w:rPr>
            </w:pPr>
            <w:r>
              <w:rPr>
                <w:b/>
                <w:bCs/>
                <w:color w:val="0000FF"/>
              </w:rPr>
              <w:t>Working in groups effectively, manage time, and communicate with others pos</w:t>
            </w:r>
            <w:r>
              <w:rPr>
                <w:b/>
                <w:bCs/>
                <w:color w:val="0000FF"/>
              </w:rPr>
              <w:t>i</w:t>
            </w:r>
            <w:r>
              <w:rPr>
                <w:b/>
                <w:bCs/>
                <w:color w:val="0000FF"/>
              </w:rPr>
              <w:t>tively.</w:t>
            </w:r>
          </w:p>
          <w:p w:rsidR="006F2592" w:rsidRDefault="00703033">
            <w:pPr>
              <w:numPr>
                <w:ilvl w:val="0"/>
                <w:numId w:val="94"/>
              </w:numPr>
              <w:bidi w:val="0"/>
              <w:spacing w:line="276" w:lineRule="auto"/>
              <w:rPr>
                <w:b/>
                <w:bCs/>
                <w:color w:val="0000FF"/>
              </w:rPr>
            </w:pPr>
            <w:r>
              <w:rPr>
                <w:b/>
                <w:bCs/>
                <w:color w:val="0000FF"/>
              </w:rPr>
              <w:t xml:space="preserve">Life-long learning. </w:t>
            </w:r>
          </w:p>
        </w:tc>
      </w:tr>
      <w:tr w:rsidR="006F2592">
        <w:trPr>
          <w:jc w:val="center"/>
        </w:trPr>
        <w:tc>
          <w:tcPr>
            <w:tcW w:w="5000" w:type="pct"/>
            <w:gridSpan w:val="8"/>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Topic</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Practical hours</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lang w:val="en"/>
              </w:rPr>
            </w:pPr>
            <w:r>
              <w:rPr>
                <w:b/>
                <w:bCs/>
                <w:color w:val="0000FF"/>
                <w:lang w:val="en"/>
              </w:rPr>
              <w:t>Introduction to Computers and Programming</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lang w:val="en"/>
              </w:rPr>
            </w:pPr>
            <w:r>
              <w:rPr>
                <w:b/>
                <w:bCs/>
                <w:color w:val="0000FF"/>
                <w:lang w:val="en"/>
              </w:rPr>
              <w:t>Introduction Java</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Selection Statements, Loops and Function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lang w:val="en"/>
              </w:rPr>
              <w:t>Arrays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Strings and Text I/O</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Strings and Text I/O</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Mid-Term Examination and Objects and Classes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Objects and Classes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Objects and Classes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Inheritance and Polymorphism</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Inheritance and Polymorphism</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Abstract Classes and Interfaces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Object Oriented Design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Getting Started with GUI Programming and Creating User Interfaces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42"/>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tbl>
      <w:tblPr>
        <w:tblW w:w="5000" w:type="pct"/>
        <w:jc w:val="center"/>
        <w:tblLook w:val="04A0" w:firstRow="1" w:lastRow="0" w:firstColumn="1" w:lastColumn="0" w:noHBand="0" w:noVBand="1"/>
      </w:tblPr>
      <w:tblGrid>
        <w:gridCol w:w="1004"/>
        <w:gridCol w:w="588"/>
        <w:gridCol w:w="4552"/>
        <w:gridCol w:w="495"/>
        <w:gridCol w:w="517"/>
        <w:gridCol w:w="554"/>
        <w:gridCol w:w="11"/>
        <w:gridCol w:w="551"/>
        <w:gridCol w:w="482"/>
        <w:gridCol w:w="547"/>
      </w:tblGrid>
      <w:tr w:rsidR="006F2592">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trPr>
          <w:trHeight w:val="1952"/>
          <w:jc w:val="center"/>
        </w:trPr>
        <w:tc>
          <w:tcPr>
            <w:tcW w:w="3303"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6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Lecture</w:t>
            </w:r>
          </w:p>
        </w:tc>
        <w:tc>
          <w:tcPr>
            <w:tcW w:w="2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Presentations &amp; Movies</w:t>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Discussions &amp; Seminars</w:t>
            </w:r>
          </w:p>
        </w:tc>
        <w:tc>
          <w:tcPr>
            <w:tcW w:w="2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Practical</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Problem solving</w:t>
            </w:r>
          </w:p>
        </w:tc>
        <w:tc>
          <w:tcPr>
            <w:tcW w:w="29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Brainstorming</w:t>
            </w:r>
          </w:p>
        </w:tc>
      </w:tr>
      <w:tr w:rsidR="006F2592">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Knowledge &amp; Understanding</w:t>
            </w: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5"/>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Know the developmental progress of the program related knowledge.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jc w:val="center"/>
        </w:trPr>
        <w:tc>
          <w:tcPr>
            <w:tcW w:w="540"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5"/>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The relation between the studied topics and the environment.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jc w:val="center"/>
        </w:trPr>
        <w:tc>
          <w:tcPr>
            <w:tcW w:w="540"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6"/>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Select computing knowledge in solving different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jc w:val="center"/>
        </w:trPr>
        <w:tc>
          <w:tcPr>
            <w:tcW w:w="540"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7"/>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Determine the relevant theories and their applications.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trHeight w:val="350"/>
          <w:jc w:val="center"/>
        </w:trPr>
        <w:tc>
          <w:tcPr>
            <w:tcW w:w="540"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7"/>
              </w:numPr>
              <w:bidi w:val="0"/>
              <w:spacing w:line="276" w:lineRule="auto"/>
              <w:ind w:left="34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pPr>
            <w:r>
              <w:rPr>
                <w:b/>
                <w:bCs/>
                <w:color w:val="0000FF"/>
              </w:rPr>
              <w:t>Explain</w:t>
            </w:r>
            <w:r>
              <w:rPr>
                <w:b/>
                <w:bCs/>
                <w:color w:val="FF0000"/>
              </w:rPr>
              <w:t xml:space="preserve"> </w:t>
            </w:r>
            <w:r>
              <w:rPr>
                <w:b/>
                <w:bCs/>
                <w:color w:val="0000FF"/>
              </w:rPr>
              <w:t>programming concepts for var</w:t>
            </w:r>
            <w:r>
              <w:rPr>
                <w:b/>
                <w:bCs/>
                <w:color w:val="0000FF"/>
              </w:rPr>
              <w:t>i</w:t>
            </w:r>
            <w:r>
              <w:rPr>
                <w:b/>
                <w:bCs/>
                <w:color w:val="0000FF"/>
              </w:rPr>
              <w:t>ous branches of mathematics, probability and statistics.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8"/>
                <w:szCs w:val="28"/>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8"/>
                <w:szCs w:val="2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trHeight w:val="417"/>
          <w:jc w:val="center"/>
        </w:trPr>
        <w:tc>
          <w:tcPr>
            <w:tcW w:w="540" w:type="pct"/>
            <w:vMerge w:val="restart"/>
            <w:tcBorders>
              <w:top w:val="single" w:sz="4" w:space="0" w:color="auto"/>
              <w:left w:val="single" w:sz="4" w:space="0" w:color="auto"/>
              <w:right w:val="single" w:sz="4" w:space="0" w:color="auto"/>
            </w:tcBorders>
            <w:shd w:val="clear" w:color="auto" w:fill="auto"/>
            <w:textDirection w:val="btLr"/>
          </w:tcPr>
          <w:p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8"/>
              </w:numPr>
              <w:bidi w:val="0"/>
              <w:spacing w:line="276" w:lineRule="auto"/>
              <w:ind w:left="248" w:hanging="248"/>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Solve abstract and mathematical models of computer and communication system.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rPr>
            </w:pPr>
            <w:r>
              <w:rPr>
                <w:b/>
                <w:bCs/>
                <w:color w:val="0000FF"/>
                <w:sz w:val="28"/>
                <w:szCs w:val="28"/>
              </w:rPr>
              <w:sym w:font="Wingdings 2" w:char="F050"/>
            </w:r>
          </w:p>
        </w:tc>
      </w:tr>
      <w:tr w:rsidR="006F2592">
        <w:trPr>
          <w:trHeight w:val="416"/>
          <w:jc w:val="center"/>
        </w:trPr>
        <w:tc>
          <w:tcPr>
            <w:tcW w:w="540" w:type="pct"/>
            <w:vMerge/>
            <w:tcBorders>
              <w:left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8"/>
              </w:numPr>
              <w:bidi w:val="0"/>
              <w:spacing w:line="276" w:lineRule="auto"/>
              <w:ind w:left="248" w:hanging="248"/>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pPr>
            <w:r>
              <w:rPr>
                <w:b/>
                <w:bCs/>
                <w:color w:val="0000FF"/>
              </w:rPr>
              <w:t>Apply appropriate statistical and comp</w:t>
            </w:r>
            <w:r>
              <w:rPr>
                <w:b/>
                <w:bCs/>
                <w:color w:val="0000FF"/>
              </w:rPr>
              <w:t>u</w:t>
            </w:r>
            <w:r>
              <w:rPr>
                <w:b/>
                <w:bCs/>
                <w:color w:val="0000FF"/>
              </w:rPr>
              <w:t>ting techniques to the development of software solutions.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sz w:val="28"/>
                <w:szCs w:val="28"/>
              </w:rPr>
              <w:sym w:font="Wingdings 2" w:char="F050"/>
            </w:r>
          </w:p>
        </w:tc>
        <w:tc>
          <w:tcPr>
            <w:tcW w:w="3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tcPr>
          <w:p w:rsidR="006F2592" w:rsidRDefault="00703033">
            <w:pPr>
              <w:bidi w:val="0"/>
              <w:spacing w:line="276" w:lineRule="auto"/>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99"/>
              </w:numPr>
              <w:bidi w:val="0"/>
              <w:spacing w:line="276" w:lineRule="auto"/>
              <w:ind w:left="338"/>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Examine problems using a range of fo</w:t>
            </w:r>
            <w:r>
              <w:rPr>
                <w:b/>
                <w:bCs/>
                <w:color w:val="0000FF"/>
              </w:rPr>
              <w:t>r</w:t>
            </w:r>
            <w:r>
              <w:rPr>
                <w:b/>
                <w:bCs/>
                <w:color w:val="0000FF"/>
              </w:rPr>
              <w:t>mats and approaches.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r>
      <w:tr w:rsidR="006F2592">
        <w:trPr>
          <w:jc w:val="center"/>
        </w:trPr>
        <w:tc>
          <w:tcPr>
            <w:tcW w:w="540"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00"/>
              </w:numPr>
              <w:tabs>
                <w:tab w:val="clear" w:pos="720"/>
              </w:tabs>
              <w:bidi w:val="0"/>
              <w:spacing w:line="276" w:lineRule="auto"/>
              <w:ind w:left="433" w:hanging="43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both"/>
              <w:rPr>
                <w:b/>
                <w:bCs/>
                <w:color w:val="0000FF"/>
              </w:rPr>
            </w:pPr>
            <w:r>
              <w:rPr>
                <w:b/>
                <w:bCs/>
                <w:color w:val="0000FF"/>
              </w:rPr>
              <w:t>Prepare the concepts and methods of computer science, mathematics and stati</w:t>
            </w:r>
            <w:r>
              <w:rPr>
                <w:b/>
                <w:bCs/>
                <w:color w:val="0000FF"/>
              </w:rPr>
              <w:t>s</w:t>
            </w:r>
            <w:r>
              <w:rPr>
                <w:b/>
                <w:bCs/>
                <w:color w:val="0000FF"/>
              </w:rPr>
              <w:t>tics to the solution of the real problems in professional practice.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r>
      <w:tr w:rsidR="006F2592">
        <w:trPr>
          <w:jc w:val="center"/>
        </w:trPr>
        <w:tc>
          <w:tcPr>
            <w:tcW w:w="540" w:type="pct"/>
            <w:vMerge/>
            <w:tcBorders>
              <w:left w:val="single" w:sz="4" w:space="0" w:color="auto"/>
              <w:bottom w:val="single" w:sz="4" w:space="0" w:color="auto"/>
              <w:right w:val="single" w:sz="4" w:space="0" w:color="auto"/>
            </w:tcBorders>
            <w:shd w:val="clear" w:color="auto" w:fill="auto"/>
          </w:tcPr>
          <w:p w:rsidR="006F2592" w:rsidRDefault="006F2592">
            <w:pPr>
              <w:bidi w:val="0"/>
              <w:spacing w:line="276" w:lineRule="auto"/>
              <w:rPr>
                <w:rFonts w:ascii="Arial Narrow" w:hAnsi="Arial Narrow"/>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01"/>
              </w:numPr>
              <w:bidi w:val="0"/>
              <w:spacing w:line="276" w:lineRule="auto"/>
              <w:ind w:left="433" w:hanging="433"/>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pPr>
            <w:r>
              <w:rPr>
                <w:b/>
                <w:bCs/>
                <w:color w:val="0000FF"/>
              </w:rPr>
              <w:t>Design computer-based systems.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r>
      <w:tr w:rsidR="006F2592">
        <w:trPr>
          <w:cantSplit/>
          <w:trHeight w:val="556"/>
          <w:jc w:val="center"/>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Genetal Skills</w:t>
            </w: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02"/>
              </w:numPr>
              <w:tabs>
                <w:tab w:val="clear" w:pos="720"/>
              </w:tabs>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Using internet and information effectiv</w:t>
            </w:r>
            <w:r>
              <w:rPr>
                <w:b/>
                <w:bCs/>
                <w:color w:val="0000FF"/>
              </w:rPr>
              <w:t>e</w:t>
            </w:r>
            <w:r>
              <w:rPr>
                <w:b/>
                <w:bCs/>
                <w:color w:val="0000FF"/>
              </w:rPr>
              <w:t>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8"/>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02"/>
              </w:numPr>
              <w:tabs>
                <w:tab w:val="clear" w:pos="720"/>
              </w:tabs>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Community linked thinking, set tasks and solve problems on scientific basis.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03"/>
              </w:numPr>
              <w:tabs>
                <w:tab w:val="clear" w:pos="720"/>
              </w:tabs>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Working in groups effectively, manage time, and communicate with others pos</w:t>
            </w:r>
            <w:r>
              <w:rPr>
                <w:b/>
                <w:bCs/>
                <w:color w:val="0000FF"/>
              </w:rPr>
              <w:t>i</w:t>
            </w:r>
            <w:r>
              <w:rPr>
                <w:b/>
                <w:bCs/>
                <w:color w:val="0000FF"/>
              </w:rPr>
              <w:t>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trHeight w:val="197"/>
          <w:jc w:val="center"/>
        </w:trPr>
        <w:tc>
          <w:tcPr>
            <w:tcW w:w="540"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04"/>
              </w:numPr>
              <w:bidi w:val="0"/>
              <w:spacing w:line="276" w:lineRule="auto"/>
              <w:ind w:left="341" w:hanging="341"/>
              <w:rPr>
                <w:b/>
                <w:bCs/>
                <w:color w:val="0000FF"/>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Life-long learning.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8"/>
                <w:szCs w:val="28"/>
              </w:rPr>
            </w:pPr>
            <w:r>
              <w:rPr>
                <w:b/>
                <w:bCs/>
                <w:color w:val="0000FF"/>
                <w:sz w:val="28"/>
                <w:szCs w:val="28"/>
              </w:rPr>
              <w:sym w:font="Wingdings 2" w:char="F050"/>
            </w:r>
          </w:p>
        </w:tc>
        <w:tc>
          <w:tcPr>
            <w:tcW w:w="3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8"/>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sz w:val="28"/>
                <w:szCs w:val="28"/>
              </w:rPr>
              <w:sym w:font="Wingdings 2" w:char="F050"/>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308" w:type="dxa"/>
        <w:jc w:val="center"/>
        <w:tblLayout w:type="fixed"/>
        <w:tblLook w:val="04A0" w:firstRow="1" w:lastRow="0" w:firstColumn="1" w:lastColumn="0" w:noHBand="0" w:noVBand="1"/>
      </w:tblPr>
      <w:tblGrid>
        <w:gridCol w:w="2150"/>
        <w:gridCol w:w="2647"/>
        <w:gridCol w:w="2880"/>
        <w:gridCol w:w="1631"/>
      </w:tblGrid>
      <w:tr w:rsidR="006F2592">
        <w:trPr>
          <w:cantSplit/>
          <w:jc w:val="center"/>
        </w:trPr>
        <w:tc>
          <w:tcPr>
            <w:tcW w:w="9308"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Tools:</w:t>
            </w:r>
          </w:p>
        </w:tc>
        <w:tc>
          <w:tcPr>
            <w:tcW w:w="264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 Measure</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Time schedule</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Grading</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Mid-Term Exam</w:t>
            </w:r>
          </w:p>
        </w:tc>
        <w:tc>
          <w:tcPr>
            <w:tcW w:w="264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a1, a2, c2, d2, d4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7</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14 %</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264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a5, c1, b1, d2, d3,d4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14 %</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264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a3, b2, c3, d1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24 %</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Written exam</w:t>
            </w:r>
          </w:p>
        </w:tc>
        <w:tc>
          <w:tcPr>
            <w:tcW w:w="264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a4, a5, b1, c3, d2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Start of 16</w:t>
            </w:r>
            <w:r>
              <w:rPr>
                <w:b/>
                <w:bCs/>
                <w:color w:val="0000FF"/>
                <w:vertAlign w:val="superscript"/>
              </w:rPr>
              <w:t>th</w:t>
            </w:r>
            <w:r>
              <w:rPr>
                <w:b/>
                <w:bCs/>
                <w:color w:val="0000FF"/>
              </w:rPr>
              <w:t xml:space="preserve"> week</w:t>
            </w:r>
            <w:r>
              <w:rPr>
                <w:rFonts w:ascii="Arial Narrow" w:hAnsi="Arial Narrow"/>
              </w:rPr>
              <w:t xml:space="preserve"> </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48 %</w:t>
            </w:r>
          </w:p>
        </w:tc>
      </w:tr>
      <w:tr w:rsidR="006F2592">
        <w:trPr>
          <w:cantSplit/>
          <w:jc w:val="center"/>
        </w:trPr>
        <w:tc>
          <w:tcPr>
            <w:tcW w:w="7677"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Total</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b/>
                <w:bCs/>
                <w:color w:val="0000FF"/>
              </w:rPr>
              <w:t>100 %</w:t>
            </w:r>
          </w:p>
        </w:tc>
      </w:tr>
    </w:tbl>
    <w:p w:rsidR="006F2592" w:rsidRDefault="006F2592">
      <w:pPr>
        <w:bidi w:val="0"/>
      </w:pPr>
    </w:p>
    <w:tbl>
      <w:tblPr>
        <w:tblW w:w="5000" w:type="pct"/>
        <w:jc w:val="center"/>
        <w:tblLook w:val="04A0" w:firstRow="1" w:lastRow="0" w:firstColumn="1" w:lastColumn="0" w:noHBand="0" w:noVBand="1"/>
      </w:tblPr>
      <w:tblGrid>
        <w:gridCol w:w="2693"/>
        <w:gridCol w:w="436"/>
        <w:gridCol w:w="436"/>
        <w:gridCol w:w="436"/>
        <w:gridCol w:w="436"/>
        <w:gridCol w:w="436"/>
        <w:gridCol w:w="623"/>
        <w:gridCol w:w="622"/>
        <w:gridCol w:w="463"/>
        <w:gridCol w:w="462"/>
        <w:gridCol w:w="462"/>
        <w:gridCol w:w="449"/>
        <w:gridCol w:w="449"/>
        <w:gridCol w:w="449"/>
        <w:gridCol w:w="449"/>
      </w:tblGrid>
      <w:tr w:rsidR="006F2592">
        <w:trPr>
          <w:jc w:val="center"/>
        </w:trPr>
        <w:tc>
          <w:tcPr>
            <w:tcW w:w="5000" w:type="pct"/>
            <w:gridSpan w:val="1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6 – Course Matrix</w:t>
            </w:r>
          </w:p>
        </w:tc>
      </w:tr>
      <w:tr w:rsidR="006F2592">
        <w:trPr>
          <w:jc w:val="center"/>
        </w:trPr>
        <w:tc>
          <w:tcPr>
            <w:tcW w:w="1613" w:type="pct"/>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0" w:type="pct"/>
            <w:gridSpan w:val="5"/>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592" w:type="pct"/>
            <w:gridSpan w:val="2"/>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888" w:type="pct"/>
            <w:gridSpan w:val="3"/>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857" w:type="pct"/>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rPr>
            </w:pPr>
            <w:r>
              <w:rPr>
                <w:rFonts w:ascii="Arial Narrow" w:hAnsi="Arial Narrow"/>
                <w:b/>
                <w:bCs/>
              </w:rPr>
              <w:t>General Skills</w:t>
            </w:r>
          </w:p>
        </w:tc>
      </w:tr>
      <w:tr w:rsidR="006F2592">
        <w:trPr>
          <w:jc w:val="center"/>
        </w:trPr>
        <w:tc>
          <w:tcPr>
            <w:tcW w:w="1613" w:type="pct"/>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a3</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a4</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a5</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b1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b2</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c1</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c2</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c3</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d1</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d2</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d3</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d4</w:t>
            </w: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lang w:val="en"/>
              </w:rPr>
            </w:pPr>
            <w:r>
              <w:rPr>
                <w:b/>
                <w:bCs/>
                <w:color w:val="0000FF"/>
                <w:lang w:val="en"/>
              </w:rPr>
              <w:t>Introduction to Co</w:t>
            </w:r>
            <w:r>
              <w:rPr>
                <w:b/>
                <w:bCs/>
                <w:color w:val="0000FF"/>
                <w:lang w:val="en"/>
              </w:rPr>
              <w:t>m</w:t>
            </w:r>
            <w:r>
              <w:rPr>
                <w:b/>
                <w:bCs/>
                <w:color w:val="0000FF"/>
                <w:lang w:val="en"/>
              </w:rPr>
              <w:t>puters and Progra</w:t>
            </w:r>
            <w:r>
              <w:rPr>
                <w:b/>
                <w:bCs/>
                <w:color w:val="0000FF"/>
                <w:lang w:val="en"/>
              </w:rPr>
              <w:t>m</w:t>
            </w:r>
            <w:r>
              <w:rPr>
                <w:b/>
                <w:bCs/>
                <w:color w:val="0000FF"/>
                <w:lang w:val="en"/>
              </w:rPr>
              <w:t>ming</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lang w:val="en"/>
              </w:rPr>
            </w:pPr>
            <w:r>
              <w:rPr>
                <w:b/>
                <w:bCs/>
                <w:color w:val="0000FF"/>
                <w:lang w:val="en"/>
              </w:rPr>
              <w:t>Introduction Java</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rPr>
            </w:pPr>
            <w:r>
              <w:rPr>
                <w:b/>
                <w:bCs/>
                <w:color w:val="0000FF"/>
              </w:rPr>
              <w:t>Selection Statements, Loops and Function</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36"/>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lang w:val="en"/>
              </w:rPr>
              <w:t>Arrays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Strings and Text I/O</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183"/>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Strings and Text I/O</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90"/>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Mid-Term Examination and Objects and Cla</w:t>
            </w:r>
            <w:r>
              <w:rPr>
                <w:b/>
                <w:bCs/>
                <w:color w:val="0000FF"/>
              </w:rPr>
              <w:t>s</w:t>
            </w:r>
            <w:r>
              <w:rPr>
                <w:b/>
                <w:bCs/>
                <w:color w:val="0000FF"/>
              </w:rPr>
              <w:t>ses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282"/>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Objects and Classes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00"/>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Objects and Classes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372"/>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Inheritance and Pol</w:t>
            </w:r>
            <w:r>
              <w:rPr>
                <w:b/>
                <w:bCs/>
                <w:color w:val="0000FF"/>
              </w:rPr>
              <w:t>y</w:t>
            </w:r>
            <w:r>
              <w:rPr>
                <w:b/>
                <w:bCs/>
                <w:color w:val="0000FF"/>
              </w:rPr>
              <w:t>morphism</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Inheritance and Pol</w:t>
            </w:r>
            <w:r>
              <w:rPr>
                <w:b/>
                <w:bCs/>
                <w:color w:val="0000FF"/>
              </w:rPr>
              <w:t>y</w:t>
            </w:r>
            <w:r>
              <w:rPr>
                <w:b/>
                <w:bCs/>
                <w:color w:val="0000FF"/>
              </w:rPr>
              <w:t>morphism</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lang w:val="en"/>
              </w:rPr>
            </w:pPr>
            <w:r>
              <w:rPr>
                <w:b/>
                <w:bCs/>
                <w:color w:val="0000FF"/>
              </w:rPr>
              <w:t>Abstract Classes and Interfaces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rPr>
            </w:pPr>
            <w:r>
              <w:rPr>
                <w:b/>
                <w:bCs/>
                <w:color w:val="0000FF"/>
              </w:rPr>
              <w:t>Object Oriented Design</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138"/>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rPr>
            </w:pPr>
            <w:r>
              <w:rPr>
                <w:b/>
                <w:bCs/>
                <w:color w:val="0000FF"/>
              </w:rPr>
              <w:t>Getting Started with GUI Programming and Creating User Interfa</w:t>
            </w:r>
            <w:r>
              <w:rPr>
                <w:b/>
                <w:bCs/>
                <w:color w:val="0000FF"/>
              </w:rPr>
              <w:t>c</w:t>
            </w:r>
            <w:r>
              <w:rPr>
                <w:b/>
                <w:bCs/>
                <w:color w:val="0000FF"/>
              </w:rPr>
              <w:t>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bl>
    <w:p w:rsidR="006F2592" w:rsidRDefault="006F2592">
      <w:pPr>
        <w:bidi w:val="0"/>
      </w:pP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trPr>
          <w:gridBefore w:val="1"/>
          <w:wBefore w:w="139" w:type="dxa"/>
          <w:cantSplit/>
          <w:jc w:val="center"/>
        </w:trPr>
        <w:tc>
          <w:tcPr>
            <w:tcW w:w="9308" w:type="dxa"/>
            <w:gridSpan w:val="5"/>
            <w:shd w:val="clear" w:color="auto" w:fill="auto"/>
          </w:tcPr>
          <w:p w:rsidR="006F2592" w:rsidRDefault="00703033">
            <w:pPr>
              <w:bidi w:val="0"/>
              <w:spacing w:line="276" w:lineRule="auto"/>
              <w:rPr>
                <w:rFonts w:ascii="Arial Narrow" w:hAnsi="Arial Narrow"/>
                <w:sz w:val="32"/>
                <w:szCs w:val="32"/>
              </w:rPr>
            </w:pPr>
            <w:r>
              <w:rPr>
                <w:rFonts w:ascii="Arial Narrow" w:hAnsi="Arial Narrow"/>
                <w:b/>
                <w:bCs/>
                <w:sz w:val="32"/>
                <w:szCs w:val="32"/>
              </w:rPr>
              <w:lastRenderedPageBreak/>
              <w:t>7- List of references:</w:t>
            </w:r>
          </w:p>
        </w:tc>
      </w:tr>
      <w:tr w:rsidR="006F2592">
        <w:trPr>
          <w:gridBefore w:val="1"/>
          <w:wBefore w:w="139" w:type="dxa"/>
          <w:cantSplit/>
          <w:jc w:val="center"/>
        </w:trPr>
        <w:tc>
          <w:tcPr>
            <w:tcW w:w="9308" w:type="dxa"/>
            <w:gridSpan w:val="5"/>
            <w:shd w:val="clear" w:color="auto" w:fill="auto"/>
          </w:tcPr>
          <w:p w:rsidR="006F2592" w:rsidRDefault="00703033">
            <w:pPr>
              <w:bidi w:val="0"/>
              <w:spacing w:line="276" w:lineRule="auto"/>
              <w:rPr>
                <w:rFonts w:ascii="Arial Narrow" w:hAnsi="Arial Narrow"/>
                <w:b/>
                <w:bCs/>
              </w:rPr>
            </w:pPr>
            <w:r>
              <w:rPr>
                <w:rFonts w:ascii="Arial Narrow" w:hAnsi="Arial Narrow"/>
                <w:b/>
                <w:bCs/>
              </w:rPr>
              <w:t>7-1 Course notes</w:t>
            </w:r>
          </w:p>
          <w:p w:rsidR="006F2592" w:rsidRDefault="00703033">
            <w:pPr>
              <w:numPr>
                <w:ilvl w:val="0"/>
                <w:numId w:val="105"/>
              </w:numPr>
              <w:bidi w:val="0"/>
              <w:spacing w:line="276" w:lineRule="auto"/>
              <w:ind w:left="683"/>
              <w:rPr>
                <w:b/>
                <w:bCs/>
                <w:color w:val="0000FF"/>
              </w:rPr>
            </w:pPr>
            <w:r>
              <w:rPr>
                <w:b/>
                <w:bCs/>
                <w:color w:val="0000FF"/>
              </w:rPr>
              <w:t>Notes approved by Math. Department.</w:t>
            </w:r>
          </w:p>
          <w:p w:rsidR="006F2592" w:rsidRDefault="00703033">
            <w:pPr>
              <w:pStyle w:val="ListParagraph"/>
              <w:numPr>
                <w:ilvl w:val="1"/>
                <w:numId w:val="106"/>
              </w:numPr>
              <w:bidi w:val="0"/>
              <w:spacing w:line="276" w:lineRule="auto"/>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683"/>
              <w:rPr>
                <w:b/>
                <w:bCs/>
                <w:color w:val="0000FF"/>
              </w:rPr>
            </w:pPr>
            <w:r>
              <w:rPr>
                <w:b/>
                <w:bCs/>
                <w:color w:val="0000FF"/>
              </w:rPr>
              <w:t xml:space="preserve">Arnow, D. and Weiss, G. (2002). </w:t>
            </w:r>
            <w:r>
              <w:rPr>
                <w:b/>
                <w:bCs/>
                <w:i/>
                <w:iCs/>
                <w:color w:val="0000FF"/>
              </w:rPr>
              <w:t>Arnow, D. and Weiss, G. (2000). Introduction to programming using Java. Reading, Mass.: Addison Wesley</w:t>
            </w:r>
            <w:r>
              <w:rPr>
                <w:b/>
                <w:bCs/>
                <w:color w:val="0000FF"/>
              </w:rPr>
              <w:t>. 2nd ed. Reading, Mass: Addison Wesley.</w:t>
            </w:r>
          </w:p>
          <w:p w:rsidR="006F2592" w:rsidRDefault="00703033">
            <w:pPr>
              <w:bidi w:val="0"/>
              <w:spacing w:line="276" w:lineRule="auto"/>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683"/>
              <w:rPr>
                <w:b/>
                <w:bCs/>
                <w:color w:val="0000FF"/>
              </w:rPr>
            </w:pPr>
            <w:r>
              <w:rPr>
                <w:b/>
                <w:bCs/>
                <w:color w:val="0000FF"/>
              </w:rPr>
              <w:t xml:space="preserve">Kendal, S. (2009). </w:t>
            </w:r>
            <w:r>
              <w:rPr>
                <w:b/>
                <w:bCs/>
                <w:i/>
                <w:iCs/>
                <w:color w:val="0000FF"/>
              </w:rPr>
              <w:t>Object Oriented Programming using Java</w:t>
            </w:r>
            <w:r>
              <w:rPr>
                <w:b/>
                <w:bCs/>
                <w:color w:val="0000FF"/>
              </w:rPr>
              <w:t>. Denmark: Ventus Publishing ApS, p.216.</w:t>
            </w:r>
          </w:p>
          <w:p w:rsidR="006F2592" w:rsidRDefault="00703033">
            <w:pPr>
              <w:bidi w:val="0"/>
              <w:spacing w:line="276" w:lineRule="auto"/>
              <w:rPr>
                <w:rFonts w:ascii="Arial Narrow" w:hAnsi="Arial Narrow"/>
                <w:b/>
                <w:bCs/>
              </w:rPr>
            </w:pPr>
            <w:r>
              <w:rPr>
                <w:rFonts w:ascii="Arial Narrow" w:hAnsi="Arial Narrow"/>
                <w:b/>
                <w:bCs/>
              </w:rPr>
              <w:t>7-4 Periodicals, Web sites, etc.</w:t>
            </w:r>
          </w:p>
          <w:p w:rsidR="006F2592" w:rsidRDefault="00EA26A9">
            <w:pPr>
              <w:numPr>
                <w:ilvl w:val="0"/>
                <w:numId w:val="105"/>
              </w:numPr>
              <w:bidi w:val="0"/>
              <w:spacing w:line="276" w:lineRule="auto"/>
              <w:ind w:left="683"/>
              <w:rPr>
                <w:rStyle w:val="selectable"/>
                <w:b/>
                <w:bCs/>
                <w:color w:val="0000FF"/>
                <w:u w:val="single"/>
              </w:rPr>
            </w:pPr>
            <w:hyperlink r:id="rId76" w:history="1">
              <w:r w:rsidR="00703033">
                <w:rPr>
                  <w:rStyle w:val="Hyperlink"/>
                </w:rPr>
                <w:t>http://www.tutorialspoint.com/java/index.htm</w:t>
              </w:r>
            </w:hyperlink>
            <w:r w:rsidR="00703033">
              <w:rPr>
                <w:b/>
                <w:bCs/>
                <w:color w:val="0000FF"/>
              </w:rPr>
              <w:t xml:space="preserve">   </w:t>
            </w:r>
            <w:r w:rsidR="00703033">
              <w:rPr>
                <w:rStyle w:val="selectable"/>
                <w:color w:val="0000FF"/>
              </w:rPr>
              <w:t>[Accessed 29 Oct. 2015].</w:t>
            </w:r>
          </w:p>
          <w:p w:rsidR="006F2592" w:rsidRDefault="00703033">
            <w:pPr>
              <w:numPr>
                <w:ilvl w:val="0"/>
                <w:numId w:val="105"/>
              </w:numPr>
              <w:bidi w:val="0"/>
              <w:spacing w:line="276" w:lineRule="auto"/>
              <w:ind w:left="683"/>
              <w:rPr>
                <w:b/>
                <w:bCs/>
                <w:color w:val="0000FF"/>
                <w:u w:val="single"/>
              </w:rPr>
            </w:pPr>
            <w:r>
              <w:rPr>
                <w:b/>
                <w:bCs/>
                <w:color w:val="0000FF"/>
                <w:u w:val="single"/>
              </w:rPr>
              <w:t>http://www.javatpoint.com/java-tutorial</w:t>
            </w:r>
            <w:r>
              <w:rPr>
                <w:b/>
                <w:bCs/>
                <w:color w:val="0000FF"/>
              </w:rPr>
              <w:t xml:space="preserve">   </w:t>
            </w:r>
            <w:r>
              <w:rPr>
                <w:rStyle w:val="selectable"/>
                <w:color w:val="0000FF"/>
              </w:rPr>
              <w:t>[Accessed 29 Oct. 2015].</w:t>
            </w:r>
          </w:p>
        </w:tc>
      </w:tr>
      <w:tr w:rsidR="006F2592">
        <w:trPr>
          <w:gridBefore w:val="2"/>
          <w:gridAfter w:val="1"/>
          <w:wBefore w:w="166" w:type="dxa"/>
          <w:wAfter w:w="214" w:type="dxa"/>
          <w:cantSplit/>
          <w:jc w:val="center"/>
        </w:trPr>
        <w:tc>
          <w:tcPr>
            <w:tcW w:w="9067" w:type="dxa"/>
            <w:gridSpan w:val="3"/>
            <w:shd w:val="clear" w:color="auto" w:fill="auto"/>
          </w:tcPr>
          <w:p w:rsidR="006F2592" w:rsidRDefault="006F2592">
            <w:pPr>
              <w:bidi w:val="0"/>
              <w:spacing w:line="276" w:lineRule="auto"/>
              <w:rPr>
                <w:rFonts w:ascii="Arial Narrow" w:hAnsi="Arial Narrow"/>
                <w:b/>
                <w:bCs/>
                <w:sz w:val="32"/>
                <w:szCs w:val="32"/>
              </w:rPr>
            </w:pP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 xml:space="preserve">Data Show Device </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Before w:val="2"/>
          <w:gridAfter w:val="1"/>
          <w:wBefore w:w="166" w:type="dxa"/>
          <w:wAfter w:w="214" w:type="dxa"/>
          <w:cantSplit/>
          <w:jc w:val="center"/>
        </w:trPr>
        <w:tc>
          <w:tcPr>
            <w:tcW w:w="9067" w:type="dxa"/>
            <w:gridSpan w:val="3"/>
            <w:shd w:val="clear" w:color="auto" w:fill="auto"/>
          </w:tcPr>
          <w:p w:rsidR="006F2592" w:rsidRDefault="006F2592">
            <w:pPr>
              <w:bidi w:val="0"/>
              <w:spacing w:line="276" w:lineRule="auto"/>
              <w:rPr>
                <w:rFonts w:ascii="Arial Narrow" w:hAnsi="Arial Narrow"/>
                <w:sz w:val="10"/>
                <w:szCs w:val="10"/>
              </w:rPr>
            </w:pPr>
          </w:p>
        </w:tc>
      </w:tr>
      <w:tr w:rsidR="006F2592">
        <w:trPr>
          <w:gridAfter w:val="2"/>
          <w:wAfter w:w="2229" w:type="dxa"/>
          <w:jc w:val="center"/>
        </w:trPr>
        <w:tc>
          <w:tcPr>
            <w:tcW w:w="2574" w:type="dxa"/>
            <w:gridSpan w:val="3"/>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shd w:val="clear" w:color="auto" w:fill="auto"/>
          </w:tcPr>
          <w:p w:rsidR="006F2592" w:rsidRDefault="00703033">
            <w:pPr>
              <w:bidi w:val="0"/>
              <w:spacing w:line="276" w:lineRule="auto"/>
              <w:rPr>
                <w:b/>
                <w:bCs/>
                <w:color w:val="0000FF"/>
              </w:rPr>
            </w:pPr>
            <w:r>
              <w:rPr>
                <w:b/>
                <w:bCs/>
                <w:color w:val="0000FF"/>
              </w:rPr>
              <w:t>Dr. Mosab Hassan</w:t>
            </w:r>
          </w:p>
        </w:tc>
      </w:tr>
      <w:tr w:rsidR="006F2592">
        <w:trPr>
          <w:gridAfter w:val="2"/>
          <w:wAfter w:w="2229" w:type="dxa"/>
          <w:jc w:val="center"/>
        </w:trPr>
        <w:tc>
          <w:tcPr>
            <w:tcW w:w="2574" w:type="dxa"/>
            <w:gridSpan w:val="3"/>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4644" w:type="dxa"/>
            <w:shd w:val="clear" w:color="auto" w:fill="auto"/>
          </w:tcPr>
          <w:p w:rsidR="002D6D88" w:rsidRDefault="00703033" w:rsidP="002D6D88">
            <w:pPr>
              <w:bidi w:val="0"/>
              <w:jc w:val="lowKashida"/>
              <w:rPr>
                <w:b/>
                <w:bCs/>
                <w:color w:val="0000FF"/>
              </w:rPr>
            </w:pPr>
            <w:r>
              <w:rPr>
                <w:b/>
                <w:bCs/>
                <w:color w:val="0000FF"/>
              </w:rPr>
              <w:t xml:space="preserve">Prof. Dr.  </w:t>
            </w:r>
            <w:r w:rsidR="002D6D88">
              <w:rPr>
                <w:b/>
                <w:bCs/>
                <w:color w:val="0000FF"/>
              </w:rPr>
              <w:t>Reda Gamal Abd El Rahman</w:t>
            </w:r>
          </w:p>
          <w:p w:rsidR="006F2592" w:rsidRDefault="006F2592">
            <w:pPr>
              <w:bidi w:val="0"/>
              <w:spacing w:line="276" w:lineRule="auto"/>
              <w:rPr>
                <w:b/>
                <w:bCs/>
                <w:color w:val="0000FF"/>
              </w:rPr>
            </w:pPr>
          </w:p>
          <w:p w:rsidR="006F2592" w:rsidRDefault="006F2592">
            <w:pPr>
              <w:bidi w:val="0"/>
              <w:spacing w:line="276" w:lineRule="auto"/>
              <w:rPr>
                <w:rFonts w:ascii="Arial Narrow" w:hAnsi="Arial Narrow"/>
              </w:rPr>
            </w:pPr>
          </w:p>
        </w:tc>
      </w:tr>
      <w:tr w:rsidR="006F2592">
        <w:trPr>
          <w:gridAfter w:val="2"/>
          <w:wAfter w:w="2229" w:type="dxa"/>
          <w:jc w:val="center"/>
        </w:trPr>
        <w:tc>
          <w:tcPr>
            <w:tcW w:w="2574" w:type="dxa"/>
            <w:gridSpan w:val="3"/>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12  / 20</w:t>
            </w:r>
            <w:r w:rsidR="00741359">
              <w:rPr>
                <w:rFonts w:ascii="Arial Narrow" w:hAnsi="Arial Narrow"/>
                <w:b/>
                <w:bCs/>
                <w:color w:val="0000FF"/>
              </w:rPr>
              <w:t>19</w:t>
            </w:r>
          </w:p>
        </w:tc>
        <w:tc>
          <w:tcPr>
            <w:tcW w:w="4644" w:type="dxa"/>
            <w:shd w:val="clear" w:color="auto" w:fill="auto"/>
          </w:tcPr>
          <w:p w:rsidR="006F2592" w:rsidRDefault="00741359">
            <w:pPr>
              <w:bidi w:val="0"/>
              <w:spacing w:line="276" w:lineRule="auto"/>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703033">
      <w:pPr>
        <w:bidi w:val="0"/>
        <w:spacing w:line="276" w:lineRule="auto"/>
        <w:rPr>
          <w:b/>
          <w:bCs/>
          <w:color w:val="0000FF"/>
        </w:rPr>
      </w:pPr>
      <w:r>
        <w:rPr>
          <w:b/>
          <w:bCs/>
          <w:color w:val="0000FF"/>
        </w:rPr>
        <w:t xml:space="preserve"> </w:t>
      </w: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356" w:type="dxa"/>
        <w:jc w:val="center"/>
        <w:tblLayout w:type="fixed"/>
        <w:tblLook w:val="04A0" w:firstRow="1" w:lastRow="0" w:firstColumn="1" w:lastColumn="0" w:noHBand="0" w:noVBand="1"/>
      </w:tblPr>
      <w:tblGrid>
        <w:gridCol w:w="2772"/>
        <w:gridCol w:w="1197"/>
        <w:gridCol w:w="1960"/>
        <w:gridCol w:w="166"/>
        <w:gridCol w:w="889"/>
        <w:gridCol w:w="1055"/>
        <w:gridCol w:w="1317"/>
      </w:tblGrid>
      <w:tr w:rsidR="006F2592">
        <w:trPr>
          <w:cantSplit/>
          <w:jc w:val="center"/>
        </w:trPr>
        <w:tc>
          <w:tcPr>
            <w:tcW w:w="9356"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rsidR="006F2592">
        <w:trPr>
          <w:trHeight w:val="80"/>
          <w:jc w:val="center"/>
        </w:trPr>
        <w:tc>
          <w:tcPr>
            <w:tcW w:w="9356"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72"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rsidR="006F2592" w:rsidRDefault="00703033">
            <w:pPr>
              <w:bidi w:val="0"/>
              <w:rPr>
                <w:b/>
                <w:bCs/>
                <w:color w:val="0000FF"/>
                <w:sz w:val="22"/>
                <w:szCs w:val="22"/>
              </w:rPr>
            </w:pPr>
            <w:r>
              <w:rPr>
                <w:b/>
                <w:bCs/>
                <w:color w:val="0000FF"/>
                <w:sz w:val="22"/>
                <w:szCs w:val="22"/>
              </w:rPr>
              <w:tab/>
              <w:t xml:space="preserve">       Computer Science</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rsidR="006F2592" w:rsidRDefault="00703033">
            <w:pPr>
              <w:bidi w:val="0"/>
              <w:jc w:val="both"/>
              <w:rPr>
                <w:b/>
                <w:bCs/>
                <w:color w:val="0000FF"/>
                <w:sz w:val="22"/>
                <w:szCs w:val="22"/>
              </w:rPr>
            </w:pPr>
            <w:r>
              <w:rPr>
                <w:b/>
                <w:bCs/>
                <w:color w:val="0000FF"/>
                <w:sz w:val="22"/>
                <w:szCs w:val="22"/>
              </w:rPr>
              <w:t>Second level / First Semester</w:t>
            </w:r>
          </w:p>
        </w:tc>
      </w:tr>
      <w:tr w:rsidR="006F2592">
        <w:trPr>
          <w:jc w:val="center"/>
        </w:trPr>
        <w:tc>
          <w:tcPr>
            <w:tcW w:w="3969"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rsidR="006F2592" w:rsidRDefault="00703033">
            <w:pPr>
              <w:bidi w:val="0"/>
              <w:rPr>
                <w:b/>
                <w:bCs/>
                <w:color w:val="0000FF"/>
                <w:sz w:val="22"/>
                <w:szCs w:val="22"/>
              </w:rPr>
            </w:pPr>
            <w:r>
              <w:rPr>
                <w:b/>
                <w:bCs/>
                <w:color w:val="0000FF"/>
                <w:sz w:val="22"/>
                <w:szCs w:val="22"/>
              </w:rPr>
              <w:t>9 /12 / 20</w:t>
            </w:r>
            <w:r w:rsidR="0002160B">
              <w:rPr>
                <w:b/>
                <w:bCs/>
                <w:color w:val="0000FF"/>
                <w:sz w:val="22"/>
                <w:szCs w:val="22"/>
              </w:rPr>
              <w:t>19</w:t>
            </w:r>
            <w:r>
              <w:rPr>
                <w:b/>
                <w:bCs/>
                <w:color w:val="0000FF"/>
                <w:sz w:val="22"/>
                <w:szCs w:val="22"/>
              </w:rPr>
              <w:t xml:space="preserve">, No. (390) and updated </w:t>
            </w:r>
            <w:r w:rsidR="0002160B">
              <w:rPr>
                <w:b/>
                <w:bCs/>
                <w:color w:val="0000FF"/>
                <w:sz w:val="22"/>
                <w:szCs w:val="22"/>
              </w:rPr>
              <w:t>2020/2021</w:t>
            </w:r>
            <w:r>
              <w:rPr>
                <w:b/>
                <w:bCs/>
                <w:color w:val="0000FF"/>
                <w:sz w:val="22"/>
                <w:szCs w:val="22"/>
              </w:rPr>
              <w:t xml:space="preserve"> meeting no.( 419).</w:t>
            </w:r>
          </w:p>
        </w:tc>
      </w:tr>
      <w:tr w:rsidR="006F2592">
        <w:trPr>
          <w:jc w:val="center"/>
        </w:trPr>
        <w:tc>
          <w:tcPr>
            <w:tcW w:w="9356"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3969"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Logic Circuits</w:t>
            </w:r>
            <w:r>
              <w:rPr>
                <w:rFonts w:ascii="Arial Narrow" w:hAnsi="Arial Narrow"/>
              </w:rPr>
              <w:t xml:space="preserve"> </w:t>
            </w:r>
          </w:p>
        </w:tc>
        <w:tc>
          <w:tcPr>
            <w:tcW w:w="2126"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361 MC</w:t>
            </w:r>
          </w:p>
        </w:tc>
        <w:tc>
          <w:tcPr>
            <w:tcW w:w="3261"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Second</w:t>
            </w:r>
            <w:r>
              <w:rPr>
                <w:color w:val="0000FF"/>
                <w:sz w:val="28"/>
                <w:szCs w:val="28"/>
              </w:rPr>
              <w:t xml:space="preserve"> </w:t>
            </w:r>
            <w:r>
              <w:rPr>
                <w:b/>
                <w:bCs/>
                <w:color w:val="0000FF"/>
                <w:sz w:val="22"/>
                <w:szCs w:val="22"/>
              </w:rPr>
              <w:t xml:space="preserve">level </w:t>
            </w:r>
            <w:r>
              <w:rPr>
                <w:rFonts w:hint="cs"/>
                <w:b/>
                <w:bCs/>
                <w:color w:val="0000FF"/>
                <w:sz w:val="22"/>
                <w:szCs w:val="22"/>
                <w:rtl/>
              </w:rPr>
              <w:t>/</w:t>
            </w:r>
            <w:r>
              <w:rPr>
                <w:b/>
                <w:bCs/>
                <w:color w:val="0000FF"/>
                <w:sz w:val="22"/>
                <w:szCs w:val="22"/>
              </w:rPr>
              <w:t xml:space="preserve"> First</w:t>
            </w:r>
            <w:r>
              <w:rPr>
                <w:color w:val="0000FF"/>
                <w:sz w:val="28"/>
                <w:szCs w:val="28"/>
              </w:rPr>
              <w:t xml:space="preserve"> </w:t>
            </w:r>
            <w:r>
              <w:rPr>
                <w:b/>
                <w:bCs/>
                <w:color w:val="0000FF"/>
                <w:sz w:val="22"/>
                <w:szCs w:val="22"/>
              </w:rPr>
              <w:t>Semester</w:t>
            </w:r>
          </w:p>
        </w:tc>
      </w:tr>
      <w:tr w:rsidR="006F2592">
        <w:trPr>
          <w:jc w:val="center"/>
        </w:trPr>
        <w:tc>
          <w:tcPr>
            <w:tcW w:w="3969" w:type="dxa"/>
            <w:gridSpan w:val="2"/>
          </w:tcPr>
          <w:p w:rsidR="006F2592" w:rsidRDefault="00703033">
            <w:pPr>
              <w:bidi w:val="0"/>
              <w:rPr>
                <w:rFonts w:ascii="Arial Narrow" w:hAnsi="Arial Narrow"/>
                <w:b/>
                <w:bCs/>
              </w:rPr>
            </w:pPr>
            <w:r>
              <w:rPr>
                <w:rFonts w:ascii="Arial Narrow" w:hAnsi="Arial Narrow"/>
                <w:b/>
                <w:bCs/>
              </w:rPr>
              <w:t>Teaching Hours:</w:t>
            </w:r>
            <w:r>
              <w:rPr>
                <w:rFonts w:ascii="Arial Narrow" w:hAnsi="Arial Narrow" w:hint="cs"/>
                <w:b/>
                <w:bCs/>
                <w:rtl/>
              </w:rPr>
              <w:t xml:space="preserve"> </w:t>
            </w:r>
            <w:r>
              <w:rPr>
                <w:rFonts w:ascii="Arial Narrow" w:hAnsi="Arial Narrow"/>
                <w:b/>
                <w:bCs/>
              </w:rPr>
              <w:t xml:space="preserve"> </w:t>
            </w:r>
            <w:r>
              <w:rPr>
                <w:b/>
                <w:bCs/>
                <w:color w:val="0000FF"/>
                <w:sz w:val="22"/>
                <w:szCs w:val="22"/>
              </w:rPr>
              <w:t>42 h</w:t>
            </w:r>
          </w:p>
        </w:tc>
        <w:tc>
          <w:tcPr>
            <w:tcW w:w="2126"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trPr>
          <w:trHeight w:val="423"/>
          <w:jc w:val="center"/>
        </w:trPr>
        <w:tc>
          <w:tcPr>
            <w:tcW w:w="3969" w:type="dxa"/>
            <w:gridSpan w:val="2"/>
          </w:tcPr>
          <w:p w:rsidR="006F2592" w:rsidRDefault="006F2592">
            <w:pPr>
              <w:bidi w:val="0"/>
              <w:rPr>
                <w:rFonts w:ascii="Arial Narrow" w:hAnsi="Arial Narrow"/>
              </w:rPr>
            </w:pPr>
          </w:p>
        </w:tc>
        <w:tc>
          <w:tcPr>
            <w:tcW w:w="2126"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56"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56" w:type="dxa"/>
            <w:gridSpan w:val="7"/>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56" w:type="dxa"/>
            <w:gridSpan w:val="7"/>
          </w:tcPr>
          <w:p w:rsidR="006F2592" w:rsidRDefault="00703033">
            <w:pPr>
              <w:jc w:val="right"/>
              <w:rPr>
                <w:b/>
                <w:bCs/>
                <w:sz w:val="22"/>
                <w:szCs w:val="22"/>
              </w:rPr>
            </w:pPr>
            <w:r>
              <w:rPr>
                <w:b/>
                <w:bCs/>
                <w:sz w:val="22"/>
                <w:szCs w:val="22"/>
                <w:rtl/>
              </w:rPr>
              <w:t>:</w:t>
            </w:r>
            <w:r>
              <w:rPr>
                <w:b/>
                <w:bCs/>
                <w:sz w:val="22"/>
                <w:szCs w:val="22"/>
              </w:rPr>
              <w:t xml:space="preserve"> At the end of this course, the students must be able to</w:t>
            </w:r>
          </w:p>
          <w:p w:rsidR="006F2592" w:rsidRDefault="00703033">
            <w:pPr>
              <w:bidi w:val="0"/>
              <w:rPr>
                <w:b/>
                <w:bCs/>
                <w:color w:val="0000FF"/>
                <w:rtl/>
                <w:lang w:bidi="ar-EG"/>
              </w:rPr>
            </w:pPr>
            <w:r>
              <w:rPr>
                <w:b/>
                <w:bCs/>
                <w:color w:val="0000FF"/>
              </w:rPr>
              <w:t xml:space="preserve"> Numeral Systems ,  Mathematical Logic , Boolean algebra , and gates and logic circuits, K-map and minimizations, Combinational circuits, Half Adder, Full Adder, Subtractor .</w:t>
            </w:r>
            <w:r>
              <w:rPr>
                <w:rFonts w:hint="cs"/>
                <w:b/>
                <w:bCs/>
                <w:color w:val="0000FF"/>
                <w:rtl/>
              </w:rPr>
              <w:t xml:space="preserve">   </w:t>
            </w:r>
          </w:p>
        </w:tc>
      </w:tr>
      <w:tr w:rsidR="006F2592">
        <w:trPr>
          <w:jc w:val="center"/>
        </w:trPr>
        <w:tc>
          <w:tcPr>
            <w:tcW w:w="9356"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56"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numPr>
                <w:ilvl w:val="0"/>
                <w:numId w:val="108"/>
              </w:numPr>
              <w:bidi w:val="0"/>
              <w:spacing w:line="276" w:lineRule="auto"/>
              <w:rPr>
                <w:b/>
                <w:bCs/>
                <w:color w:val="0000FF"/>
              </w:rPr>
            </w:pPr>
            <w:r>
              <w:rPr>
                <w:b/>
                <w:bCs/>
                <w:color w:val="0000FF"/>
              </w:rPr>
              <w:t>Know numeral systems.</w:t>
            </w:r>
          </w:p>
          <w:p w:rsidR="006F2592" w:rsidRDefault="00703033">
            <w:pPr>
              <w:numPr>
                <w:ilvl w:val="0"/>
                <w:numId w:val="108"/>
              </w:numPr>
              <w:bidi w:val="0"/>
              <w:spacing w:line="276" w:lineRule="auto"/>
              <w:rPr>
                <w:b/>
                <w:bCs/>
                <w:color w:val="0000FF"/>
              </w:rPr>
            </w:pPr>
            <w:r>
              <w:rPr>
                <w:b/>
                <w:bCs/>
                <w:color w:val="0000FF"/>
              </w:rPr>
              <w:t>Define Boolean algebra and logic circuits.</w:t>
            </w:r>
          </w:p>
          <w:p w:rsidR="006F2592" w:rsidRDefault="00703033">
            <w:pPr>
              <w:numPr>
                <w:ilvl w:val="0"/>
                <w:numId w:val="108"/>
              </w:numPr>
              <w:bidi w:val="0"/>
              <w:spacing w:line="276" w:lineRule="auto"/>
              <w:rPr>
                <w:b/>
                <w:bCs/>
                <w:color w:val="0000FF"/>
              </w:rPr>
            </w:pPr>
            <w:r>
              <w:rPr>
                <w:b/>
                <w:bCs/>
                <w:color w:val="0000FF"/>
              </w:rPr>
              <w:t xml:space="preserve">State circuits by different types of gates. </w:t>
            </w:r>
          </w:p>
          <w:p w:rsidR="006F2592" w:rsidRDefault="00703033">
            <w:pPr>
              <w:numPr>
                <w:ilvl w:val="0"/>
                <w:numId w:val="108"/>
              </w:numPr>
              <w:bidi w:val="0"/>
              <w:spacing w:line="276" w:lineRule="auto"/>
              <w:rPr>
                <w:b/>
                <w:bCs/>
                <w:color w:val="0000FF"/>
              </w:rPr>
            </w:pPr>
            <w:r>
              <w:rPr>
                <w:b/>
                <w:bCs/>
                <w:color w:val="0000FF"/>
              </w:rPr>
              <w:t>Describe the relation between the studied topics and the environment.</w:t>
            </w:r>
          </w:p>
          <w:p w:rsidR="006F2592" w:rsidRDefault="00703033">
            <w:pPr>
              <w:tabs>
                <w:tab w:val="left" w:pos="3398"/>
              </w:tabs>
              <w:ind w:right="417"/>
              <w:rPr>
                <w:sz w:val="26"/>
                <w:szCs w:val="26"/>
                <w:rtl/>
              </w:rPr>
            </w:pPr>
            <w:r>
              <w:rPr>
                <w:sz w:val="26"/>
                <w:szCs w:val="26"/>
                <w:rtl/>
              </w:rPr>
              <w:tab/>
            </w:r>
            <w:r>
              <w:rPr>
                <w:sz w:val="26"/>
                <w:szCs w:val="26"/>
              </w:rPr>
              <w:tab/>
            </w:r>
          </w:p>
        </w:tc>
      </w:tr>
      <w:tr w:rsidR="006F2592">
        <w:trPr>
          <w:jc w:val="center"/>
        </w:trPr>
        <w:tc>
          <w:tcPr>
            <w:tcW w:w="9356"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09"/>
              </w:numPr>
              <w:bidi w:val="0"/>
              <w:spacing w:line="276" w:lineRule="auto"/>
              <w:rPr>
                <w:b/>
                <w:bCs/>
                <w:color w:val="0000FF"/>
              </w:rPr>
            </w:pPr>
            <w:r>
              <w:rPr>
                <w:b/>
                <w:bCs/>
                <w:color w:val="0000FF"/>
              </w:rPr>
              <w:t>Apply the validity of mathematical results.</w:t>
            </w:r>
          </w:p>
          <w:p w:rsidR="006F2592" w:rsidRDefault="00703033">
            <w:pPr>
              <w:numPr>
                <w:ilvl w:val="0"/>
                <w:numId w:val="109"/>
              </w:numPr>
              <w:bidi w:val="0"/>
              <w:spacing w:line="276" w:lineRule="auto"/>
              <w:rPr>
                <w:b/>
                <w:bCs/>
                <w:color w:val="0000FF"/>
              </w:rPr>
            </w:pPr>
            <w:r>
              <w:rPr>
                <w:b/>
                <w:bCs/>
                <w:color w:val="0000FF"/>
              </w:rPr>
              <w:t>Interpret the fundamental differences between mathematical objects.</w:t>
            </w:r>
          </w:p>
          <w:p w:rsidR="006F2592" w:rsidRDefault="00703033">
            <w:pPr>
              <w:numPr>
                <w:ilvl w:val="0"/>
                <w:numId w:val="109"/>
              </w:numPr>
              <w:bidi w:val="0"/>
              <w:spacing w:line="276" w:lineRule="auto"/>
              <w:rPr>
                <w:b/>
                <w:bCs/>
                <w:color w:val="0000FF"/>
              </w:rPr>
            </w:pPr>
            <w:r>
              <w:rPr>
                <w:b/>
                <w:bCs/>
                <w:color w:val="0000FF"/>
              </w:rPr>
              <w:t xml:space="preserve">Develop appropriate methods of proof. </w:t>
            </w:r>
          </w:p>
          <w:p w:rsidR="006F2592" w:rsidRDefault="00703033">
            <w:pPr>
              <w:numPr>
                <w:ilvl w:val="0"/>
                <w:numId w:val="109"/>
              </w:numPr>
              <w:bidi w:val="0"/>
              <w:spacing w:line="276" w:lineRule="auto"/>
              <w:rPr>
                <w:b/>
                <w:bCs/>
                <w:color w:val="0000FF"/>
              </w:rPr>
            </w:pPr>
            <w:r>
              <w:rPr>
                <w:b/>
                <w:bCs/>
                <w:color w:val="0000FF"/>
              </w:rPr>
              <w:t xml:space="preserve">Formulate Critically evaluate and justify proposed design solutions. </w:t>
            </w:r>
          </w:p>
          <w:p w:rsidR="006F2592" w:rsidRDefault="00703033">
            <w:pPr>
              <w:numPr>
                <w:ilvl w:val="0"/>
                <w:numId w:val="109"/>
              </w:numPr>
              <w:bidi w:val="0"/>
              <w:spacing w:line="276" w:lineRule="auto"/>
              <w:rPr>
                <w:b/>
                <w:bCs/>
                <w:color w:val="0000FF"/>
              </w:rPr>
            </w:pPr>
            <w:r>
              <w:rPr>
                <w:b/>
                <w:bCs/>
                <w:color w:val="0000FF"/>
              </w:rPr>
              <w:t xml:space="preserve">Construct criteria, and verify solutions of Mathematical Logic and </w:t>
            </w:r>
          </w:p>
          <w:p w:rsidR="006F2592" w:rsidRDefault="00703033">
            <w:pPr>
              <w:numPr>
                <w:ilvl w:val="0"/>
                <w:numId w:val="109"/>
              </w:numPr>
              <w:bidi w:val="0"/>
              <w:spacing w:line="276" w:lineRule="auto"/>
              <w:rPr>
                <w:b/>
                <w:bCs/>
                <w:color w:val="0000FF"/>
              </w:rPr>
            </w:pPr>
            <w:r>
              <w:rPr>
                <w:b/>
                <w:bCs/>
                <w:color w:val="0000FF"/>
              </w:rPr>
              <w:t xml:space="preserve">Boolean  algebra. </w:t>
            </w:r>
          </w:p>
          <w:p w:rsidR="006F2592" w:rsidRDefault="00703033">
            <w:pPr>
              <w:ind w:left="567" w:hanging="387"/>
              <w:jc w:val="right"/>
              <w:rPr>
                <w:rFonts w:ascii="Arial Narrow" w:hAnsi="Arial Narrow"/>
              </w:rPr>
            </w:pPr>
            <w:r>
              <w:rPr>
                <w:b/>
                <w:bCs/>
                <w:color w:val="0000FF"/>
              </w:rPr>
              <w:t xml:space="preserve"> </w:t>
            </w:r>
          </w:p>
        </w:tc>
      </w:tr>
      <w:tr w:rsidR="006F2592">
        <w:trPr>
          <w:jc w:val="center"/>
        </w:trPr>
        <w:tc>
          <w:tcPr>
            <w:tcW w:w="9356" w:type="dxa"/>
            <w:gridSpan w:val="7"/>
          </w:tcPr>
          <w:p w:rsidR="006F2592" w:rsidRDefault="006F2592">
            <w:pPr>
              <w:bidi w:val="0"/>
              <w:jc w:val="both"/>
              <w:rPr>
                <w:rFonts w:ascii="Arial Narrow" w:hAnsi="Arial Narrow"/>
                <w:b/>
                <w:bCs/>
              </w:rPr>
            </w:pPr>
          </w:p>
          <w:p w:rsidR="006F2592" w:rsidRDefault="00703033">
            <w:pPr>
              <w:bidi w:val="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10"/>
              </w:numPr>
              <w:bidi w:val="0"/>
              <w:spacing w:line="276" w:lineRule="auto"/>
              <w:rPr>
                <w:b/>
                <w:bCs/>
                <w:color w:val="0000FF"/>
              </w:rPr>
            </w:pPr>
            <w:r>
              <w:rPr>
                <w:b/>
                <w:bCs/>
                <w:color w:val="0000FF"/>
              </w:rPr>
              <w:t>Solve problems using various formats.</w:t>
            </w:r>
          </w:p>
          <w:p w:rsidR="006F2592" w:rsidRDefault="00703033">
            <w:pPr>
              <w:numPr>
                <w:ilvl w:val="0"/>
                <w:numId w:val="110"/>
              </w:numPr>
              <w:bidi w:val="0"/>
              <w:spacing w:line="276" w:lineRule="auto"/>
              <w:rPr>
                <w:b/>
                <w:bCs/>
                <w:color w:val="0000FF"/>
              </w:rPr>
            </w:pPr>
            <w:r>
              <w:rPr>
                <w:b/>
                <w:bCs/>
                <w:color w:val="0000FF"/>
              </w:rPr>
              <w:t xml:space="preserve">Examine related problems in sets, groups, Graph theory and Boolean algebra. </w:t>
            </w:r>
          </w:p>
          <w:p w:rsidR="006F2592" w:rsidRDefault="00703033">
            <w:pPr>
              <w:numPr>
                <w:ilvl w:val="0"/>
                <w:numId w:val="110"/>
              </w:numPr>
              <w:bidi w:val="0"/>
              <w:spacing w:line="276" w:lineRule="auto"/>
              <w:rPr>
                <w:b/>
                <w:bCs/>
                <w:color w:val="0000FF"/>
              </w:rPr>
            </w:pPr>
            <w:r>
              <w:rPr>
                <w:b/>
                <w:bCs/>
                <w:color w:val="0000FF"/>
              </w:rPr>
              <w:t xml:space="preserve">Analyze basic the logic principles. </w:t>
            </w:r>
          </w:p>
          <w:p w:rsidR="006F2592" w:rsidRDefault="00703033">
            <w:pPr>
              <w:numPr>
                <w:ilvl w:val="0"/>
                <w:numId w:val="110"/>
              </w:numPr>
              <w:bidi w:val="0"/>
              <w:spacing w:line="276" w:lineRule="auto"/>
              <w:rPr>
                <w:b/>
                <w:bCs/>
                <w:color w:val="0000FF"/>
              </w:rPr>
            </w:pPr>
            <w:r>
              <w:rPr>
                <w:b/>
                <w:bCs/>
                <w:color w:val="0000FF"/>
              </w:rPr>
              <w:t xml:space="preserve">Investigate logical techniques to construct  convincing mathematical  arguments. </w:t>
            </w:r>
          </w:p>
        </w:tc>
      </w:tr>
      <w:tr w:rsidR="006F2592">
        <w:trPr>
          <w:jc w:val="center"/>
        </w:trPr>
        <w:tc>
          <w:tcPr>
            <w:tcW w:w="9356" w:type="dxa"/>
            <w:gridSpan w:val="7"/>
            <w:tcBorders>
              <w:bottom w:val="single" w:sz="6" w:space="0" w:color="auto"/>
            </w:tcBorders>
          </w:tcPr>
          <w:p w:rsidR="006F2592" w:rsidRDefault="00703033">
            <w:pPr>
              <w:bidi w:val="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numPr>
                <w:ilvl w:val="0"/>
                <w:numId w:val="111"/>
              </w:numPr>
              <w:bidi w:val="0"/>
              <w:spacing w:line="276" w:lineRule="auto"/>
              <w:rPr>
                <w:b/>
                <w:bCs/>
                <w:color w:val="0000FF"/>
              </w:rPr>
            </w:pPr>
            <w:r>
              <w:rPr>
                <w:b/>
                <w:bCs/>
                <w:color w:val="0000FF"/>
              </w:rPr>
              <w:t>Working in groups effectively.</w:t>
            </w:r>
          </w:p>
          <w:p w:rsidR="006F2592" w:rsidRDefault="00703033">
            <w:pPr>
              <w:numPr>
                <w:ilvl w:val="0"/>
                <w:numId w:val="111"/>
              </w:numPr>
              <w:bidi w:val="0"/>
              <w:spacing w:line="276" w:lineRule="auto"/>
              <w:rPr>
                <w:b/>
                <w:bCs/>
                <w:color w:val="0000FF"/>
              </w:rPr>
            </w:pPr>
            <w:r>
              <w:rPr>
                <w:b/>
                <w:bCs/>
                <w:color w:val="0000FF"/>
              </w:rPr>
              <w:t xml:space="preserve">Community linked thinking, set tasks and solve problems on scientific  bases. </w:t>
            </w:r>
          </w:p>
          <w:p w:rsidR="006F2592" w:rsidRDefault="00703033">
            <w:pPr>
              <w:numPr>
                <w:ilvl w:val="0"/>
                <w:numId w:val="111"/>
              </w:numPr>
              <w:bidi w:val="0"/>
              <w:spacing w:line="276" w:lineRule="auto"/>
              <w:rPr>
                <w:b/>
                <w:bCs/>
                <w:color w:val="0000FF"/>
              </w:rPr>
            </w:pPr>
            <w:r>
              <w:rPr>
                <w:b/>
                <w:bCs/>
                <w:color w:val="0000FF"/>
              </w:rPr>
              <w:t xml:space="preserve">Ethical behavior with property rights .   </w:t>
            </w:r>
          </w:p>
          <w:p w:rsidR="006F2592" w:rsidRDefault="00703033">
            <w:pPr>
              <w:ind w:left="567" w:hanging="387"/>
              <w:jc w:val="right"/>
              <w:rPr>
                <w:rFonts w:ascii="Arial Narrow" w:hAnsi="Arial Narrow"/>
              </w:rPr>
            </w:pPr>
            <w:r>
              <w:rPr>
                <w:b/>
                <w:bCs/>
                <w:color w:val="0000FF"/>
              </w:rPr>
              <w:t xml:space="preserve">                  </w:t>
            </w:r>
          </w:p>
        </w:tc>
      </w:tr>
      <w:tr w:rsidR="006F2592">
        <w:trPr>
          <w:jc w:val="center"/>
        </w:trPr>
        <w:tc>
          <w:tcPr>
            <w:tcW w:w="9356"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Mathematical logic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Number systems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Operations on number systems </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Boolean functions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right" w:pos="5713"/>
              </w:tabs>
              <w:rPr>
                <w:b/>
                <w:bCs/>
                <w:color w:val="0000FF"/>
              </w:rPr>
            </w:pPr>
            <w:r>
              <w:rPr>
                <w:b/>
                <w:bCs/>
                <w:color w:val="0000FF"/>
              </w:rPr>
              <w:t xml:space="preserve"> </w:t>
            </w:r>
            <w:r>
              <w:rPr>
                <w:b/>
                <w:bCs/>
                <w:color w:val="0000FF"/>
                <w:rtl/>
              </w:rPr>
              <w:tab/>
            </w:r>
            <w:r>
              <w:rPr>
                <w:b/>
                <w:bCs/>
                <w:color w:val="0000FF"/>
              </w:rPr>
              <w:t>Sum of products and product of sums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Canonical forms and standard forms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27"/>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tl/>
              </w:rPr>
            </w:pPr>
            <w:r>
              <w:rPr>
                <w:b/>
                <w:bCs/>
                <w:color w:val="0000FF"/>
              </w:rPr>
              <w:t>Mid-Term Exam</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K-map</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trHeight w:val="300"/>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Nand and Nor gates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345"/>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Combinational circuits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255"/>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Half adder</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Full Adder</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 Examples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 Applications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trHeight w:val="453"/>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rPr>
            </w:pPr>
            <w:r>
              <w:rPr>
                <w:b/>
                <w:bCs/>
                <w:color w:val="0000FF"/>
              </w:rPr>
              <w:t>28</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pPr>
      <w:r>
        <w:br w:type="page"/>
      </w:r>
    </w:p>
    <w:tbl>
      <w:tblPr>
        <w:tblW w:w="9356" w:type="dxa"/>
        <w:jc w:val="center"/>
        <w:tblLayout w:type="fixed"/>
        <w:tblLook w:val="04A0" w:firstRow="1" w:lastRow="0" w:firstColumn="1" w:lastColumn="0" w:noHBand="0" w:noVBand="1"/>
      </w:tblPr>
      <w:tblGrid>
        <w:gridCol w:w="1116"/>
        <w:gridCol w:w="564"/>
        <w:gridCol w:w="24"/>
        <w:gridCol w:w="4199"/>
        <w:gridCol w:w="572"/>
        <w:gridCol w:w="573"/>
        <w:gridCol w:w="573"/>
        <w:gridCol w:w="572"/>
        <w:gridCol w:w="573"/>
        <w:gridCol w:w="590"/>
      </w:tblGrid>
      <w:tr w:rsidR="006F2592">
        <w:trPr>
          <w:cantSplit/>
          <w:jc w:val="center"/>
        </w:trPr>
        <w:tc>
          <w:tcPr>
            <w:tcW w:w="9356" w:type="dxa"/>
            <w:gridSpan w:val="10"/>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487"/>
          <w:jc w:val="center"/>
        </w:trPr>
        <w:tc>
          <w:tcPr>
            <w:tcW w:w="590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w:t>
            </w:r>
            <w:r>
              <w:rPr>
                <w:b/>
                <w:bCs/>
              </w:rPr>
              <w:t>v</w:t>
            </w:r>
            <w:r>
              <w:rPr>
                <w:b/>
                <w:bCs/>
              </w:rPr>
              <w:t>ies</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w:t>
            </w:r>
            <w:r>
              <w:rPr>
                <w:b/>
                <w:bCs/>
              </w:rPr>
              <w:t>i</w:t>
            </w:r>
            <w:r>
              <w:rPr>
                <w:b/>
                <w:bCs/>
              </w:rPr>
              <w:t>nars</w:t>
            </w:r>
          </w:p>
        </w:tc>
        <w:tc>
          <w:tcPr>
            <w:tcW w:w="57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Tutorial</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59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tabs>
                <w:tab w:val="left" w:pos="7434"/>
                <w:tab w:val="right" w:pos="8439"/>
              </w:tabs>
              <w:jc w:val="right"/>
              <w:rPr>
                <w:b/>
                <w:bCs/>
                <w:color w:val="0000FF"/>
              </w:rPr>
            </w:pPr>
            <w:r>
              <w:rPr>
                <w:b/>
                <w:bCs/>
                <w:color w:val="0000FF"/>
              </w:rPr>
              <w:t>Know numeral systems.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adjustRightInd w:val="0"/>
              <w:ind w:left="1560" w:hanging="1549"/>
              <w:jc w:val="right"/>
              <w:rPr>
                <w:b/>
                <w:bCs/>
                <w:color w:val="0000FF"/>
              </w:rPr>
            </w:pPr>
            <w:r>
              <w:rPr>
                <w:b/>
                <w:bCs/>
                <w:color w:val="0000FF"/>
              </w:rPr>
              <w:t>Define Boolean algebra and logic circuits</w:t>
            </w:r>
            <w:r>
              <w:t>.</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jc w:val="both"/>
            </w:pPr>
            <w:r>
              <w:rPr>
                <w:b/>
                <w:bCs/>
                <w:color w:val="0000FF"/>
              </w:rPr>
              <w:t>State circuits by different types of gates.</w:t>
            </w:r>
            <w:r>
              <w:t xml:space="preserve"> </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a4-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jc w:val="both"/>
              <w:rPr>
                <w:color w:val="0000FF"/>
                <w:sz w:val="28"/>
                <w:szCs w:val="28"/>
              </w:rPr>
            </w:pPr>
            <w:r>
              <w:rPr>
                <w:b/>
                <w:bCs/>
                <w:color w:val="0000FF"/>
              </w:rPr>
              <w:t>Describe the relation between the stu</w:t>
            </w:r>
            <w:r>
              <w:rPr>
                <w:b/>
                <w:bCs/>
                <w:color w:val="0000FF"/>
              </w:rPr>
              <w:t>d</w:t>
            </w:r>
            <w:r>
              <w:rPr>
                <w:b/>
                <w:bCs/>
                <w:color w:val="0000FF"/>
              </w:rPr>
              <w:t>ied topics and the environment.</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645"/>
          <w:jc w:val="center"/>
        </w:trPr>
        <w:tc>
          <w:tcPr>
            <w:tcW w:w="1116"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b1</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jc w:val="both"/>
              <w:rPr>
                <w:b/>
                <w:bCs/>
                <w:color w:val="0000FF"/>
              </w:rPr>
            </w:pPr>
            <w:r>
              <w:rPr>
                <w:b/>
                <w:bCs/>
                <w:color w:val="0000FF"/>
              </w:rPr>
              <w:t>Apply the validity of mathematical r</w:t>
            </w:r>
            <w:r>
              <w:rPr>
                <w:b/>
                <w:bCs/>
                <w:color w:val="0000FF"/>
              </w:rPr>
              <w:t>e</w:t>
            </w:r>
            <w:r>
              <w:rPr>
                <w:b/>
                <w:bCs/>
                <w:color w:val="0000FF"/>
              </w:rPr>
              <w:t>sults.</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val="645"/>
          <w:jc w:val="center"/>
        </w:trPr>
        <w:tc>
          <w:tcPr>
            <w:tcW w:w="1116"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b2</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Interpret the fundamental differences between mathematical objects.</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sz w:val="28"/>
                <w:szCs w:val="28"/>
              </w:rPr>
              <w:sym w:font="Wingdings 2" w:char="F050"/>
            </w:r>
          </w:p>
        </w:tc>
      </w:tr>
      <w:tr w:rsidR="006F2592">
        <w:trPr>
          <w:trHeight w:hRule="exact" w:val="344"/>
          <w:jc w:val="center"/>
        </w:trPr>
        <w:tc>
          <w:tcPr>
            <w:tcW w:w="1116"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b3</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jc w:val="both"/>
              <w:rPr>
                <w:b/>
                <w:bCs/>
                <w:color w:val="0000FF"/>
                <w:sz w:val="22"/>
                <w:szCs w:val="22"/>
              </w:rPr>
            </w:pPr>
            <w:r>
              <w:rPr>
                <w:b/>
                <w:bCs/>
                <w:color w:val="0000FF"/>
              </w:rPr>
              <w:t>Develop appropriate methods of proof.</w:t>
            </w:r>
            <w:r>
              <w:rPr>
                <w:b/>
                <w:bCs/>
                <w:color w:val="0000FF"/>
                <w:sz w:val="22"/>
                <w:szCs w:val="22"/>
              </w:rPr>
              <w:t xml:space="preserve"> </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90"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r>
      <w:tr w:rsidR="006F2592">
        <w:trPr>
          <w:trHeight w:hRule="exact" w:val="624"/>
          <w:jc w:val="center"/>
        </w:trPr>
        <w:tc>
          <w:tcPr>
            <w:tcW w:w="1116" w:type="dxa"/>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1"/>
              <w:jc w:val="right"/>
              <w:rPr>
                <w:b/>
                <w:bCs/>
                <w:color w:val="0000FF"/>
              </w:rPr>
            </w:pPr>
            <w:r>
              <w:rPr>
                <w:b/>
                <w:bCs/>
                <w:color w:val="0000FF"/>
              </w:rPr>
              <w:t>b4</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pStyle w:val="Default"/>
              <w:numPr>
                <w:ilvl w:val="0"/>
                <w:numId w:val="112"/>
              </w:numPr>
              <w:ind w:left="-11"/>
              <w:rPr>
                <w:b/>
                <w:bCs/>
                <w:color w:val="0000FF"/>
                <w:lang w:bidi="ar-EG"/>
              </w:rPr>
            </w:pPr>
            <w:r>
              <w:rPr>
                <w:b/>
                <w:bCs/>
                <w:color w:val="0000FF"/>
                <w:lang w:eastAsia="zh-CN" w:bidi="ar-EG"/>
              </w:rPr>
              <w:t>Formulate Critically evaluate and ju</w:t>
            </w:r>
            <w:r>
              <w:rPr>
                <w:b/>
                <w:bCs/>
                <w:color w:val="0000FF"/>
                <w:lang w:eastAsia="zh-CN" w:bidi="ar-EG"/>
              </w:rPr>
              <w:t>s</w:t>
            </w:r>
            <w:r>
              <w:rPr>
                <w:b/>
                <w:bCs/>
                <w:color w:val="0000FF"/>
                <w:lang w:eastAsia="zh-CN" w:bidi="ar-EG"/>
              </w:rPr>
              <w:t>tify proposed design solutions</w:t>
            </w:r>
            <w:r>
              <w:rPr>
                <w:b/>
                <w:bCs/>
                <w:color w:val="0000FF"/>
                <w:lang w:bidi="ar-EG"/>
              </w:rPr>
              <w:t>.</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rsidR="006F2592" w:rsidRDefault="006F2592">
            <w:pPr>
              <w:bidi w:val="0"/>
              <w:rPr>
                <w:rFonts w:ascii="Arial Narrow" w:hAnsi="Arial Narrow"/>
                <w:b/>
                <w:bCs/>
              </w:rPr>
            </w:pPr>
          </w:p>
        </w:tc>
      </w:tr>
      <w:tr w:rsidR="006F2592">
        <w:trPr>
          <w:trHeight w:val="895"/>
          <w:jc w:val="center"/>
        </w:trPr>
        <w:tc>
          <w:tcPr>
            <w:tcW w:w="1116" w:type="dxa"/>
            <w:tcBorders>
              <w:left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ind w:left="31"/>
              <w:jc w:val="right"/>
              <w:rPr>
                <w:b/>
                <w:bCs/>
                <w:color w:val="0000FF"/>
              </w:rPr>
            </w:pPr>
            <w:r>
              <w:rPr>
                <w:b/>
                <w:bCs/>
                <w:color w:val="0000FF"/>
              </w:rPr>
              <w:t>b5</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pStyle w:val="Default"/>
              <w:rPr>
                <w:b/>
                <w:bCs/>
                <w:color w:val="0000FF"/>
                <w:lang w:eastAsia="zh-CN" w:bidi="ar-EG"/>
              </w:rPr>
            </w:pPr>
            <w:r>
              <w:rPr>
                <w:b/>
                <w:bCs/>
                <w:color w:val="0000FF"/>
                <w:lang w:eastAsia="zh-CN" w:bidi="ar-EG"/>
              </w:rPr>
              <w:t xml:space="preserve">Construct criteria, and verify solutions of Mathematical Logic and Boolean  algebra. </w:t>
            </w:r>
          </w:p>
        </w:tc>
        <w:tc>
          <w:tcPr>
            <w:tcW w:w="572"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vAlign w:val="center"/>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rsidR="006F2592" w:rsidRDefault="006F2592">
            <w:pPr>
              <w:bidi w:val="0"/>
              <w:rPr>
                <w:rFonts w:ascii="Arial Narrow" w:hAnsi="Arial Narrow"/>
                <w:b/>
                <w:bCs/>
              </w:rPr>
            </w:pPr>
          </w:p>
        </w:tc>
        <w:tc>
          <w:tcPr>
            <w:tcW w:w="572" w:type="dxa"/>
            <w:tcBorders>
              <w:top w:val="single" w:sz="6" w:space="0" w:color="auto"/>
              <w:left w:val="single" w:sz="6" w:space="0" w:color="auto"/>
              <w:right w:val="single" w:sz="6" w:space="0" w:color="auto"/>
            </w:tcBorders>
            <w:shd w:val="clear" w:color="auto" w:fill="auto"/>
            <w:vAlign w:val="center"/>
          </w:tcPr>
          <w:p w:rsidR="006F2592" w:rsidRDefault="006F2592">
            <w:pPr>
              <w:bidi w:val="0"/>
              <w:rPr>
                <w:rFonts w:ascii="Arial Narrow" w:hAnsi="Arial Narrow"/>
                <w:b/>
                <w:bCs/>
              </w:rPr>
            </w:pPr>
          </w:p>
        </w:tc>
        <w:tc>
          <w:tcPr>
            <w:tcW w:w="573"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vAlign w:val="center"/>
          </w:tcPr>
          <w:p w:rsidR="006F2592" w:rsidRDefault="00703033">
            <w:pPr>
              <w:bidi w:val="0"/>
              <w:rPr>
                <w:rFonts w:ascii="Arial Narrow" w:hAnsi="Arial Narrow"/>
                <w:b/>
                <w:bCs/>
              </w:rPr>
            </w:pPr>
            <w:r>
              <w:rPr>
                <w:b/>
                <w:bCs/>
                <w:color w:val="0000FF"/>
                <w:sz w:val="28"/>
                <w:szCs w:val="28"/>
              </w:rPr>
              <w:sym w:font="Wingdings 2" w:char="F050"/>
            </w:r>
          </w:p>
        </w:tc>
      </w:tr>
      <w:tr w:rsidR="006F2592">
        <w:trPr>
          <w:jc w:val="center"/>
        </w:trPr>
        <w:tc>
          <w:tcPr>
            <w:tcW w:w="111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rPr>
              <w:t>Solve problems using various formats.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c2-</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both"/>
              <w:rPr>
                <w:rFonts w:ascii="Arial Narrow" w:hAnsi="Arial Narrow"/>
              </w:rPr>
            </w:pPr>
            <w:r>
              <w:rPr>
                <w:b/>
                <w:bCs/>
                <w:color w:val="0000FF"/>
              </w:rPr>
              <w:t>Examine related problems in Boolean algebra.</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c3-</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pStyle w:val="Default"/>
              <w:rPr>
                <w:b/>
                <w:bCs/>
                <w:color w:val="0000FF"/>
                <w:lang w:bidi="ar-EG"/>
              </w:rPr>
            </w:pPr>
            <w:r>
              <w:rPr>
                <w:b/>
                <w:bCs/>
                <w:color w:val="0000FF"/>
                <w:lang w:eastAsia="zh-CN" w:bidi="ar-EG"/>
              </w:rPr>
              <w:t>Analyze basic the logic principles.</w:t>
            </w:r>
            <w:r>
              <w:rPr>
                <w:b/>
                <w:bCs/>
                <w:color w:val="0000FF"/>
                <w:lang w:bidi="ar-EG"/>
              </w:rPr>
              <w:t xml:space="preserve"> </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16"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c4-</w:t>
            </w:r>
          </w:p>
        </w:tc>
        <w:tc>
          <w:tcPr>
            <w:tcW w:w="422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Investigate logical techniques to co</w:t>
            </w:r>
            <w:r>
              <w:rPr>
                <w:b/>
                <w:bCs/>
                <w:color w:val="0000FF"/>
              </w:rPr>
              <w:t>n</w:t>
            </w:r>
            <w:r>
              <w:rPr>
                <w:b/>
                <w:bCs/>
                <w:color w:val="0000FF"/>
              </w:rPr>
              <w:t>struct convincing</w:t>
            </w:r>
            <w:r>
              <w:t xml:space="preserve"> </w:t>
            </w:r>
            <w:r>
              <w:rPr>
                <w:b/>
                <w:bCs/>
                <w:color w:val="0000FF"/>
              </w:rPr>
              <w:t>mathematical arg</w:t>
            </w:r>
            <w:r>
              <w:rPr>
                <w:b/>
                <w:bCs/>
                <w:color w:val="0000FF"/>
              </w:rPr>
              <w:t>u</w:t>
            </w:r>
            <w:r>
              <w:rPr>
                <w:b/>
                <w:bCs/>
                <w:color w:val="0000FF"/>
              </w:rPr>
              <w:t>ments.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351"/>
          <w:jc w:val="center"/>
        </w:trPr>
        <w:tc>
          <w:tcPr>
            <w:tcW w:w="1116" w:type="dxa"/>
            <w:vMerge w:val="restart"/>
            <w:tcBorders>
              <w:top w:val="single" w:sz="6" w:space="0" w:color="auto"/>
              <w:left w:val="single" w:sz="6" w:space="0" w:color="auto"/>
              <w:bottom w:val="single" w:sz="4"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General Skills</w:t>
            </w: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d1</w:t>
            </w:r>
          </w:p>
        </w:tc>
        <w:tc>
          <w:tcPr>
            <w:tcW w:w="4199"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Working in groups effectively.</w:t>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right w:val="single" w:sz="6" w:space="0" w:color="auto"/>
            </w:tcBorders>
            <w:shd w:val="clear" w:color="auto" w:fill="auto"/>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right w:val="single" w:sz="6" w:space="0" w:color="auto"/>
            </w:tcBorders>
            <w:shd w:val="clear" w:color="auto" w:fill="auto"/>
          </w:tcPr>
          <w:p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right w:val="single" w:sz="6" w:space="0" w:color="auto"/>
            </w:tcBorders>
            <w:shd w:val="clear" w:color="auto" w:fill="auto"/>
          </w:tcPr>
          <w:p w:rsidR="006F2592" w:rsidRDefault="006F2592">
            <w:pPr>
              <w:bidi w:val="0"/>
              <w:ind w:left="59"/>
              <w:jc w:val="both"/>
              <w:rPr>
                <w:rFonts w:ascii="Arial Narrow" w:hAnsi="Arial Narrow"/>
              </w:rPr>
            </w:pPr>
          </w:p>
        </w:tc>
      </w:tr>
      <w:tr w:rsidR="006F2592">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d2</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Community linked thinking, set tasks and solve problems on scientific bases.</w:t>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90"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r>
      <w:tr w:rsidR="006F2592">
        <w:trPr>
          <w:trHeight w:val="351"/>
          <w:jc w:val="center"/>
        </w:trPr>
        <w:tc>
          <w:tcPr>
            <w:tcW w:w="1116" w:type="dxa"/>
            <w:vMerge/>
            <w:tcBorders>
              <w:left w:val="single" w:sz="6" w:space="0" w:color="auto"/>
              <w:bottom w:val="single" w:sz="4"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58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d3</w:t>
            </w:r>
          </w:p>
        </w:tc>
        <w:tc>
          <w:tcPr>
            <w:tcW w:w="4199"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 xml:space="preserve">Ethical behavior with property rights.   </w:t>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ind w:left="59"/>
              <w:jc w:val="both"/>
              <w:rPr>
                <w:rFonts w:ascii="Arial Narrow" w:hAnsi="Arial Narrow"/>
              </w:rPr>
            </w:pPr>
            <w:r>
              <w:rPr>
                <w:b/>
                <w:bCs/>
                <w:color w:val="0000FF"/>
                <w:sz w:val="28"/>
                <w:szCs w:val="28"/>
              </w:rPr>
              <w:sym w:font="Wingdings 2" w:char="F050"/>
            </w:r>
          </w:p>
        </w:tc>
        <w:tc>
          <w:tcPr>
            <w:tcW w:w="57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73"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c>
          <w:tcPr>
            <w:tcW w:w="590"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ind w:left="59"/>
              <w:jc w:val="both"/>
              <w:rPr>
                <w:rFonts w:ascii="Arial Narrow" w:hAnsi="Arial Narrow"/>
              </w:rPr>
            </w:pPr>
          </w:p>
        </w:tc>
      </w:tr>
    </w:tbl>
    <w:p w:rsidR="006F2592" w:rsidRDefault="006F2592">
      <w:pPr>
        <w:bidi w:val="0"/>
      </w:pPr>
    </w:p>
    <w:p w:rsidR="006F2592" w:rsidRDefault="00703033">
      <w:pPr>
        <w:bidi w:val="0"/>
      </w:pPr>
      <w:r>
        <w:br w:type="page"/>
      </w:r>
    </w:p>
    <w:tbl>
      <w:tblPr>
        <w:tblW w:w="9570" w:type="dxa"/>
        <w:tblLook w:val="04A0" w:firstRow="1" w:lastRow="0" w:firstColumn="1" w:lastColumn="0" w:noHBand="0" w:noVBand="1"/>
      </w:tblPr>
      <w:tblGrid>
        <w:gridCol w:w="2211"/>
        <w:gridCol w:w="376"/>
        <w:gridCol w:w="2682"/>
        <w:gridCol w:w="1893"/>
        <w:gridCol w:w="510"/>
        <w:gridCol w:w="1332"/>
        <w:gridCol w:w="566"/>
      </w:tblGrid>
      <w:tr w:rsidR="006F2592">
        <w:tc>
          <w:tcPr>
            <w:tcW w:w="9570" w:type="dxa"/>
            <w:gridSpan w:val="7"/>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sz w:val="32"/>
                <w:szCs w:val="32"/>
              </w:rPr>
            </w:pPr>
            <w:r>
              <w:rPr>
                <w:rFonts w:ascii="Arial Narrow" w:hAnsi="Arial Narrow"/>
                <w:b/>
                <w:bCs/>
                <w:sz w:val="32"/>
                <w:szCs w:val="32"/>
              </w:rPr>
              <w:lastRenderedPageBreak/>
              <w:t>5- Students’ Assessment Methods and Grading:</w:t>
            </w:r>
          </w:p>
          <w:p w:rsidR="006F2592" w:rsidRDefault="006F2592">
            <w:pPr>
              <w:bidi w:val="0"/>
              <w:rPr>
                <w:rFonts w:ascii="Arial Narrow" w:hAnsi="Arial Narrow"/>
                <w:b/>
                <w:bCs/>
                <w:sz w:val="10"/>
                <w:szCs w:val="10"/>
              </w:rPr>
            </w:pPr>
          </w:p>
        </w:tc>
      </w:tr>
      <w:tr w:rsidR="006F2592">
        <w:tc>
          <w:tcPr>
            <w:tcW w:w="2211"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Tools:</w:t>
            </w:r>
          </w:p>
        </w:tc>
        <w:tc>
          <w:tcPr>
            <w:tcW w:w="305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03"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89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c>
          <w:tcPr>
            <w:tcW w:w="2211"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058"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a3, a4,b1,b3,b4</w:t>
            </w:r>
          </w:p>
        </w:tc>
        <w:tc>
          <w:tcPr>
            <w:tcW w:w="2403"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rPr>
            </w:pPr>
            <w:r>
              <w:rPr>
                <w:b/>
                <w:bCs/>
                <w:color w:val="0000FF"/>
              </w:rPr>
              <w:t>Week   7</w:t>
            </w:r>
          </w:p>
        </w:tc>
        <w:tc>
          <w:tcPr>
            <w:tcW w:w="189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10 %</w:t>
            </w:r>
          </w:p>
        </w:tc>
      </w:tr>
      <w:tr w:rsidR="006F2592">
        <w:tc>
          <w:tcPr>
            <w:tcW w:w="2211" w:type="dxa"/>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058"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a1, a2, c3, c4, d1,d3,b2,b5</w:t>
            </w:r>
          </w:p>
        </w:tc>
        <w:tc>
          <w:tcPr>
            <w:tcW w:w="2403"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rPr>
            </w:pPr>
            <w:r>
              <w:rPr>
                <w:b/>
                <w:bCs/>
                <w:color w:val="0000FF"/>
              </w:rPr>
              <w:t>Week   15</w:t>
            </w:r>
          </w:p>
        </w:tc>
        <w:tc>
          <w:tcPr>
            <w:tcW w:w="189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10 %</w:t>
            </w:r>
          </w:p>
        </w:tc>
      </w:tr>
      <w:tr w:rsidR="006F2592">
        <w:tc>
          <w:tcPr>
            <w:tcW w:w="2211"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Written exam</w:t>
            </w:r>
          </w:p>
        </w:tc>
        <w:tc>
          <w:tcPr>
            <w:tcW w:w="3058"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a1, a2, c1, c2,d2</w:t>
            </w:r>
          </w:p>
        </w:tc>
        <w:tc>
          <w:tcPr>
            <w:tcW w:w="2403"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89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80 %</w:t>
            </w:r>
          </w:p>
        </w:tc>
      </w:tr>
      <w:tr w:rsidR="006F2592">
        <w:tc>
          <w:tcPr>
            <w:tcW w:w="7672" w:type="dxa"/>
            <w:gridSpan w:val="5"/>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Total</w:t>
            </w:r>
          </w:p>
        </w:tc>
        <w:tc>
          <w:tcPr>
            <w:tcW w:w="189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100 %</w:t>
            </w:r>
          </w:p>
        </w:tc>
      </w:tr>
      <w:tr w:rsidR="006F2592">
        <w:tc>
          <w:tcPr>
            <w:tcW w:w="9570" w:type="dxa"/>
            <w:gridSpan w:val="7"/>
            <w:tcBorders>
              <w:top w:val="single" w:sz="4" w:space="0" w:color="auto"/>
            </w:tcBorders>
          </w:tcPr>
          <w:p w:rsidR="006F2592" w:rsidRDefault="006F2592">
            <w:pPr>
              <w:tabs>
                <w:tab w:val="left" w:pos="2760"/>
              </w:tabs>
              <w:bidi w:val="0"/>
              <w:ind w:left="438" w:hanging="305"/>
              <w:jc w:val="both"/>
              <w:rPr>
                <w:b/>
                <w:bCs/>
                <w:sz w:val="32"/>
                <w:szCs w:val="32"/>
              </w:rPr>
            </w:pPr>
          </w:p>
          <w:p w:rsidR="006F2592" w:rsidRDefault="006F2592">
            <w:pPr>
              <w:bidi w:val="0"/>
              <w:rPr>
                <w:rFonts w:ascii="Arial Narrow" w:hAnsi="Arial Narrow"/>
                <w:b/>
                <w:bCs/>
                <w:sz w:val="32"/>
                <w:szCs w:val="32"/>
              </w:rPr>
            </w:pPr>
          </w:p>
          <w:tbl>
            <w:tblPr>
              <w:tblW w:w="9324" w:type="dxa"/>
              <w:jc w:val="center"/>
              <w:tblLook w:val="04A0" w:firstRow="1" w:lastRow="0" w:firstColumn="1" w:lastColumn="0" w:noHBand="0" w:noVBand="1"/>
            </w:tblPr>
            <w:tblGrid>
              <w:gridCol w:w="1929"/>
              <w:gridCol w:w="435"/>
              <w:gridCol w:w="435"/>
              <w:gridCol w:w="435"/>
              <w:gridCol w:w="435"/>
              <w:gridCol w:w="446"/>
              <w:gridCol w:w="446"/>
              <w:gridCol w:w="446"/>
              <w:gridCol w:w="446"/>
              <w:gridCol w:w="446"/>
              <w:gridCol w:w="518"/>
              <w:gridCol w:w="500"/>
              <w:gridCol w:w="468"/>
              <w:gridCol w:w="333"/>
              <w:gridCol w:w="110"/>
              <w:gridCol w:w="604"/>
              <w:gridCol w:w="446"/>
              <w:gridCol w:w="446"/>
            </w:tblGrid>
            <w:tr w:rsidR="006F2592">
              <w:trPr>
                <w:trHeight w:val="599"/>
                <w:jc w:val="center"/>
              </w:trPr>
              <w:tc>
                <w:tcPr>
                  <w:tcW w:w="9324" w:type="dxa"/>
                  <w:gridSpan w:val="18"/>
                  <w:tcBorders>
                    <w:top w:val="single" w:sz="12" w:space="0" w:color="auto"/>
                    <w:left w:val="single" w:sz="12" w:space="0" w:color="auto"/>
                    <w:bottom w:val="single" w:sz="12" w:space="0" w:color="auto"/>
                    <w:right w:val="single" w:sz="12" w:space="0" w:color="auto"/>
                  </w:tcBorders>
                  <w:vAlign w:val="center"/>
                </w:tcPr>
                <w:p w:rsidR="006F2592" w:rsidRDefault="00703033">
                  <w:pPr>
                    <w:tabs>
                      <w:tab w:val="left" w:pos="2760"/>
                    </w:tabs>
                    <w:bidi w:val="0"/>
                    <w:ind w:left="438" w:hanging="305"/>
                    <w:jc w:val="both"/>
                    <w:rPr>
                      <w:b/>
                      <w:bCs/>
                      <w:sz w:val="32"/>
                      <w:szCs w:val="32"/>
                    </w:rPr>
                  </w:pPr>
                  <w:r>
                    <w:rPr>
                      <w:b/>
                      <w:bCs/>
                      <w:sz w:val="32"/>
                      <w:szCs w:val="32"/>
                    </w:rPr>
                    <w:t>6- Course matrix</w:t>
                  </w:r>
                </w:p>
                <w:p w:rsidR="006F2592" w:rsidRDefault="006F2592">
                  <w:pPr>
                    <w:bidi w:val="0"/>
                    <w:jc w:val="center"/>
                    <w:rPr>
                      <w:rFonts w:ascii="Arial Narrow" w:hAnsi="Arial Narrow"/>
                    </w:rPr>
                  </w:pPr>
                </w:p>
              </w:tc>
            </w:tr>
            <w:tr w:rsidR="006F2592">
              <w:trPr>
                <w:trHeight w:val="599"/>
                <w:jc w:val="center"/>
              </w:trPr>
              <w:tc>
                <w:tcPr>
                  <w:tcW w:w="1956" w:type="dxa"/>
                  <w:vMerge w:val="restart"/>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740" w:type="dxa"/>
                  <w:gridSpan w:val="4"/>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2175" w:type="dxa"/>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1835" w:type="dxa"/>
                  <w:gridSpan w:val="4"/>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1618" w:type="dxa"/>
                  <w:gridSpan w:val="4"/>
                  <w:tcBorders>
                    <w:top w:val="single" w:sz="12" w:space="0" w:color="auto"/>
                    <w:left w:val="single" w:sz="4" w:space="0" w:color="auto"/>
                    <w:bottom w:val="single" w:sz="12" w:space="0" w:color="auto"/>
                    <w:right w:val="single" w:sz="12" w:space="0" w:color="auto"/>
                  </w:tcBorders>
                </w:tcPr>
                <w:p w:rsidR="006F2592" w:rsidRDefault="006F2592">
                  <w:pPr>
                    <w:bidi w:val="0"/>
                    <w:jc w:val="center"/>
                    <w:rPr>
                      <w:rFonts w:ascii="Arial Narrow" w:hAnsi="Arial Narrow"/>
                      <w:b/>
                      <w:bCs/>
                    </w:rPr>
                  </w:pPr>
                </w:p>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486"/>
                <w:jc w:val="center"/>
              </w:trPr>
              <w:tc>
                <w:tcPr>
                  <w:tcW w:w="1956" w:type="dxa"/>
                  <w:vMerge/>
                  <w:tcBorders>
                    <w:top w:val="single" w:sz="12" w:space="0" w:color="auto"/>
                    <w:left w:val="single" w:sz="12" w:space="0" w:color="auto"/>
                    <w:bottom w:val="single" w:sz="12" w:space="0" w:color="auto"/>
                    <w:right w:val="single" w:sz="12" w:space="0" w:color="auto"/>
                  </w:tcBorders>
                  <w:vAlign w:val="center"/>
                </w:tcPr>
                <w:p w:rsidR="006F2592" w:rsidRDefault="006F2592">
                  <w:pPr>
                    <w:bidi w:val="0"/>
                    <w:rPr>
                      <w:rFonts w:ascii="Arial Narrow" w:hAnsi="Arial Narrow"/>
                      <w:color w:val="0000FF"/>
                    </w:rPr>
                  </w:pPr>
                </w:p>
              </w:tc>
              <w:tc>
                <w:tcPr>
                  <w:tcW w:w="43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43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435"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435"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a4</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b4</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b5</w:t>
                  </w:r>
                </w:p>
              </w:tc>
              <w:tc>
                <w:tcPr>
                  <w:tcW w:w="527"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507"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468"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444" w:type="dxa"/>
                  <w:gridSpan w:val="2"/>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c4</w:t>
                  </w:r>
                </w:p>
              </w:tc>
              <w:tc>
                <w:tcPr>
                  <w:tcW w:w="627"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445" w:type="dxa"/>
                  <w:tcBorders>
                    <w:top w:val="single" w:sz="12" w:space="0" w:color="auto"/>
                    <w:left w:val="single" w:sz="4" w:space="0" w:color="auto"/>
                    <w:bottom w:val="single" w:sz="12"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435"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Mathematical logic</w:t>
                  </w:r>
                </w:p>
              </w:tc>
              <w:tc>
                <w:tcPr>
                  <w:tcW w:w="435"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12" w:space="0" w:color="auto"/>
                    <w:left w:val="single" w:sz="12"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12"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507" w:type="dxa"/>
                  <w:tcBorders>
                    <w:top w:val="single" w:sz="12"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12"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12"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12"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12"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12"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 xml:space="preserve">Number systems  </w:t>
                  </w:r>
                </w:p>
              </w:tc>
              <w:tc>
                <w:tcPr>
                  <w:tcW w:w="435" w:type="dxa"/>
                  <w:tcBorders>
                    <w:top w:val="single" w:sz="4" w:space="0" w:color="auto"/>
                    <w:left w:val="single" w:sz="12" w:space="0" w:color="auto"/>
                    <w:bottom w:val="nil"/>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12" w:space="0" w:color="auto"/>
                    <w:bottom w:val="nil"/>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12" w:space="0" w:color="auto"/>
                    <w:bottom w:val="nil"/>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nil"/>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nil"/>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nil"/>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nil"/>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nil"/>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nil"/>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nil"/>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nil"/>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nil"/>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nil"/>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nil"/>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nil"/>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nil"/>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Operations on number systems </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Boolean functions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Sum of products and product of sums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r>
            <w:tr w:rsidR="006F2592">
              <w:trPr>
                <w:trHeight w:val="18"/>
                <w:jc w:val="center"/>
              </w:trPr>
              <w:tc>
                <w:tcPr>
                  <w:tcW w:w="1956" w:type="dxa"/>
                  <w:tcBorders>
                    <w:top w:val="single" w:sz="4" w:space="0" w:color="auto"/>
                    <w:left w:val="single" w:sz="12" w:space="0" w:color="auto"/>
                    <w:bottom w:val="single" w:sz="4" w:space="0" w:color="auto"/>
                    <w:right w:val="single" w:sz="12" w:space="0" w:color="auto"/>
                  </w:tcBorders>
                </w:tcPr>
                <w:p w:rsidR="006F2592" w:rsidRDefault="00703033">
                  <w:pPr>
                    <w:jc w:val="right"/>
                    <w:rPr>
                      <w:b/>
                      <w:bCs/>
                      <w:color w:val="0000FF"/>
                    </w:rPr>
                  </w:pPr>
                  <w:r>
                    <w:rPr>
                      <w:b/>
                      <w:bCs/>
                      <w:color w:val="0000FF"/>
                    </w:rPr>
                    <w:t>Canonical forms and standard forms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programmable logic arrays and memories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tl/>
                    </w:rPr>
                  </w:pPr>
                  <w:r>
                    <w:rPr>
                      <w:b/>
                      <w:bCs/>
                      <w:color w:val="0000FF"/>
                    </w:rPr>
                    <w:t>Mid-Term Exam</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K-map</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Nand and Nor gates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Combinational circuits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Half adder</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Full Adder</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Examples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r w:rsidR="006F2592">
              <w:trPr>
                <w:trHeight w:val="18"/>
                <w:jc w:val="center"/>
              </w:trPr>
              <w:tc>
                <w:tcPr>
                  <w:tcW w:w="1956"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tl/>
                    </w:rPr>
                  </w:pPr>
                  <w:r>
                    <w:rPr>
                      <w:b/>
                      <w:bCs/>
                      <w:color w:val="0000FF"/>
                    </w:rPr>
                    <w:t>Applications</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35" w:type="dxa"/>
                  <w:tcBorders>
                    <w:top w:val="single" w:sz="4" w:space="0" w:color="auto"/>
                    <w:left w:val="single" w:sz="12"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27" w:type="dxa"/>
                  <w:tcBorders>
                    <w:top w:val="single" w:sz="4" w:space="0" w:color="auto"/>
                    <w:left w:val="single" w:sz="4" w:space="0" w:color="auto"/>
                    <w:bottom w:val="single" w:sz="4" w:space="0" w:color="auto"/>
                    <w:right w:val="single" w:sz="12" w:space="0" w:color="auto"/>
                  </w:tcBorders>
                  <w:vAlign w:val="center"/>
                </w:tcPr>
                <w:p w:rsidR="006F2592" w:rsidRDefault="00703033">
                  <w:pPr>
                    <w:bidi w:val="0"/>
                    <w:jc w:val="center"/>
                    <w:rPr>
                      <w:b/>
                      <w:bCs/>
                      <w:color w:val="0000FF"/>
                    </w:rPr>
                  </w:pPr>
                  <w:r>
                    <w:rPr>
                      <w:b/>
                      <w:bCs/>
                      <w:color w:val="0000FF"/>
                    </w:rPr>
                    <w:t>x</w:t>
                  </w:r>
                </w:p>
              </w:tc>
              <w:tc>
                <w:tcPr>
                  <w:tcW w:w="507"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68"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6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45"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35" w:type="dxa"/>
                  <w:tcBorders>
                    <w:top w:val="single" w:sz="4" w:space="0" w:color="auto"/>
                    <w:left w:val="single" w:sz="4" w:space="0" w:color="auto"/>
                    <w:bottom w:val="single" w:sz="4" w:space="0" w:color="auto"/>
                    <w:right w:val="single" w:sz="12" w:space="0" w:color="auto"/>
                  </w:tcBorders>
                  <w:vAlign w:val="center"/>
                </w:tcPr>
                <w:p w:rsidR="006F2592" w:rsidRDefault="006F2592">
                  <w:pPr>
                    <w:bidi w:val="0"/>
                    <w:jc w:val="center"/>
                    <w:rPr>
                      <w:b/>
                      <w:bCs/>
                      <w:color w:val="0000FF"/>
                    </w:rPr>
                  </w:pPr>
                </w:p>
              </w:tc>
            </w:tr>
          </w:tbl>
          <w:p w:rsidR="006F2592" w:rsidRDefault="006F2592">
            <w:pPr>
              <w:bidi w:val="0"/>
              <w:rPr>
                <w:rFonts w:ascii="Arial Narrow" w:hAnsi="Arial Narrow"/>
                <w:b/>
                <w:bCs/>
                <w:sz w:val="32"/>
                <w:szCs w:val="32"/>
              </w:rPr>
            </w:pPr>
          </w:p>
          <w:p w:rsidR="006F2592" w:rsidRDefault="006F2592">
            <w:pPr>
              <w:bidi w:val="0"/>
              <w:rPr>
                <w:rFonts w:ascii="Arial Narrow" w:hAnsi="Arial Narrow"/>
                <w:sz w:val="32"/>
                <w:szCs w:val="32"/>
              </w:rPr>
            </w:pPr>
          </w:p>
        </w:tc>
      </w:tr>
      <w:tr w:rsidR="006F2592">
        <w:tc>
          <w:tcPr>
            <w:tcW w:w="9570" w:type="dxa"/>
            <w:gridSpan w:val="7"/>
          </w:tcPr>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pStyle w:val="ListParagraph"/>
              <w:numPr>
                <w:ilvl w:val="1"/>
                <w:numId w:val="113"/>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bidi w:val="0"/>
              <w:rPr>
                <w:b/>
                <w:bCs/>
                <w:color w:val="0000FF"/>
              </w:rPr>
            </w:pPr>
            <w:r>
              <w:rPr>
                <w:b/>
                <w:bCs/>
                <w:color w:val="0000FF"/>
              </w:rPr>
              <w:t xml:space="preserve">   R.Garnier, J. Taylor,  DiscreteMathematics for New Technology, Institute of Physics         Publishing, London, (1992).</w:t>
            </w:r>
          </w:p>
          <w:p w:rsidR="006F2592" w:rsidRDefault="00703033">
            <w:pPr>
              <w:pStyle w:val="ListParagraph"/>
              <w:numPr>
                <w:ilvl w:val="1"/>
                <w:numId w:val="113"/>
              </w:numPr>
              <w:bidi w:val="0"/>
              <w:spacing w:after="200" w:line="276" w:lineRule="auto"/>
              <w:contextualSpacing w:val="0"/>
              <w:rPr>
                <w:rFonts w:ascii="Arial Narrow" w:hAnsi="Arial Narrow"/>
                <w:b/>
                <w:bCs/>
              </w:rPr>
            </w:pPr>
            <w:r>
              <w:rPr>
                <w:rFonts w:ascii="Arial Narrow" w:hAnsi="Arial Narrow"/>
                <w:b/>
                <w:bCs/>
              </w:rPr>
              <w:t>Periodicals, Web sites, etc.</w:t>
            </w:r>
          </w:p>
          <w:p w:rsidR="006F2592" w:rsidRDefault="00703033">
            <w:pPr>
              <w:bidi w:val="0"/>
              <w:rPr>
                <w:b/>
                <w:bCs/>
                <w:color w:val="FF0000"/>
              </w:rPr>
            </w:pPr>
            <w:r>
              <w:rPr>
                <w:b/>
                <w:bCs/>
                <w:color w:val="FF0000"/>
              </w:rPr>
              <w:t xml:space="preserve">           </w:t>
            </w:r>
            <w:hyperlink r:id="rId77" w:history="1">
              <w:r>
                <w:rPr>
                  <w:rStyle w:val="Hyperlink"/>
                  <w:b/>
                  <w:bCs/>
                </w:rPr>
                <w:t>https://en.wikipedia.org/wiki/Discrete_mathematics</w:t>
              </w:r>
            </w:hyperlink>
          </w:p>
          <w:p w:rsidR="006F2592" w:rsidRDefault="00703033">
            <w:pPr>
              <w:bidi w:val="0"/>
              <w:rPr>
                <w:b/>
                <w:bCs/>
                <w:color w:val="FF0000"/>
                <w:sz w:val="22"/>
                <w:szCs w:val="22"/>
              </w:rPr>
            </w:pPr>
            <w:r>
              <w:rPr>
                <w:b/>
                <w:bCs/>
                <w:color w:val="FF0000"/>
              </w:rPr>
              <w:t xml:space="preserve">           </w:t>
            </w:r>
            <w:hyperlink r:id="rId78" w:history="1">
              <w:r>
                <w:rPr>
                  <w:rStyle w:val="Hyperlink"/>
                  <w:b/>
                  <w:bCs/>
                </w:rPr>
                <w:t>http://faculty.atu.edu/mfinan/main2.pdf</w:t>
              </w:r>
            </w:hyperlink>
          </w:p>
          <w:p w:rsidR="006F2592" w:rsidRDefault="00703033">
            <w:pPr>
              <w:bidi w:val="0"/>
              <w:rPr>
                <w:u w:val="single"/>
              </w:rPr>
            </w:pPr>
            <w:r>
              <w:t xml:space="preserve">           </w:t>
            </w:r>
            <w:hyperlink r:id="rId79" w:history="1">
              <w:r>
                <w:rPr>
                  <w:rStyle w:val="Hyperlink"/>
                </w:rPr>
                <w:t>http://www.cims.nyu.edu/~regev/teaching/discrete_math_fall_2005/dmbook.pdf</w:t>
              </w:r>
            </w:hyperlink>
          </w:p>
          <w:p w:rsidR="006F2592" w:rsidRDefault="006F2592">
            <w:pPr>
              <w:bidi w:val="0"/>
              <w:ind w:left="720"/>
              <w:rPr>
                <w:u w:val="single"/>
              </w:rPr>
            </w:pPr>
          </w:p>
        </w:tc>
      </w:tr>
      <w:tr w:rsidR="006F2592">
        <w:trPr>
          <w:gridAfter w:val="1"/>
          <w:wAfter w:w="566" w:type="dxa"/>
        </w:trPr>
        <w:tc>
          <w:tcPr>
            <w:tcW w:w="9004" w:type="dxa"/>
            <w:gridSpan w:val="6"/>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sz w:val="20"/>
                <w:szCs w:val="20"/>
              </w:rPr>
            </w:pPr>
            <w:r>
              <w:rPr>
                <w:rFonts w:ascii="Arial Narrow" w:hAnsi="Arial Narrow"/>
                <w:b/>
                <w:bCs/>
                <w:sz w:val="26"/>
                <w:szCs w:val="26"/>
              </w:rPr>
              <w:softHyphen/>
            </w:r>
          </w:p>
        </w:tc>
      </w:tr>
      <w:tr w:rsidR="006F2592">
        <w:trPr>
          <w:gridAfter w:val="1"/>
          <w:wAfter w:w="566" w:type="dxa"/>
        </w:trPr>
        <w:tc>
          <w:tcPr>
            <w:tcW w:w="9004" w:type="dxa"/>
            <w:gridSpan w:val="6"/>
          </w:tcPr>
          <w:p w:rsidR="006F2592" w:rsidRDefault="00703033">
            <w:pPr>
              <w:bidi w:val="0"/>
              <w:jc w:val="both"/>
              <w:rPr>
                <w:b/>
                <w:bCs/>
                <w:color w:val="0000FF"/>
              </w:rPr>
            </w:pPr>
            <w:r>
              <w:rPr>
                <w:b/>
                <w:bCs/>
                <w:color w:val="0000FF"/>
              </w:rPr>
              <w:t xml:space="preserve">    Black board and white  board</w:t>
            </w:r>
          </w:p>
          <w:p w:rsidR="006F2592" w:rsidRDefault="006F2592">
            <w:pPr>
              <w:bidi w:val="0"/>
              <w:jc w:val="both"/>
              <w:rPr>
                <w:rFonts w:ascii="Arial Narrow" w:hAnsi="Arial Narrow"/>
                <w:sz w:val="10"/>
                <w:szCs w:val="10"/>
              </w:rPr>
            </w:pPr>
          </w:p>
        </w:tc>
      </w:tr>
      <w:tr w:rsidR="006F2592">
        <w:trPr>
          <w:gridAfter w:val="3"/>
          <w:wAfter w:w="2408" w:type="dxa"/>
        </w:trPr>
        <w:tc>
          <w:tcPr>
            <w:tcW w:w="2587" w:type="dxa"/>
            <w:gridSpan w:val="2"/>
          </w:tcPr>
          <w:p w:rsidR="006F2592" w:rsidRDefault="00703033">
            <w:pPr>
              <w:bidi w:val="0"/>
              <w:rPr>
                <w:rFonts w:ascii="Arial Narrow" w:hAnsi="Arial Narrow"/>
                <w:b/>
                <w:bCs/>
                <w:sz w:val="28"/>
                <w:szCs w:val="28"/>
              </w:rPr>
            </w:pPr>
            <w:r>
              <w:rPr>
                <w:rFonts w:ascii="Arial Narrow" w:hAnsi="Arial Narrow"/>
                <w:b/>
                <w:bCs/>
              </w:rPr>
              <w:t>Course coordinator:</w:t>
            </w:r>
          </w:p>
        </w:tc>
        <w:tc>
          <w:tcPr>
            <w:tcW w:w="4575" w:type="dxa"/>
            <w:gridSpan w:val="2"/>
          </w:tcPr>
          <w:p w:rsidR="006F2592" w:rsidRDefault="00703033">
            <w:pPr>
              <w:bidi w:val="0"/>
              <w:rPr>
                <w:rFonts w:ascii="Arial Narrow" w:hAnsi="Arial Narrow"/>
              </w:rPr>
            </w:pPr>
            <w:r>
              <w:rPr>
                <w:b/>
                <w:bCs/>
                <w:color w:val="0000FF"/>
              </w:rPr>
              <w:t>Dr.  Ahmed Mohamed</w:t>
            </w:r>
          </w:p>
        </w:tc>
      </w:tr>
      <w:tr w:rsidR="006F2592">
        <w:trPr>
          <w:gridAfter w:val="3"/>
          <w:wAfter w:w="2408" w:type="dxa"/>
        </w:trPr>
        <w:tc>
          <w:tcPr>
            <w:tcW w:w="2587" w:type="dxa"/>
            <w:gridSpan w:val="2"/>
          </w:tcPr>
          <w:p w:rsidR="006F2592" w:rsidRDefault="00703033">
            <w:pPr>
              <w:bidi w:val="0"/>
              <w:rPr>
                <w:rFonts w:ascii="Arial Narrow" w:hAnsi="Arial Narrow"/>
                <w:b/>
                <w:bCs/>
                <w:sz w:val="28"/>
                <w:szCs w:val="28"/>
              </w:rPr>
            </w:pPr>
            <w:r>
              <w:rPr>
                <w:rFonts w:ascii="Arial Narrow" w:hAnsi="Arial Narrow"/>
                <w:b/>
                <w:bCs/>
              </w:rPr>
              <w:t>Head of the Department:</w:t>
            </w:r>
          </w:p>
        </w:tc>
        <w:tc>
          <w:tcPr>
            <w:tcW w:w="4575" w:type="dxa"/>
            <w:gridSpan w:val="2"/>
          </w:tcPr>
          <w:p w:rsidR="006F2592" w:rsidRPr="002D6D88" w:rsidRDefault="00703033" w:rsidP="002D6D88">
            <w:pPr>
              <w:bidi w:val="0"/>
              <w:jc w:val="lowKashida"/>
              <w:rPr>
                <w:b/>
                <w:bCs/>
                <w:color w:val="0000FF"/>
              </w:rPr>
            </w:pPr>
            <w:r>
              <w:rPr>
                <w:b/>
                <w:bCs/>
                <w:color w:val="0000FF"/>
              </w:rPr>
              <w:t xml:space="preserve">Prof. Dr.  </w:t>
            </w:r>
            <w:r w:rsidR="002D6D88">
              <w:rPr>
                <w:b/>
                <w:bCs/>
                <w:color w:val="0000FF"/>
              </w:rPr>
              <w:t>Reda Gamal Abd El Rahman</w:t>
            </w:r>
          </w:p>
        </w:tc>
      </w:tr>
      <w:tr w:rsidR="006F2592">
        <w:trPr>
          <w:gridAfter w:val="3"/>
          <w:wAfter w:w="2408" w:type="dxa"/>
        </w:trPr>
        <w:tc>
          <w:tcPr>
            <w:tcW w:w="2587" w:type="dxa"/>
            <w:gridSpan w:val="2"/>
          </w:tcPr>
          <w:p w:rsidR="006F2592" w:rsidRDefault="00703033">
            <w:pPr>
              <w:bidi w:val="0"/>
              <w:rPr>
                <w:rFonts w:ascii="Arial Narrow" w:hAnsi="Arial Narrow"/>
                <w:b/>
                <w:bCs/>
                <w:sz w:val="28"/>
                <w:szCs w:val="28"/>
                <w:rtl/>
                <w:lang w:bidi="ar-EG"/>
              </w:rPr>
            </w:pPr>
            <w:r>
              <w:rPr>
                <w:rFonts w:ascii="Arial Narrow" w:hAnsi="Arial Narrow"/>
                <w:b/>
                <w:bCs/>
              </w:rPr>
              <w:t xml:space="preserve">Date:   </w:t>
            </w:r>
            <w:r>
              <w:rPr>
                <w:rFonts w:ascii="Arial Narrow" w:hAnsi="Arial Narrow"/>
                <w:b/>
                <w:bCs/>
                <w:color w:val="0000FF"/>
              </w:rPr>
              <w:t>9 /  12   /20</w:t>
            </w:r>
            <w:r w:rsidR="0002160B">
              <w:rPr>
                <w:rFonts w:ascii="Arial Narrow" w:hAnsi="Arial Narrow"/>
                <w:b/>
                <w:bCs/>
                <w:color w:val="0000FF"/>
              </w:rPr>
              <w:t>19</w:t>
            </w:r>
          </w:p>
          <w:p w:rsidR="006F2592" w:rsidRDefault="006F2592">
            <w:pPr>
              <w:bidi w:val="0"/>
              <w:rPr>
                <w:rFonts w:ascii="Arial Narrow" w:hAnsi="Arial Narrow"/>
                <w:b/>
                <w:bCs/>
                <w:sz w:val="28"/>
                <w:szCs w:val="28"/>
              </w:rPr>
            </w:pPr>
          </w:p>
          <w:p w:rsidR="006F2592" w:rsidRDefault="006F2592">
            <w:pPr>
              <w:bidi w:val="0"/>
              <w:rPr>
                <w:rFonts w:ascii="Arial Narrow" w:hAnsi="Arial Narrow"/>
                <w:b/>
                <w:bCs/>
                <w:sz w:val="28"/>
                <w:szCs w:val="28"/>
              </w:rPr>
            </w:pPr>
          </w:p>
          <w:p w:rsidR="006F2592" w:rsidRDefault="006F2592">
            <w:pPr>
              <w:bidi w:val="0"/>
              <w:rPr>
                <w:rFonts w:ascii="Arial Narrow" w:hAnsi="Arial Narrow"/>
                <w:b/>
                <w:bCs/>
                <w:sz w:val="28"/>
                <w:szCs w:val="28"/>
              </w:rPr>
            </w:pPr>
          </w:p>
          <w:p w:rsidR="006F2592" w:rsidRDefault="006F2592">
            <w:pPr>
              <w:bidi w:val="0"/>
              <w:rPr>
                <w:rFonts w:ascii="Arial Narrow" w:hAnsi="Arial Narrow"/>
                <w:b/>
                <w:bCs/>
                <w:sz w:val="28"/>
                <w:szCs w:val="28"/>
              </w:rPr>
            </w:pPr>
          </w:p>
          <w:p w:rsidR="006F2592" w:rsidRDefault="006F2592">
            <w:pPr>
              <w:bidi w:val="0"/>
              <w:rPr>
                <w:rFonts w:ascii="Arial Narrow" w:hAnsi="Arial Narrow"/>
                <w:b/>
                <w:bCs/>
                <w:sz w:val="28"/>
                <w:szCs w:val="28"/>
              </w:rPr>
            </w:pPr>
          </w:p>
        </w:tc>
        <w:tc>
          <w:tcPr>
            <w:tcW w:w="4575" w:type="dxa"/>
            <w:gridSpan w:val="2"/>
          </w:tcPr>
          <w:p w:rsidR="006F2592" w:rsidRDefault="0002160B">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6F2592">
      <w:pPr>
        <w:bidi w:val="0"/>
      </w:pPr>
    </w:p>
    <w:p w:rsidR="006F2592" w:rsidRDefault="00703033">
      <w:pPr>
        <w:bidi w:val="0"/>
      </w:pPr>
      <w:r>
        <w:br w:type="page"/>
      </w:r>
    </w:p>
    <w:p w:rsidR="006F2592" w:rsidRDefault="006F2592">
      <w:pPr>
        <w:bidi w:val="0"/>
        <w:spacing w:after="200" w:line="276" w:lineRule="auto"/>
        <w:jc w:val="both"/>
        <w:rPr>
          <w:b/>
          <w:bCs/>
          <w:sz w:val="96"/>
          <w:szCs w:val="96"/>
        </w:rPr>
      </w:pPr>
    </w:p>
    <w:p w:rsidR="006F2592" w:rsidRDefault="006F2592">
      <w:pPr>
        <w:bidi w:val="0"/>
        <w:spacing w:after="200" w:line="276" w:lineRule="auto"/>
        <w:jc w:val="both"/>
        <w:rPr>
          <w:b/>
          <w:bCs/>
          <w:sz w:val="96"/>
          <w:szCs w:val="96"/>
        </w:rPr>
      </w:pPr>
    </w:p>
    <w:p w:rsidR="006F2592" w:rsidRDefault="006F2592">
      <w:pPr>
        <w:bidi w:val="0"/>
        <w:spacing w:after="200" w:line="276" w:lineRule="auto"/>
        <w:jc w:val="center"/>
        <w:rPr>
          <w:b/>
          <w:bCs/>
          <w:sz w:val="96"/>
          <w:szCs w:val="96"/>
        </w:rPr>
      </w:pPr>
    </w:p>
    <w:p w:rsidR="006F2592" w:rsidRDefault="00703033">
      <w:pPr>
        <w:bidi w:val="0"/>
        <w:spacing w:after="200" w:line="276" w:lineRule="auto"/>
        <w:jc w:val="center"/>
        <w:rPr>
          <w:b/>
          <w:bCs/>
          <w:sz w:val="80"/>
          <w:szCs w:val="80"/>
          <w:u w:val="thick"/>
        </w:rPr>
      </w:pPr>
      <w:r>
        <w:rPr>
          <w:b/>
          <w:bCs/>
          <w:sz w:val="80"/>
          <w:szCs w:val="80"/>
          <w:u w:val="thick"/>
        </w:rPr>
        <w:t>Second Level</w:t>
      </w:r>
    </w:p>
    <w:p w:rsidR="006F2592" w:rsidRDefault="00703033">
      <w:pPr>
        <w:bidi w:val="0"/>
        <w:jc w:val="center"/>
        <w:rPr>
          <w:b/>
          <w:bCs/>
          <w:sz w:val="96"/>
          <w:szCs w:val="96"/>
        </w:rPr>
      </w:pPr>
      <w:r>
        <w:rPr>
          <w:b/>
          <w:bCs/>
          <w:sz w:val="80"/>
          <w:szCs w:val="80"/>
          <w:u w:val="thick"/>
        </w:rPr>
        <w:t>Second Semester</w:t>
      </w: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6F2592">
      <w:pPr>
        <w:bidi w:val="0"/>
        <w:jc w:val="center"/>
        <w:rPr>
          <w:b/>
          <w:bCs/>
          <w:sz w:val="56"/>
          <w:szCs w:val="56"/>
        </w:rPr>
      </w:pPr>
    </w:p>
    <w:p w:rsidR="006F2592" w:rsidRDefault="00703033">
      <w:pPr>
        <w:bidi w:val="0"/>
        <w:rPr>
          <w:b/>
          <w:bCs/>
          <w:sz w:val="56"/>
          <w:szCs w:val="56"/>
        </w:rPr>
      </w:pPr>
      <w:r>
        <w:rPr>
          <w:b/>
          <w:bCs/>
          <w:sz w:val="56"/>
          <w:szCs w:val="56"/>
        </w:rPr>
        <w:br w:type="page"/>
      </w:r>
    </w:p>
    <w:tbl>
      <w:tblPr>
        <w:tblW w:w="10067" w:type="dxa"/>
        <w:tblLayout w:type="fixed"/>
        <w:tblLook w:val="04A0" w:firstRow="1" w:lastRow="0" w:firstColumn="1" w:lastColumn="0" w:noHBand="0" w:noVBand="1"/>
      </w:tblPr>
      <w:tblGrid>
        <w:gridCol w:w="2543"/>
        <w:gridCol w:w="1251"/>
        <w:gridCol w:w="274"/>
        <w:gridCol w:w="1798"/>
        <w:gridCol w:w="4201"/>
      </w:tblGrid>
      <w:tr w:rsidR="006F2592">
        <w:trPr>
          <w:trHeight w:val="80"/>
        </w:trPr>
        <w:tc>
          <w:tcPr>
            <w:tcW w:w="10067" w:type="dxa"/>
            <w:gridSpan w:val="5"/>
          </w:tcPr>
          <w:p w:rsidR="006F2592" w:rsidRDefault="00703033">
            <w:pPr>
              <w:pStyle w:val="Heading9"/>
              <w:bidi w:val="0"/>
              <w:jc w:val="center"/>
              <w:rPr>
                <w:rFonts w:ascii="Arial Narrow" w:hAnsi="Arial Narrow"/>
                <w:b/>
                <w:bCs/>
                <w:sz w:val="32"/>
                <w:szCs w:val="32"/>
              </w:rPr>
            </w:pPr>
            <w:r>
              <w:rPr>
                <w:rFonts w:ascii="Arial Narrow" w:hAnsi="Arial Narrow"/>
                <w:b/>
                <w:bCs/>
                <w:sz w:val="36"/>
                <w:szCs w:val="36"/>
              </w:rPr>
              <w:lastRenderedPageBreak/>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c>
          <w:tcPr>
            <w:tcW w:w="2543"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7524" w:type="dxa"/>
            <w:gridSpan w:val="4"/>
          </w:tcPr>
          <w:p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tc>
          <w:tcPr>
            <w:tcW w:w="4068" w:type="dxa"/>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999" w:type="dxa"/>
            <w:gridSpan w:val="2"/>
          </w:tcPr>
          <w:p w:rsidR="006F2592" w:rsidRDefault="00703033">
            <w:pPr>
              <w:bidi w:val="0"/>
              <w:rPr>
                <w:rFonts w:ascii="Arial Narrow" w:hAnsi="Arial Narrow"/>
              </w:rPr>
            </w:pPr>
            <w:r>
              <w:rPr>
                <w:color w:val="0000FF"/>
                <w:sz w:val="28"/>
                <w:szCs w:val="28"/>
              </w:rPr>
              <w:t>Mathematics</w:t>
            </w:r>
          </w:p>
        </w:tc>
      </w:tr>
      <w:tr w:rsidR="006F2592">
        <w:tc>
          <w:tcPr>
            <w:tcW w:w="3794"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6273" w:type="dxa"/>
            <w:gridSpan w:val="3"/>
          </w:tcPr>
          <w:p w:rsidR="006F2592" w:rsidRDefault="00703033">
            <w:pPr>
              <w:bidi w:val="0"/>
              <w:rPr>
                <w:rFonts w:ascii="Arial Narrow" w:hAnsi="Arial Narrow"/>
              </w:rPr>
            </w:pPr>
            <w:r>
              <w:rPr>
                <w:color w:val="0000FF"/>
                <w:sz w:val="28"/>
                <w:szCs w:val="28"/>
              </w:rPr>
              <w:t xml:space="preserve">    Mathematics</w:t>
            </w:r>
          </w:p>
        </w:tc>
      </w:tr>
      <w:tr w:rsidR="006F2592">
        <w:tc>
          <w:tcPr>
            <w:tcW w:w="3794"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6273" w:type="dxa"/>
            <w:gridSpan w:val="3"/>
          </w:tcPr>
          <w:p w:rsidR="006F2592" w:rsidRDefault="00703033">
            <w:pPr>
              <w:bidi w:val="0"/>
              <w:jc w:val="both"/>
              <w:rPr>
                <w:color w:val="0000FF"/>
                <w:sz w:val="28"/>
                <w:szCs w:val="28"/>
              </w:rPr>
            </w:pPr>
            <w:r>
              <w:rPr>
                <w:color w:val="0000FF"/>
                <w:sz w:val="28"/>
                <w:szCs w:val="28"/>
              </w:rPr>
              <w:t xml:space="preserve">   Second Level/ Second Semester</w:t>
            </w:r>
          </w:p>
        </w:tc>
      </w:tr>
      <w:tr w:rsidR="006F2592">
        <w:trPr>
          <w:trHeight w:val="768"/>
        </w:trPr>
        <w:tc>
          <w:tcPr>
            <w:tcW w:w="3794"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6273" w:type="dxa"/>
            <w:gridSpan w:val="3"/>
          </w:tcPr>
          <w:p w:rsidR="006F2592" w:rsidRDefault="00703033">
            <w:pPr>
              <w:bidi w:val="0"/>
              <w:jc w:val="both"/>
              <w:rPr>
                <w:color w:val="0000FF"/>
                <w:sz w:val="28"/>
                <w:szCs w:val="28"/>
              </w:rPr>
            </w:pPr>
            <w:r>
              <w:rPr>
                <w:color w:val="0000FF"/>
                <w:sz w:val="28"/>
                <w:szCs w:val="28"/>
              </w:rPr>
              <w:t xml:space="preserve">   9 /12 / 20</w:t>
            </w:r>
            <w:r w:rsidR="0002160B">
              <w:rPr>
                <w:color w:val="0000FF"/>
                <w:sz w:val="28"/>
                <w:szCs w:val="28"/>
              </w:rPr>
              <w:t>19</w:t>
            </w:r>
            <w:r>
              <w:rPr>
                <w:color w:val="0000FF"/>
                <w:sz w:val="28"/>
                <w:szCs w:val="28"/>
              </w:rPr>
              <w:t>, No. (390) and updated 20</w:t>
            </w:r>
            <w:r w:rsidR="0002160B">
              <w:rPr>
                <w:color w:val="0000FF"/>
                <w:sz w:val="28"/>
                <w:szCs w:val="28"/>
                <w:lang w:bidi="ar-EG"/>
              </w:rPr>
              <w:t>20</w:t>
            </w:r>
            <w:r w:rsidR="0002160B">
              <w:rPr>
                <w:color w:val="0000FF"/>
                <w:sz w:val="28"/>
                <w:szCs w:val="28"/>
              </w:rPr>
              <w:t>/2021</w:t>
            </w:r>
            <w:r>
              <w:rPr>
                <w:color w:val="0000FF"/>
                <w:sz w:val="28"/>
                <w:szCs w:val="28"/>
              </w:rPr>
              <w:t xml:space="preserve"> meeting no.( 419).</w:t>
            </w:r>
          </w:p>
        </w:tc>
      </w:tr>
      <w:tr w:rsidR="006F2592">
        <w:tc>
          <w:tcPr>
            <w:tcW w:w="10067" w:type="dxa"/>
            <w:gridSpan w:val="5"/>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c>
          <w:tcPr>
            <w:tcW w:w="3794" w:type="dxa"/>
            <w:gridSpan w:val="2"/>
          </w:tcPr>
          <w:p w:rsidR="006F2592" w:rsidRDefault="00703033">
            <w:pPr>
              <w:bidi w:val="0"/>
              <w:rPr>
                <w:rFonts w:ascii="Arial Narrow" w:hAnsi="Arial Narrow"/>
                <w:b/>
                <w:bCs/>
              </w:rPr>
            </w:pPr>
            <w:r>
              <w:rPr>
                <w:rFonts w:ascii="Arial Narrow" w:hAnsi="Arial Narrow"/>
                <w:b/>
                <w:bCs/>
              </w:rPr>
              <w:t xml:space="preserve">Title: </w:t>
            </w:r>
          </w:p>
          <w:p w:rsidR="006F2592" w:rsidRDefault="00703033">
            <w:pPr>
              <w:bidi w:val="0"/>
              <w:rPr>
                <w:b/>
                <w:bCs/>
                <w:color w:val="0000FF"/>
                <w:sz w:val="22"/>
                <w:szCs w:val="22"/>
              </w:rPr>
            </w:pPr>
            <w:r>
              <w:rPr>
                <w:b/>
                <w:bCs/>
                <w:color w:val="0000FF"/>
              </w:rPr>
              <w:t>Differential Equations(1)</w:t>
            </w:r>
          </w:p>
        </w:tc>
        <w:tc>
          <w:tcPr>
            <w:tcW w:w="2072"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212M</w:t>
            </w:r>
          </w:p>
        </w:tc>
        <w:tc>
          <w:tcPr>
            <w:tcW w:w="4201" w:type="dxa"/>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rPr>
              <w:t>Second Level/Second Semester</w:t>
            </w:r>
          </w:p>
        </w:tc>
      </w:tr>
      <w:tr w:rsidR="006F2592">
        <w:tc>
          <w:tcPr>
            <w:tcW w:w="3794" w:type="dxa"/>
            <w:gridSpan w:val="2"/>
          </w:tcPr>
          <w:p w:rsidR="006F2592" w:rsidRDefault="00703033">
            <w:pPr>
              <w:bidi w:val="0"/>
              <w:rPr>
                <w:rFonts w:ascii="Arial Narrow" w:hAnsi="Arial Narrow"/>
                <w:b/>
                <w:bCs/>
              </w:rPr>
            </w:pPr>
            <w:r>
              <w:rPr>
                <w:rFonts w:ascii="Arial Narrow" w:hAnsi="Arial Narrow"/>
                <w:b/>
                <w:bCs/>
              </w:rPr>
              <w:t>Teaching Hours:</w:t>
            </w:r>
            <w:r>
              <w:rPr>
                <w:b/>
                <w:bCs/>
                <w:color w:val="0000FF"/>
              </w:rPr>
              <w:t>28</w:t>
            </w:r>
          </w:p>
        </w:tc>
        <w:tc>
          <w:tcPr>
            <w:tcW w:w="2072"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4201" w:type="dxa"/>
          </w:tcPr>
          <w:p w:rsidR="006F2592" w:rsidRDefault="00703033">
            <w:pPr>
              <w:bidi w:val="0"/>
              <w:rPr>
                <w:b/>
                <w:bCs/>
                <w:color w:val="0000FF"/>
                <w:sz w:val="22"/>
                <w:szCs w:val="22"/>
              </w:rPr>
            </w:pPr>
            <w:r>
              <w:rPr>
                <w:rFonts w:ascii="Arial Narrow" w:hAnsi="Arial Narrow"/>
                <w:b/>
                <w:bCs/>
              </w:rPr>
              <w:t>Tutorial</w:t>
            </w:r>
            <w:r>
              <w:rPr>
                <w:rFonts w:ascii="Arial Narrow" w:hAnsi="Arial Narrow" w:hint="cs"/>
                <w:b/>
                <w:bCs/>
                <w:rtl/>
              </w:rPr>
              <w:t>:</w:t>
            </w:r>
            <w:r>
              <w:rPr>
                <w:b/>
                <w:bCs/>
                <w:color w:val="0000FF"/>
                <w:sz w:val="22"/>
                <w:szCs w:val="22"/>
              </w:rPr>
              <w:t xml:space="preserve"> 2 h/week</w:t>
            </w:r>
          </w:p>
        </w:tc>
      </w:tr>
      <w:tr w:rsidR="006F2592">
        <w:tc>
          <w:tcPr>
            <w:tcW w:w="3794" w:type="dxa"/>
            <w:gridSpan w:val="2"/>
          </w:tcPr>
          <w:p w:rsidR="006F2592" w:rsidRDefault="006F2592">
            <w:pPr>
              <w:bidi w:val="0"/>
              <w:rPr>
                <w:rFonts w:ascii="Arial Narrow" w:hAnsi="Arial Narrow"/>
              </w:rPr>
            </w:pPr>
          </w:p>
        </w:tc>
        <w:tc>
          <w:tcPr>
            <w:tcW w:w="2072"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4201" w:type="dxa"/>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c>
          <w:tcPr>
            <w:tcW w:w="10067" w:type="dxa"/>
            <w:gridSpan w:val="5"/>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trHeight w:val="422"/>
        </w:trPr>
        <w:tc>
          <w:tcPr>
            <w:tcW w:w="10067" w:type="dxa"/>
            <w:gridSpan w:val="5"/>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tc>
      </w:tr>
      <w:tr w:rsidR="006F2592">
        <w:trPr>
          <w:trHeight w:val="584"/>
        </w:trPr>
        <w:tc>
          <w:tcPr>
            <w:tcW w:w="10067" w:type="dxa"/>
            <w:gridSpan w:val="5"/>
          </w:tcPr>
          <w:p w:rsidR="006F2592" w:rsidRDefault="00703033">
            <w:pPr>
              <w:pStyle w:val="Heading7"/>
              <w:ind w:firstLine="6"/>
              <w:jc w:val="left"/>
              <w:rPr>
                <w:b w:val="0"/>
                <w:bCs w:val="0"/>
                <w:sz w:val="24"/>
                <w:szCs w:val="24"/>
                <w:rtl/>
              </w:rPr>
            </w:pPr>
            <w:r>
              <w:rPr>
                <w:color w:val="0000FF"/>
              </w:rPr>
              <w:t xml:space="preserve">      </w:t>
            </w:r>
            <w:r>
              <w:rPr>
                <w:color w:val="0000FF"/>
                <w:sz w:val="24"/>
                <w:szCs w:val="24"/>
              </w:rPr>
              <w:t>Provide an overview of standard methods for the solution of single ordinary differential equations and systems of equations, with an introduction to some of the underlying theory and calculus of functions of more than one variable.</w:t>
            </w:r>
          </w:p>
        </w:tc>
      </w:tr>
      <w:tr w:rsidR="006F2592">
        <w:tc>
          <w:tcPr>
            <w:tcW w:w="10067" w:type="dxa"/>
            <w:gridSpan w:val="5"/>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trHeight w:val="1134"/>
        </w:trPr>
        <w:tc>
          <w:tcPr>
            <w:tcW w:w="10067" w:type="dxa"/>
            <w:gridSpan w:val="5"/>
          </w:tcPr>
          <w:p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rsidR="006F2592" w:rsidRDefault="00703033">
            <w:pPr>
              <w:bidi w:val="0"/>
              <w:rPr>
                <w:b/>
                <w:bCs/>
                <w:color w:val="0D0D0D"/>
              </w:rPr>
            </w:pPr>
            <w:r>
              <w:rPr>
                <w:b/>
                <w:bCs/>
                <w:color w:val="0000FF"/>
              </w:rPr>
              <w:t xml:space="preserve">  </w:t>
            </w:r>
            <w:r>
              <w:rPr>
                <w:b/>
                <w:bCs/>
                <w:color w:val="0D0D0D"/>
              </w:rPr>
              <w:t xml:space="preserve">    At the end of this course, the students must be able to:-</w:t>
            </w:r>
          </w:p>
          <w:p w:rsidR="006F2592" w:rsidRDefault="00703033">
            <w:pPr>
              <w:numPr>
                <w:ilvl w:val="0"/>
                <w:numId w:val="114"/>
              </w:numPr>
              <w:bidi w:val="0"/>
              <w:spacing w:line="276" w:lineRule="auto"/>
              <w:rPr>
                <w:b/>
                <w:bCs/>
                <w:color w:val="0000FF"/>
              </w:rPr>
            </w:pPr>
            <w:r>
              <w:rPr>
                <w:b/>
                <w:bCs/>
                <w:color w:val="0000FF"/>
              </w:rPr>
              <w:t>Know the implications of existence and uniqueness theorems.</w:t>
            </w:r>
          </w:p>
          <w:p w:rsidR="006F2592" w:rsidRDefault="00703033">
            <w:pPr>
              <w:numPr>
                <w:ilvl w:val="0"/>
                <w:numId w:val="114"/>
              </w:numPr>
              <w:bidi w:val="0"/>
              <w:spacing w:line="276" w:lineRule="auto"/>
              <w:rPr>
                <w:b/>
                <w:bCs/>
                <w:color w:val="0000FF"/>
              </w:rPr>
            </w:pPr>
            <w:r>
              <w:rPr>
                <w:b/>
                <w:bCs/>
                <w:color w:val="0000FF"/>
              </w:rPr>
              <w:t>Determine  continuity and differentiability of functions of two or more variables.</w:t>
            </w:r>
          </w:p>
          <w:p w:rsidR="006F2592" w:rsidRDefault="00703033">
            <w:pPr>
              <w:numPr>
                <w:ilvl w:val="0"/>
                <w:numId w:val="114"/>
              </w:numPr>
              <w:bidi w:val="0"/>
              <w:spacing w:line="276" w:lineRule="auto"/>
              <w:rPr>
                <w:b/>
                <w:bCs/>
                <w:color w:val="0000FF"/>
              </w:rPr>
            </w:pPr>
            <w:r>
              <w:rPr>
                <w:b/>
                <w:bCs/>
                <w:color w:val="0000FF"/>
              </w:rPr>
              <w:t xml:space="preserve">Explain the different  methods between graphs some Surfaces and </w:t>
            </w:r>
          </w:p>
          <w:p w:rsidR="006F2592" w:rsidRDefault="00703033">
            <w:pPr>
              <w:numPr>
                <w:ilvl w:val="0"/>
                <w:numId w:val="114"/>
              </w:numPr>
              <w:bidi w:val="0"/>
              <w:spacing w:line="276" w:lineRule="auto"/>
              <w:rPr>
                <w:b/>
                <w:bCs/>
                <w:color w:val="0000FF"/>
                <w:rtl/>
              </w:rPr>
            </w:pPr>
            <w:r>
              <w:rPr>
                <w:b/>
                <w:bCs/>
                <w:color w:val="0000FF"/>
              </w:rPr>
              <w:t>calculate some integrals using Mathematics and Matlab  programs.</w:t>
            </w:r>
          </w:p>
        </w:tc>
      </w:tr>
      <w:tr w:rsidR="006F2592">
        <w:tc>
          <w:tcPr>
            <w:tcW w:w="10067" w:type="dxa"/>
            <w:gridSpan w:val="5"/>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15"/>
              </w:numPr>
              <w:bidi w:val="0"/>
              <w:spacing w:line="276" w:lineRule="auto"/>
              <w:rPr>
                <w:b/>
                <w:bCs/>
                <w:color w:val="0000FF"/>
              </w:rPr>
            </w:pPr>
            <w:r>
              <w:rPr>
                <w:b/>
                <w:bCs/>
                <w:color w:val="0000FF"/>
              </w:rPr>
              <w:t>Develop skills in the use of computer tools for solving differential equations and  integr</w:t>
            </w:r>
            <w:r>
              <w:rPr>
                <w:b/>
                <w:bCs/>
                <w:color w:val="0000FF"/>
              </w:rPr>
              <w:t>a</w:t>
            </w:r>
            <w:r>
              <w:rPr>
                <w:b/>
                <w:bCs/>
                <w:color w:val="0000FF"/>
              </w:rPr>
              <w:t>tion.</w:t>
            </w:r>
          </w:p>
          <w:p w:rsidR="006F2592" w:rsidRDefault="00703033">
            <w:pPr>
              <w:numPr>
                <w:ilvl w:val="0"/>
                <w:numId w:val="115"/>
              </w:numPr>
              <w:bidi w:val="0"/>
              <w:spacing w:line="276" w:lineRule="auto"/>
              <w:rPr>
                <w:b/>
                <w:bCs/>
                <w:color w:val="0000FF"/>
              </w:rPr>
            </w:pPr>
            <w:r>
              <w:rPr>
                <w:b/>
                <w:bCs/>
                <w:color w:val="0000FF"/>
              </w:rPr>
              <w:t>Create differential equations from physical experiments.</w:t>
            </w:r>
          </w:p>
          <w:p w:rsidR="006F2592" w:rsidRDefault="00703033">
            <w:pPr>
              <w:numPr>
                <w:ilvl w:val="0"/>
                <w:numId w:val="115"/>
              </w:numPr>
              <w:bidi w:val="0"/>
              <w:spacing w:line="276" w:lineRule="auto"/>
              <w:rPr>
                <w:b/>
                <w:bCs/>
                <w:color w:val="0000FF"/>
                <w:rtl/>
              </w:rPr>
            </w:pPr>
            <w:r>
              <w:rPr>
                <w:b/>
                <w:bCs/>
                <w:color w:val="0000FF"/>
              </w:rPr>
              <w:t>Discover new methods for solving second order differential equations.</w:t>
            </w:r>
            <w:r>
              <w:rPr>
                <w:rFonts w:hint="cs"/>
                <w:b/>
                <w:bCs/>
                <w:color w:val="0000FF"/>
                <w:rtl/>
              </w:rPr>
              <w:t xml:space="preserve">              </w:t>
            </w:r>
          </w:p>
          <w:p w:rsidR="006F2592" w:rsidRDefault="00703033">
            <w:pPr>
              <w:numPr>
                <w:ilvl w:val="0"/>
                <w:numId w:val="115"/>
              </w:numPr>
              <w:bidi w:val="0"/>
              <w:spacing w:line="276" w:lineRule="auto"/>
              <w:rPr>
                <w:rFonts w:ascii="Arial Narrow" w:hAnsi="Arial Narrow"/>
              </w:rPr>
            </w:pPr>
            <w:r>
              <w:rPr>
                <w:b/>
                <w:bCs/>
                <w:color w:val="0000FF"/>
              </w:rPr>
              <w:t xml:space="preserve">Apply the basic skills of continuity and differentiability of functions of two variables.  </w:t>
            </w:r>
          </w:p>
        </w:tc>
      </w:tr>
      <w:tr w:rsidR="006F2592">
        <w:tc>
          <w:tcPr>
            <w:tcW w:w="10067" w:type="dxa"/>
            <w:gridSpan w:val="5"/>
          </w:tcPr>
          <w:p w:rsidR="006F2592" w:rsidRDefault="00703033">
            <w:pPr>
              <w:bidi w:val="0"/>
              <w:jc w:val="both"/>
              <w:rPr>
                <w:rFonts w:ascii="Arial Narrow" w:hAnsi="Arial Narrow"/>
              </w:rPr>
            </w:pPr>
            <w:r>
              <w:rPr>
                <w:rFonts w:ascii="Arial Narrow" w:hAnsi="Arial Narrow"/>
                <w:b/>
                <w:bCs/>
              </w:rPr>
              <w:t>c - Practical and professional skills:</w:t>
            </w:r>
          </w:p>
          <w:p w:rsidR="006F2592" w:rsidRDefault="00703033">
            <w:pPr>
              <w:jc w:val="right"/>
              <w:rPr>
                <w:b/>
                <w:bCs/>
                <w:sz w:val="22"/>
                <w:szCs w:val="22"/>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16"/>
              </w:numPr>
              <w:bidi w:val="0"/>
              <w:spacing w:line="276" w:lineRule="auto"/>
              <w:rPr>
                <w:b/>
                <w:bCs/>
                <w:color w:val="0000FF"/>
              </w:rPr>
            </w:pPr>
            <w:r>
              <w:rPr>
                <w:b/>
                <w:bCs/>
                <w:color w:val="0000FF"/>
              </w:rPr>
              <w:t>Label the first and second order ODEs</w:t>
            </w:r>
          </w:p>
          <w:p w:rsidR="006F2592" w:rsidRDefault="00703033">
            <w:pPr>
              <w:numPr>
                <w:ilvl w:val="0"/>
                <w:numId w:val="116"/>
              </w:numPr>
              <w:bidi w:val="0"/>
              <w:spacing w:line="276" w:lineRule="auto"/>
              <w:rPr>
                <w:b/>
                <w:bCs/>
                <w:color w:val="0000FF"/>
              </w:rPr>
            </w:pPr>
            <w:r>
              <w:rPr>
                <w:b/>
                <w:bCs/>
                <w:color w:val="0000FF"/>
              </w:rPr>
              <w:t>Solve linear ODEs using standard methods.</w:t>
            </w:r>
          </w:p>
          <w:p w:rsidR="006F2592" w:rsidRDefault="00703033">
            <w:pPr>
              <w:numPr>
                <w:ilvl w:val="0"/>
                <w:numId w:val="116"/>
              </w:numPr>
              <w:bidi w:val="0"/>
              <w:spacing w:line="276" w:lineRule="auto"/>
              <w:rPr>
                <w:b/>
                <w:bCs/>
                <w:color w:val="0000FF"/>
              </w:rPr>
            </w:pPr>
            <w:r>
              <w:rPr>
                <w:b/>
                <w:bCs/>
                <w:color w:val="0000FF"/>
              </w:rPr>
              <w:t xml:space="preserve">Show further studies in more advanced branches of modern mathematics: functional </w:t>
            </w:r>
            <w:r>
              <w:rPr>
                <w:b/>
                <w:bCs/>
                <w:color w:val="0000FF"/>
              </w:rPr>
              <w:lastRenderedPageBreak/>
              <w:t>analysis, topology, optimization and nonlinear analysis</w:t>
            </w:r>
          </w:p>
          <w:p w:rsidR="006F2592" w:rsidRDefault="00703033">
            <w:pPr>
              <w:bidi w:val="0"/>
              <w:rPr>
                <w:rFonts w:ascii="Arial Narrow" w:hAnsi="Arial Narrow"/>
              </w:rPr>
            </w:pPr>
            <w:r>
              <w:rPr>
                <w:rFonts w:ascii="Arial Narrow" w:hAnsi="Arial Narrow"/>
                <w:b/>
                <w:bCs/>
              </w:rPr>
              <w:t>d - General skills:</w:t>
            </w:r>
          </w:p>
          <w:p w:rsidR="006F2592" w:rsidRDefault="00703033">
            <w:pPr>
              <w:jc w:val="right"/>
              <w:rPr>
                <w:color w:val="000000"/>
                <w:sz w:val="26"/>
                <w:szCs w:val="26"/>
                <w:rtl/>
              </w:rPr>
            </w:pPr>
            <w:r>
              <w:rPr>
                <w:b/>
                <w:bCs/>
                <w:sz w:val="22"/>
                <w:szCs w:val="22"/>
              </w:rPr>
              <w:t xml:space="preserve">     At the end of this course, the students must be able to:</w:t>
            </w:r>
          </w:p>
          <w:p w:rsidR="006F2592" w:rsidRDefault="00703033">
            <w:pPr>
              <w:numPr>
                <w:ilvl w:val="0"/>
                <w:numId w:val="117"/>
              </w:numPr>
              <w:bidi w:val="0"/>
              <w:spacing w:line="276" w:lineRule="auto"/>
              <w:rPr>
                <w:b/>
                <w:bCs/>
                <w:color w:val="0000FF"/>
                <w:rtl/>
              </w:rPr>
            </w:pPr>
            <w:r>
              <w:rPr>
                <w:b/>
                <w:bCs/>
                <w:color w:val="0000FF"/>
              </w:rPr>
              <w:t>Community linked thinking and solve problems on a scientific basis.</w:t>
            </w:r>
            <w:r>
              <w:rPr>
                <w:rFonts w:hint="cs"/>
                <w:b/>
                <w:bCs/>
                <w:color w:val="0000FF"/>
                <w:rtl/>
              </w:rPr>
              <w:t xml:space="preserve">    </w:t>
            </w:r>
          </w:p>
          <w:p w:rsidR="006F2592" w:rsidRDefault="00703033">
            <w:pPr>
              <w:numPr>
                <w:ilvl w:val="0"/>
                <w:numId w:val="117"/>
              </w:numPr>
              <w:bidi w:val="0"/>
              <w:spacing w:line="276" w:lineRule="auto"/>
              <w:rPr>
                <w:b/>
                <w:bCs/>
                <w:color w:val="0000FF"/>
                <w:rtl/>
              </w:rPr>
            </w:pPr>
            <w:r>
              <w:rPr>
                <w:b/>
                <w:bCs/>
                <w:color w:val="0000FF"/>
              </w:rPr>
              <w:t>Working in groups effectively; manage time, collaborate and communicate with others positively.</w:t>
            </w:r>
            <w:r>
              <w:rPr>
                <w:rFonts w:hint="cs"/>
                <w:b/>
                <w:bCs/>
                <w:color w:val="0000FF"/>
                <w:rtl/>
              </w:rPr>
              <w:t xml:space="preserve"> </w:t>
            </w:r>
          </w:p>
          <w:p w:rsidR="006F2592" w:rsidRDefault="00703033">
            <w:pPr>
              <w:numPr>
                <w:ilvl w:val="0"/>
                <w:numId w:val="117"/>
              </w:numPr>
              <w:bidi w:val="0"/>
              <w:spacing w:line="276" w:lineRule="auto"/>
              <w:rPr>
                <w:color w:val="000000"/>
                <w:sz w:val="26"/>
                <w:szCs w:val="26"/>
              </w:rPr>
            </w:pPr>
            <w:r>
              <w:rPr>
                <w:b/>
                <w:bCs/>
                <w:color w:val="0000FF"/>
              </w:rPr>
              <w:t>Using internet and library.</w:t>
            </w:r>
          </w:p>
        </w:tc>
      </w:tr>
    </w:tbl>
    <w:p w:rsidR="006F2592" w:rsidRDefault="006F2592">
      <w:pPr>
        <w:bidi w:val="0"/>
      </w:pPr>
    </w:p>
    <w:tbl>
      <w:tblPr>
        <w:tblStyle w:val="TableGrid"/>
        <w:tblW w:w="9039" w:type="dxa"/>
        <w:tblLayout w:type="fixed"/>
        <w:tblLook w:val="04A0" w:firstRow="1" w:lastRow="0" w:firstColumn="1" w:lastColumn="0" w:noHBand="0" w:noVBand="1"/>
      </w:tblPr>
      <w:tblGrid>
        <w:gridCol w:w="5703"/>
        <w:gridCol w:w="1019"/>
        <w:gridCol w:w="1069"/>
        <w:gridCol w:w="1248"/>
      </w:tblGrid>
      <w:tr w:rsidR="006F2592">
        <w:tc>
          <w:tcPr>
            <w:tcW w:w="9039" w:type="dxa"/>
            <w:gridSpan w:val="4"/>
          </w:tcPr>
          <w:p w:rsidR="006F2592" w:rsidRDefault="00703033">
            <w:pPr>
              <w:bidi w:val="0"/>
              <w:jc w:val="both"/>
              <w:rPr>
                <w:rFonts w:ascii="Arial Narrow" w:hAnsi="Arial Narrow"/>
                <w:b/>
                <w:bCs/>
                <w:sz w:val="28"/>
                <w:szCs w:val="28"/>
              </w:rPr>
            </w:pPr>
            <w:r>
              <w:rPr>
                <w:rFonts w:ascii="Arial Narrow" w:hAnsi="Arial Narrow"/>
                <w:b/>
                <w:bCs/>
                <w:sz w:val="28"/>
                <w:szCs w:val="28"/>
              </w:rPr>
              <w:t>3 – Contents</w:t>
            </w:r>
          </w:p>
        </w:tc>
      </w:tr>
      <w:tr w:rsidR="006F2592">
        <w:tc>
          <w:tcPr>
            <w:tcW w:w="5703" w:type="dxa"/>
          </w:tcPr>
          <w:p w:rsidR="006F2592" w:rsidRDefault="00703033">
            <w:pPr>
              <w:bidi w:val="0"/>
              <w:jc w:val="center"/>
              <w:rPr>
                <w:rFonts w:ascii="Arial Narrow" w:hAnsi="Arial Narrow"/>
                <w:b/>
                <w:bCs/>
              </w:rPr>
            </w:pPr>
            <w:r>
              <w:rPr>
                <w:rFonts w:ascii="Arial Narrow" w:hAnsi="Arial Narrow"/>
                <w:b/>
                <w:bCs/>
              </w:rPr>
              <w:t>Topic</w:t>
            </w:r>
          </w:p>
        </w:tc>
        <w:tc>
          <w:tcPr>
            <w:tcW w:w="1019" w:type="dxa"/>
          </w:tcPr>
          <w:p w:rsidR="006F2592" w:rsidRDefault="00703033">
            <w:pPr>
              <w:bidi w:val="0"/>
              <w:jc w:val="center"/>
              <w:rPr>
                <w:rFonts w:ascii="Arial Narrow" w:hAnsi="Arial Narrow"/>
                <w:b/>
                <w:bCs/>
              </w:rPr>
            </w:pPr>
            <w:r>
              <w:rPr>
                <w:rFonts w:ascii="Arial Narrow" w:hAnsi="Arial Narrow"/>
                <w:b/>
                <w:bCs/>
              </w:rPr>
              <w:t>Lecture hours</w:t>
            </w:r>
          </w:p>
        </w:tc>
        <w:tc>
          <w:tcPr>
            <w:tcW w:w="1069" w:type="dxa"/>
          </w:tcPr>
          <w:p w:rsidR="006F2592" w:rsidRDefault="00703033">
            <w:pPr>
              <w:bidi w:val="0"/>
              <w:jc w:val="center"/>
              <w:rPr>
                <w:rFonts w:ascii="Arial Narrow" w:hAnsi="Arial Narrow"/>
                <w:b/>
                <w:bCs/>
              </w:rPr>
            </w:pPr>
            <w:r>
              <w:rPr>
                <w:rFonts w:ascii="Arial Narrow" w:hAnsi="Arial Narrow"/>
                <w:b/>
                <w:bCs/>
              </w:rPr>
              <w:t>Tutorial hours</w:t>
            </w:r>
          </w:p>
        </w:tc>
        <w:tc>
          <w:tcPr>
            <w:tcW w:w="1248" w:type="dxa"/>
          </w:tcPr>
          <w:p w:rsidR="006F2592" w:rsidRDefault="00703033">
            <w:pPr>
              <w:bidi w:val="0"/>
              <w:jc w:val="center"/>
              <w:rPr>
                <w:rFonts w:ascii="Arial Narrow" w:hAnsi="Arial Narrow"/>
                <w:b/>
                <w:bCs/>
              </w:rPr>
            </w:pPr>
            <w:r>
              <w:rPr>
                <w:rFonts w:ascii="Arial Narrow" w:hAnsi="Arial Narrow"/>
                <w:b/>
                <w:bCs/>
              </w:rPr>
              <w:t>Practical hours</w:t>
            </w:r>
          </w:p>
        </w:tc>
      </w:tr>
      <w:tr w:rsidR="006F2592">
        <w:tc>
          <w:tcPr>
            <w:tcW w:w="5703" w:type="dxa"/>
          </w:tcPr>
          <w:p w:rsidR="006F2592" w:rsidRDefault="00703033">
            <w:pPr>
              <w:autoSpaceDE w:val="0"/>
              <w:autoSpaceDN w:val="0"/>
              <w:bidi w:val="0"/>
              <w:adjustRightInd w:val="0"/>
              <w:jc w:val="left"/>
              <w:rPr>
                <w:b/>
                <w:bCs/>
                <w:color w:val="0000FF"/>
              </w:rPr>
            </w:pPr>
            <w:r>
              <w:rPr>
                <w:b/>
                <w:bCs/>
                <w:color w:val="0000FF"/>
              </w:rPr>
              <w:t xml:space="preserve">Definitions. First order differential </w:t>
            </w:r>
            <w:r>
              <w:rPr>
                <w:b/>
                <w:bCs/>
                <w:color w:val="0000FF"/>
                <w:highlight w:val="yellow"/>
              </w:rPr>
              <w:t>eq</w:t>
            </w:r>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bidi w:val="0"/>
              <w:jc w:val="center"/>
              <w:rPr>
                <w:b/>
                <w:bCs/>
                <w:color w:val="0000FF"/>
              </w:rP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703033">
            <w:pPr>
              <w:autoSpaceDE w:val="0"/>
              <w:autoSpaceDN w:val="0"/>
              <w:bidi w:val="0"/>
              <w:adjustRightInd w:val="0"/>
              <w:jc w:val="left"/>
              <w:rPr>
                <w:b/>
                <w:bCs/>
                <w:color w:val="0000FF"/>
              </w:rPr>
            </w:pPr>
            <w:r>
              <w:rPr>
                <w:b/>
                <w:bCs/>
                <w:color w:val="0000FF"/>
              </w:rPr>
              <w:t>First order differential eq. linear, separable, exact and homogenous</w:t>
            </w:r>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703033">
            <w:pPr>
              <w:bidi w:val="0"/>
              <w:jc w:val="left"/>
              <w:outlineLvl w:val="6"/>
              <w:rPr>
                <w:b/>
                <w:bCs/>
                <w:color w:val="0000FF"/>
              </w:rPr>
            </w:pPr>
            <w:r>
              <w:rPr>
                <w:b/>
                <w:bCs/>
                <w:color w:val="0000FF"/>
              </w:rPr>
              <w:t xml:space="preserve">Equations of first order but not of the first </w:t>
            </w:r>
          </w:p>
          <w:p w:rsidR="006F2592" w:rsidRDefault="00703033">
            <w:pPr>
              <w:bidi w:val="0"/>
              <w:jc w:val="left"/>
              <w:outlineLvl w:val="6"/>
              <w:rPr>
                <w:b/>
                <w:bCs/>
                <w:color w:val="0000FF"/>
              </w:rPr>
            </w:pPr>
            <w:r>
              <w:rPr>
                <w:b/>
                <w:bCs/>
                <w:color w:val="0000FF"/>
              </w:rPr>
              <w:t xml:space="preserve"> Degree</w:t>
            </w:r>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0" w:history="1">
              <w:r w:rsidR="00703033">
                <w:rPr>
                  <w:b/>
                  <w:bCs/>
                  <w:color w:val="0000FF"/>
                </w:rPr>
                <w:t>Riccati Equations</w:t>
              </w:r>
            </w:hyperlink>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1" w:history="1">
              <w:r w:rsidR="00703033">
                <w:rPr>
                  <w:b/>
                  <w:bCs/>
                  <w:color w:val="0000FF"/>
                </w:rPr>
                <w:t>Integrating Factor technique</w:t>
              </w:r>
            </w:hyperlink>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2" w:history="1">
              <w:r w:rsidR="00703033">
                <w:rPr>
                  <w:b/>
                  <w:bCs/>
                  <w:color w:val="0000FF"/>
                </w:rPr>
                <w:t>Numerical Technique: Euler's Method</w:t>
              </w:r>
            </w:hyperlink>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3" w:history="1">
              <w:r w:rsidR="00703033">
                <w:rPr>
                  <w:b/>
                  <w:bCs/>
                  <w:color w:val="0000FF"/>
                </w:rPr>
                <w:t>Picard Iterative Process</w:t>
              </w:r>
            </w:hyperlink>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4" w:history="1">
              <w:r w:rsidR="00703033">
                <w:rPr>
                  <w:b/>
                  <w:bCs/>
                  <w:color w:val="0000FF"/>
                </w:rPr>
                <w:t>Linear Independence and the Wronskian</w:t>
              </w:r>
            </w:hyperlink>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5" w:history="1">
              <w:r w:rsidR="00703033">
                <w:rPr>
                  <w:b/>
                  <w:bCs/>
                  <w:color w:val="0000FF"/>
                </w:rPr>
                <w:t>Reduction of Order</w:t>
              </w:r>
            </w:hyperlink>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c>
          <w:tcPr>
            <w:tcW w:w="5703" w:type="dxa"/>
          </w:tcPr>
          <w:p w:rsidR="006F2592" w:rsidRDefault="00EA26A9">
            <w:pPr>
              <w:bidi w:val="0"/>
              <w:jc w:val="left"/>
              <w:outlineLvl w:val="6"/>
              <w:rPr>
                <w:b/>
                <w:bCs/>
                <w:color w:val="0000FF"/>
              </w:rPr>
            </w:pPr>
            <w:hyperlink r:id="rId86" w:history="1">
              <w:r w:rsidR="00703033">
                <w:rPr>
                  <w:b/>
                  <w:bCs/>
                  <w:color w:val="0000FF"/>
                </w:rPr>
                <w:t>Euler-Cauchy Equations</w:t>
              </w:r>
            </w:hyperlink>
          </w:p>
        </w:tc>
        <w:tc>
          <w:tcPr>
            <w:tcW w:w="1019" w:type="dxa"/>
          </w:tcPr>
          <w:p w:rsidR="006F2592" w:rsidRDefault="00703033">
            <w:pPr>
              <w:bidi w:val="0"/>
              <w:jc w:val="center"/>
              <w:rPr>
                <w:rFonts w:ascii="Arial Narrow" w:hAnsi="Arial Narrow"/>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rFonts w:ascii="Arial Narrow" w:hAnsi="Arial Narrow"/>
              </w:rPr>
            </w:pPr>
            <w:r>
              <w:rPr>
                <w:b/>
                <w:bCs/>
                <w:color w:val="0000FF"/>
              </w:rPr>
              <w:t>-</w:t>
            </w:r>
          </w:p>
        </w:tc>
      </w:tr>
      <w:tr w:rsidR="006F2592">
        <w:trPr>
          <w:trHeight w:val="339"/>
        </w:trPr>
        <w:tc>
          <w:tcPr>
            <w:tcW w:w="5703" w:type="dxa"/>
          </w:tcPr>
          <w:p w:rsidR="006F2592" w:rsidRDefault="00703033">
            <w:pPr>
              <w:bidi w:val="0"/>
              <w:jc w:val="left"/>
              <w:rPr>
                <w:b/>
                <w:bCs/>
                <w:color w:val="0000FF"/>
              </w:rPr>
            </w:pPr>
            <w:r>
              <w:rPr>
                <w:b/>
                <w:bCs/>
                <w:color w:val="0000FF"/>
              </w:rPr>
              <w:t>Linear equations of second order and with out</w:t>
            </w:r>
          </w:p>
          <w:p w:rsidR="006F2592" w:rsidRDefault="00703033">
            <w:pPr>
              <w:bidi w:val="0"/>
              <w:jc w:val="left"/>
              <w:rPr>
                <w:b/>
                <w:bCs/>
                <w:color w:val="0000FF"/>
              </w:rPr>
            </w:pPr>
            <w:r>
              <w:rPr>
                <w:b/>
                <w:bCs/>
                <w:color w:val="0000FF"/>
              </w:rPr>
              <w:t xml:space="preserve"> constant coefficients</w:t>
            </w:r>
          </w:p>
        </w:tc>
        <w:tc>
          <w:tcPr>
            <w:tcW w:w="1019" w:type="dxa"/>
          </w:tcPr>
          <w:p w:rsidR="006F2592" w:rsidRDefault="00703033">
            <w:pPr>
              <w:bidi w:val="0"/>
              <w:jc w:val="center"/>
              <w:rPr>
                <w:rFonts w:ascii="Arial Narrow" w:hAnsi="Arial Narrow"/>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rFonts w:ascii="Arial Narrow" w:hAnsi="Arial Narrow"/>
              </w:rPr>
            </w:pPr>
            <w:r>
              <w:rPr>
                <w:b/>
                <w:bCs/>
                <w:color w:val="0000FF"/>
              </w:rPr>
              <w:t>-</w:t>
            </w:r>
          </w:p>
        </w:tc>
      </w:tr>
      <w:tr w:rsidR="006F2592">
        <w:tc>
          <w:tcPr>
            <w:tcW w:w="5703" w:type="dxa"/>
          </w:tcPr>
          <w:p w:rsidR="006F2592" w:rsidRDefault="00703033">
            <w:pPr>
              <w:bidi w:val="0"/>
              <w:jc w:val="left"/>
              <w:rPr>
                <w:b/>
                <w:bCs/>
                <w:color w:val="0000FF"/>
              </w:rPr>
            </w:pPr>
            <w:r>
              <w:rPr>
                <w:b/>
                <w:bCs/>
                <w:color w:val="0000FF"/>
              </w:rPr>
              <w:t xml:space="preserve">Linear equations of second order and with </w:t>
            </w:r>
          </w:p>
          <w:p w:rsidR="006F2592" w:rsidRDefault="00703033">
            <w:pPr>
              <w:bidi w:val="0"/>
              <w:jc w:val="left"/>
              <w:rPr>
                <w:b/>
                <w:bCs/>
                <w:color w:val="0000FF"/>
              </w:rPr>
            </w:pPr>
            <w:r>
              <w:rPr>
                <w:b/>
                <w:bCs/>
                <w:color w:val="0000FF"/>
              </w:rPr>
              <w:t xml:space="preserve"> constant coefficient</w:t>
            </w:r>
          </w:p>
        </w:tc>
        <w:tc>
          <w:tcPr>
            <w:tcW w:w="1019" w:type="dxa"/>
          </w:tcPr>
          <w:p w:rsidR="006F2592" w:rsidRDefault="00703033">
            <w:pPr>
              <w:bidi w:val="0"/>
              <w:jc w:val="center"/>
              <w:rPr>
                <w:rFonts w:ascii="Arial Narrow" w:hAnsi="Arial Narrow"/>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rFonts w:ascii="Arial Narrow" w:hAnsi="Arial Narrow"/>
              </w:rPr>
            </w:pPr>
            <w:r>
              <w:rPr>
                <w:b/>
                <w:bCs/>
                <w:color w:val="0000FF"/>
              </w:rPr>
              <w:t>-</w:t>
            </w:r>
          </w:p>
        </w:tc>
      </w:tr>
      <w:tr w:rsidR="006F2592">
        <w:trPr>
          <w:trHeight w:val="383"/>
        </w:trPr>
        <w:tc>
          <w:tcPr>
            <w:tcW w:w="5703" w:type="dxa"/>
          </w:tcPr>
          <w:p w:rsidR="006F2592" w:rsidRDefault="00703033">
            <w:pPr>
              <w:bidi w:val="0"/>
              <w:jc w:val="left"/>
              <w:rPr>
                <w:b/>
                <w:bCs/>
                <w:color w:val="0000FF"/>
              </w:rPr>
            </w:pPr>
            <w:r>
              <w:rPr>
                <w:b/>
                <w:bCs/>
                <w:color w:val="0000FF"/>
              </w:rPr>
              <w:t>System of differential equations</w:t>
            </w:r>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rPr>
          <w:trHeight w:val="383"/>
        </w:trPr>
        <w:tc>
          <w:tcPr>
            <w:tcW w:w="5703" w:type="dxa"/>
          </w:tcPr>
          <w:p w:rsidR="006F2592" w:rsidRDefault="00703033">
            <w:pPr>
              <w:bidi w:val="0"/>
              <w:jc w:val="left"/>
              <w:rPr>
                <w:b/>
                <w:bCs/>
                <w:color w:val="0000FF"/>
                <w:rtl/>
              </w:rPr>
            </w:pPr>
            <w:r>
              <w:rPr>
                <w:b/>
                <w:bCs/>
                <w:color w:val="0000FF"/>
              </w:rPr>
              <w:t>Application and modeling</w:t>
            </w:r>
          </w:p>
        </w:tc>
        <w:tc>
          <w:tcPr>
            <w:tcW w:w="1019" w:type="dxa"/>
          </w:tcPr>
          <w:p w:rsidR="006F2592" w:rsidRDefault="00703033">
            <w:pPr>
              <w:bidi w:val="0"/>
              <w:jc w:val="center"/>
              <w:rPr>
                <w:b/>
                <w:bCs/>
                <w:color w:val="0000FF"/>
              </w:rPr>
            </w:pPr>
            <w:r>
              <w:rPr>
                <w:b/>
                <w:bCs/>
                <w:color w:val="0000FF"/>
              </w:rPr>
              <w:t>2</w:t>
            </w:r>
          </w:p>
        </w:tc>
        <w:tc>
          <w:tcPr>
            <w:tcW w:w="1069" w:type="dxa"/>
          </w:tcPr>
          <w:p w:rsidR="006F2592" w:rsidRDefault="00703033">
            <w:pPr>
              <w:jc w:val="center"/>
            </w:pPr>
            <w:r>
              <w:rPr>
                <w:b/>
                <w:bCs/>
                <w:color w:val="0000FF"/>
              </w:rPr>
              <w:t>2</w:t>
            </w:r>
          </w:p>
        </w:tc>
        <w:tc>
          <w:tcPr>
            <w:tcW w:w="1248" w:type="dxa"/>
          </w:tcPr>
          <w:p w:rsidR="006F2592" w:rsidRDefault="00703033">
            <w:pPr>
              <w:bidi w:val="0"/>
              <w:jc w:val="center"/>
              <w:rPr>
                <w:b/>
                <w:bCs/>
                <w:color w:val="0000FF"/>
              </w:rPr>
            </w:pPr>
            <w:r>
              <w:rPr>
                <w:b/>
                <w:bCs/>
                <w:color w:val="0000FF"/>
              </w:rPr>
              <w:t>-</w:t>
            </w:r>
          </w:p>
        </w:tc>
      </w:tr>
      <w:tr w:rsidR="006F2592">
        <w:trPr>
          <w:trHeight w:hRule="exact" w:val="340"/>
        </w:trPr>
        <w:tc>
          <w:tcPr>
            <w:tcW w:w="5703" w:type="dxa"/>
          </w:tcPr>
          <w:p w:rsidR="006F2592" w:rsidRDefault="00703033">
            <w:pPr>
              <w:bidi w:val="0"/>
              <w:jc w:val="left"/>
              <w:rPr>
                <w:rFonts w:ascii="Arial Narrow" w:hAnsi="Arial Narrow"/>
                <w:b/>
                <w:bCs/>
              </w:rPr>
            </w:pPr>
            <w:r>
              <w:rPr>
                <w:rFonts w:ascii="Arial Narrow" w:hAnsi="Arial Narrow"/>
                <w:b/>
                <w:bCs/>
              </w:rPr>
              <w:t>Total  hours</w:t>
            </w:r>
          </w:p>
        </w:tc>
        <w:tc>
          <w:tcPr>
            <w:tcW w:w="1019" w:type="dxa"/>
          </w:tcPr>
          <w:p w:rsidR="006F2592" w:rsidRDefault="00703033">
            <w:pPr>
              <w:bidi w:val="0"/>
              <w:jc w:val="center"/>
              <w:rPr>
                <w:b/>
                <w:bCs/>
                <w:color w:val="0000FF"/>
              </w:rPr>
            </w:pPr>
            <w:r>
              <w:rPr>
                <w:b/>
                <w:bCs/>
                <w:color w:val="0000FF"/>
              </w:rPr>
              <w:t>28</w:t>
            </w:r>
          </w:p>
        </w:tc>
        <w:tc>
          <w:tcPr>
            <w:tcW w:w="1069" w:type="dxa"/>
          </w:tcPr>
          <w:p w:rsidR="006F2592" w:rsidRDefault="00703033">
            <w:pPr>
              <w:jc w:val="center"/>
              <w:rPr>
                <w:b/>
                <w:bCs/>
                <w:color w:val="0000FF"/>
              </w:rPr>
            </w:pPr>
            <w:r>
              <w:rPr>
                <w:b/>
                <w:bCs/>
                <w:color w:val="0000FF"/>
              </w:rPr>
              <w:t>28</w:t>
            </w:r>
          </w:p>
        </w:tc>
        <w:tc>
          <w:tcPr>
            <w:tcW w:w="1248" w:type="dxa"/>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Style w:val="TableGrid"/>
        <w:tblW w:w="9747" w:type="dxa"/>
        <w:tblLayout w:type="fixed"/>
        <w:tblLook w:val="04A0" w:firstRow="1" w:lastRow="0" w:firstColumn="1" w:lastColumn="0" w:noHBand="0" w:noVBand="1"/>
      </w:tblPr>
      <w:tblGrid>
        <w:gridCol w:w="847"/>
        <w:gridCol w:w="603"/>
        <w:gridCol w:w="4253"/>
        <w:gridCol w:w="718"/>
        <w:gridCol w:w="775"/>
        <w:gridCol w:w="992"/>
        <w:gridCol w:w="425"/>
        <w:gridCol w:w="567"/>
        <w:gridCol w:w="567"/>
      </w:tblGrid>
      <w:tr w:rsidR="006F2592">
        <w:trPr>
          <w:trHeight w:hRule="exact" w:val="573"/>
        </w:trPr>
        <w:tc>
          <w:tcPr>
            <w:tcW w:w="9747" w:type="dxa"/>
            <w:gridSpan w:val="9"/>
          </w:tcPr>
          <w:p w:rsidR="006F2592" w:rsidRDefault="00703033">
            <w:pPr>
              <w:keepNext/>
              <w:bidi w:val="0"/>
              <w:ind w:left="113" w:right="113"/>
              <w:jc w:val="left"/>
              <w:rPr>
                <w:b/>
                <w:bCs/>
              </w:rPr>
            </w:pPr>
            <w:r>
              <w:rPr>
                <w:rFonts w:ascii="Arial Narrow" w:hAnsi="Arial Narrow"/>
                <w:b/>
                <w:bCs/>
                <w:sz w:val="32"/>
                <w:szCs w:val="32"/>
              </w:rPr>
              <w:lastRenderedPageBreak/>
              <w:t>4 - Teaching and Learning methods:</w:t>
            </w:r>
          </w:p>
        </w:tc>
      </w:tr>
      <w:tr w:rsidR="006F2592">
        <w:trPr>
          <w:trHeight w:hRule="exact" w:val="1977"/>
        </w:trPr>
        <w:tc>
          <w:tcPr>
            <w:tcW w:w="5703" w:type="dxa"/>
            <w:gridSpan w:val="3"/>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718" w:type="dxa"/>
            <w:textDirection w:val="btLr"/>
          </w:tcPr>
          <w:p w:rsidR="006F2592" w:rsidRDefault="00703033">
            <w:pPr>
              <w:keepNext/>
              <w:bidi w:val="0"/>
              <w:ind w:left="113" w:right="113"/>
              <w:jc w:val="center"/>
              <w:rPr>
                <w:b/>
                <w:bCs/>
                <w:rtl/>
              </w:rPr>
            </w:pPr>
            <w:r>
              <w:rPr>
                <w:b/>
                <w:bCs/>
              </w:rPr>
              <w:t>Lecture</w:t>
            </w:r>
          </w:p>
        </w:tc>
        <w:tc>
          <w:tcPr>
            <w:tcW w:w="775" w:type="dxa"/>
            <w:textDirection w:val="btLr"/>
          </w:tcPr>
          <w:p w:rsidR="006F2592" w:rsidRDefault="00703033">
            <w:pPr>
              <w:keepNext/>
              <w:bidi w:val="0"/>
              <w:ind w:left="113" w:right="113"/>
              <w:jc w:val="center"/>
              <w:rPr>
                <w:b/>
                <w:bCs/>
                <w:rtl/>
              </w:rPr>
            </w:pPr>
            <w:r>
              <w:rPr>
                <w:b/>
                <w:bCs/>
              </w:rPr>
              <w:t>Presentations &amp; Movies</w:t>
            </w:r>
          </w:p>
        </w:tc>
        <w:tc>
          <w:tcPr>
            <w:tcW w:w="992" w:type="dxa"/>
            <w:textDirection w:val="btLr"/>
          </w:tcPr>
          <w:p w:rsidR="006F2592" w:rsidRDefault="00703033">
            <w:pPr>
              <w:keepNext/>
              <w:bidi w:val="0"/>
              <w:ind w:left="113" w:right="113"/>
              <w:jc w:val="center"/>
              <w:rPr>
                <w:b/>
                <w:bCs/>
                <w:rtl/>
              </w:rPr>
            </w:pPr>
            <w:r>
              <w:rPr>
                <w:b/>
                <w:bCs/>
              </w:rPr>
              <w:t>Discussions &amp; Seminars</w:t>
            </w:r>
          </w:p>
        </w:tc>
        <w:tc>
          <w:tcPr>
            <w:tcW w:w="425" w:type="dxa"/>
            <w:textDirection w:val="btLr"/>
          </w:tcPr>
          <w:p w:rsidR="006F2592" w:rsidRDefault="00703033">
            <w:pPr>
              <w:keepNext/>
              <w:bidi w:val="0"/>
              <w:ind w:left="113" w:right="113"/>
              <w:jc w:val="center"/>
              <w:rPr>
                <w:b/>
                <w:bCs/>
                <w:rtl/>
              </w:rPr>
            </w:pPr>
            <w:r>
              <w:rPr>
                <w:b/>
                <w:bCs/>
              </w:rPr>
              <w:t>Practical</w:t>
            </w:r>
          </w:p>
        </w:tc>
        <w:tc>
          <w:tcPr>
            <w:tcW w:w="567" w:type="dxa"/>
            <w:textDirection w:val="btLr"/>
          </w:tcPr>
          <w:p w:rsidR="006F2592" w:rsidRDefault="00703033">
            <w:pPr>
              <w:keepNext/>
              <w:bidi w:val="0"/>
              <w:ind w:left="113" w:right="113"/>
              <w:jc w:val="center"/>
              <w:rPr>
                <w:b/>
                <w:bCs/>
                <w:rtl/>
              </w:rPr>
            </w:pPr>
            <w:r>
              <w:rPr>
                <w:b/>
                <w:bCs/>
              </w:rPr>
              <w:t>Problem solving</w:t>
            </w:r>
          </w:p>
        </w:tc>
        <w:tc>
          <w:tcPr>
            <w:tcW w:w="567" w:type="dxa"/>
            <w:textDirection w:val="btLr"/>
          </w:tcPr>
          <w:p w:rsidR="006F2592" w:rsidRDefault="00703033">
            <w:pPr>
              <w:keepNext/>
              <w:bidi w:val="0"/>
              <w:ind w:left="113" w:right="113"/>
              <w:jc w:val="center"/>
              <w:rPr>
                <w:b/>
                <w:bCs/>
                <w:rtl/>
              </w:rPr>
            </w:pPr>
            <w:r>
              <w:rPr>
                <w:b/>
                <w:bCs/>
              </w:rPr>
              <w:t>Brain storming</w:t>
            </w:r>
          </w:p>
        </w:tc>
      </w:tr>
      <w:tr w:rsidR="006F2592">
        <w:tc>
          <w:tcPr>
            <w:tcW w:w="847" w:type="dxa"/>
            <w:vMerge w:val="restart"/>
            <w:textDirection w:val="btLr"/>
          </w:tcPr>
          <w:p w:rsidR="006F2592" w:rsidRDefault="00703033">
            <w:pPr>
              <w:bidi w:val="0"/>
              <w:ind w:left="113" w:right="113"/>
              <w:rPr>
                <w:rFonts w:ascii="Arial Narrow" w:hAnsi="Arial Narrow"/>
              </w:rPr>
            </w:pPr>
            <w:r>
              <w:rPr>
                <w:rFonts w:ascii="Arial Narrow" w:hAnsi="Arial Narrow"/>
                <w:b/>
                <w:bCs/>
              </w:rPr>
              <w:t>Knowledge &amp; Understanding</w:t>
            </w:r>
          </w:p>
        </w:tc>
        <w:tc>
          <w:tcPr>
            <w:tcW w:w="603" w:type="dxa"/>
          </w:tcPr>
          <w:p w:rsidR="006F2592" w:rsidRDefault="00703033">
            <w:pPr>
              <w:bidi w:val="0"/>
              <w:rPr>
                <w:b/>
                <w:bCs/>
                <w:color w:val="0000FF"/>
              </w:rPr>
            </w:pPr>
            <w:r>
              <w:rPr>
                <w:b/>
                <w:bCs/>
                <w:color w:val="0000FF"/>
              </w:rPr>
              <w:t xml:space="preserve">a1                                </w:t>
            </w:r>
          </w:p>
        </w:tc>
        <w:tc>
          <w:tcPr>
            <w:tcW w:w="4253" w:type="dxa"/>
          </w:tcPr>
          <w:p w:rsidR="006F2592" w:rsidRDefault="00703033">
            <w:pPr>
              <w:bidi w:val="0"/>
              <w:jc w:val="left"/>
              <w:rPr>
                <w:rFonts w:ascii="Arial Narrow" w:hAnsi="Arial Narrow"/>
              </w:rPr>
            </w:pPr>
            <w:r>
              <w:rPr>
                <w:b/>
                <w:bCs/>
                <w:color w:val="0000FF"/>
              </w:rPr>
              <w:t>Know the implications of existence and uniqueness theorems.</w:t>
            </w:r>
          </w:p>
        </w:tc>
        <w:tc>
          <w:tcPr>
            <w:tcW w:w="718"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rsidR="006F2592" w:rsidRDefault="006F2592">
            <w:pPr>
              <w:bidi w:val="0"/>
              <w:rPr>
                <w:rFonts w:ascii="Arial Narrow" w:hAnsi="Arial Narrow"/>
              </w:rPr>
            </w:pP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r w:rsidR="006F2592">
        <w:trPr>
          <w:trHeight w:val="693"/>
        </w:trPr>
        <w:tc>
          <w:tcPr>
            <w:tcW w:w="847" w:type="dxa"/>
            <w:vMerge/>
          </w:tcPr>
          <w:p w:rsidR="006F2592" w:rsidRDefault="006F2592">
            <w:pPr>
              <w:bidi w:val="0"/>
              <w:rPr>
                <w:rFonts w:ascii="Arial Narrow" w:hAnsi="Arial Narrow"/>
              </w:rPr>
            </w:pPr>
          </w:p>
        </w:tc>
        <w:tc>
          <w:tcPr>
            <w:tcW w:w="603" w:type="dxa"/>
          </w:tcPr>
          <w:p w:rsidR="006F2592" w:rsidRDefault="00703033">
            <w:pPr>
              <w:bidi w:val="0"/>
              <w:rPr>
                <w:b/>
                <w:bCs/>
                <w:color w:val="0000FF"/>
              </w:rPr>
            </w:pPr>
            <w:r>
              <w:rPr>
                <w:b/>
                <w:bCs/>
                <w:color w:val="0000FF"/>
              </w:rPr>
              <w:t>a2</w:t>
            </w:r>
          </w:p>
        </w:tc>
        <w:tc>
          <w:tcPr>
            <w:tcW w:w="4253" w:type="dxa"/>
          </w:tcPr>
          <w:p w:rsidR="006F2592" w:rsidRDefault="00703033">
            <w:pPr>
              <w:bidi w:val="0"/>
              <w:jc w:val="left"/>
              <w:rPr>
                <w:b/>
                <w:bCs/>
                <w:color w:val="0000FF"/>
              </w:rPr>
            </w:pPr>
            <w:r>
              <w:rPr>
                <w:b/>
                <w:bCs/>
                <w:color w:val="0000FF"/>
              </w:rPr>
              <w:t>Determine  continuity and differenti</w:t>
            </w:r>
            <w:r>
              <w:rPr>
                <w:b/>
                <w:bCs/>
                <w:color w:val="0000FF"/>
              </w:rPr>
              <w:t>a</w:t>
            </w:r>
            <w:r>
              <w:rPr>
                <w:b/>
                <w:bCs/>
                <w:color w:val="0000FF"/>
              </w:rPr>
              <w:t>bility of functions of two or more var</w:t>
            </w:r>
            <w:r>
              <w:rPr>
                <w:b/>
                <w:bCs/>
                <w:color w:val="0000FF"/>
              </w:rPr>
              <w:t>i</w:t>
            </w:r>
            <w:r>
              <w:rPr>
                <w:b/>
                <w:bCs/>
                <w:color w:val="0000FF"/>
              </w:rPr>
              <w:t>ables.</w:t>
            </w:r>
          </w:p>
        </w:tc>
        <w:tc>
          <w:tcPr>
            <w:tcW w:w="718"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rsidR="006F2592" w:rsidRDefault="006F2592">
            <w:pPr>
              <w:bidi w:val="0"/>
              <w:jc w:val="center"/>
              <w:rPr>
                <w:rFonts w:ascii="Arial Narrow" w:hAnsi="Arial Narrow"/>
              </w:rPr>
            </w:pPr>
          </w:p>
          <w:p w:rsidR="006F2592" w:rsidRDefault="006F2592">
            <w:pPr>
              <w:bidi w:val="0"/>
              <w:rPr>
                <w:rFonts w:ascii="Arial Narrow" w:hAnsi="Arial Narrow"/>
              </w:rPr>
            </w:pP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703033">
            <w:pPr>
              <w:bidi w:val="0"/>
              <w:rPr>
                <w:rFonts w:ascii="Arial Narrow" w:hAnsi="Arial Narrow"/>
              </w:rPr>
            </w:pPr>
            <w:r>
              <w:rPr>
                <w:b/>
                <w:bCs/>
                <w:color w:val="0000FF"/>
                <w:sz w:val="28"/>
                <w:szCs w:val="28"/>
              </w:rPr>
              <w:sym w:font="Wingdings 2" w:char="F050"/>
            </w:r>
          </w:p>
        </w:tc>
      </w:tr>
      <w:tr w:rsidR="006F2592">
        <w:tc>
          <w:tcPr>
            <w:tcW w:w="847" w:type="dxa"/>
            <w:vMerge/>
          </w:tcPr>
          <w:p w:rsidR="006F2592" w:rsidRDefault="006F2592">
            <w:pPr>
              <w:bidi w:val="0"/>
              <w:rPr>
                <w:rFonts w:ascii="Arial Narrow" w:hAnsi="Arial Narrow"/>
              </w:rPr>
            </w:pPr>
          </w:p>
        </w:tc>
        <w:tc>
          <w:tcPr>
            <w:tcW w:w="603" w:type="dxa"/>
          </w:tcPr>
          <w:p w:rsidR="006F2592" w:rsidRDefault="00703033">
            <w:pPr>
              <w:bidi w:val="0"/>
              <w:rPr>
                <w:rFonts w:ascii="Arial Narrow" w:hAnsi="Arial Narrow"/>
              </w:rPr>
            </w:pPr>
            <w:r>
              <w:rPr>
                <w:b/>
                <w:bCs/>
                <w:color w:val="0000FF"/>
              </w:rPr>
              <w:t>a3</w:t>
            </w:r>
          </w:p>
        </w:tc>
        <w:tc>
          <w:tcPr>
            <w:tcW w:w="4253" w:type="dxa"/>
          </w:tcPr>
          <w:p w:rsidR="006F2592" w:rsidRDefault="00703033">
            <w:pPr>
              <w:bidi w:val="0"/>
              <w:jc w:val="left"/>
              <w:rPr>
                <w:b/>
                <w:bCs/>
                <w:color w:val="0000FF"/>
              </w:rPr>
            </w:pPr>
            <w:r>
              <w:rPr>
                <w:b/>
                <w:bCs/>
                <w:color w:val="0000FF"/>
              </w:rPr>
              <w:t>Explain the different  methods between graphs some Surfaces and calculate some integrals using Mathematics and Matlab programs.</w:t>
            </w:r>
          </w:p>
        </w:tc>
        <w:tc>
          <w:tcPr>
            <w:tcW w:w="718"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rsidR="006F2592" w:rsidRDefault="00703033">
            <w:pPr>
              <w:bidi w:val="0"/>
              <w:rPr>
                <w:rFonts w:ascii="Arial Narrow" w:hAnsi="Arial Narrow"/>
              </w:rPr>
            </w:pPr>
            <w:r>
              <w:rPr>
                <w:b/>
                <w:bCs/>
                <w:color w:val="0000FF"/>
                <w:sz w:val="28"/>
                <w:szCs w:val="28"/>
              </w:rPr>
              <w:sym w:font="Wingdings 2" w:char="F050"/>
            </w: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r w:rsidR="006F2592">
        <w:tc>
          <w:tcPr>
            <w:tcW w:w="847" w:type="dxa"/>
            <w:vMerge/>
          </w:tcPr>
          <w:p w:rsidR="006F2592" w:rsidRDefault="006F2592">
            <w:pPr>
              <w:bidi w:val="0"/>
              <w:rPr>
                <w:rFonts w:ascii="Arial Narrow" w:hAnsi="Arial Narrow"/>
              </w:rPr>
            </w:pPr>
          </w:p>
        </w:tc>
        <w:tc>
          <w:tcPr>
            <w:tcW w:w="603" w:type="dxa"/>
          </w:tcPr>
          <w:p w:rsidR="006F2592" w:rsidRDefault="00703033">
            <w:pPr>
              <w:bidi w:val="0"/>
              <w:rPr>
                <w:b/>
                <w:bCs/>
                <w:color w:val="0000FF"/>
              </w:rPr>
            </w:pPr>
            <w:r>
              <w:rPr>
                <w:b/>
                <w:bCs/>
                <w:color w:val="0000FF"/>
              </w:rPr>
              <w:t>a4</w:t>
            </w:r>
          </w:p>
        </w:tc>
        <w:tc>
          <w:tcPr>
            <w:tcW w:w="4253" w:type="dxa"/>
            <w:shd w:val="clear" w:color="auto" w:fill="auto"/>
          </w:tcPr>
          <w:p w:rsidR="006F2592" w:rsidRDefault="00703033">
            <w:pPr>
              <w:bidi w:val="0"/>
              <w:jc w:val="left"/>
              <w:rPr>
                <w:lang w:bidi="ar-EG"/>
              </w:rPr>
            </w:pPr>
            <w:r>
              <w:rPr>
                <w:b/>
                <w:bCs/>
                <w:color w:val="0000FF"/>
              </w:rPr>
              <w:t>Calculate some integrals using Mat</w:t>
            </w:r>
            <w:r>
              <w:rPr>
                <w:b/>
                <w:bCs/>
                <w:color w:val="0000FF"/>
              </w:rPr>
              <w:t>h</w:t>
            </w:r>
            <w:r>
              <w:rPr>
                <w:b/>
                <w:bCs/>
                <w:color w:val="0000FF"/>
              </w:rPr>
              <w:t>ematics and Matlab programs.</w:t>
            </w:r>
          </w:p>
        </w:tc>
        <w:tc>
          <w:tcPr>
            <w:tcW w:w="718" w:type="dxa"/>
            <w:shd w:val="clear" w:color="auto" w:fill="auto"/>
          </w:tcPr>
          <w:p w:rsidR="006F2592" w:rsidRDefault="00703033">
            <w:r>
              <w:rPr>
                <w:b/>
                <w:bCs/>
                <w:color w:val="0000FF"/>
                <w:sz w:val="28"/>
                <w:szCs w:val="28"/>
              </w:rPr>
              <w:sym w:font="Wingdings 2" w:char="F050"/>
            </w:r>
          </w:p>
        </w:tc>
        <w:tc>
          <w:tcPr>
            <w:tcW w:w="775" w:type="dxa"/>
            <w:shd w:val="clear" w:color="auto" w:fill="auto"/>
          </w:tcPr>
          <w:p w:rsidR="006F2592" w:rsidRDefault="006F2592">
            <w:pPr>
              <w:rPr>
                <w:lang w:bidi="ar-EG"/>
              </w:rPr>
            </w:pPr>
          </w:p>
        </w:tc>
        <w:tc>
          <w:tcPr>
            <w:tcW w:w="992" w:type="dxa"/>
            <w:shd w:val="clear" w:color="auto" w:fill="auto"/>
          </w:tcPr>
          <w:p w:rsidR="006F2592" w:rsidRDefault="006F2592"/>
        </w:tc>
        <w:tc>
          <w:tcPr>
            <w:tcW w:w="425" w:type="dxa"/>
            <w:shd w:val="clear" w:color="auto" w:fill="auto"/>
          </w:tcPr>
          <w:p w:rsidR="006F2592" w:rsidRDefault="006F2592"/>
        </w:tc>
        <w:tc>
          <w:tcPr>
            <w:tcW w:w="567" w:type="dxa"/>
            <w:shd w:val="clear" w:color="auto" w:fill="auto"/>
          </w:tcPr>
          <w:p w:rsidR="006F2592" w:rsidRDefault="006F2592"/>
        </w:tc>
        <w:tc>
          <w:tcPr>
            <w:tcW w:w="567" w:type="dxa"/>
            <w:shd w:val="clear" w:color="auto" w:fill="auto"/>
          </w:tcPr>
          <w:p w:rsidR="006F2592" w:rsidRDefault="00703033">
            <w:pPr>
              <w:jc w:val="left"/>
              <w:rPr>
                <w:rtl/>
                <w:lang w:bidi="ar-EG"/>
              </w:rPr>
            </w:pPr>
            <w:r>
              <w:rPr>
                <w:b/>
                <w:bCs/>
                <w:color w:val="0000FF"/>
                <w:sz w:val="28"/>
                <w:szCs w:val="28"/>
              </w:rPr>
              <w:sym w:font="Wingdings 2" w:char="F050"/>
            </w:r>
          </w:p>
        </w:tc>
      </w:tr>
      <w:tr w:rsidR="006F2592">
        <w:trPr>
          <w:trHeight w:val="800"/>
        </w:trPr>
        <w:tc>
          <w:tcPr>
            <w:tcW w:w="847"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03" w:type="dxa"/>
          </w:tcPr>
          <w:p w:rsidR="006F2592" w:rsidRDefault="00703033">
            <w:pPr>
              <w:bidi w:val="0"/>
              <w:rPr>
                <w:b/>
                <w:bCs/>
                <w:color w:val="0000FF"/>
              </w:rPr>
            </w:pPr>
            <w:r>
              <w:rPr>
                <w:b/>
                <w:bCs/>
                <w:color w:val="0000FF"/>
              </w:rPr>
              <w:t>b1</w:t>
            </w:r>
          </w:p>
        </w:tc>
        <w:tc>
          <w:tcPr>
            <w:tcW w:w="4253" w:type="dxa"/>
          </w:tcPr>
          <w:p w:rsidR="006F2592" w:rsidRDefault="00703033">
            <w:pPr>
              <w:bidi w:val="0"/>
              <w:jc w:val="left"/>
              <w:rPr>
                <w:b/>
                <w:bCs/>
                <w:color w:val="0000FF"/>
              </w:rPr>
            </w:pPr>
            <w:r>
              <w:rPr>
                <w:b/>
                <w:bCs/>
                <w:color w:val="0000FF"/>
              </w:rPr>
              <w:t>Develop skills in the use of computer tools for solving differential equations and integration.</w:t>
            </w:r>
          </w:p>
        </w:tc>
        <w:tc>
          <w:tcPr>
            <w:tcW w:w="718" w:type="dxa"/>
          </w:tcPr>
          <w:p w:rsidR="006F2592" w:rsidRDefault="00703033">
            <w:pPr>
              <w:bidi w:val="0"/>
              <w:rPr>
                <w:rFonts w:ascii="Arial Narrow" w:hAnsi="Arial Narrow"/>
                <w:b/>
                <w:bCs/>
              </w:rPr>
            </w:pPr>
            <w:r>
              <w:rPr>
                <w:b/>
                <w:bCs/>
                <w:color w:val="0000FF"/>
                <w:sz w:val="28"/>
                <w:szCs w:val="28"/>
              </w:rPr>
              <w:sym w:font="Wingdings 2" w:char="F050"/>
            </w:r>
          </w:p>
        </w:tc>
        <w:tc>
          <w:tcPr>
            <w:tcW w:w="775" w:type="dxa"/>
          </w:tcPr>
          <w:p w:rsidR="006F2592" w:rsidRDefault="006F2592">
            <w:pPr>
              <w:bidi w:val="0"/>
              <w:rPr>
                <w:rFonts w:ascii="Arial Narrow" w:hAnsi="Arial Narrow"/>
                <w:b/>
                <w:bCs/>
              </w:rPr>
            </w:pPr>
          </w:p>
        </w:tc>
        <w:tc>
          <w:tcPr>
            <w:tcW w:w="992" w:type="dxa"/>
          </w:tcPr>
          <w:p w:rsidR="006F2592" w:rsidRDefault="00703033">
            <w:pPr>
              <w:bidi w:val="0"/>
              <w:rPr>
                <w:rFonts w:ascii="Arial Narrow" w:hAnsi="Arial Narrow"/>
                <w:b/>
                <w:bCs/>
              </w:rPr>
            </w:pPr>
            <w:r>
              <w:rPr>
                <w:b/>
                <w:bCs/>
                <w:color w:val="0000FF"/>
                <w:sz w:val="28"/>
                <w:szCs w:val="28"/>
              </w:rPr>
              <w:sym w:font="Wingdings 2" w:char="F050"/>
            </w:r>
          </w:p>
        </w:tc>
        <w:tc>
          <w:tcPr>
            <w:tcW w:w="425" w:type="dxa"/>
          </w:tcPr>
          <w:p w:rsidR="006F2592" w:rsidRDefault="006F2592">
            <w:pPr>
              <w:bidi w:val="0"/>
              <w:rPr>
                <w:rFonts w:ascii="Arial Narrow" w:hAnsi="Arial Narrow"/>
                <w:b/>
                <w:bCs/>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b/>
                <w:bCs/>
              </w:rPr>
            </w:pPr>
          </w:p>
        </w:tc>
      </w:tr>
      <w:tr w:rsidR="006F2592">
        <w:trPr>
          <w:trHeight w:val="542"/>
        </w:trPr>
        <w:tc>
          <w:tcPr>
            <w:tcW w:w="847" w:type="dxa"/>
            <w:vMerge/>
            <w:textDirection w:val="btLr"/>
          </w:tcPr>
          <w:p w:rsidR="006F2592" w:rsidRDefault="006F2592">
            <w:pPr>
              <w:bidi w:val="0"/>
              <w:ind w:left="113" w:right="113"/>
              <w:jc w:val="center"/>
              <w:rPr>
                <w:rFonts w:ascii="Arial Narrow" w:hAnsi="Arial Narrow"/>
                <w:b/>
                <w:bCs/>
              </w:rPr>
            </w:pPr>
          </w:p>
        </w:tc>
        <w:tc>
          <w:tcPr>
            <w:tcW w:w="603" w:type="dxa"/>
          </w:tcPr>
          <w:p w:rsidR="006F2592" w:rsidRDefault="00703033">
            <w:pPr>
              <w:bidi w:val="0"/>
              <w:rPr>
                <w:b/>
                <w:bCs/>
                <w:color w:val="0000FF"/>
              </w:rPr>
            </w:pPr>
            <w:r>
              <w:rPr>
                <w:b/>
                <w:bCs/>
                <w:color w:val="0000FF"/>
              </w:rPr>
              <w:t>b2</w:t>
            </w:r>
          </w:p>
        </w:tc>
        <w:tc>
          <w:tcPr>
            <w:tcW w:w="4253" w:type="dxa"/>
          </w:tcPr>
          <w:p w:rsidR="006F2592" w:rsidRDefault="00703033">
            <w:pPr>
              <w:bidi w:val="0"/>
              <w:jc w:val="left"/>
              <w:rPr>
                <w:b/>
                <w:bCs/>
                <w:color w:val="0000FF"/>
              </w:rPr>
            </w:pPr>
            <w:r>
              <w:rPr>
                <w:b/>
                <w:bCs/>
                <w:color w:val="0000FF"/>
              </w:rPr>
              <w:t>Create differential equations from physical experiments.</w:t>
            </w:r>
          </w:p>
        </w:tc>
        <w:tc>
          <w:tcPr>
            <w:tcW w:w="718" w:type="dxa"/>
          </w:tcPr>
          <w:p w:rsidR="006F2592" w:rsidRDefault="00703033">
            <w:pPr>
              <w:bidi w:val="0"/>
              <w:rPr>
                <w:rFonts w:ascii="Arial Narrow" w:hAnsi="Arial Narrow"/>
                <w:b/>
                <w:bCs/>
              </w:rPr>
            </w:pPr>
            <w:r>
              <w:rPr>
                <w:b/>
                <w:bCs/>
                <w:color w:val="0000FF"/>
                <w:sz w:val="28"/>
                <w:szCs w:val="28"/>
              </w:rPr>
              <w:sym w:font="Wingdings 2" w:char="F050"/>
            </w:r>
          </w:p>
        </w:tc>
        <w:tc>
          <w:tcPr>
            <w:tcW w:w="775" w:type="dxa"/>
          </w:tcPr>
          <w:p w:rsidR="006F2592" w:rsidRDefault="006F2592">
            <w:pPr>
              <w:bidi w:val="0"/>
              <w:rPr>
                <w:rFonts w:ascii="Arial Narrow" w:hAnsi="Arial Narrow"/>
                <w:b/>
                <w:bCs/>
              </w:rPr>
            </w:pPr>
          </w:p>
        </w:tc>
        <w:tc>
          <w:tcPr>
            <w:tcW w:w="992" w:type="dxa"/>
          </w:tcPr>
          <w:p w:rsidR="006F2592" w:rsidRDefault="006F2592">
            <w:pPr>
              <w:bidi w:val="0"/>
              <w:rPr>
                <w:rFonts w:ascii="Arial Narrow" w:hAnsi="Arial Narrow"/>
                <w:b/>
                <w:bCs/>
              </w:rPr>
            </w:pPr>
          </w:p>
        </w:tc>
        <w:tc>
          <w:tcPr>
            <w:tcW w:w="425" w:type="dxa"/>
          </w:tcPr>
          <w:p w:rsidR="006F2592" w:rsidRDefault="00703033">
            <w:pPr>
              <w:bidi w:val="0"/>
              <w:rPr>
                <w:rFonts w:ascii="Arial Narrow" w:hAnsi="Arial Narrow"/>
                <w:b/>
                <w:bCs/>
              </w:rPr>
            </w:pPr>
            <w:r>
              <w:rPr>
                <w:b/>
                <w:bCs/>
                <w:color w:val="0000FF"/>
                <w:sz w:val="28"/>
                <w:szCs w:val="28"/>
              </w:rPr>
              <w:sym w:font="Wingdings 2" w:char="F050"/>
            </w: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b/>
                <w:bCs/>
              </w:rPr>
            </w:pPr>
          </w:p>
        </w:tc>
      </w:tr>
      <w:tr w:rsidR="006F2592">
        <w:trPr>
          <w:trHeight w:val="622"/>
        </w:trPr>
        <w:tc>
          <w:tcPr>
            <w:tcW w:w="847" w:type="dxa"/>
            <w:vMerge/>
            <w:textDirection w:val="btLr"/>
          </w:tcPr>
          <w:p w:rsidR="006F2592" w:rsidRDefault="006F2592">
            <w:pPr>
              <w:bidi w:val="0"/>
              <w:ind w:left="113" w:right="113"/>
              <w:jc w:val="center"/>
              <w:rPr>
                <w:rFonts w:ascii="Arial Narrow" w:hAnsi="Arial Narrow"/>
                <w:b/>
                <w:bCs/>
              </w:rPr>
            </w:pPr>
          </w:p>
        </w:tc>
        <w:tc>
          <w:tcPr>
            <w:tcW w:w="603" w:type="dxa"/>
          </w:tcPr>
          <w:p w:rsidR="006F2592" w:rsidRDefault="00703033">
            <w:pPr>
              <w:bidi w:val="0"/>
              <w:rPr>
                <w:b/>
                <w:bCs/>
                <w:color w:val="0000FF"/>
              </w:rPr>
            </w:pPr>
            <w:r>
              <w:rPr>
                <w:b/>
                <w:bCs/>
                <w:color w:val="0000FF"/>
              </w:rPr>
              <w:t>b3</w:t>
            </w:r>
          </w:p>
        </w:tc>
        <w:tc>
          <w:tcPr>
            <w:tcW w:w="4253" w:type="dxa"/>
          </w:tcPr>
          <w:p w:rsidR="006F2592" w:rsidRDefault="00703033">
            <w:pPr>
              <w:bidi w:val="0"/>
              <w:jc w:val="left"/>
              <w:rPr>
                <w:b/>
                <w:bCs/>
                <w:color w:val="0000FF"/>
              </w:rPr>
            </w:pPr>
            <w:r>
              <w:rPr>
                <w:b/>
                <w:bCs/>
                <w:color w:val="0000FF"/>
              </w:rPr>
              <w:t>Discover new methods for solving s</w:t>
            </w:r>
            <w:r>
              <w:rPr>
                <w:b/>
                <w:bCs/>
                <w:color w:val="0000FF"/>
              </w:rPr>
              <w:t>e</w:t>
            </w:r>
            <w:r>
              <w:rPr>
                <w:b/>
                <w:bCs/>
                <w:color w:val="0000FF"/>
              </w:rPr>
              <w:t>cond order differential equations.</w:t>
            </w:r>
          </w:p>
        </w:tc>
        <w:tc>
          <w:tcPr>
            <w:tcW w:w="718" w:type="dxa"/>
          </w:tcPr>
          <w:p w:rsidR="006F2592" w:rsidRDefault="00703033">
            <w:pPr>
              <w:bidi w:val="0"/>
              <w:rPr>
                <w:rFonts w:ascii="Arial Narrow" w:hAnsi="Arial Narrow"/>
                <w:b/>
                <w:bCs/>
              </w:rPr>
            </w:pPr>
            <w:r>
              <w:rPr>
                <w:b/>
                <w:bCs/>
                <w:color w:val="0000FF"/>
                <w:sz w:val="28"/>
                <w:szCs w:val="28"/>
              </w:rPr>
              <w:sym w:font="Wingdings 2" w:char="F050"/>
            </w:r>
          </w:p>
        </w:tc>
        <w:tc>
          <w:tcPr>
            <w:tcW w:w="775" w:type="dxa"/>
          </w:tcPr>
          <w:p w:rsidR="006F2592" w:rsidRDefault="006F2592">
            <w:pPr>
              <w:bidi w:val="0"/>
              <w:rPr>
                <w:rFonts w:ascii="Arial Narrow" w:hAnsi="Arial Narrow"/>
                <w:b/>
                <w:bCs/>
              </w:rPr>
            </w:pPr>
          </w:p>
        </w:tc>
        <w:tc>
          <w:tcPr>
            <w:tcW w:w="992" w:type="dxa"/>
          </w:tcPr>
          <w:p w:rsidR="006F2592" w:rsidRDefault="006F2592">
            <w:pPr>
              <w:bidi w:val="0"/>
              <w:rPr>
                <w:rFonts w:ascii="Arial Narrow" w:hAnsi="Arial Narrow"/>
                <w:b/>
                <w:bCs/>
              </w:rPr>
            </w:pPr>
          </w:p>
        </w:tc>
        <w:tc>
          <w:tcPr>
            <w:tcW w:w="425" w:type="dxa"/>
          </w:tcPr>
          <w:p w:rsidR="006F2592" w:rsidRDefault="006F2592">
            <w:pPr>
              <w:bidi w:val="0"/>
              <w:rPr>
                <w:rFonts w:ascii="Arial Narrow" w:hAnsi="Arial Narrow"/>
                <w:b/>
                <w:bCs/>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b/>
                <w:bCs/>
              </w:rPr>
            </w:pPr>
          </w:p>
        </w:tc>
      </w:tr>
      <w:tr w:rsidR="006F2592">
        <w:trPr>
          <w:trHeight w:val="622"/>
        </w:trPr>
        <w:tc>
          <w:tcPr>
            <w:tcW w:w="847" w:type="dxa"/>
            <w:vMerge/>
            <w:textDirection w:val="btLr"/>
          </w:tcPr>
          <w:p w:rsidR="006F2592" w:rsidRDefault="006F2592">
            <w:pPr>
              <w:bidi w:val="0"/>
              <w:ind w:left="113" w:right="113"/>
              <w:jc w:val="center"/>
              <w:rPr>
                <w:rFonts w:ascii="Arial Narrow" w:hAnsi="Arial Narrow"/>
                <w:b/>
                <w:bCs/>
              </w:rPr>
            </w:pPr>
          </w:p>
        </w:tc>
        <w:tc>
          <w:tcPr>
            <w:tcW w:w="603" w:type="dxa"/>
          </w:tcPr>
          <w:p w:rsidR="006F2592" w:rsidRDefault="00703033">
            <w:pPr>
              <w:rPr>
                <w:b/>
                <w:bCs/>
                <w:color w:val="0000FF"/>
                <w:rtl/>
              </w:rPr>
            </w:pPr>
            <w:r>
              <w:rPr>
                <w:b/>
                <w:bCs/>
                <w:color w:val="0000FF"/>
              </w:rPr>
              <w:t>b4</w:t>
            </w:r>
          </w:p>
        </w:tc>
        <w:tc>
          <w:tcPr>
            <w:tcW w:w="4253" w:type="dxa"/>
          </w:tcPr>
          <w:p w:rsidR="006F2592" w:rsidRDefault="00703033">
            <w:pPr>
              <w:bidi w:val="0"/>
              <w:jc w:val="left"/>
              <w:rPr>
                <w:b/>
                <w:bCs/>
                <w:color w:val="0000FF"/>
              </w:rPr>
            </w:pPr>
            <w:r>
              <w:rPr>
                <w:b/>
                <w:bCs/>
                <w:color w:val="0000FF"/>
              </w:rPr>
              <w:t xml:space="preserve">Apply the basic skills of continuity and differentiability of functions of two variables.  </w:t>
            </w:r>
          </w:p>
        </w:tc>
        <w:tc>
          <w:tcPr>
            <w:tcW w:w="718" w:type="dxa"/>
          </w:tcPr>
          <w:p w:rsidR="006F2592" w:rsidRDefault="00703033">
            <w:pPr>
              <w:bidi w:val="0"/>
              <w:rPr>
                <w:rFonts w:ascii="Arial Narrow" w:hAnsi="Arial Narrow"/>
                <w:b/>
                <w:bCs/>
              </w:rPr>
            </w:pPr>
            <w:r>
              <w:rPr>
                <w:b/>
                <w:bCs/>
                <w:color w:val="0000FF"/>
                <w:sz w:val="28"/>
                <w:szCs w:val="28"/>
              </w:rPr>
              <w:sym w:font="Wingdings 2" w:char="F050"/>
            </w:r>
          </w:p>
        </w:tc>
        <w:tc>
          <w:tcPr>
            <w:tcW w:w="775" w:type="dxa"/>
          </w:tcPr>
          <w:p w:rsidR="006F2592" w:rsidRDefault="006F2592">
            <w:pPr>
              <w:bidi w:val="0"/>
              <w:rPr>
                <w:rFonts w:ascii="Arial Narrow" w:hAnsi="Arial Narrow"/>
                <w:b/>
                <w:bCs/>
              </w:rPr>
            </w:pPr>
          </w:p>
        </w:tc>
        <w:tc>
          <w:tcPr>
            <w:tcW w:w="992" w:type="dxa"/>
          </w:tcPr>
          <w:p w:rsidR="006F2592" w:rsidRDefault="006F2592">
            <w:pPr>
              <w:bidi w:val="0"/>
              <w:rPr>
                <w:rFonts w:ascii="Arial Narrow" w:hAnsi="Arial Narrow"/>
                <w:b/>
                <w:bCs/>
              </w:rPr>
            </w:pPr>
          </w:p>
        </w:tc>
        <w:tc>
          <w:tcPr>
            <w:tcW w:w="425" w:type="dxa"/>
          </w:tcPr>
          <w:p w:rsidR="006F2592" w:rsidRDefault="006F2592">
            <w:pPr>
              <w:bidi w:val="0"/>
              <w:rPr>
                <w:rFonts w:ascii="Arial Narrow" w:hAnsi="Arial Narrow"/>
                <w:b/>
                <w:bCs/>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b/>
                <w:bCs/>
              </w:rPr>
            </w:pPr>
          </w:p>
        </w:tc>
      </w:tr>
      <w:tr w:rsidR="006F2592">
        <w:tc>
          <w:tcPr>
            <w:tcW w:w="847"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03" w:type="dxa"/>
          </w:tcPr>
          <w:p w:rsidR="006F2592" w:rsidRDefault="00703033">
            <w:pPr>
              <w:bidi w:val="0"/>
              <w:rPr>
                <w:rFonts w:ascii="Arial Narrow" w:hAnsi="Arial Narrow"/>
              </w:rPr>
            </w:pPr>
            <w:r>
              <w:rPr>
                <w:b/>
                <w:bCs/>
                <w:color w:val="0000FF"/>
              </w:rPr>
              <w:t xml:space="preserve">c1 </w:t>
            </w:r>
          </w:p>
        </w:tc>
        <w:tc>
          <w:tcPr>
            <w:tcW w:w="4253" w:type="dxa"/>
          </w:tcPr>
          <w:p w:rsidR="006F2592" w:rsidRDefault="00703033">
            <w:pPr>
              <w:bidi w:val="0"/>
              <w:jc w:val="left"/>
              <w:rPr>
                <w:b/>
                <w:bCs/>
                <w:color w:val="0000FF"/>
              </w:rPr>
            </w:pPr>
            <w:r>
              <w:rPr>
                <w:b/>
                <w:bCs/>
                <w:color w:val="0000FF"/>
              </w:rPr>
              <w:t>Classify the first and second order ODEs</w:t>
            </w:r>
          </w:p>
        </w:tc>
        <w:tc>
          <w:tcPr>
            <w:tcW w:w="718"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rsidR="006F2592" w:rsidRDefault="006F2592">
            <w:pPr>
              <w:bidi w:val="0"/>
              <w:rPr>
                <w:rFonts w:ascii="Arial Narrow" w:hAnsi="Arial Narrow"/>
              </w:rPr>
            </w:pPr>
          </w:p>
        </w:tc>
        <w:tc>
          <w:tcPr>
            <w:tcW w:w="992" w:type="dxa"/>
          </w:tcPr>
          <w:p w:rsidR="006F2592" w:rsidRDefault="00703033">
            <w:pPr>
              <w:bidi w:val="0"/>
              <w:rPr>
                <w:rFonts w:ascii="Arial Narrow" w:hAnsi="Arial Narrow"/>
              </w:rPr>
            </w:pPr>
            <w:r>
              <w:rPr>
                <w:b/>
                <w:bCs/>
                <w:color w:val="0000FF"/>
                <w:sz w:val="28"/>
                <w:szCs w:val="28"/>
              </w:rPr>
              <w:sym w:font="Wingdings 2" w:char="F050"/>
            </w:r>
          </w:p>
        </w:tc>
        <w:tc>
          <w:tcPr>
            <w:tcW w:w="425" w:type="dxa"/>
          </w:tcPr>
          <w:p w:rsidR="006F2592" w:rsidRDefault="006F2592">
            <w:pPr>
              <w:bidi w:val="0"/>
              <w:rPr>
                <w:rFonts w:ascii="Arial Narrow" w:hAnsi="Arial Narrow"/>
              </w:rPr>
            </w:pPr>
          </w:p>
        </w:tc>
        <w:tc>
          <w:tcPr>
            <w:tcW w:w="567" w:type="dxa"/>
          </w:tcPr>
          <w:p w:rsidR="006F2592" w:rsidRDefault="006F2592">
            <w:pPr>
              <w:bidi w:val="0"/>
              <w:jc w:val="center"/>
              <w:rPr>
                <w:rFonts w:ascii="Arial Narrow" w:hAnsi="Arial Narrow"/>
                <w:sz w:val="28"/>
                <w:szCs w:val="28"/>
              </w:rPr>
            </w:pPr>
          </w:p>
        </w:tc>
        <w:tc>
          <w:tcPr>
            <w:tcW w:w="567" w:type="dxa"/>
          </w:tcPr>
          <w:p w:rsidR="006F2592" w:rsidRDefault="00703033">
            <w:pPr>
              <w:bidi w:val="0"/>
              <w:rPr>
                <w:rFonts w:ascii="Arial Narrow" w:hAnsi="Arial Narrow"/>
              </w:rPr>
            </w:pPr>
            <w:r>
              <w:rPr>
                <w:b/>
                <w:bCs/>
                <w:color w:val="0000FF"/>
                <w:sz w:val="28"/>
                <w:szCs w:val="28"/>
              </w:rPr>
              <w:sym w:font="Wingdings 2" w:char="F050"/>
            </w:r>
          </w:p>
        </w:tc>
      </w:tr>
      <w:tr w:rsidR="006F2592">
        <w:tc>
          <w:tcPr>
            <w:tcW w:w="847" w:type="dxa"/>
            <w:vMerge/>
          </w:tcPr>
          <w:p w:rsidR="006F2592" w:rsidRDefault="006F2592">
            <w:pPr>
              <w:bidi w:val="0"/>
              <w:rPr>
                <w:rFonts w:ascii="Arial Narrow" w:hAnsi="Arial Narrow"/>
              </w:rPr>
            </w:pPr>
          </w:p>
        </w:tc>
        <w:tc>
          <w:tcPr>
            <w:tcW w:w="603" w:type="dxa"/>
          </w:tcPr>
          <w:p w:rsidR="006F2592" w:rsidRDefault="00703033">
            <w:pPr>
              <w:bidi w:val="0"/>
              <w:rPr>
                <w:rFonts w:ascii="Arial Narrow" w:hAnsi="Arial Narrow"/>
              </w:rPr>
            </w:pPr>
            <w:r>
              <w:rPr>
                <w:b/>
                <w:bCs/>
                <w:color w:val="0000FF"/>
              </w:rPr>
              <w:t>c2</w:t>
            </w:r>
          </w:p>
        </w:tc>
        <w:tc>
          <w:tcPr>
            <w:tcW w:w="4253" w:type="dxa"/>
          </w:tcPr>
          <w:p w:rsidR="006F2592" w:rsidRDefault="00703033">
            <w:pPr>
              <w:bidi w:val="0"/>
              <w:jc w:val="left"/>
              <w:rPr>
                <w:b/>
                <w:bCs/>
                <w:color w:val="0000FF"/>
              </w:rPr>
            </w:pPr>
            <w:r>
              <w:rPr>
                <w:b/>
                <w:bCs/>
                <w:color w:val="0000FF"/>
              </w:rPr>
              <w:t>Solve linear ODEs using standard methods.</w:t>
            </w:r>
          </w:p>
        </w:tc>
        <w:tc>
          <w:tcPr>
            <w:tcW w:w="718"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rsidR="006F2592" w:rsidRDefault="006F2592">
            <w:pPr>
              <w:bidi w:val="0"/>
              <w:rPr>
                <w:rFonts w:ascii="Arial Narrow" w:hAnsi="Arial Narrow"/>
              </w:rPr>
            </w:pP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r w:rsidR="006F2592">
        <w:tc>
          <w:tcPr>
            <w:tcW w:w="847" w:type="dxa"/>
            <w:vMerge/>
          </w:tcPr>
          <w:p w:rsidR="006F2592" w:rsidRDefault="006F2592">
            <w:pPr>
              <w:bidi w:val="0"/>
              <w:rPr>
                <w:rFonts w:ascii="Arial Narrow" w:hAnsi="Arial Narrow"/>
              </w:rPr>
            </w:pPr>
          </w:p>
        </w:tc>
        <w:tc>
          <w:tcPr>
            <w:tcW w:w="603" w:type="dxa"/>
          </w:tcPr>
          <w:p w:rsidR="006F2592" w:rsidRDefault="00703033">
            <w:pPr>
              <w:bidi w:val="0"/>
              <w:rPr>
                <w:b/>
                <w:bCs/>
                <w:color w:val="0000FF"/>
              </w:rPr>
            </w:pPr>
            <w:r>
              <w:rPr>
                <w:b/>
                <w:bCs/>
                <w:color w:val="0000FF"/>
              </w:rPr>
              <w:t>c3</w:t>
            </w:r>
          </w:p>
        </w:tc>
        <w:tc>
          <w:tcPr>
            <w:tcW w:w="4253" w:type="dxa"/>
          </w:tcPr>
          <w:p w:rsidR="006F2592" w:rsidRDefault="00703033">
            <w:pPr>
              <w:bidi w:val="0"/>
              <w:jc w:val="left"/>
              <w:rPr>
                <w:b/>
                <w:bCs/>
                <w:color w:val="0000FF"/>
              </w:rPr>
            </w:pPr>
            <w:r>
              <w:rPr>
                <w:b/>
                <w:bCs/>
                <w:color w:val="0000FF"/>
              </w:rPr>
              <w:t>Show further studies in more advanced branches of modern mathematics: functional analysis, topology, optimiz</w:t>
            </w:r>
            <w:r>
              <w:rPr>
                <w:b/>
                <w:bCs/>
                <w:color w:val="0000FF"/>
              </w:rPr>
              <w:t>a</w:t>
            </w:r>
            <w:r>
              <w:rPr>
                <w:b/>
                <w:bCs/>
                <w:color w:val="0000FF"/>
              </w:rPr>
              <w:t>tion and nonlinear analysis</w:t>
            </w:r>
          </w:p>
        </w:tc>
        <w:tc>
          <w:tcPr>
            <w:tcW w:w="718"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775" w:type="dxa"/>
          </w:tcPr>
          <w:p w:rsidR="006F2592" w:rsidRDefault="006F2592">
            <w:pPr>
              <w:bidi w:val="0"/>
              <w:rPr>
                <w:rFonts w:ascii="Arial Narrow" w:hAnsi="Arial Narrow"/>
              </w:rPr>
            </w:pP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r w:rsidR="006F2592">
        <w:trPr>
          <w:trHeight w:val="210"/>
        </w:trPr>
        <w:tc>
          <w:tcPr>
            <w:tcW w:w="847"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General Skills</w:t>
            </w:r>
          </w:p>
        </w:tc>
        <w:tc>
          <w:tcPr>
            <w:tcW w:w="603" w:type="dxa"/>
          </w:tcPr>
          <w:p w:rsidR="006F2592" w:rsidRDefault="00703033">
            <w:pPr>
              <w:bidi w:val="0"/>
              <w:jc w:val="both"/>
              <w:rPr>
                <w:rFonts w:ascii="Arial Narrow" w:hAnsi="Arial Narrow"/>
              </w:rPr>
            </w:pPr>
            <w:r>
              <w:rPr>
                <w:b/>
                <w:bCs/>
                <w:color w:val="0000FF"/>
              </w:rPr>
              <w:t>d1</w:t>
            </w:r>
          </w:p>
        </w:tc>
        <w:tc>
          <w:tcPr>
            <w:tcW w:w="4253" w:type="dxa"/>
          </w:tcPr>
          <w:p w:rsidR="006F2592" w:rsidRDefault="00703033">
            <w:pPr>
              <w:bidi w:val="0"/>
              <w:jc w:val="left"/>
              <w:rPr>
                <w:b/>
                <w:bCs/>
                <w:color w:val="0000FF"/>
                <w:rtl/>
              </w:rPr>
            </w:pPr>
            <w:r>
              <w:rPr>
                <w:b/>
                <w:bCs/>
                <w:color w:val="0000FF"/>
              </w:rPr>
              <w:t>Community linked thinking and solve problems on a scientific basis.</w:t>
            </w:r>
            <w:r>
              <w:rPr>
                <w:rFonts w:hint="cs"/>
                <w:b/>
                <w:bCs/>
                <w:color w:val="0000FF"/>
                <w:rtl/>
              </w:rPr>
              <w:t xml:space="preserve">    </w:t>
            </w:r>
          </w:p>
        </w:tc>
        <w:tc>
          <w:tcPr>
            <w:tcW w:w="718" w:type="dxa"/>
          </w:tcPr>
          <w:p w:rsidR="006F2592" w:rsidRDefault="00703033">
            <w:pPr>
              <w:bidi w:val="0"/>
              <w:jc w:val="center"/>
              <w:rPr>
                <w:rFonts w:ascii="Arial Narrow" w:hAnsi="Arial Narrow"/>
              </w:rPr>
            </w:pPr>
            <w:r>
              <w:rPr>
                <w:b/>
                <w:bCs/>
                <w:color w:val="0000FF"/>
                <w:sz w:val="28"/>
                <w:szCs w:val="28"/>
              </w:rPr>
              <w:sym w:font="Wingdings 2" w:char="F050"/>
            </w:r>
          </w:p>
        </w:tc>
        <w:tc>
          <w:tcPr>
            <w:tcW w:w="775" w:type="dxa"/>
          </w:tcPr>
          <w:p w:rsidR="006F2592" w:rsidRDefault="00703033">
            <w:pPr>
              <w:bidi w:val="0"/>
              <w:rPr>
                <w:rFonts w:ascii="Arial Narrow" w:hAnsi="Arial Narrow"/>
              </w:rPr>
            </w:pPr>
            <w:r>
              <w:rPr>
                <w:b/>
                <w:bCs/>
                <w:color w:val="0000FF"/>
                <w:sz w:val="28"/>
                <w:szCs w:val="28"/>
              </w:rPr>
              <w:sym w:font="Wingdings 2" w:char="F050"/>
            </w: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jc w:val="center"/>
              <w:rPr>
                <w:rFonts w:ascii="Arial Narrow" w:hAnsi="Arial Narrow"/>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r w:rsidR="006F2592">
        <w:trPr>
          <w:trHeight w:val="59"/>
        </w:trPr>
        <w:tc>
          <w:tcPr>
            <w:tcW w:w="847" w:type="dxa"/>
            <w:vMerge/>
            <w:textDirection w:val="btLr"/>
          </w:tcPr>
          <w:p w:rsidR="006F2592" w:rsidRDefault="006F2592">
            <w:pPr>
              <w:bidi w:val="0"/>
              <w:ind w:left="113" w:right="113"/>
              <w:jc w:val="center"/>
              <w:rPr>
                <w:rFonts w:ascii="Arial Narrow" w:hAnsi="Arial Narrow"/>
                <w:b/>
                <w:bCs/>
              </w:rPr>
            </w:pPr>
          </w:p>
        </w:tc>
        <w:tc>
          <w:tcPr>
            <w:tcW w:w="603" w:type="dxa"/>
          </w:tcPr>
          <w:p w:rsidR="006F2592" w:rsidRDefault="00703033">
            <w:pPr>
              <w:bidi w:val="0"/>
              <w:jc w:val="both"/>
              <w:rPr>
                <w:rFonts w:ascii="Arial Narrow" w:hAnsi="Arial Narrow"/>
              </w:rPr>
            </w:pPr>
            <w:r>
              <w:rPr>
                <w:b/>
                <w:bCs/>
                <w:color w:val="0000FF"/>
              </w:rPr>
              <w:t>d2</w:t>
            </w:r>
          </w:p>
        </w:tc>
        <w:tc>
          <w:tcPr>
            <w:tcW w:w="4253" w:type="dxa"/>
          </w:tcPr>
          <w:p w:rsidR="006F2592" w:rsidRDefault="00703033">
            <w:pPr>
              <w:rPr>
                <w:b/>
                <w:bCs/>
                <w:color w:val="0000FF"/>
                <w:rtl/>
              </w:rPr>
            </w:pPr>
            <w:r>
              <w:rPr>
                <w:b/>
                <w:bCs/>
                <w:color w:val="0000FF"/>
              </w:rPr>
              <w:t>Working  in groups effectively; manage time, and communicate with others positively.</w:t>
            </w:r>
            <w:r>
              <w:rPr>
                <w:rFonts w:hint="cs"/>
                <w:b/>
                <w:bCs/>
                <w:color w:val="0000FF"/>
                <w:rtl/>
              </w:rPr>
              <w:t xml:space="preserve"> </w:t>
            </w:r>
          </w:p>
        </w:tc>
        <w:tc>
          <w:tcPr>
            <w:tcW w:w="718" w:type="dxa"/>
          </w:tcPr>
          <w:p w:rsidR="006F2592" w:rsidRDefault="00703033">
            <w:pPr>
              <w:bidi w:val="0"/>
              <w:rPr>
                <w:rFonts w:ascii="Arial Narrow" w:hAnsi="Arial Narrow"/>
              </w:rPr>
            </w:pPr>
            <w:r>
              <w:rPr>
                <w:b/>
                <w:bCs/>
                <w:color w:val="0000FF"/>
                <w:sz w:val="28"/>
                <w:szCs w:val="28"/>
              </w:rPr>
              <w:sym w:font="Wingdings 2" w:char="F050"/>
            </w:r>
          </w:p>
        </w:tc>
        <w:tc>
          <w:tcPr>
            <w:tcW w:w="775" w:type="dxa"/>
          </w:tcPr>
          <w:p w:rsidR="006F2592" w:rsidRDefault="006F2592">
            <w:pPr>
              <w:bidi w:val="0"/>
              <w:rPr>
                <w:rFonts w:ascii="Arial Narrow" w:hAnsi="Arial Narrow"/>
              </w:rPr>
            </w:pPr>
          </w:p>
        </w:tc>
        <w:tc>
          <w:tcPr>
            <w:tcW w:w="992" w:type="dxa"/>
          </w:tcPr>
          <w:p w:rsidR="006F2592" w:rsidRDefault="006F2592">
            <w:pPr>
              <w:bidi w:val="0"/>
              <w:rPr>
                <w:rFonts w:ascii="Arial Narrow" w:hAnsi="Arial Narrow"/>
              </w:rPr>
            </w:pPr>
          </w:p>
        </w:tc>
        <w:tc>
          <w:tcPr>
            <w:tcW w:w="425" w:type="dxa"/>
          </w:tcPr>
          <w:p w:rsidR="006F2592" w:rsidRDefault="006F2592">
            <w:pPr>
              <w:bidi w:val="0"/>
              <w:rPr>
                <w:rFonts w:ascii="Arial Narrow" w:hAnsi="Arial Narrow"/>
              </w:rPr>
            </w:pPr>
          </w:p>
        </w:tc>
        <w:tc>
          <w:tcPr>
            <w:tcW w:w="567" w:type="dxa"/>
          </w:tcPr>
          <w:p w:rsidR="006F2592" w:rsidRDefault="00703033">
            <w:pPr>
              <w:bidi w:val="0"/>
              <w:rPr>
                <w:rFonts w:ascii="Arial Narrow" w:hAnsi="Arial Narrow"/>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r w:rsidR="006F2592">
        <w:trPr>
          <w:trHeight w:val="59"/>
        </w:trPr>
        <w:tc>
          <w:tcPr>
            <w:tcW w:w="847" w:type="dxa"/>
            <w:vMerge/>
            <w:textDirection w:val="btLr"/>
          </w:tcPr>
          <w:p w:rsidR="006F2592" w:rsidRDefault="006F2592">
            <w:pPr>
              <w:bidi w:val="0"/>
              <w:ind w:left="113" w:right="113"/>
              <w:jc w:val="center"/>
              <w:rPr>
                <w:rFonts w:ascii="Arial Narrow" w:hAnsi="Arial Narrow"/>
                <w:b/>
                <w:bCs/>
              </w:rPr>
            </w:pPr>
          </w:p>
        </w:tc>
        <w:tc>
          <w:tcPr>
            <w:tcW w:w="603" w:type="dxa"/>
          </w:tcPr>
          <w:p w:rsidR="006F2592" w:rsidRDefault="00703033">
            <w:pPr>
              <w:bidi w:val="0"/>
              <w:jc w:val="both"/>
              <w:rPr>
                <w:rFonts w:ascii="Arial Narrow" w:hAnsi="Arial Narrow"/>
              </w:rPr>
            </w:pPr>
            <w:r>
              <w:rPr>
                <w:b/>
                <w:bCs/>
                <w:color w:val="0000FF"/>
              </w:rPr>
              <w:t>d3</w:t>
            </w:r>
          </w:p>
        </w:tc>
        <w:tc>
          <w:tcPr>
            <w:tcW w:w="4253" w:type="dxa"/>
          </w:tcPr>
          <w:p w:rsidR="006F2592" w:rsidRDefault="00703033">
            <w:pPr>
              <w:bidi w:val="0"/>
              <w:jc w:val="left"/>
            </w:pPr>
            <w:r>
              <w:rPr>
                <w:b/>
                <w:bCs/>
                <w:color w:val="0000FF"/>
              </w:rPr>
              <w:t>Using internet and library.</w:t>
            </w:r>
          </w:p>
        </w:tc>
        <w:tc>
          <w:tcPr>
            <w:tcW w:w="718" w:type="dxa"/>
          </w:tcPr>
          <w:p w:rsidR="006F2592" w:rsidRDefault="006F2592">
            <w:pPr>
              <w:bidi w:val="0"/>
              <w:rPr>
                <w:rFonts w:ascii="Arial Narrow" w:hAnsi="Arial Narrow"/>
              </w:rPr>
            </w:pPr>
          </w:p>
        </w:tc>
        <w:tc>
          <w:tcPr>
            <w:tcW w:w="775" w:type="dxa"/>
          </w:tcPr>
          <w:p w:rsidR="006F2592" w:rsidRDefault="006F2592">
            <w:pPr>
              <w:bidi w:val="0"/>
              <w:rPr>
                <w:rFonts w:ascii="Arial Narrow" w:hAnsi="Arial Narrow"/>
              </w:rPr>
            </w:pPr>
          </w:p>
        </w:tc>
        <w:tc>
          <w:tcPr>
            <w:tcW w:w="992" w:type="dxa"/>
          </w:tcPr>
          <w:p w:rsidR="006F2592" w:rsidRDefault="00703033">
            <w:pPr>
              <w:bidi w:val="0"/>
              <w:rPr>
                <w:rFonts w:ascii="Arial Narrow" w:hAnsi="Arial Narrow"/>
              </w:rPr>
            </w:pPr>
            <w:r>
              <w:rPr>
                <w:b/>
                <w:bCs/>
                <w:color w:val="0000FF"/>
                <w:sz w:val="28"/>
                <w:szCs w:val="28"/>
              </w:rPr>
              <w:sym w:font="Wingdings 2" w:char="F050"/>
            </w:r>
          </w:p>
        </w:tc>
        <w:tc>
          <w:tcPr>
            <w:tcW w:w="425" w:type="dxa"/>
          </w:tcPr>
          <w:p w:rsidR="006F2592" w:rsidRDefault="006F2592">
            <w:pPr>
              <w:bidi w:val="0"/>
              <w:rPr>
                <w:rFonts w:ascii="Arial Narrow" w:hAnsi="Arial Narrow"/>
              </w:rPr>
            </w:pPr>
          </w:p>
        </w:tc>
        <w:tc>
          <w:tcPr>
            <w:tcW w:w="567" w:type="dxa"/>
          </w:tcPr>
          <w:p w:rsidR="006F2592" w:rsidRDefault="00703033">
            <w:pPr>
              <w:bidi w:val="0"/>
              <w:rPr>
                <w:rFonts w:ascii="Arial Narrow" w:hAnsi="Arial Narrow"/>
              </w:rPr>
            </w:pPr>
            <w:r>
              <w:rPr>
                <w:b/>
                <w:bCs/>
                <w:color w:val="0000FF"/>
                <w:sz w:val="28"/>
                <w:szCs w:val="28"/>
              </w:rPr>
              <w:sym w:font="Wingdings 2" w:char="F050"/>
            </w:r>
          </w:p>
        </w:tc>
        <w:tc>
          <w:tcPr>
            <w:tcW w:w="567" w:type="dxa"/>
          </w:tcPr>
          <w:p w:rsidR="006F2592" w:rsidRDefault="006F2592">
            <w:pPr>
              <w:bidi w:val="0"/>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Style w:val="TableGrid"/>
        <w:tblW w:w="5000" w:type="pct"/>
        <w:tblLook w:val="04A0" w:firstRow="1" w:lastRow="0" w:firstColumn="1" w:lastColumn="0" w:noHBand="0" w:noVBand="1"/>
      </w:tblPr>
      <w:tblGrid>
        <w:gridCol w:w="2051"/>
        <w:gridCol w:w="3227"/>
        <w:gridCol w:w="2509"/>
        <w:gridCol w:w="1514"/>
      </w:tblGrid>
      <w:tr w:rsidR="006F2592">
        <w:tc>
          <w:tcPr>
            <w:tcW w:w="5000" w:type="pct"/>
            <w:gridSpan w:val="4"/>
          </w:tcPr>
          <w:p w:rsidR="006F2592" w:rsidRDefault="00703033">
            <w:pPr>
              <w:bidi w:val="0"/>
              <w:jc w:val="left"/>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c>
          <w:tcPr>
            <w:tcW w:w="1102" w:type="pct"/>
          </w:tcPr>
          <w:p w:rsidR="006F2592" w:rsidRDefault="00703033">
            <w:pPr>
              <w:bidi w:val="0"/>
              <w:rPr>
                <w:rFonts w:ascii="Arial Narrow" w:hAnsi="Arial Narrow"/>
              </w:rPr>
            </w:pPr>
            <w:r>
              <w:rPr>
                <w:rFonts w:ascii="Arial Narrow" w:hAnsi="Arial Narrow"/>
                <w:b/>
                <w:bCs/>
              </w:rPr>
              <w:t>Tools:</w:t>
            </w:r>
          </w:p>
        </w:tc>
        <w:tc>
          <w:tcPr>
            <w:tcW w:w="1735" w:type="pct"/>
          </w:tcPr>
          <w:p w:rsidR="006F2592" w:rsidRDefault="00703033">
            <w:pPr>
              <w:bidi w:val="0"/>
              <w:jc w:val="center"/>
              <w:rPr>
                <w:rFonts w:ascii="Arial Narrow" w:hAnsi="Arial Narrow"/>
                <w:b/>
                <w:bCs/>
              </w:rPr>
            </w:pPr>
            <w:r>
              <w:rPr>
                <w:rFonts w:ascii="Arial Narrow" w:hAnsi="Arial Narrow"/>
                <w:b/>
                <w:bCs/>
              </w:rPr>
              <w:t>To Measure</w:t>
            </w:r>
          </w:p>
        </w:tc>
        <w:tc>
          <w:tcPr>
            <w:tcW w:w="1348" w:type="pct"/>
          </w:tcPr>
          <w:p w:rsidR="006F2592" w:rsidRDefault="00703033">
            <w:pPr>
              <w:bidi w:val="0"/>
              <w:jc w:val="center"/>
              <w:rPr>
                <w:rFonts w:ascii="Arial Narrow" w:hAnsi="Arial Narrow"/>
              </w:rPr>
            </w:pPr>
            <w:r>
              <w:rPr>
                <w:rFonts w:ascii="Arial Narrow" w:hAnsi="Arial Narrow"/>
                <w:b/>
                <w:bCs/>
              </w:rPr>
              <w:t>Time schedule</w:t>
            </w:r>
          </w:p>
        </w:tc>
        <w:tc>
          <w:tcPr>
            <w:tcW w:w="814" w:type="pct"/>
          </w:tcPr>
          <w:p w:rsidR="006F2592" w:rsidRDefault="00703033">
            <w:pPr>
              <w:bidi w:val="0"/>
              <w:jc w:val="center"/>
              <w:rPr>
                <w:rFonts w:ascii="Arial Narrow" w:hAnsi="Arial Narrow"/>
              </w:rPr>
            </w:pPr>
            <w:r>
              <w:rPr>
                <w:rFonts w:ascii="Arial Narrow" w:hAnsi="Arial Narrow"/>
                <w:b/>
                <w:bCs/>
              </w:rPr>
              <w:t>Grading</w:t>
            </w:r>
          </w:p>
        </w:tc>
      </w:tr>
      <w:tr w:rsidR="006F2592">
        <w:tc>
          <w:tcPr>
            <w:tcW w:w="1102" w:type="pct"/>
          </w:tcPr>
          <w:p w:rsidR="006F2592" w:rsidRDefault="00703033">
            <w:pPr>
              <w:bidi w:val="0"/>
              <w:rPr>
                <w:rFonts w:ascii="Arial Narrow" w:hAnsi="Arial Narrow"/>
                <w:b/>
                <w:bCs/>
              </w:rPr>
            </w:pPr>
            <w:r>
              <w:rPr>
                <w:rFonts w:ascii="Arial Narrow" w:hAnsi="Arial Narrow"/>
                <w:b/>
                <w:bCs/>
              </w:rPr>
              <w:t xml:space="preserve"> Mid-Term Exam</w:t>
            </w:r>
          </w:p>
        </w:tc>
        <w:tc>
          <w:tcPr>
            <w:tcW w:w="1735" w:type="pct"/>
          </w:tcPr>
          <w:p w:rsidR="006F2592" w:rsidRDefault="00703033">
            <w:pPr>
              <w:bidi w:val="0"/>
              <w:rPr>
                <w:b/>
                <w:bCs/>
                <w:color w:val="0000FF"/>
                <w:sz w:val="20"/>
                <w:szCs w:val="20"/>
              </w:rPr>
            </w:pPr>
            <w:r>
              <w:rPr>
                <w:b/>
                <w:bCs/>
                <w:color w:val="0000FF"/>
                <w:sz w:val="20"/>
                <w:szCs w:val="20"/>
              </w:rPr>
              <w:t>a1 , a2, b1, b3 , c2, c3,d1,d3</w:t>
            </w:r>
          </w:p>
        </w:tc>
        <w:tc>
          <w:tcPr>
            <w:tcW w:w="1348" w:type="pct"/>
          </w:tcPr>
          <w:p w:rsidR="006F2592" w:rsidRDefault="00703033">
            <w:pPr>
              <w:bidi w:val="0"/>
              <w:jc w:val="center"/>
              <w:rPr>
                <w:rFonts w:ascii="Arial Narrow" w:hAnsi="Arial Narrow"/>
              </w:rPr>
            </w:pPr>
            <w:r>
              <w:rPr>
                <w:b/>
                <w:bCs/>
                <w:color w:val="0000FF"/>
              </w:rPr>
              <w:t>Week   7</w:t>
            </w:r>
          </w:p>
        </w:tc>
        <w:tc>
          <w:tcPr>
            <w:tcW w:w="814" w:type="pct"/>
          </w:tcPr>
          <w:p w:rsidR="006F2592" w:rsidRDefault="00703033">
            <w:pPr>
              <w:bidi w:val="0"/>
              <w:jc w:val="center"/>
              <w:rPr>
                <w:b/>
                <w:bCs/>
                <w:color w:val="0000FF"/>
              </w:rPr>
            </w:pPr>
            <w:r>
              <w:rPr>
                <w:b/>
                <w:bCs/>
                <w:color w:val="0000FF"/>
              </w:rPr>
              <w:t>10 %</w:t>
            </w:r>
          </w:p>
        </w:tc>
      </w:tr>
      <w:tr w:rsidR="006F2592">
        <w:tc>
          <w:tcPr>
            <w:tcW w:w="1102" w:type="pct"/>
          </w:tcPr>
          <w:p w:rsidR="006F2592" w:rsidRDefault="00703033">
            <w:pPr>
              <w:tabs>
                <w:tab w:val="left" w:pos="2055"/>
              </w:tabs>
              <w:bidi w:val="0"/>
              <w:rPr>
                <w:rFonts w:ascii="Arial Narrow" w:hAnsi="Arial Narrow"/>
                <w:b/>
                <w:bCs/>
              </w:rPr>
            </w:pPr>
            <w:r>
              <w:rPr>
                <w:rFonts w:ascii="Arial Narrow" w:hAnsi="Arial Narrow"/>
                <w:b/>
                <w:bCs/>
              </w:rPr>
              <w:t>Oral exam</w:t>
            </w:r>
          </w:p>
        </w:tc>
        <w:tc>
          <w:tcPr>
            <w:tcW w:w="1735" w:type="pct"/>
          </w:tcPr>
          <w:p w:rsidR="006F2592" w:rsidRDefault="00703033">
            <w:pPr>
              <w:bidi w:val="0"/>
              <w:rPr>
                <w:b/>
                <w:bCs/>
                <w:color w:val="0000FF"/>
                <w:sz w:val="20"/>
                <w:szCs w:val="20"/>
              </w:rPr>
            </w:pPr>
            <w:r>
              <w:rPr>
                <w:b/>
                <w:bCs/>
                <w:color w:val="0000FF"/>
                <w:sz w:val="20"/>
                <w:szCs w:val="20"/>
              </w:rPr>
              <w:t>a3, b1,b2,c1,d2</w:t>
            </w:r>
          </w:p>
        </w:tc>
        <w:tc>
          <w:tcPr>
            <w:tcW w:w="1348" w:type="pct"/>
          </w:tcPr>
          <w:p w:rsidR="006F2592" w:rsidRDefault="00703033">
            <w:pPr>
              <w:bidi w:val="0"/>
              <w:jc w:val="center"/>
              <w:rPr>
                <w:rFonts w:ascii="Arial Narrow" w:hAnsi="Arial Narrow"/>
              </w:rPr>
            </w:pPr>
            <w:r>
              <w:rPr>
                <w:b/>
                <w:bCs/>
                <w:color w:val="0000FF"/>
              </w:rPr>
              <w:t>Week   15</w:t>
            </w:r>
          </w:p>
        </w:tc>
        <w:tc>
          <w:tcPr>
            <w:tcW w:w="814" w:type="pct"/>
          </w:tcPr>
          <w:p w:rsidR="006F2592" w:rsidRDefault="00703033">
            <w:pPr>
              <w:bidi w:val="0"/>
              <w:jc w:val="center"/>
              <w:rPr>
                <w:b/>
                <w:bCs/>
                <w:color w:val="0000FF"/>
              </w:rPr>
            </w:pPr>
            <w:r>
              <w:rPr>
                <w:b/>
                <w:bCs/>
                <w:color w:val="0000FF"/>
              </w:rPr>
              <w:t>10 %</w:t>
            </w:r>
          </w:p>
        </w:tc>
      </w:tr>
      <w:tr w:rsidR="006F2592">
        <w:tc>
          <w:tcPr>
            <w:tcW w:w="1102" w:type="pct"/>
          </w:tcPr>
          <w:p w:rsidR="006F2592" w:rsidRDefault="00703033">
            <w:pPr>
              <w:bidi w:val="0"/>
              <w:rPr>
                <w:rFonts w:ascii="Arial Narrow" w:hAnsi="Arial Narrow"/>
                <w:b/>
                <w:bCs/>
              </w:rPr>
            </w:pPr>
            <w:r>
              <w:rPr>
                <w:rFonts w:ascii="Arial Narrow" w:hAnsi="Arial Narrow"/>
                <w:b/>
                <w:bCs/>
              </w:rPr>
              <w:t>Written exam</w:t>
            </w:r>
          </w:p>
        </w:tc>
        <w:tc>
          <w:tcPr>
            <w:tcW w:w="1735" w:type="pct"/>
          </w:tcPr>
          <w:p w:rsidR="006F2592" w:rsidRDefault="00703033">
            <w:pPr>
              <w:bidi w:val="0"/>
              <w:rPr>
                <w:b/>
                <w:bCs/>
                <w:color w:val="0000FF"/>
                <w:sz w:val="20"/>
                <w:szCs w:val="20"/>
              </w:rPr>
            </w:pPr>
            <w:r>
              <w:rPr>
                <w:b/>
                <w:bCs/>
                <w:color w:val="0000FF"/>
                <w:sz w:val="20"/>
                <w:szCs w:val="20"/>
              </w:rPr>
              <w:t>b3, b4,a1</w:t>
            </w:r>
          </w:p>
        </w:tc>
        <w:tc>
          <w:tcPr>
            <w:tcW w:w="1348" w:type="pct"/>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814" w:type="pct"/>
          </w:tcPr>
          <w:p w:rsidR="006F2592" w:rsidRDefault="00703033">
            <w:pPr>
              <w:bidi w:val="0"/>
              <w:jc w:val="center"/>
              <w:rPr>
                <w:b/>
                <w:bCs/>
                <w:color w:val="0000FF"/>
              </w:rPr>
            </w:pPr>
            <w:r>
              <w:rPr>
                <w:b/>
                <w:bCs/>
                <w:color w:val="0000FF"/>
              </w:rPr>
              <w:t>80 %</w:t>
            </w:r>
          </w:p>
        </w:tc>
      </w:tr>
      <w:tr w:rsidR="006F2592">
        <w:tc>
          <w:tcPr>
            <w:tcW w:w="4186" w:type="pct"/>
            <w:gridSpan w:val="3"/>
          </w:tcPr>
          <w:p w:rsidR="006F2592" w:rsidRDefault="00703033">
            <w:pPr>
              <w:bidi w:val="0"/>
              <w:rPr>
                <w:rFonts w:ascii="Arial Narrow" w:hAnsi="Arial Narrow"/>
                <w:b/>
                <w:bCs/>
              </w:rPr>
            </w:pPr>
            <w:r>
              <w:rPr>
                <w:rFonts w:ascii="Arial Narrow" w:hAnsi="Arial Narrow"/>
                <w:b/>
                <w:bCs/>
              </w:rPr>
              <w:t>Total</w:t>
            </w:r>
          </w:p>
        </w:tc>
        <w:tc>
          <w:tcPr>
            <w:tcW w:w="814" w:type="pct"/>
          </w:tcPr>
          <w:p w:rsidR="006F2592" w:rsidRDefault="00703033">
            <w:pPr>
              <w:bidi w:val="0"/>
              <w:jc w:val="center"/>
              <w:rPr>
                <w:rFonts w:ascii="Arial Narrow" w:hAnsi="Arial Narrow"/>
                <w:b/>
                <w:bCs/>
              </w:rPr>
            </w:pPr>
            <w:r>
              <w:rPr>
                <w:b/>
                <w:bCs/>
                <w:color w:val="0000FF"/>
              </w:rPr>
              <w:t>100 %</w:t>
            </w:r>
          </w:p>
        </w:tc>
      </w:tr>
    </w:tbl>
    <w:p w:rsidR="006F2592" w:rsidRDefault="006F2592">
      <w:pPr>
        <w:bidi w:val="0"/>
      </w:pPr>
    </w:p>
    <w:tbl>
      <w:tblPr>
        <w:tblStyle w:val="TableGrid"/>
        <w:tblW w:w="5000" w:type="pct"/>
        <w:tblLayout w:type="fixed"/>
        <w:tblLook w:val="04A0" w:firstRow="1" w:lastRow="0" w:firstColumn="1" w:lastColumn="0" w:noHBand="0" w:noVBand="1"/>
      </w:tblPr>
      <w:tblGrid>
        <w:gridCol w:w="2583"/>
        <w:gridCol w:w="436"/>
        <w:gridCol w:w="517"/>
        <w:gridCol w:w="517"/>
        <w:gridCol w:w="435"/>
        <w:gridCol w:w="28"/>
        <w:gridCol w:w="420"/>
        <w:gridCol w:w="588"/>
        <w:gridCol w:w="588"/>
        <w:gridCol w:w="525"/>
        <w:gridCol w:w="381"/>
        <w:gridCol w:w="459"/>
        <w:gridCol w:w="500"/>
        <w:gridCol w:w="446"/>
        <w:gridCol w:w="446"/>
        <w:gridCol w:w="432"/>
      </w:tblGrid>
      <w:tr w:rsidR="006F2592">
        <w:trPr>
          <w:trHeight w:val="489"/>
        </w:trPr>
        <w:tc>
          <w:tcPr>
            <w:tcW w:w="5000" w:type="pct"/>
            <w:gridSpan w:val="16"/>
          </w:tcPr>
          <w:p w:rsidR="006F2592" w:rsidRDefault="00703033">
            <w:pPr>
              <w:tabs>
                <w:tab w:val="left" w:pos="333"/>
                <w:tab w:val="left" w:pos="2760"/>
              </w:tabs>
              <w:rPr>
                <w:b/>
                <w:bCs/>
                <w:sz w:val="22"/>
                <w:szCs w:val="22"/>
                <w:rtl/>
              </w:rPr>
            </w:pPr>
            <w:r>
              <w:rPr>
                <w:b/>
                <w:bCs/>
                <w:sz w:val="22"/>
                <w:szCs w:val="22"/>
              </w:rPr>
              <w:t>6-Course matrix</w:t>
            </w:r>
          </w:p>
        </w:tc>
      </w:tr>
      <w:tr w:rsidR="006F2592">
        <w:trPr>
          <w:trHeight w:val="583"/>
        </w:trPr>
        <w:tc>
          <w:tcPr>
            <w:tcW w:w="1388" w:type="pct"/>
            <w:vMerge w:val="restart"/>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Topic</w:t>
            </w:r>
          </w:p>
        </w:tc>
        <w:tc>
          <w:tcPr>
            <w:tcW w:w="1039" w:type="pct"/>
            <w:gridSpan w:val="5"/>
          </w:tcPr>
          <w:p w:rsidR="006F2592" w:rsidRDefault="00703033">
            <w:pPr>
              <w:bidi w:val="0"/>
              <w:jc w:val="center"/>
              <w:rPr>
                <w:rFonts w:ascii="Arial Narrow" w:hAnsi="Arial Narrow"/>
                <w:b/>
                <w:bCs/>
                <w:sz w:val="22"/>
                <w:szCs w:val="22"/>
              </w:rPr>
            </w:pPr>
            <w:r>
              <w:rPr>
                <w:rFonts w:ascii="Arial Narrow" w:hAnsi="Arial Narrow"/>
                <w:b/>
                <w:bCs/>
                <w:sz w:val="22"/>
                <w:szCs w:val="22"/>
              </w:rPr>
              <w:t>Knowledge and understanding</w:t>
            </w:r>
          </w:p>
        </w:tc>
        <w:tc>
          <w:tcPr>
            <w:tcW w:w="1140" w:type="pct"/>
            <w:gridSpan w:val="4"/>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Intellectual skills</w:t>
            </w:r>
          </w:p>
        </w:tc>
        <w:tc>
          <w:tcPr>
            <w:tcW w:w="720" w:type="pct"/>
            <w:gridSpan w:val="3"/>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Practical and professional skills</w:t>
            </w:r>
          </w:p>
        </w:tc>
        <w:tc>
          <w:tcPr>
            <w:tcW w:w="712" w:type="pct"/>
            <w:gridSpan w:val="3"/>
            <w:vAlign w:val="center"/>
          </w:tcPr>
          <w:p w:rsidR="006F2592" w:rsidRDefault="006F2592">
            <w:pPr>
              <w:bidi w:val="0"/>
              <w:jc w:val="center"/>
              <w:rPr>
                <w:rFonts w:ascii="Arial Narrow" w:hAnsi="Arial Narrow"/>
                <w:b/>
                <w:bCs/>
                <w:sz w:val="22"/>
                <w:szCs w:val="22"/>
              </w:rPr>
            </w:pPr>
          </w:p>
          <w:p w:rsidR="006F2592" w:rsidRDefault="00703033">
            <w:pPr>
              <w:bidi w:val="0"/>
              <w:jc w:val="center"/>
              <w:rPr>
                <w:rFonts w:ascii="Arial Narrow" w:hAnsi="Arial Narrow"/>
                <w:b/>
                <w:bCs/>
                <w:sz w:val="22"/>
                <w:szCs w:val="22"/>
              </w:rPr>
            </w:pPr>
            <w:r>
              <w:rPr>
                <w:rFonts w:ascii="Arial Narrow" w:hAnsi="Arial Narrow"/>
                <w:b/>
                <w:bCs/>
                <w:sz w:val="22"/>
                <w:szCs w:val="22"/>
              </w:rPr>
              <w:t>General</w:t>
            </w:r>
          </w:p>
          <w:p w:rsidR="006F2592" w:rsidRDefault="00703033">
            <w:pPr>
              <w:bidi w:val="0"/>
              <w:jc w:val="center"/>
              <w:rPr>
                <w:rFonts w:ascii="Arial Narrow" w:hAnsi="Arial Narrow"/>
                <w:b/>
                <w:bCs/>
                <w:sz w:val="22"/>
                <w:szCs w:val="22"/>
              </w:rPr>
            </w:pPr>
            <w:r>
              <w:rPr>
                <w:rFonts w:ascii="Arial Narrow" w:hAnsi="Arial Narrow"/>
                <w:b/>
                <w:bCs/>
                <w:sz w:val="22"/>
                <w:szCs w:val="22"/>
              </w:rPr>
              <w:t>Skills</w:t>
            </w:r>
          </w:p>
        </w:tc>
      </w:tr>
      <w:tr w:rsidR="006F2592">
        <w:trPr>
          <w:trHeight w:val="583"/>
        </w:trPr>
        <w:tc>
          <w:tcPr>
            <w:tcW w:w="1388" w:type="pct"/>
            <w:vMerge/>
          </w:tcPr>
          <w:p w:rsidR="006F2592" w:rsidRDefault="006F2592">
            <w:pPr>
              <w:bidi w:val="0"/>
              <w:rPr>
                <w:rFonts w:ascii="Arial Narrow" w:hAnsi="Arial Narrow"/>
                <w:sz w:val="22"/>
                <w:szCs w:val="22"/>
              </w:rPr>
            </w:pPr>
          </w:p>
        </w:tc>
        <w:tc>
          <w:tcPr>
            <w:tcW w:w="234"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278"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278" w:type="pct"/>
            <w:shd w:val="clear" w:color="auto" w:fill="auto"/>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249" w:type="pct"/>
            <w:gridSpan w:val="2"/>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a4</w:t>
            </w:r>
          </w:p>
        </w:tc>
        <w:tc>
          <w:tcPr>
            <w:tcW w:w="226"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316"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316"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282"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b4</w:t>
            </w:r>
          </w:p>
        </w:tc>
        <w:tc>
          <w:tcPr>
            <w:tcW w:w="205"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247"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269"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240"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d1</w:t>
            </w:r>
          </w:p>
        </w:tc>
        <w:tc>
          <w:tcPr>
            <w:tcW w:w="240"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d2</w:t>
            </w:r>
          </w:p>
        </w:tc>
        <w:tc>
          <w:tcPr>
            <w:tcW w:w="233" w:type="pct"/>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d3</w:t>
            </w:r>
          </w:p>
        </w:tc>
      </w:tr>
      <w:tr w:rsidR="006F2592">
        <w:trPr>
          <w:trHeight w:val="18"/>
        </w:trPr>
        <w:tc>
          <w:tcPr>
            <w:tcW w:w="1388" w:type="pct"/>
            <w:vAlign w:val="center"/>
          </w:tcPr>
          <w:p w:rsidR="006F2592" w:rsidRDefault="00703033">
            <w:pPr>
              <w:autoSpaceDE w:val="0"/>
              <w:autoSpaceDN w:val="0"/>
              <w:bidi w:val="0"/>
              <w:adjustRightInd w:val="0"/>
              <w:jc w:val="left"/>
              <w:rPr>
                <w:b/>
                <w:bCs/>
                <w:color w:val="0000FF"/>
                <w:sz w:val="22"/>
                <w:szCs w:val="22"/>
              </w:rPr>
            </w:pPr>
            <w:r>
              <w:rPr>
                <w:b/>
                <w:bCs/>
                <w:color w:val="0000FF"/>
                <w:sz w:val="22"/>
                <w:szCs w:val="22"/>
              </w:rPr>
              <w:t>Definitions. First order differential eq</w:t>
            </w:r>
          </w:p>
        </w:tc>
        <w:tc>
          <w:tcPr>
            <w:tcW w:w="234"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78" w:type="pct"/>
            <w:vAlign w:val="center"/>
          </w:tcPr>
          <w:p w:rsidR="006F2592" w:rsidRDefault="006F2592">
            <w:pPr>
              <w:bidi w:val="0"/>
              <w:rPr>
                <w:rFonts w:ascii="Arial Narrow" w:hAnsi="Arial Narrow"/>
                <w:b/>
                <w:bCs/>
                <w:color w:val="0000FF"/>
                <w:sz w:val="22"/>
                <w:szCs w:val="22"/>
              </w:rPr>
            </w:pP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rsidR="006F2592" w:rsidRDefault="006F2592">
            <w:pPr>
              <w:bidi w:val="0"/>
              <w:rPr>
                <w:b/>
                <w:bCs/>
                <w:color w:val="0000FF"/>
                <w:sz w:val="22"/>
                <w:szCs w:val="22"/>
              </w:rPr>
            </w:pPr>
          </w:p>
        </w:tc>
        <w:tc>
          <w:tcPr>
            <w:tcW w:w="205" w:type="pct"/>
            <w:vAlign w:val="center"/>
          </w:tcPr>
          <w:p w:rsidR="006F2592" w:rsidRDefault="00703033">
            <w:pPr>
              <w:bidi w:val="0"/>
              <w:rPr>
                <w:b/>
                <w:bCs/>
                <w:color w:val="0000FF"/>
                <w:sz w:val="22"/>
                <w:szCs w:val="22"/>
              </w:rPr>
            </w:pPr>
            <w:r>
              <w:rPr>
                <w:b/>
                <w:bCs/>
                <w:color w:val="0000FF"/>
                <w:sz w:val="22"/>
                <w:szCs w:val="22"/>
              </w:rPr>
              <w:t>x</w:t>
            </w:r>
          </w:p>
        </w:tc>
        <w:tc>
          <w:tcPr>
            <w:tcW w:w="247" w:type="pct"/>
            <w:vAlign w:val="center"/>
          </w:tcPr>
          <w:p w:rsidR="006F2592" w:rsidRDefault="006F2592">
            <w:pPr>
              <w:bidi w:val="0"/>
              <w:rPr>
                <w:b/>
                <w:bCs/>
                <w:color w:val="0000FF"/>
                <w:sz w:val="22"/>
                <w:szCs w:val="22"/>
              </w:rPr>
            </w:pPr>
          </w:p>
        </w:tc>
        <w:tc>
          <w:tcPr>
            <w:tcW w:w="269" w:type="pct"/>
            <w:vAlign w:val="center"/>
          </w:tcPr>
          <w:p w:rsidR="006F2592" w:rsidRDefault="006F2592">
            <w:pPr>
              <w:bidi w:val="0"/>
              <w:rPr>
                <w:b/>
                <w:bCs/>
                <w:color w:val="0000FF"/>
                <w:sz w:val="22"/>
                <w:szCs w:val="22"/>
              </w:rPr>
            </w:pPr>
          </w:p>
        </w:tc>
        <w:tc>
          <w:tcPr>
            <w:tcW w:w="240" w:type="pct"/>
            <w:vAlign w:val="center"/>
          </w:tcPr>
          <w:p w:rsidR="006F2592" w:rsidRDefault="006F2592">
            <w:pPr>
              <w:bidi w:val="0"/>
              <w:rPr>
                <w:b/>
                <w:bCs/>
                <w:color w:val="0000FF"/>
                <w:sz w:val="22"/>
                <w:szCs w:val="22"/>
              </w:rPr>
            </w:pPr>
          </w:p>
        </w:tc>
        <w:tc>
          <w:tcPr>
            <w:tcW w:w="240" w:type="pct"/>
            <w:vAlign w:val="center"/>
          </w:tcPr>
          <w:p w:rsidR="006F2592" w:rsidRDefault="006F2592">
            <w:pPr>
              <w:bidi w:val="0"/>
              <w:rPr>
                <w:b/>
                <w:bCs/>
                <w:color w:val="0000FF"/>
                <w:sz w:val="22"/>
                <w:szCs w:val="22"/>
              </w:rPr>
            </w:pPr>
          </w:p>
        </w:tc>
        <w:tc>
          <w:tcPr>
            <w:tcW w:w="233" w:type="pct"/>
            <w:vAlign w:val="center"/>
          </w:tcPr>
          <w:p w:rsidR="006F2592" w:rsidRDefault="006F2592">
            <w:pPr>
              <w:bidi w:val="0"/>
              <w:rPr>
                <w:b/>
                <w:bCs/>
                <w:color w:val="0000FF"/>
                <w:sz w:val="22"/>
                <w:szCs w:val="22"/>
              </w:rPr>
            </w:pPr>
          </w:p>
        </w:tc>
      </w:tr>
      <w:tr w:rsidR="006F2592">
        <w:trPr>
          <w:trHeight w:val="18"/>
        </w:trPr>
        <w:tc>
          <w:tcPr>
            <w:tcW w:w="1388" w:type="pct"/>
            <w:vAlign w:val="center"/>
          </w:tcPr>
          <w:p w:rsidR="006F2592" w:rsidRDefault="00703033">
            <w:pPr>
              <w:autoSpaceDE w:val="0"/>
              <w:autoSpaceDN w:val="0"/>
              <w:bidi w:val="0"/>
              <w:adjustRightInd w:val="0"/>
              <w:jc w:val="left"/>
              <w:rPr>
                <w:b/>
                <w:bCs/>
                <w:color w:val="0000FF"/>
                <w:sz w:val="22"/>
                <w:szCs w:val="22"/>
              </w:rPr>
            </w:pPr>
            <w:r>
              <w:rPr>
                <w:b/>
                <w:bCs/>
                <w:color w:val="0000FF"/>
                <w:sz w:val="22"/>
                <w:szCs w:val="22"/>
              </w:rPr>
              <w:t>First order differential eq. linear, separable, e</w:t>
            </w:r>
            <w:r>
              <w:rPr>
                <w:b/>
                <w:bCs/>
                <w:color w:val="0000FF"/>
                <w:sz w:val="22"/>
                <w:szCs w:val="22"/>
              </w:rPr>
              <w:t>x</w:t>
            </w:r>
            <w:r>
              <w:rPr>
                <w:b/>
                <w:bCs/>
                <w:color w:val="0000FF"/>
                <w:sz w:val="22"/>
                <w:szCs w:val="22"/>
              </w:rPr>
              <w:t>act and homogenous</w:t>
            </w:r>
          </w:p>
        </w:tc>
        <w:tc>
          <w:tcPr>
            <w:tcW w:w="234"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78" w:type="pct"/>
            <w:vAlign w:val="center"/>
          </w:tcPr>
          <w:p w:rsidR="006F2592" w:rsidRDefault="006F2592">
            <w:pPr>
              <w:bidi w:val="0"/>
              <w:rPr>
                <w:rFonts w:ascii="Arial Narrow" w:hAnsi="Arial Narrow"/>
                <w:b/>
                <w:bCs/>
                <w:color w:val="0000FF"/>
                <w:sz w:val="22"/>
                <w:szCs w:val="22"/>
              </w:rPr>
            </w:pP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703033">
            <w:pPr>
              <w:bidi w:val="0"/>
              <w:jc w:val="left"/>
              <w:outlineLvl w:val="6"/>
              <w:rPr>
                <w:b/>
                <w:bCs/>
                <w:color w:val="0000FF"/>
                <w:sz w:val="22"/>
                <w:szCs w:val="22"/>
              </w:rPr>
            </w:pPr>
            <w:r>
              <w:rPr>
                <w:b/>
                <w:bCs/>
                <w:color w:val="0000FF"/>
                <w:sz w:val="22"/>
                <w:szCs w:val="22"/>
              </w:rPr>
              <w:t xml:space="preserve">Equations of first order but not of the first </w:t>
            </w:r>
          </w:p>
          <w:p w:rsidR="006F2592" w:rsidRDefault="00703033">
            <w:pPr>
              <w:bidi w:val="0"/>
              <w:jc w:val="left"/>
              <w:outlineLvl w:val="6"/>
              <w:rPr>
                <w:b/>
                <w:bCs/>
                <w:color w:val="0000FF"/>
                <w:sz w:val="22"/>
                <w:szCs w:val="22"/>
              </w:rPr>
            </w:pPr>
            <w:r>
              <w:rPr>
                <w:b/>
                <w:bCs/>
                <w:color w:val="0000FF"/>
                <w:sz w:val="22"/>
                <w:szCs w:val="22"/>
              </w:rPr>
              <w:t xml:space="preserve"> Degree</w:t>
            </w:r>
          </w:p>
        </w:tc>
        <w:tc>
          <w:tcPr>
            <w:tcW w:w="234" w:type="pct"/>
            <w:vAlign w:val="center"/>
          </w:tcPr>
          <w:p w:rsidR="006F2592" w:rsidRDefault="00703033">
            <w:pPr>
              <w:bidi w:val="0"/>
              <w:rPr>
                <w:b/>
                <w:bCs/>
                <w:color w:val="0000FF"/>
                <w:sz w:val="22"/>
                <w:szCs w:val="22"/>
              </w:rPr>
            </w:pPr>
            <w:r>
              <w:rPr>
                <w:b/>
                <w:bCs/>
                <w:color w:val="0000FF"/>
                <w:sz w:val="22"/>
                <w:szCs w:val="22"/>
              </w:rPr>
              <w:t>x</w:t>
            </w:r>
          </w:p>
        </w:tc>
        <w:tc>
          <w:tcPr>
            <w:tcW w:w="278" w:type="pct"/>
            <w:vAlign w:val="center"/>
          </w:tcPr>
          <w:p w:rsidR="006F2592" w:rsidRDefault="006F2592">
            <w:pPr>
              <w:bidi w:val="0"/>
              <w:rPr>
                <w:b/>
                <w:bCs/>
                <w:color w:val="0000FF"/>
                <w:sz w:val="22"/>
                <w:szCs w:val="22"/>
              </w:rPr>
            </w:pP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trPr>
          <w:trHeight w:val="18"/>
        </w:trPr>
        <w:tc>
          <w:tcPr>
            <w:tcW w:w="1388" w:type="pct"/>
            <w:vAlign w:val="center"/>
          </w:tcPr>
          <w:p w:rsidR="006F2592" w:rsidRDefault="00EA26A9">
            <w:pPr>
              <w:bidi w:val="0"/>
              <w:jc w:val="left"/>
              <w:outlineLvl w:val="6"/>
              <w:rPr>
                <w:b/>
                <w:bCs/>
                <w:color w:val="0000FF"/>
                <w:sz w:val="22"/>
                <w:szCs w:val="22"/>
              </w:rPr>
            </w:pPr>
            <w:hyperlink r:id="rId87" w:history="1">
              <w:r w:rsidR="00703033">
                <w:rPr>
                  <w:b/>
                  <w:bCs/>
                  <w:color w:val="0000FF"/>
                  <w:sz w:val="22"/>
                  <w:szCs w:val="22"/>
                </w:rPr>
                <w:t>Riccati Equations</w:t>
              </w:r>
            </w:hyperlink>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703033">
            <w:pPr>
              <w:bidi w:val="0"/>
              <w:rPr>
                <w:b/>
                <w:bCs/>
                <w:color w:val="0000FF"/>
                <w:sz w:val="22"/>
                <w:szCs w:val="22"/>
              </w:rPr>
            </w:pPr>
            <w:r>
              <w:rPr>
                <w:b/>
                <w:bCs/>
                <w:color w:val="0000FF"/>
                <w:sz w:val="22"/>
                <w:szCs w:val="22"/>
              </w:rPr>
              <w:t>X</w:t>
            </w: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EA26A9">
            <w:pPr>
              <w:bidi w:val="0"/>
              <w:jc w:val="left"/>
              <w:outlineLvl w:val="6"/>
              <w:rPr>
                <w:b/>
                <w:bCs/>
                <w:color w:val="0000FF"/>
                <w:sz w:val="22"/>
                <w:szCs w:val="22"/>
              </w:rPr>
            </w:pPr>
            <w:hyperlink r:id="rId88" w:history="1">
              <w:r w:rsidR="00703033">
                <w:rPr>
                  <w:b/>
                  <w:bCs/>
                  <w:color w:val="0000FF"/>
                  <w:sz w:val="22"/>
                  <w:szCs w:val="22"/>
                </w:rPr>
                <w:t>Integrating Factor tec</w:t>
              </w:r>
              <w:r w:rsidR="00703033">
                <w:rPr>
                  <w:b/>
                  <w:bCs/>
                  <w:color w:val="0000FF"/>
                  <w:sz w:val="22"/>
                  <w:szCs w:val="22"/>
                </w:rPr>
                <w:t>h</w:t>
              </w:r>
              <w:r w:rsidR="00703033">
                <w:rPr>
                  <w:b/>
                  <w:bCs/>
                  <w:color w:val="0000FF"/>
                  <w:sz w:val="22"/>
                  <w:szCs w:val="22"/>
                </w:rPr>
                <w:t>nique</w:t>
              </w:r>
            </w:hyperlink>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b/>
                <w:bCs/>
                <w:color w:val="0000FF"/>
                <w:sz w:val="22"/>
                <w:szCs w:val="22"/>
              </w:rPr>
            </w:pP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EA26A9">
            <w:pPr>
              <w:bidi w:val="0"/>
              <w:jc w:val="left"/>
              <w:outlineLvl w:val="6"/>
              <w:rPr>
                <w:b/>
                <w:bCs/>
                <w:color w:val="0000FF"/>
                <w:sz w:val="22"/>
                <w:szCs w:val="22"/>
              </w:rPr>
            </w:pPr>
            <w:hyperlink r:id="rId89" w:history="1">
              <w:r w:rsidR="00703033">
                <w:rPr>
                  <w:b/>
                  <w:bCs/>
                  <w:color w:val="0000FF"/>
                  <w:sz w:val="22"/>
                  <w:szCs w:val="22"/>
                </w:rPr>
                <w:t>Numerical Technique: Euler's Method</w:t>
              </w:r>
            </w:hyperlink>
          </w:p>
        </w:tc>
        <w:tc>
          <w:tcPr>
            <w:tcW w:w="234" w:type="pct"/>
            <w:vAlign w:val="center"/>
          </w:tcPr>
          <w:p w:rsidR="006F2592" w:rsidRDefault="00703033">
            <w:pPr>
              <w:bidi w:val="0"/>
              <w:rPr>
                <w:b/>
                <w:bCs/>
                <w:color w:val="0000FF"/>
                <w:sz w:val="22"/>
                <w:szCs w:val="22"/>
              </w:rPr>
            </w:pPr>
            <w:r>
              <w:rPr>
                <w:b/>
                <w:bCs/>
                <w:color w:val="0000FF"/>
                <w:sz w:val="22"/>
                <w:szCs w:val="22"/>
              </w:rPr>
              <w:t>x</w:t>
            </w:r>
          </w:p>
        </w:tc>
        <w:tc>
          <w:tcPr>
            <w:tcW w:w="278" w:type="pct"/>
            <w:vAlign w:val="center"/>
          </w:tcPr>
          <w:p w:rsidR="006F2592" w:rsidRDefault="00703033">
            <w:pPr>
              <w:bidi w:val="0"/>
              <w:rPr>
                <w:b/>
                <w:bCs/>
                <w:color w:val="0000FF"/>
                <w:sz w:val="22"/>
                <w:szCs w:val="22"/>
              </w:rPr>
            </w:pPr>
            <w:r>
              <w:rPr>
                <w:b/>
                <w:bCs/>
                <w:color w:val="0000FF"/>
                <w:sz w:val="22"/>
                <w:szCs w:val="22"/>
              </w:rPr>
              <w:t>X</w:t>
            </w: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EA26A9">
            <w:pPr>
              <w:bidi w:val="0"/>
              <w:jc w:val="left"/>
              <w:outlineLvl w:val="6"/>
              <w:rPr>
                <w:b/>
                <w:bCs/>
                <w:color w:val="0000FF"/>
                <w:sz w:val="22"/>
                <w:szCs w:val="22"/>
              </w:rPr>
            </w:pPr>
            <w:hyperlink r:id="rId90" w:history="1">
              <w:r w:rsidR="00703033">
                <w:rPr>
                  <w:b/>
                  <w:bCs/>
                  <w:color w:val="0000FF"/>
                  <w:sz w:val="22"/>
                  <w:szCs w:val="22"/>
                </w:rPr>
                <w:t>Picard Iterative Process</w:t>
              </w:r>
            </w:hyperlink>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b/>
                <w:bCs/>
                <w:color w:val="0000FF"/>
                <w:sz w:val="22"/>
                <w:szCs w:val="22"/>
              </w:rPr>
            </w:pPr>
          </w:p>
        </w:tc>
        <w:tc>
          <w:tcPr>
            <w:tcW w:w="278" w:type="pct"/>
            <w:shd w:val="clear" w:color="auto" w:fill="auto"/>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trPr>
          <w:trHeight w:val="18"/>
        </w:trPr>
        <w:tc>
          <w:tcPr>
            <w:tcW w:w="1388" w:type="pct"/>
            <w:vAlign w:val="center"/>
          </w:tcPr>
          <w:p w:rsidR="006F2592" w:rsidRDefault="00EA26A9">
            <w:pPr>
              <w:bidi w:val="0"/>
              <w:jc w:val="left"/>
              <w:outlineLvl w:val="6"/>
              <w:rPr>
                <w:b/>
                <w:bCs/>
                <w:color w:val="0000FF"/>
                <w:sz w:val="22"/>
                <w:szCs w:val="22"/>
              </w:rPr>
            </w:pPr>
            <w:hyperlink r:id="rId91" w:history="1">
              <w:r w:rsidR="00703033">
                <w:rPr>
                  <w:b/>
                  <w:bCs/>
                  <w:color w:val="0000FF"/>
                  <w:sz w:val="22"/>
                  <w:szCs w:val="22"/>
                </w:rPr>
                <w:t>Linear Independence and the Wronskian</w:t>
              </w:r>
            </w:hyperlink>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b/>
                <w:bCs/>
                <w:color w:val="0000FF"/>
                <w:sz w:val="22"/>
                <w:szCs w:val="22"/>
              </w:rPr>
            </w:pPr>
          </w:p>
        </w:tc>
        <w:tc>
          <w:tcPr>
            <w:tcW w:w="278" w:type="pct"/>
            <w:shd w:val="clear" w:color="auto" w:fill="auto"/>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EA26A9">
            <w:pPr>
              <w:bidi w:val="0"/>
              <w:jc w:val="left"/>
              <w:outlineLvl w:val="6"/>
              <w:rPr>
                <w:b/>
                <w:bCs/>
                <w:color w:val="0000FF"/>
                <w:sz w:val="22"/>
                <w:szCs w:val="22"/>
              </w:rPr>
            </w:pPr>
            <w:hyperlink r:id="rId92" w:history="1">
              <w:r w:rsidR="00703033">
                <w:rPr>
                  <w:b/>
                  <w:bCs/>
                  <w:color w:val="0000FF"/>
                  <w:sz w:val="22"/>
                  <w:szCs w:val="22"/>
                </w:rPr>
                <w:t>Reduction of Order</w:t>
              </w:r>
            </w:hyperlink>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b/>
                <w:bCs/>
                <w:color w:val="0000FF"/>
                <w:sz w:val="22"/>
                <w:szCs w:val="22"/>
              </w:rPr>
            </w:pPr>
          </w:p>
        </w:tc>
        <w:tc>
          <w:tcPr>
            <w:tcW w:w="278"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trPr>
          <w:trHeight w:val="18"/>
        </w:trPr>
        <w:tc>
          <w:tcPr>
            <w:tcW w:w="1388" w:type="pct"/>
            <w:vAlign w:val="center"/>
          </w:tcPr>
          <w:p w:rsidR="006F2592" w:rsidRDefault="00EA26A9">
            <w:pPr>
              <w:bidi w:val="0"/>
              <w:jc w:val="left"/>
              <w:rPr>
                <w:b/>
                <w:bCs/>
                <w:color w:val="0000FF"/>
                <w:sz w:val="22"/>
                <w:szCs w:val="22"/>
              </w:rPr>
            </w:pPr>
            <w:hyperlink r:id="rId93" w:history="1">
              <w:r w:rsidR="00703033">
                <w:rPr>
                  <w:b/>
                  <w:bCs/>
                  <w:color w:val="0000FF"/>
                  <w:sz w:val="22"/>
                  <w:szCs w:val="22"/>
                </w:rPr>
                <w:t>Euler-Cauchy Equations</w:t>
              </w:r>
            </w:hyperlink>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7" w:type="pct"/>
            <w:vAlign w:val="center"/>
          </w:tcPr>
          <w:p w:rsidR="006F2592" w:rsidRDefault="006F2592">
            <w:pPr>
              <w:bidi w:val="0"/>
              <w:rPr>
                <w:rFonts w:ascii="Arial Narrow" w:hAnsi="Arial Narrow"/>
                <w:b/>
                <w:bCs/>
                <w:color w:val="0000FF"/>
                <w:sz w:val="22"/>
                <w:szCs w:val="22"/>
              </w:rPr>
            </w:pP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703033">
            <w:pPr>
              <w:bidi w:val="0"/>
              <w:jc w:val="left"/>
              <w:rPr>
                <w:b/>
                <w:bCs/>
                <w:color w:val="0000FF"/>
                <w:sz w:val="22"/>
                <w:szCs w:val="22"/>
              </w:rPr>
            </w:pPr>
            <w:r>
              <w:rPr>
                <w:b/>
                <w:bCs/>
                <w:color w:val="0000FF"/>
                <w:sz w:val="22"/>
                <w:szCs w:val="22"/>
              </w:rPr>
              <w:t>Linear equations of s</w:t>
            </w:r>
            <w:r>
              <w:rPr>
                <w:b/>
                <w:bCs/>
                <w:color w:val="0000FF"/>
                <w:sz w:val="22"/>
                <w:szCs w:val="22"/>
              </w:rPr>
              <w:t>e</w:t>
            </w:r>
            <w:r>
              <w:rPr>
                <w:b/>
                <w:bCs/>
                <w:color w:val="0000FF"/>
                <w:sz w:val="22"/>
                <w:szCs w:val="22"/>
              </w:rPr>
              <w:t>cond order and with out constant coefficients</w:t>
            </w:r>
          </w:p>
        </w:tc>
        <w:tc>
          <w:tcPr>
            <w:tcW w:w="234"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b/>
                <w:bCs/>
                <w:color w:val="0000FF"/>
                <w:sz w:val="22"/>
                <w:szCs w:val="22"/>
              </w:rPr>
            </w:pPr>
          </w:p>
        </w:tc>
        <w:tc>
          <w:tcPr>
            <w:tcW w:w="278" w:type="pct"/>
            <w:vAlign w:val="center"/>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vAlign w:val="center"/>
          </w:tcPr>
          <w:p w:rsidR="006F2592" w:rsidRDefault="006F2592">
            <w:pPr>
              <w:bidi w:val="0"/>
              <w:rPr>
                <w:rFonts w:ascii="Arial Narrow" w:hAnsi="Arial Narrow"/>
                <w:b/>
                <w:bCs/>
                <w:color w:val="0000FF"/>
                <w:sz w:val="22"/>
                <w:szCs w:val="22"/>
              </w:rPr>
            </w:pPr>
          </w:p>
        </w:tc>
        <w:tc>
          <w:tcPr>
            <w:tcW w:w="316" w:type="pct"/>
            <w:vAlign w:val="center"/>
          </w:tcPr>
          <w:p w:rsidR="006F2592" w:rsidRDefault="006F2592">
            <w:pPr>
              <w:bidi w:val="0"/>
              <w:rPr>
                <w:rFonts w:ascii="Arial Narrow" w:hAnsi="Arial Narrow"/>
                <w:b/>
                <w:bCs/>
                <w:color w:val="0000FF"/>
                <w:sz w:val="22"/>
                <w:szCs w:val="22"/>
              </w:rPr>
            </w:pPr>
          </w:p>
        </w:tc>
        <w:tc>
          <w:tcPr>
            <w:tcW w:w="282" w:type="pct"/>
            <w:vAlign w:val="center"/>
          </w:tcPr>
          <w:p w:rsidR="006F2592" w:rsidRDefault="006F2592">
            <w:pPr>
              <w:bidi w:val="0"/>
              <w:rPr>
                <w:rFonts w:ascii="Arial Narrow" w:hAnsi="Arial Narrow"/>
                <w:b/>
                <w:bCs/>
                <w:color w:val="0000FF"/>
                <w:sz w:val="22"/>
                <w:szCs w:val="22"/>
              </w:rPr>
            </w:pPr>
          </w:p>
        </w:tc>
        <w:tc>
          <w:tcPr>
            <w:tcW w:w="205" w:type="pct"/>
            <w:vAlign w:val="center"/>
          </w:tcPr>
          <w:p w:rsidR="006F2592" w:rsidRDefault="006F2592">
            <w:pPr>
              <w:bidi w:val="0"/>
              <w:rPr>
                <w:rFonts w:ascii="Arial Narrow" w:hAnsi="Arial Narrow"/>
                <w:b/>
                <w:bCs/>
                <w:color w:val="0000FF"/>
                <w:sz w:val="22"/>
                <w:szCs w:val="22"/>
              </w:rPr>
            </w:pPr>
          </w:p>
        </w:tc>
        <w:tc>
          <w:tcPr>
            <w:tcW w:w="247"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6F2592">
            <w:pPr>
              <w:bidi w:val="0"/>
              <w:rPr>
                <w:rFonts w:ascii="Arial Narrow" w:hAnsi="Arial Narrow"/>
                <w:b/>
                <w:bCs/>
                <w:color w:val="0000FF"/>
                <w:sz w:val="22"/>
                <w:szCs w:val="22"/>
              </w:rPr>
            </w:pPr>
          </w:p>
        </w:tc>
        <w:tc>
          <w:tcPr>
            <w:tcW w:w="240" w:type="pct"/>
            <w:vAlign w:val="center"/>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3" w:type="pct"/>
            <w:vAlign w:val="center"/>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703033">
            <w:pPr>
              <w:bidi w:val="0"/>
              <w:jc w:val="left"/>
              <w:rPr>
                <w:b/>
                <w:bCs/>
                <w:color w:val="0000FF"/>
                <w:sz w:val="22"/>
                <w:szCs w:val="22"/>
              </w:rPr>
            </w:pPr>
            <w:r>
              <w:rPr>
                <w:b/>
                <w:bCs/>
                <w:color w:val="0000FF"/>
                <w:sz w:val="22"/>
                <w:szCs w:val="22"/>
              </w:rPr>
              <w:t>Linear equations of s</w:t>
            </w:r>
            <w:r>
              <w:rPr>
                <w:b/>
                <w:bCs/>
                <w:color w:val="0000FF"/>
                <w:sz w:val="22"/>
                <w:szCs w:val="22"/>
              </w:rPr>
              <w:t>e</w:t>
            </w:r>
            <w:r>
              <w:rPr>
                <w:b/>
                <w:bCs/>
                <w:color w:val="0000FF"/>
                <w:sz w:val="22"/>
                <w:szCs w:val="22"/>
              </w:rPr>
              <w:t>cond order and with constant coefficient</w:t>
            </w:r>
          </w:p>
        </w:tc>
        <w:tc>
          <w:tcPr>
            <w:tcW w:w="234" w:type="pct"/>
          </w:tcPr>
          <w:p w:rsidR="006F2592" w:rsidRDefault="00703033">
            <w:pPr>
              <w:bidi w:val="0"/>
              <w:rPr>
                <w:b/>
                <w:bCs/>
                <w:color w:val="0000FF"/>
                <w:sz w:val="22"/>
                <w:szCs w:val="22"/>
              </w:rPr>
            </w:pPr>
            <w:r>
              <w:rPr>
                <w:b/>
                <w:bCs/>
                <w:color w:val="0000FF"/>
                <w:sz w:val="22"/>
                <w:szCs w:val="22"/>
              </w:rPr>
              <w:t>x</w:t>
            </w:r>
          </w:p>
        </w:tc>
        <w:tc>
          <w:tcPr>
            <w:tcW w:w="278" w:type="pct"/>
          </w:tcPr>
          <w:p w:rsidR="006F2592" w:rsidRDefault="006F2592">
            <w:pPr>
              <w:bidi w:val="0"/>
              <w:rPr>
                <w:b/>
                <w:bCs/>
                <w:color w:val="0000FF"/>
                <w:sz w:val="22"/>
                <w:szCs w:val="22"/>
              </w:rPr>
            </w:pPr>
          </w:p>
        </w:tc>
        <w:tc>
          <w:tcPr>
            <w:tcW w:w="278"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4" w:type="pct"/>
          </w:tcPr>
          <w:p w:rsidR="006F2592" w:rsidRDefault="006F2592">
            <w:pPr>
              <w:bidi w:val="0"/>
              <w:rPr>
                <w:rFonts w:ascii="Arial Narrow" w:hAnsi="Arial Narrow"/>
                <w:b/>
                <w:bCs/>
                <w:color w:val="0000FF"/>
                <w:sz w:val="22"/>
                <w:szCs w:val="22"/>
              </w:rPr>
            </w:pPr>
          </w:p>
        </w:tc>
        <w:tc>
          <w:tcPr>
            <w:tcW w:w="241" w:type="pct"/>
            <w:gridSpan w:val="2"/>
          </w:tcPr>
          <w:p w:rsidR="006F2592" w:rsidRDefault="006F2592">
            <w:pPr>
              <w:bidi w:val="0"/>
              <w:rPr>
                <w:rFonts w:ascii="Arial Narrow" w:hAnsi="Arial Narrow"/>
                <w:b/>
                <w:bCs/>
                <w:color w:val="0000FF"/>
                <w:sz w:val="22"/>
                <w:szCs w:val="22"/>
              </w:rPr>
            </w:pPr>
          </w:p>
        </w:tc>
        <w:tc>
          <w:tcPr>
            <w:tcW w:w="316"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tcPr>
          <w:p w:rsidR="006F2592" w:rsidRDefault="006F2592">
            <w:pPr>
              <w:bidi w:val="0"/>
              <w:rPr>
                <w:rFonts w:ascii="Arial Narrow" w:hAnsi="Arial Narrow"/>
                <w:b/>
                <w:bCs/>
                <w:color w:val="0000FF"/>
                <w:sz w:val="22"/>
                <w:szCs w:val="22"/>
              </w:rPr>
            </w:pPr>
          </w:p>
        </w:tc>
        <w:tc>
          <w:tcPr>
            <w:tcW w:w="282" w:type="pct"/>
          </w:tcPr>
          <w:p w:rsidR="006F2592" w:rsidRDefault="006F2592">
            <w:pPr>
              <w:bidi w:val="0"/>
              <w:rPr>
                <w:rFonts w:ascii="Arial Narrow" w:hAnsi="Arial Narrow"/>
                <w:b/>
                <w:bCs/>
                <w:color w:val="0000FF"/>
                <w:sz w:val="22"/>
                <w:szCs w:val="22"/>
              </w:rPr>
            </w:pPr>
          </w:p>
        </w:tc>
        <w:tc>
          <w:tcPr>
            <w:tcW w:w="205" w:type="pct"/>
          </w:tcPr>
          <w:p w:rsidR="006F2592" w:rsidRDefault="006F2592">
            <w:pPr>
              <w:bidi w:val="0"/>
              <w:rPr>
                <w:rFonts w:ascii="Arial Narrow" w:hAnsi="Arial Narrow"/>
                <w:b/>
                <w:bCs/>
                <w:color w:val="0000FF"/>
                <w:sz w:val="22"/>
                <w:szCs w:val="22"/>
              </w:rPr>
            </w:pPr>
          </w:p>
        </w:tc>
        <w:tc>
          <w:tcPr>
            <w:tcW w:w="247" w:type="pct"/>
          </w:tcPr>
          <w:p w:rsidR="006F2592" w:rsidRDefault="006F2592">
            <w:pPr>
              <w:bidi w:val="0"/>
              <w:rPr>
                <w:rFonts w:ascii="Arial Narrow" w:hAnsi="Arial Narrow"/>
                <w:b/>
                <w:bCs/>
                <w:color w:val="0000FF"/>
                <w:sz w:val="22"/>
                <w:szCs w:val="22"/>
              </w:rPr>
            </w:pPr>
          </w:p>
        </w:tc>
        <w:tc>
          <w:tcPr>
            <w:tcW w:w="269"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40" w:type="pct"/>
          </w:tcPr>
          <w:p w:rsidR="006F2592" w:rsidRDefault="006F2592">
            <w:pPr>
              <w:bidi w:val="0"/>
              <w:rPr>
                <w:rFonts w:ascii="Arial Narrow" w:hAnsi="Arial Narrow"/>
                <w:b/>
                <w:bCs/>
                <w:color w:val="0000FF"/>
                <w:sz w:val="22"/>
                <w:szCs w:val="22"/>
              </w:rPr>
            </w:pPr>
          </w:p>
        </w:tc>
        <w:tc>
          <w:tcPr>
            <w:tcW w:w="240" w:type="pct"/>
          </w:tcPr>
          <w:p w:rsidR="006F2592" w:rsidRDefault="006F2592">
            <w:pPr>
              <w:bidi w:val="0"/>
              <w:rPr>
                <w:rFonts w:ascii="Arial Narrow" w:hAnsi="Arial Narrow"/>
                <w:b/>
                <w:bCs/>
                <w:color w:val="0000FF"/>
                <w:sz w:val="22"/>
                <w:szCs w:val="22"/>
              </w:rPr>
            </w:pPr>
          </w:p>
        </w:tc>
        <w:tc>
          <w:tcPr>
            <w:tcW w:w="233"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r w:rsidR="006F2592">
        <w:trPr>
          <w:trHeight w:val="18"/>
        </w:trPr>
        <w:tc>
          <w:tcPr>
            <w:tcW w:w="1388" w:type="pct"/>
            <w:vAlign w:val="center"/>
          </w:tcPr>
          <w:p w:rsidR="006F2592" w:rsidRDefault="00703033">
            <w:pPr>
              <w:bidi w:val="0"/>
              <w:jc w:val="left"/>
              <w:rPr>
                <w:b/>
                <w:bCs/>
                <w:color w:val="0000FF"/>
                <w:sz w:val="22"/>
                <w:szCs w:val="22"/>
              </w:rPr>
            </w:pPr>
            <w:r>
              <w:rPr>
                <w:b/>
                <w:bCs/>
                <w:color w:val="0000FF"/>
                <w:sz w:val="22"/>
                <w:szCs w:val="22"/>
              </w:rPr>
              <w:t>System of differential equations</w:t>
            </w:r>
          </w:p>
        </w:tc>
        <w:tc>
          <w:tcPr>
            <w:tcW w:w="234" w:type="pct"/>
          </w:tcPr>
          <w:p w:rsidR="006F2592" w:rsidRDefault="006F2592">
            <w:pPr>
              <w:bidi w:val="0"/>
              <w:rPr>
                <w:b/>
                <w:bCs/>
                <w:color w:val="0000FF"/>
                <w:sz w:val="22"/>
                <w:szCs w:val="22"/>
              </w:rPr>
            </w:pPr>
          </w:p>
        </w:tc>
        <w:tc>
          <w:tcPr>
            <w:tcW w:w="278" w:type="pct"/>
          </w:tcPr>
          <w:p w:rsidR="006F2592" w:rsidRDefault="006F2592">
            <w:pPr>
              <w:bidi w:val="0"/>
              <w:rPr>
                <w:b/>
                <w:bCs/>
                <w:color w:val="0000FF"/>
                <w:sz w:val="22"/>
                <w:szCs w:val="22"/>
              </w:rPr>
            </w:pPr>
          </w:p>
        </w:tc>
        <w:tc>
          <w:tcPr>
            <w:tcW w:w="278" w:type="pct"/>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tcPr>
          <w:p w:rsidR="006F2592" w:rsidRDefault="006F2592">
            <w:pPr>
              <w:bidi w:val="0"/>
              <w:rPr>
                <w:rFonts w:ascii="Arial Narrow" w:hAnsi="Arial Narrow"/>
                <w:b/>
                <w:bCs/>
                <w:color w:val="0000FF"/>
                <w:sz w:val="22"/>
                <w:szCs w:val="22"/>
              </w:rPr>
            </w:pPr>
          </w:p>
        </w:tc>
        <w:tc>
          <w:tcPr>
            <w:tcW w:w="316" w:type="pct"/>
          </w:tcPr>
          <w:p w:rsidR="006F2592" w:rsidRDefault="006F2592">
            <w:pPr>
              <w:bidi w:val="0"/>
              <w:rPr>
                <w:rFonts w:ascii="Arial Narrow" w:hAnsi="Arial Narrow"/>
                <w:b/>
                <w:bCs/>
                <w:color w:val="0000FF"/>
                <w:sz w:val="22"/>
                <w:szCs w:val="22"/>
              </w:rPr>
            </w:pPr>
          </w:p>
        </w:tc>
        <w:tc>
          <w:tcPr>
            <w:tcW w:w="316"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82" w:type="pct"/>
          </w:tcPr>
          <w:p w:rsidR="006F2592" w:rsidRDefault="006F2592">
            <w:pPr>
              <w:bidi w:val="0"/>
              <w:rPr>
                <w:rFonts w:ascii="Arial Narrow" w:hAnsi="Arial Narrow"/>
                <w:b/>
                <w:bCs/>
                <w:color w:val="0000FF"/>
                <w:sz w:val="22"/>
                <w:szCs w:val="22"/>
              </w:rPr>
            </w:pPr>
          </w:p>
        </w:tc>
        <w:tc>
          <w:tcPr>
            <w:tcW w:w="205" w:type="pct"/>
          </w:tcPr>
          <w:p w:rsidR="006F2592" w:rsidRDefault="006F2592">
            <w:pPr>
              <w:bidi w:val="0"/>
              <w:rPr>
                <w:rFonts w:ascii="Arial Narrow" w:hAnsi="Arial Narrow"/>
                <w:b/>
                <w:bCs/>
                <w:color w:val="0000FF"/>
                <w:sz w:val="22"/>
                <w:szCs w:val="22"/>
              </w:rPr>
            </w:pPr>
          </w:p>
        </w:tc>
        <w:tc>
          <w:tcPr>
            <w:tcW w:w="247" w:type="pct"/>
          </w:tcPr>
          <w:p w:rsidR="006F2592" w:rsidRDefault="006F2592">
            <w:pPr>
              <w:bidi w:val="0"/>
              <w:rPr>
                <w:rFonts w:ascii="Arial Narrow" w:hAnsi="Arial Narrow"/>
                <w:b/>
                <w:bCs/>
                <w:color w:val="0000FF"/>
                <w:sz w:val="22"/>
                <w:szCs w:val="22"/>
              </w:rPr>
            </w:pPr>
          </w:p>
        </w:tc>
        <w:tc>
          <w:tcPr>
            <w:tcW w:w="269" w:type="pct"/>
          </w:tcPr>
          <w:p w:rsidR="006F2592" w:rsidRDefault="006F2592">
            <w:pPr>
              <w:bidi w:val="0"/>
              <w:rPr>
                <w:rFonts w:ascii="Arial Narrow" w:hAnsi="Arial Narrow"/>
                <w:b/>
                <w:bCs/>
                <w:color w:val="0000FF"/>
                <w:sz w:val="22"/>
                <w:szCs w:val="22"/>
              </w:rPr>
            </w:pPr>
          </w:p>
        </w:tc>
        <w:tc>
          <w:tcPr>
            <w:tcW w:w="240" w:type="pct"/>
          </w:tcPr>
          <w:p w:rsidR="006F2592" w:rsidRDefault="006F2592">
            <w:pPr>
              <w:bidi w:val="0"/>
              <w:rPr>
                <w:rFonts w:ascii="Arial Narrow" w:hAnsi="Arial Narrow"/>
                <w:b/>
                <w:bCs/>
                <w:color w:val="0000FF"/>
                <w:sz w:val="22"/>
                <w:szCs w:val="22"/>
              </w:rPr>
            </w:pPr>
          </w:p>
        </w:tc>
        <w:tc>
          <w:tcPr>
            <w:tcW w:w="240"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33" w:type="pct"/>
          </w:tcPr>
          <w:p w:rsidR="006F2592" w:rsidRDefault="006F2592">
            <w:pPr>
              <w:bidi w:val="0"/>
              <w:rPr>
                <w:rFonts w:ascii="Arial Narrow" w:hAnsi="Arial Narrow"/>
                <w:b/>
                <w:bCs/>
                <w:color w:val="0000FF"/>
                <w:sz w:val="22"/>
                <w:szCs w:val="22"/>
              </w:rPr>
            </w:pPr>
          </w:p>
        </w:tc>
      </w:tr>
      <w:tr w:rsidR="006F2592">
        <w:trPr>
          <w:trHeight w:val="18"/>
        </w:trPr>
        <w:tc>
          <w:tcPr>
            <w:tcW w:w="1388" w:type="pct"/>
            <w:vAlign w:val="center"/>
          </w:tcPr>
          <w:p w:rsidR="006F2592" w:rsidRDefault="00703033">
            <w:pPr>
              <w:bidi w:val="0"/>
              <w:jc w:val="left"/>
              <w:rPr>
                <w:b/>
                <w:bCs/>
                <w:color w:val="0000FF"/>
                <w:sz w:val="22"/>
                <w:szCs w:val="22"/>
              </w:rPr>
            </w:pPr>
            <w:r>
              <w:rPr>
                <w:b/>
                <w:bCs/>
                <w:color w:val="0000FF"/>
                <w:sz w:val="22"/>
                <w:szCs w:val="22"/>
              </w:rPr>
              <w:t>Application and mode</w:t>
            </w:r>
            <w:r>
              <w:rPr>
                <w:b/>
                <w:bCs/>
                <w:color w:val="0000FF"/>
                <w:sz w:val="22"/>
                <w:szCs w:val="22"/>
              </w:rPr>
              <w:t>l</w:t>
            </w:r>
            <w:r>
              <w:rPr>
                <w:b/>
                <w:bCs/>
                <w:color w:val="0000FF"/>
                <w:sz w:val="22"/>
                <w:szCs w:val="22"/>
              </w:rPr>
              <w:t>ing</w:t>
            </w:r>
          </w:p>
        </w:tc>
        <w:tc>
          <w:tcPr>
            <w:tcW w:w="234" w:type="pct"/>
          </w:tcPr>
          <w:p w:rsidR="006F2592" w:rsidRDefault="006F2592">
            <w:pPr>
              <w:bidi w:val="0"/>
              <w:rPr>
                <w:b/>
                <w:bCs/>
                <w:color w:val="0000FF"/>
                <w:sz w:val="22"/>
                <w:szCs w:val="22"/>
              </w:rPr>
            </w:pPr>
          </w:p>
        </w:tc>
        <w:tc>
          <w:tcPr>
            <w:tcW w:w="278" w:type="pct"/>
          </w:tcPr>
          <w:p w:rsidR="006F2592" w:rsidRDefault="00703033">
            <w:pPr>
              <w:bidi w:val="0"/>
              <w:rPr>
                <w:b/>
                <w:bCs/>
                <w:color w:val="0000FF"/>
                <w:sz w:val="22"/>
                <w:szCs w:val="22"/>
              </w:rPr>
            </w:pPr>
            <w:r>
              <w:rPr>
                <w:b/>
                <w:bCs/>
                <w:color w:val="0000FF"/>
                <w:sz w:val="22"/>
                <w:szCs w:val="22"/>
              </w:rPr>
              <w:t>X</w:t>
            </w:r>
          </w:p>
        </w:tc>
        <w:tc>
          <w:tcPr>
            <w:tcW w:w="278" w:type="pct"/>
          </w:tcPr>
          <w:p w:rsidR="006F2592" w:rsidRDefault="006F2592">
            <w:pPr>
              <w:bidi w:val="0"/>
              <w:rPr>
                <w:rFonts w:ascii="Arial Narrow" w:hAnsi="Arial Narrow"/>
                <w:b/>
                <w:bCs/>
                <w:color w:val="0000FF"/>
                <w:sz w:val="22"/>
                <w:szCs w:val="22"/>
              </w:rPr>
            </w:pPr>
          </w:p>
        </w:tc>
        <w:tc>
          <w:tcPr>
            <w:tcW w:w="234" w:type="pct"/>
          </w:tcPr>
          <w:p w:rsidR="006F2592" w:rsidRDefault="006F2592">
            <w:pPr>
              <w:bidi w:val="0"/>
              <w:rPr>
                <w:rFonts w:ascii="Arial Narrow" w:hAnsi="Arial Narrow"/>
                <w:b/>
                <w:bCs/>
                <w:color w:val="0000FF"/>
                <w:sz w:val="22"/>
                <w:szCs w:val="22"/>
              </w:rPr>
            </w:pPr>
          </w:p>
        </w:tc>
        <w:tc>
          <w:tcPr>
            <w:tcW w:w="241" w:type="pct"/>
            <w:gridSpan w:val="2"/>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316" w:type="pct"/>
          </w:tcPr>
          <w:p w:rsidR="006F2592" w:rsidRDefault="006F2592">
            <w:pPr>
              <w:bidi w:val="0"/>
              <w:rPr>
                <w:rFonts w:ascii="Arial Narrow" w:hAnsi="Arial Narrow"/>
                <w:b/>
                <w:bCs/>
                <w:color w:val="0000FF"/>
                <w:sz w:val="22"/>
                <w:szCs w:val="22"/>
              </w:rPr>
            </w:pPr>
          </w:p>
        </w:tc>
        <w:tc>
          <w:tcPr>
            <w:tcW w:w="316" w:type="pct"/>
          </w:tcPr>
          <w:p w:rsidR="006F2592" w:rsidRDefault="006F2592">
            <w:pPr>
              <w:bidi w:val="0"/>
              <w:rPr>
                <w:rFonts w:ascii="Arial Narrow" w:hAnsi="Arial Narrow"/>
                <w:b/>
                <w:bCs/>
                <w:color w:val="0000FF"/>
                <w:sz w:val="22"/>
                <w:szCs w:val="22"/>
              </w:rPr>
            </w:pPr>
          </w:p>
        </w:tc>
        <w:tc>
          <w:tcPr>
            <w:tcW w:w="282" w:type="pct"/>
          </w:tcPr>
          <w:p w:rsidR="006F2592" w:rsidRDefault="006F2592">
            <w:pPr>
              <w:bidi w:val="0"/>
              <w:rPr>
                <w:rFonts w:ascii="Arial Narrow" w:hAnsi="Arial Narrow"/>
                <w:b/>
                <w:bCs/>
                <w:color w:val="0000FF"/>
                <w:sz w:val="22"/>
                <w:szCs w:val="22"/>
              </w:rPr>
            </w:pPr>
          </w:p>
        </w:tc>
        <w:tc>
          <w:tcPr>
            <w:tcW w:w="205" w:type="pct"/>
          </w:tcPr>
          <w:p w:rsidR="006F2592" w:rsidRDefault="006F2592">
            <w:pPr>
              <w:bidi w:val="0"/>
              <w:rPr>
                <w:rFonts w:ascii="Arial Narrow" w:hAnsi="Arial Narrow"/>
                <w:b/>
                <w:bCs/>
                <w:color w:val="0000FF"/>
                <w:sz w:val="22"/>
                <w:szCs w:val="22"/>
              </w:rPr>
            </w:pPr>
          </w:p>
        </w:tc>
        <w:tc>
          <w:tcPr>
            <w:tcW w:w="247"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c>
          <w:tcPr>
            <w:tcW w:w="269" w:type="pct"/>
          </w:tcPr>
          <w:p w:rsidR="006F2592" w:rsidRDefault="006F2592">
            <w:pPr>
              <w:bidi w:val="0"/>
              <w:rPr>
                <w:rFonts w:ascii="Arial Narrow" w:hAnsi="Arial Narrow"/>
                <w:b/>
                <w:bCs/>
                <w:color w:val="0000FF"/>
                <w:sz w:val="22"/>
                <w:szCs w:val="22"/>
              </w:rPr>
            </w:pPr>
          </w:p>
        </w:tc>
        <w:tc>
          <w:tcPr>
            <w:tcW w:w="240" w:type="pct"/>
          </w:tcPr>
          <w:p w:rsidR="006F2592" w:rsidRDefault="006F2592">
            <w:pPr>
              <w:bidi w:val="0"/>
              <w:rPr>
                <w:rFonts w:ascii="Arial Narrow" w:hAnsi="Arial Narrow"/>
                <w:b/>
                <w:bCs/>
                <w:color w:val="0000FF"/>
                <w:sz w:val="22"/>
                <w:szCs w:val="22"/>
              </w:rPr>
            </w:pPr>
          </w:p>
        </w:tc>
        <w:tc>
          <w:tcPr>
            <w:tcW w:w="240" w:type="pct"/>
          </w:tcPr>
          <w:p w:rsidR="006F2592" w:rsidRDefault="006F2592">
            <w:pPr>
              <w:bidi w:val="0"/>
              <w:rPr>
                <w:rFonts w:ascii="Arial Narrow" w:hAnsi="Arial Narrow"/>
                <w:b/>
                <w:bCs/>
                <w:color w:val="0000FF"/>
                <w:sz w:val="22"/>
                <w:szCs w:val="22"/>
              </w:rPr>
            </w:pPr>
          </w:p>
        </w:tc>
        <w:tc>
          <w:tcPr>
            <w:tcW w:w="233" w:type="pct"/>
          </w:tcPr>
          <w:p w:rsidR="006F2592" w:rsidRDefault="00703033">
            <w:pPr>
              <w:bidi w:val="0"/>
              <w:rPr>
                <w:rFonts w:ascii="Arial Narrow" w:hAnsi="Arial Narrow"/>
                <w:b/>
                <w:bCs/>
                <w:color w:val="0000FF"/>
                <w:sz w:val="22"/>
                <w:szCs w:val="22"/>
              </w:rPr>
            </w:pPr>
            <w:r>
              <w:rPr>
                <w:rFonts w:ascii="Arial Narrow" w:hAnsi="Arial Narrow"/>
                <w:b/>
                <w:bCs/>
                <w:color w:val="0000FF"/>
                <w:sz w:val="22"/>
                <w:szCs w:val="22"/>
              </w:rPr>
              <w:t>X</w:t>
            </w:r>
          </w:p>
        </w:tc>
      </w:tr>
    </w:tbl>
    <w:p w:rsidR="006F2592" w:rsidRDefault="006F2592">
      <w:pPr>
        <w:bidi w:val="0"/>
      </w:pPr>
    </w:p>
    <w:p w:rsidR="006F2592" w:rsidRDefault="006F2592">
      <w:pPr>
        <w:bidi w:val="0"/>
      </w:pPr>
    </w:p>
    <w:tbl>
      <w:tblPr>
        <w:tblW w:w="9249" w:type="dxa"/>
        <w:jc w:val="center"/>
        <w:tblLayout w:type="fixed"/>
        <w:tblLook w:val="04A0" w:firstRow="1" w:lastRow="0" w:firstColumn="1" w:lastColumn="0" w:noHBand="0" w:noVBand="1"/>
      </w:tblPr>
      <w:tblGrid>
        <w:gridCol w:w="187"/>
        <w:gridCol w:w="2377"/>
        <w:gridCol w:w="6509"/>
        <w:gridCol w:w="176"/>
      </w:tblGrid>
      <w:tr w:rsidR="006F2592">
        <w:trPr>
          <w:gridBefore w:val="1"/>
          <w:wBefore w:w="187" w:type="dxa"/>
          <w:cantSplit/>
          <w:trHeight w:val="4792"/>
          <w:jc w:val="center"/>
        </w:trPr>
        <w:tc>
          <w:tcPr>
            <w:tcW w:w="9062" w:type="dxa"/>
            <w:gridSpan w:val="3"/>
          </w:tcPr>
          <w:p w:rsidR="006F2592" w:rsidRDefault="00703033">
            <w:pPr>
              <w:bidi w:val="0"/>
              <w:rPr>
                <w:b/>
                <w:bCs/>
                <w:color w:val="000000"/>
                <w:sz w:val="36"/>
                <w:szCs w:val="36"/>
              </w:rPr>
            </w:pPr>
            <w:r>
              <w:rPr>
                <w:b/>
                <w:bCs/>
                <w:color w:val="000000"/>
                <w:sz w:val="36"/>
                <w:szCs w:val="36"/>
              </w:rPr>
              <w:lastRenderedPageBreak/>
              <w:t>7- List of references:</w:t>
            </w:r>
          </w:p>
          <w:p w:rsidR="006F2592" w:rsidRDefault="006F2592">
            <w:pPr>
              <w:bidi w:val="0"/>
              <w:rPr>
                <w:b/>
                <w:bCs/>
                <w:color w:val="000000"/>
                <w:sz w:val="18"/>
                <w:szCs w:val="18"/>
              </w:rPr>
            </w:pPr>
          </w:p>
          <w:p w:rsidR="006F2592" w:rsidRDefault="00703033">
            <w:pPr>
              <w:bidi w:val="0"/>
              <w:rPr>
                <w:b/>
                <w:bCs/>
                <w:color w:val="000000"/>
              </w:rPr>
            </w:pPr>
            <w:r>
              <w:rPr>
                <w:b/>
                <w:bCs/>
                <w:color w:val="000000"/>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bidi w:val="0"/>
              <w:rPr>
                <w:b/>
                <w:bCs/>
                <w:color w:val="000000"/>
              </w:rPr>
            </w:pPr>
            <w:r>
              <w:rPr>
                <w:b/>
                <w:bCs/>
                <w:color w:val="000000"/>
              </w:rPr>
              <w:t>7-2 Required books.</w:t>
            </w:r>
          </w:p>
          <w:p w:rsidR="006F2592" w:rsidRDefault="00703033">
            <w:pPr>
              <w:bidi w:val="0"/>
              <w:jc w:val="both"/>
              <w:rPr>
                <w:b/>
                <w:bCs/>
                <w:color w:val="0000FF"/>
              </w:rPr>
            </w:pPr>
            <w:r>
              <w:rPr>
                <w:b/>
                <w:bCs/>
                <w:color w:val="0000FF"/>
              </w:rPr>
              <w:t xml:space="preserve"> - C. H Edwards, Elementary differential equations with boundary value problems, Pearson Prentice Hall, 2004</w:t>
            </w:r>
          </w:p>
          <w:p w:rsidR="006F2592" w:rsidRDefault="00703033">
            <w:pPr>
              <w:bidi w:val="0"/>
              <w:jc w:val="both"/>
              <w:rPr>
                <w:b/>
                <w:bCs/>
                <w:color w:val="000000"/>
              </w:rPr>
            </w:pPr>
            <w:r>
              <w:rPr>
                <w:b/>
                <w:bCs/>
                <w:color w:val="000000"/>
              </w:rPr>
              <w:t>7-3 Recommended books.</w:t>
            </w:r>
          </w:p>
          <w:p w:rsidR="006F2592" w:rsidRDefault="00703033">
            <w:pPr>
              <w:autoSpaceDE w:val="0"/>
              <w:autoSpaceDN w:val="0"/>
              <w:bidi w:val="0"/>
              <w:adjustRightInd w:val="0"/>
              <w:rPr>
                <w:b/>
                <w:bCs/>
                <w:color w:val="0000FF"/>
              </w:rPr>
            </w:pPr>
            <w:r>
              <w:rPr>
                <w:b/>
                <w:bCs/>
                <w:color w:val="0000FF"/>
                <w:sz w:val="28"/>
                <w:szCs w:val="28"/>
              </w:rPr>
              <w:t xml:space="preserve"> -</w:t>
            </w:r>
            <w:r>
              <w:rPr>
                <w:b/>
                <w:bCs/>
                <w:color w:val="0000FF"/>
              </w:rPr>
              <w:t xml:space="preserve"> W.E. Boyce &amp; R.C. Di Prima, "Elementary Differential Equations and</w:t>
            </w:r>
          </w:p>
          <w:p w:rsidR="006F2592" w:rsidRDefault="00703033">
            <w:pPr>
              <w:autoSpaceDE w:val="0"/>
              <w:autoSpaceDN w:val="0"/>
              <w:bidi w:val="0"/>
              <w:adjustRightInd w:val="0"/>
              <w:rPr>
                <w:b/>
                <w:bCs/>
                <w:color w:val="0000FF"/>
              </w:rPr>
            </w:pPr>
            <w:r>
              <w:rPr>
                <w:b/>
                <w:bCs/>
                <w:color w:val="0000FF"/>
              </w:rPr>
              <w:t xml:space="preserve">     Boundary    Value Problems", Wiley </w:t>
            </w:r>
          </w:p>
          <w:p w:rsidR="006F2592" w:rsidRDefault="00703033">
            <w:pPr>
              <w:autoSpaceDE w:val="0"/>
              <w:autoSpaceDN w:val="0"/>
              <w:bidi w:val="0"/>
              <w:adjustRightInd w:val="0"/>
              <w:rPr>
                <w:b/>
                <w:bCs/>
                <w:color w:val="0000FF"/>
              </w:rPr>
            </w:pPr>
            <w:r>
              <w:rPr>
                <w:color w:val="0000FF"/>
              </w:rPr>
              <w:t xml:space="preserve"> - </w:t>
            </w:r>
            <w:r>
              <w:rPr>
                <w:b/>
                <w:bCs/>
                <w:color w:val="0000FF"/>
              </w:rPr>
              <w:t xml:space="preserve">M. Braun, "Differential Equations and their Applications", Springer-Verlag. </w:t>
            </w:r>
          </w:p>
          <w:p w:rsidR="006F2592" w:rsidRDefault="00703033">
            <w:pPr>
              <w:autoSpaceDE w:val="0"/>
              <w:autoSpaceDN w:val="0"/>
              <w:bidi w:val="0"/>
              <w:adjustRightInd w:val="0"/>
              <w:rPr>
                <w:b/>
                <w:bCs/>
                <w:color w:val="0000FF"/>
              </w:rPr>
            </w:pPr>
            <w:r>
              <w:rPr>
                <w:b/>
                <w:bCs/>
                <w:color w:val="0000FF"/>
              </w:rPr>
              <w:t xml:space="preserve"> - C.H. Edwards &amp; D.E. Penney, "Elementary ifferential Equations with </w:t>
            </w:r>
          </w:p>
          <w:p w:rsidR="006F2592" w:rsidRDefault="00703033">
            <w:pPr>
              <w:autoSpaceDE w:val="0"/>
              <w:autoSpaceDN w:val="0"/>
              <w:bidi w:val="0"/>
              <w:adjustRightInd w:val="0"/>
              <w:rPr>
                <w:b/>
                <w:bCs/>
                <w:color w:val="0000FF"/>
              </w:rPr>
            </w:pPr>
            <w:r>
              <w:rPr>
                <w:b/>
                <w:bCs/>
                <w:color w:val="0000FF"/>
              </w:rPr>
              <w:t xml:space="preserve">   Boundary  Value Problems", Prentice Hall. </w:t>
            </w:r>
          </w:p>
          <w:p w:rsidR="006F2592" w:rsidRDefault="00703033">
            <w:pPr>
              <w:autoSpaceDE w:val="0"/>
              <w:autoSpaceDN w:val="0"/>
              <w:bidi w:val="0"/>
              <w:adjustRightInd w:val="0"/>
              <w:rPr>
                <w:b/>
                <w:bCs/>
                <w:color w:val="0000FF"/>
              </w:rPr>
            </w:pPr>
            <w:r>
              <w:rPr>
                <w:b/>
                <w:bCs/>
                <w:color w:val="0000FF"/>
              </w:rPr>
              <w:t xml:space="preserve"> - R.K. Nagle &amp; E.B. Saff, &amp; A.D. Snider, "Fundamentals of Differential</w:t>
            </w:r>
          </w:p>
          <w:p w:rsidR="006F2592" w:rsidRDefault="00703033">
            <w:pPr>
              <w:autoSpaceDE w:val="0"/>
              <w:autoSpaceDN w:val="0"/>
              <w:bidi w:val="0"/>
              <w:adjustRightInd w:val="0"/>
              <w:rPr>
                <w:b/>
                <w:bCs/>
                <w:color w:val="0000FF"/>
              </w:rPr>
            </w:pPr>
            <w:r>
              <w:rPr>
                <w:b/>
                <w:bCs/>
                <w:color w:val="0000FF"/>
              </w:rPr>
              <w:t xml:space="preserve">   Equations  and Boundary Value Problems", Addison-Wesley6-4  Periodicals,</w:t>
            </w:r>
          </w:p>
          <w:p w:rsidR="006F2592" w:rsidRDefault="006F2592">
            <w:pPr>
              <w:autoSpaceDE w:val="0"/>
              <w:autoSpaceDN w:val="0"/>
              <w:bidi w:val="0"/>
              <w:adjustRightInd w:val="0"/>
              <w:ind w:left="720"/>
              <w:rPr>
                <w:b/>
                <w:bCs/>
                <w:color w:val="000000"/>
              </w:rPr>
            </w:pPr>
          </w:p>
          <w:p w:rsidR="006F2592" w:rsidRDefault="00703033">
            <w:pPr>
              <w:autoSpaceDE w:val="0"/>
              <w:autoSpaceDN w:val="0"/>
              <w:bidi w:val="0"/>
              <w:adjustRightInd w:val="0"/>
              <w:jc w:val="both"/>
              <w:rPr>
                <w:b/>
                <w:bCs/>
                <w:color w:val="000000"/>
              </w:rPr>
            </w:pPr>
            <w:r>
              <w:rPr>
                <w:b/>
                <w:bCs/>
                <w:color w:val="000000"/>
              </w:rPr>
              <w:t>Web sites, etc.</w:t>
            </w:r>
          </w:p>
          <w:p w:rsidR="006F2592" w:rsidRDefault="006F2592">
            <w:pPr>
              <w:autoSpaceDE w:val="0"/>
              <w:autoSpaceDN w:val="0"/>
              <w:bidi w:val="0"/>
              <w:adjustRightInd w:val="0"/>
              <w:jc w:val="both"/>
              <w:rPr>
                <w:b/>
                <w:bCs/>
                <w:color w:val="0000FF"/>
              </w:rPr>
            </w:pPr>
          </w:p>
          <w:p w:rsidR="006F2592" w:rsidRDefault="00703033">
            <w:pPr>
              <w:ind w:left="1955"/>
              <w:jc w:val="right"/>
              <w:rPr>
                <w:b/>
                <w:bCs/>
                <w:color w:val="0000FF"/>
                <w:u w:val="single"/>
              </w:rPr>
            </w:pPr>
            <w:r>
              <w:rPr>
                <w:b/>
                <w:bCs/>
                <w:color w:val="0000FF"/>
                <w:u w:val="single"/>
              </w:rPr>
              <w:t xml:space="preserve">http://www.sosmath.com/diffeq/diffeq.html </w:t>
            </w:r>
          </w:p>
          <w:p w:rsidR="006F2592" w:rsidRDefault="00703033">
            <w:pPr>
              <w:ind w:left="1955"/>
              <w:jc w:val="right"/>
              <w:rPr>
                <w:b/>
                <w:bCs/>
                <w:color w:val="0000FF"/>
                <w:u w:val="single"/>
                <w:rtl/>
              </w:rPr>
            </w:pPr>
            <w:r>
              <w:rPr>
                <w:b/>
                <w:bCs/>
                <w:color w:val="0000FF"/>
                <w:u w:val="single"/>
              </w:rPr>
              <w:t>https://www.youtube.com/watch?v=HKvP2ESjJbA&amp;list=PLwIFHT1FWIUJYuP5y6YEM4WWrY4kEmIuS</w:t>
            </w:r>
          </w:p>
          <w:p w:rsidR="006F2592" w:rsidRDefault="006F2592">
            <w:pPr>
              <w:bidi w:val="0"/>
              <w:rPr>
                <w:b/>
                <w:bCs/>
                <w:color w:val="0000FF"/>
              </w:rPr>
            </w:pPr>
          </w:p>
        </w:tc>
      </w:tr>
      <w:tr w:rsidR="006F2592">
        <w:trPr>
          <w:gridBefore w:val="1"/>
          <w:wBefore w:w="187" w:type="dxa"/>
          <w:cantSplit/>
          <w:jc w:val="center"/>
        </w:trPr>
        <w:tc>
          <w:tcPr>
            <w:tcW w:w="9062" w:type="dxa"/>
            <w:gridSpan w:val="3"/>
          </w:tcPr>
          <w:p w:rsidR="006F2592" w:rsidRDefault="006F2592">
            <w:pPr>
              <w:bidi w:val="0"/>
              <w:rPr>
                <w:rFonts w:ascii="Arial Narrow" w:hAnsi="Arial Narrow"/>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ind w:left="1955"/>
              <w:jc w:val="right"/>
              <w:rPr>
                <w:b/>
                <w:bCs/>
                <w:color w:val="0000FF"/>
              </w:rPr>
            </w:pPr>
            <w:r>
              <w:rPr>
                <w:b/>
                <w:bCs/>
                <w:color w:val="0000FF"/>
              </w:rPr>
              <w:t>Black board and white board</w:t>
            </w:r>
          </w:p>
          <w:p w:rsidR="006F2592" w:rsidRDefault="006F2592">
            <w:pPr>
              <w:ind w:left="1955"/>
              <w:jc w:val="right"/>
              <w:rPr>
                <w:rFonts w:ascii="Arial Narrow" w:hAnsi="Arial Narrow"/>
                <w:sz w:val="28"/>
                <w:szCs w:val="28"/>
              </w:rPr>
            </w:pPr>
          </w:p>
        </w:tc>
      </w:tr>
      <w:tr w:rsidR="006F2592">
        <w:trPr>
          <w:gridAfter w:val="1"/>
          <w:wAfter w:w="176" w:type="dxa"/>
          <w:jc w:val="center"/>
        </w:trPr>
        <w:tc>
          <w:tcPr>
            <w:tcW w:w="2564" w:type="dxa"/>
            <w:gridSpan w:val="2"/>
          </w:tcPr>
          <w:p w:rsidR="006F2592" w:rsidRDefault="00703033">
            <w:pPr>
              <w:bidi w:val="0"/>
              <w:rPr>
                <w:rFonts w:ascii="Arial Narrow" w:hAnsi="Arial Narrow"/>
                <w:b/>
                <w:bCs/>
                <w:sz w:val="28"/>
                <w:szCs w:val="28"/>
              </w:rPr>
            </w:pPr>
            <w:r>
              <w:rPr>
                <w:rFonts w:ascii="Arial Narrow" w:hAnsi="Arial Narrow"/>
                <w:b/>
                <w:bCs/>
              </w:rPr>
              <w:t>Course coordinator:</w:t>
            </w:r>
          </w:p>
        </w:tc>
        <w:tc>
          <w:tcPr>
            <w:tcW w:w="6509" w:type="dxa"/>
            <w:shd w:val="clear" w:color="auto" w:fill="auto"/>
          </w:tcPr>
          <w:p w:rsidR="006F2592" w:rsidRDefault="00591275">
            <w:pPr>
              <w:bidi w:val="0"/>
              <w:jc w:val="lowKashida"/>
              <w:rPr>
                <w:b/>
                <w:bCs/>
                <w:color w:val="0000FF"/>
              </w:rPr>
            </w:pPr>
            <w:r>
              <w:rPr>
                <w:b/>
                <w:bCs/>
                <w:color w:val="0000FF"/>
              </w:rPr>
              <w:t>Dr.  Abd E</w:t>
            </w:r>
            <w:r w:rsidRPr="00591275">
              <w:rPr>
                <w:b/>
                <w:bCs/>
                <w:color w:val="0000FF"/>
              </w:rPr>
              <w:t>l Karim Suleiman</w:t>
            </w:r>
          </w:p>
          <w:p w:rsidR="006F2592" w:rsidRDefault="006F2592">
            <w:pPr>
              <w:bidi w:val="0"/>
              <w:rPr>
                <w:rFonts w:ascii="Arial Narrow" w:hAnsi="Arial Narrow"/>
              </w:rPr>
            </w:pPr>
          </w:p>
        </w:tc>
      </w:tr>
      <w:tr w:rsidR="006F2592">
        <w:trPr>
          <w:gridAfter w:val="1"/>
          <w:wAfter w:w="176" w:type="dxa"/>
          <w:jc w:val="center"/>
        </w:trPr>
        <w:tc>
          <w:tcPr>
            <w:tcW w:w="2564" w:type="dxa"/>
            <w:gridSpan w:val="2"/>
          </w:tcPr>
          <w:p w:rsidR="006F2592" w:rsidRDefault="00703033">
            <w:pPr>
              <w:bidi w:val="0"/>
              <w:rPr>
                <w:rFonts w:ascii="Arial Narrow" w:hAnsi="Arial Narrow"/>
                <w:b/>
                <w:bCs/>
                <w:sz w:val="28"/>
                <w:szCs w:val="28"/>
              </w:rPr>
            </w:pPr>
            <w:r>
              <w:rPr>
                <w:rFonts w:ascii="Arial Narrow" w:hAnsi="Arial Narrow"/>
                <w:b/>
                <w:bCs/>
              </w:rPr>
              <w:t>Head of the Department:</w:t>
            </w:r>
          </w:p>
        </w:tc>
        <w:tc>
          <w:tcPr>
            <w:tcW w:w="6509" w:type="dxa"/>
            <w:shd w:val="clear" w:color="auto" w:fill="auto"/>
          </w:tcPr>
          <w:p w:rsidR="006F2592" w:rsidRPr="002D6D88" w:rsidRDefault="00703033" w:rsidP="002D6D88">
            <w:pPr>
              <w:bidi w:val="0"/>
              <w:jc w:val="lowKashida"/>
              <w:rPr>
                <w:b/>
                <w:bCs/>
                <w:color w:val="0000FF"/>
              </w:rPr>
            </w:pPr>
            <w:r>
              <w:rPr>
                <w:b/>
                <w:bCs/>
                <w:color w:val="0000FF"/>
              </w:rPr>
              <w:t xml:space="preserve">Prof. Dr.  </w:t>
            </w:r>
            <w:r w:rsidR="002D6D88">
              <w:rPr>
                <w:b/>
                <w:bCs/>
                <w:color w:val="0000FF"/>
              </w:rPr>
              <w:t>Reda Gamal Abd El Rahman</w:t>
            </w:r>
          </w:p>
        </w:tc>
      </w:tr>
      <w:tr w:rsidR="006F2592">
        <w:trPr>
          <w:gridAfter w:val="1"/>
          <w:wAfter w:w="176" w:type="dxa"/>
          <w:jc w:val="center"/>
        </w:trPr>
        <w:tc>
          <w:tcPr>
            <w:tcW w:w="2564" w:type="dxa"/>
            <w:gridSpan w:val="2"/>
          </w:tcPr>
          <w:p w:rsidR="006F2592" w:rsidRDefault="00703033">
            <w:pPr>
              <w:bidi w:val="0"/>
              <w:ind w:right="-487"/>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9/   12   /2019</w:t>
            </w:r>
            <w:r>
              <w:rPr>
                <w:rFonts w:ascii="Arial Narrow" w:hAnsi="Arial Narrow"/>
                <w:b/>
                <w:bCs/>
                <w:color w:val="0000FF"/>
              </w:rPr>
              <w:t xml:space="preserve"> </w:t>
            </w:r>
            <w:r>
              <w:rPr>
                <w:b/>
                <w:bCs/>
                <w:color w:val="0000FF"/>
                <w:sz w:val="28"/>
                <w:szCs w:val="28"/>
              </w:rPr>
              <w:t xml:space="preserve">  </w:t>
            </w:r>
          </w:p>
          <w:p w:rsidR="006F2592" w:rsidRDefault="006F2592">
            <w:pPr>
              <w:bidi w:val="0"/>
              <w:rPr>
                <w:rFonts w:ascii="Arial Narrow" w:hAnsi="Arial Narrow"/>
                <w:b/>
                <w:bCs/>
                <w:sz w:val="28"/>
                <w:szCs w:val="28"/>
              </w:rPr>
            </w:pPr>
          </w:p>
        </w:tc>
        <w:tc>
          <w:tcPr>
            <w:tcW w:w="6509" w:type="dxa"/>
          </w:tcPr>
          <w:p w:rsidR="006F2592" w:rsidRDefault="0002160B">
            <w:pPr>
              <w:bidi w:val="0"/>
              <w:jc w:val="lowKashida"/>
              <w:rPr>
                <w:rFonts w:ascii="Arial Narrow" w:hAnsi="Arial Narrow"/>
              </w:rPr>
            </w:pPr>
            <w:r>
              <w:rPr>
                <w:b/>
                <w:bCs/>
                <w:color w:val="0000FF"/>
                <w:sz w:val="28"/>
                <w:szCs w:val="28"/>
              </w:rPr>
              <w:t>updated 2020</w:t>
            </w:r>
            <w:r w:rsidR="00703033">
              <w:rPr>
                <w:b/>
                <w:bCs/>
                <w:color w:val="0000FF"/>
                <w:sz w:val="28"/>
                <w:szCs w:val="28"/>
              </w:rPr>
              <w:t>/20</w:t>
            </w:r>
            <w:r>
              <w:rPr>
                <w:b/>
                <w:bCs/>
                <w:color w:val="0000FF"/>
                <w:sz w:val="28"/>
                <w:szCs w:val="28"/>
              </w:rPr>
              <w:t>21</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899" w:type="dxa"/>
        <w:jc w:val="center"/>
        <w:tblLayout w:type="fixed"/>
        <w:tblLook w:val="04A0" w:firstRow="1" w:lastRow="0" w:firstColumn="1" w:lastColumn="0" w:noHBand="0" w:noVBand="1"/>
      </w:tblPr>
      <w:tblGrid>
        <w:gridCol w:w="543"/>
        <w:gridCol w:w="2229"/>
        <w:gridCol w:w="1197"/>
        <w:gridCol w:w="2039"/>
        <w:gridCol w:w="87"/>
        <w:gridCol w:w="889"/>
        <w:gridCol w:w="1055"/>
        <w:gridCol w:w="1317"/>
        <w:gridCol w:w="543"/>
      </w:tblGrid>
      <w:tr w:rsidR="006F2592">
        <w:trPr>
          <w:gridAfter w:val="1"/>
          <w:wAfter w:w="543" w:type="dxa"/>
          <w:cantSplit/>
          <w:jc w:val="center"/>
        </w:trPr>
        <w:tc>
          <w:tcPr>
            <w:tcW w:w="9356" w:type="dxa"/>
            <w:gridSpan w:val="8"/>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trPr>
          <w:gridAfter w:val="1"/>
          <w:wAfter w:w="543" w:type="dxa"/>
          <w:trHeight w:val="80"/>
          <w:jc w:val="center"/>
        </w:trPr>
        <w:tc>
          <w:tcPr>
            <w:tcW w:w="9356" w:type="dxa"/>
            <w:gridSpan w:val="8"/>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gridAfter w:val="1"/>
          <w:wAfter w:w="543" w:type="dxa"/>
          <w:jc w:val="center"/>
        </w:trPr>
        <w:tc>
          <w:tcPr>
            <w:tcW w:w="2772" w:type="dxa"/>
            <w:gridSpan w:val="2"/>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4" w:type="dxa"/>
            <w:gridSpan w:val="6"/>
          </w:tcPr>
          <w:p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w:t>
            </w:r>
          </w:p>
        </w:tc>
      </w:tr>
      <w:tr w:rsidR="006F2592">
        <w:trPr>
          <w:gridAfter w:val="1"/>
          <w:wAfter w:w="543" w:type="dxa"/>
          <w:jc w:val="center"/>
        </w:trPr>
        <w:tc>
          <w:tcPr>
            <w:tcW w:w="3969" w:type="dxa"/>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87" w:type="dxa"/>
            <w:gridSpan w:val="5"/>
          </w:tcPr>
          <w:p w:rsidR="006F2592" w:rsidRDefault="00703033">
            <w:pPr>
              <w:bidi w:val="0"/>
              <w:rPr>
                <w:b/>
                <w:bCs/>
                <w:color w:val="0000FF"/>
                <w:sz w:val="22"/>
                <w:szCs w:val="22"/>
              </w:rPr>
            </w:pPr>
            <w:r>
              <w:rPr>
                <w:b/>
                <w:bCs/>
                <w:color w:val="0000FF"/>
                <w:sz w:val="22"/>
                <w:szCs w:val="22"/>
              </w:rPr>
              <w:t>Mathematics</w:t>
            </w:r>
          </w:p>
        </w:tc>
      </w:tr>
      <w:tr w:rsidR="006F2592">
        <w:trPr>
          <w:gridAfter w:val="1"/>
          <w:wAfter w:w="543" w:type="dxa"/>
          <w:jc w:val="center"/>
        </w:trPr>
        <w:tc>
          <w:tcPr>
            <w:tcW w:w="3969" w:type="dxa"/>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87" w:type="dxa"/>
            <w:gridSpan w:val="5"/>
          </w:tcPr>
          <w:p w:rsidR="006F2592" w:rsidRDefault="00703033">
            <w:pPr>
              <w:bidi w:val="0"/>
              <w:rPr>
                <w:b/>
                <w:bCs/>
                <w:color w:val="0000FF"/>
                <w:sz w:val="22"/>
                <w:szCs w:val="22"/>
              </w:rPr>
            </w:pPr>
            <w:r>
              <w:rPr>
                <w:b/>
                <w:bCs/>
                <w:color w:val="0000FF"/>
                <w:sz w:val="22"/>
                <w:szCs w:val="22"/>
              </w:rPr>
              <w:t>Mathematics</w:t>
            </w:r>
          </w:p>
        </w:tc>
      </w:tr>
      <w:tr w:rsidR="006F2592">
        <w:trPr>
          <w:gridAfter w:val="1"/>
          <w:wAfter w:w="543" w:type="dxa"/>
          <w:jc w:val="center"/>
        </w:trPr>
        <w:tc>
          <w:tcPr>
            <w:tcW w:w="3969" w:type="dxa"/>
            <w:gridSpan w:val="3"/>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87" w:type="dxa"/>
            <w:gridSpan w:val="5"/>
          </w:tcPr>
          <w:p w:rsidR="006F2592" w:rsidRDefault="00703033">
            <w:pPr>
              <w:bidi w:val="0"/>
              <w:jc w:val="both"/>
              <w:rPr>
                <w:b/>
                <w:bCs/>
                <w:color w:val="0000FF"/>
                <w:sz w:val="22"/>
                <w:szCs w:val="22"/>
              </w:rPr>
            </w:pPr>
            <w:r>
              <w:rPr>
                <w:b/>
                <w:bCs/>
                <w:color w:val="0000FF"/>
                <w:sz w:val="22"/>
                <w:szCs w:val="22"/>
              </w:rPr>
              <w:t>Second level / Second  Semester</w:t>
            </w:r>
          </w:p>
        </w:tc>
      </w:tr>
      <w:tr w:rsidR="006F2592">
        <w:trPr>
          <w:gridAfter w:val="1"/>
          <w:wAfter w:w="543" w:type="dxa"/>
          <w:jc w:val="center"/>
        </w:trPr>
        <w:tc>
          <w:tcPr>
            <w:tcW w:w="3969" w:type="dxa"/>
            <w:gridSpan w:val="3"/>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87" w:type="dxa"/>
            <w:gridSpan w:val="5"/>
          </w:tcPr>
          <w:p w:rsidR="006F2592" w:rsidRDefault="0002160B">
            <w:pPr>
              <w:bidi w:val="0"/>
              <w:jc w:val="both"/>
              <w:rPr>
                <w:b/>
                <w:bCs/>
                <w:color w:val="0000FF"/>
                <w:sz w:val="22"/>
                <w:szCs w:val="22"/>
              </w:rPr>
            </w:pPr>
            <w:r>
              <w:rPr>
                <w:b/>
                <w:bCs/>
                <w:color w:val="0000FF"/>
                <w:sz w:val="22"/>
                <w:szCs w:val="22"/>
              </w:rPr>
              <w:t>9 /12 / 2019</w:t>
            </w:r>
            <w:r w:rsidR="00703033">
              <w:rPr>
                <w:b/>
                <w:bCs/>
                <w:color w:val="0000FF"/>
                <w:sz w:val="22"/>
                <w:szCs w:val="22"/>
              </w:rPr>
              <w:t>,</w:t>
            </w:r>
            <w:r>
              <w:rPr>
                <w:b/>
                <w:bCs/>
                <w:color w:val="0000FF"/>
                <w:sz w:val="22"/>
                <w:szCs w:val="22"/>
              </w:rPr>
              <w:t xml:space="preserve"> No. (390) and updated 2020/2021</w:t>
            </w:r>
            <w:r w:rsidR="00703033">
              <w:rPr>
                <w:b/>
                <w:bCs/>
                <w:color w:val="0000FF"/>
                <w:sz w:val="22"/>
                <w:szCs w:val="22"/>
              </w:rPr>
              <w:t xml:space="preserve"> meeting no.( 419).</w:t>
            </w:r>
          </w:p>
        </w:tc>
      </w:tr>
      <w:tr w:rsidR="006F2592">
        <w:trPr>
          <w:gridAfter w:val="1"/>
          <w:wAfter w:w="543" w:type="dxa"/>
          <w:jc w:val="center"/>
        </w:trPr>
        <w:tc>
          <w:tcPr>
            <w:tcW w:w="9356" w:type="dxa"/>
            <w:gridSpan w:val="8"/>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gridAfter w:val="1"/>
          <w:wAfter w:w="543" w:type="dxa"/>
          <w:jc w:val="center"/>
        </w:trPr>
        <w:tc>
          <w:tcPr>
            <w:tcW w:w="3969" w:type="dxa"/>
            <w:gridSpan w:val="3"/>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Analytical Mechanics</w:t>
            </w:r>
          </w:p>
        </w:tc>
        <w:tc>
          <w:tcPr>
            <w:tcW w:w="2126"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232 M</w:t>
            </w:r>
          </w:p>
        </w:tc>
        <w:tc>
          <w:tcPr>
            <w:tcW w:w="3261"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trPr>
          <w:gridAfter w:val="1"/>
          <w:wAfter w:w="543" w:type="dxa"/>
          <w:jc w:val="center"/>
        </w:trPr>
        <w:tc>
          <w:tcPr>
            <w:tcW w:w="3969" w:type="dxa"/>
            <w:gridSpan w:val="3"/>
          </w:tcPr>
          <w:p w:rsidR="006F2592" w:rsidRDefault="00703033">
            <w:pPr>
              <w:bidi w:val="0"/>
              <w:rPr>
                <w:rFonts w:ascii="Arial Narrow" w:hAnsi="Arial Narrow"/>
                <w:b/>
                <w:bCs/>
              </w:rPr>
            </w:pPr>
            <w:r>
              <w:rPr>
                <w:rFonts w:ascii="Arial Narrow" w:hAnsi="Arial Narrow"/>
                <w:b/>
                <w:bCs/>
              </w:rPr>
              <w:t>Teaching Hours: 42</w:t>
            </w:r>
          </w:p>
        </w:tc>
        <w:tc>
          <w:tcPr>
            <w:tcW w:w="2126"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1" w:type="dxa"/>
            <w:gridSpan w:val="3"/>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trPr>
          <w:gridAfter w:val="1"/>
          <w:wAfter w:w="543" w:type="dxa"/>
          <w:jc w:val="center"/>
        </w:trPr>
        <w:tc>
          <w:tcPr>
            <w:tcW w:w="3969" w:type="dxa"/>
            <w:gridSpan w:val="3"/>
          </w:tcPr>
          <w:p w:rsidR="006F2592" w:rsidRDefault="006F2592">
            <w:pPr>
              <w:bidi w:val="0"/>
              <w:rPr>
                <w:rFonts w:ascii="Arial Narrow" w:hAnsi="Arial Narrow"/>
              </w:rPr>
            </w:pPr>
          </w:p>
        </w:tc>
        <w:tc>
          <w:tcPr>
            <w:tcW w:w="2126"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61"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gridAfter w:val="1"/>
          <w:wAfter w:w="543" w:type="dxa"/>
          <w:cantSplit/>
          <w:jc w:val="center"/>
        </w:trPr>
        <w:tc>
          <w:tcPr>
            <w:tcW w:w="9356" w:type="dxa"/>
            <w:gridSpan w:val="8"/>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gridAfter w:val="1"/>
          <w:wAfter w:w="543" w:type="dxa"/>
          <w:cantSplit/>
          <w:jc w:val="center"/>
        </w:trPr>
        <w:tc>
          <w:tcPr>
            <w:tcW w:w="9356" w:type="dxa"/>
            <w:gridSpan w:val="8"/>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gridAfter w:val="1"/>
          <w:wAfter w:w="543" w:type="dxa"/>
          <w:cantSplit/>
          <w:jc w:val="center"/>
        </w:trPr>
        <w:tc>
          <w:tcPr>
            <w:tcW w:w="9356" w:type="dxa"/>
            <w:gridSpan w:val="8"/>
          </w:tcPr>
          <w:p w:rsidR="006F2592" w:rsidRDefault="00703033">
            <w:pPr>
              <w:bidi w:val="0"/>
              <w:ind w:right="428"/>
              <w:rPr>
                <w:b/>
                <w:bCs/>
                <w:color w:val="0000FF"/>
              </w:rPr>
            </w:pPr>
            <w:r>
              <w:rPr>
                <w:b/>
                <w:bCs/>
                <w:color w:val="0000FF"/>
                <w:sz w:val="22"/>
                <w:szCs w:val="22"/>
              </w:rPr>
              <w:t xml:space="preserve"> </w:t>
            </w:r>
            <w:r>
              <w:rPr>
                <w:b/>
                <w:bCs/>
              </w:rPr>
              <w:t>At the end of this course, the students must be able to</w:t>
            </w:r>
          </w:p>
          <w:p w:rsidR="006F2592" w:rsidRDefault="00703033">
            <w:pPr>
              <w:bidi w:val="0"/>
              <w:ind w:right="428"/>
              <w:jc w:val="both"/>
              <w:rPr>
                <w:b/>
                <w:bCs/>
                <w:color w:val="0000FF"/>
              </w:rPr>
            </w:pPr>
            <w:r>
              <w:rPr>
                <w:b/>
                <w:bCs/>
                <w:color w:val="0000FF"/>
              </w:rPr>
              <w:t xml:space="preserve">    Recognize the basic concepts of Analytical Mechanics such as the rules of </w:t>
            </w:r>
          </w:p>
          <w:p w:rsidR="006F2592" w:rsidRDefault="00703033">
            <w:pPr>
              <w:bidi w:val="0"/>
              <w:ind w:right="428"/>
              <w:jc w:val="both"/>
              <w:rPr>
                <w:b/>
                <w:bCs/>
                <w:color w:val="0000FF"/>
              </w:rPr>
            </w:pPr>
            <w:r>
              <w:rPr>
                <w:b/>
                <w:bCs/>
                <w:color w:val="0000FF"/>
              </w:rPr>
              <w:t xml:space="preserve">    analytical mechanics, be aware of the notions of vector integration, and moment of</w:t>
            </w:r>
          </w:p>
          <w:p w:rsidR="006F2592" w:rsidRDefault="00703033">
            <w:pPr>
              <w:bidi w:val="0"/>
              <w:ind w:right="428"/>
              <w:jc w:val="both"/>
              <w:rPr>
                <w:b/>
                <w:bCs/>
                <w:color w:val="0000FF"/>
              </w:rPr>
            </w:pPr>
            <w:r>
              <w:rPr>
                <w:b/>
                <w:bCs/>
                <w:color w:val="0000FF"/>
              </w:rPr>
              <w:t xml:space="preserve">    inertia and define the Lagrange, Hamilton and Routh functions.</w:t>
            </w:r>
          </w:p>
        </w:tc>
      </w:tr>
      <w:tr w:rsidR="006F2592">
        <w:trPr>
          <w:gridAfter w:val="1"/>
          <w:wAfter w:w="543" w:type="dxa"/>
          <w:jc w:val="center"/>
        </w:trPr>
        <w:tc>
          <w:tcPr>
            <w:tcW w:w="9356" w:type="dxa"/>
            <w:gridSpan w:val="8"/>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gridBefore w:val="1"/>
          <w:wBefore w:w="543" w:type="dxa"/>
          <w:jc w:val="center"/>
        </w:trPr>
        <w:tc>
          <w:tcPr>
            <w:tcW w:w="9356" w:type="dxa"/>
            <w:gridSpan w:val="8"/>
          </w:tcPr>
          <w:p w:rsidR="006F2592" w:rsidRDefault="00703033">
            <w:pPr>
              <w:bidi w:val="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tl/>
              </w:rPr>
            </w:pPr>
            <w:r>
              <w:rPr>
                <w:color w:val="000000"/>
                <w:sz w:val="26"/>
                <w:szCs w:val="26"/>
              </w:rPr>
              <w:t xml:space="preserve">  </w:t>
            </w:r>
            <w:r>
              <w:rPr>
                <w:b/>
                <w:bCs/>
                <w:sz w:val="22"/>
                <w:szCs w:val="22"/>
              </w:rPr>
              <w:t>At the end of this course, the students must be able to:</w:t>
            </w:r>
          </w:p>
          <w:p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State definitions, expressions and Dynamical laws in vector notations.</w:t>
            </w:r>
          </w:p>
          <w:p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Explain mechanical quantities in vector and scalar form.</w:t>
            </w:r>
          </w:p>
          <w:p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Define the general theory for the  systems of particles and rigid bodies</w:t>
            </w:r>
          </w:p>
          <w:p w:rsidR="006F2592" w:rsidRDefault="00703033">
            <w:pPr>
              <w:numPr>
                <w:ilvl w:val="0"/>
                <w:numId w:val="118"/>
              </w:numPr>
              <w:tabs>
                <w:tab w:val="clear" w:pos="720"/>
                <w:tab w:val="left" w:pos="189"/>
              </w:tabs>
              <w:bidi w:val="0"/>
              <w:spacing w:line="276" w:lineRule="auto"/>
              <w:ind w:left="331" w:firstLine="0"/>
              <w:rPr>
                <w:b/>
                <w:bCs/>
                <w:color w:val="0000FF"/>
              </w:rPr>
            </w:pPr>
            <w:r>
              <w:rPr>
                <w:b/>
                <w:bCs/>
                <w:color w:val="0000FF"/>
              </w:rPr>
              <w:t>Identify some mechanical equation such as Euler`s equations, Lagrang`s            equations and  Hamilton-Jacobi equation.</w:t>
            </w:r>
          </w:p>
          <w:p w:rsidR="006F2592" w:rsidRDefault="006F2592">
            <w:pPr>
              <w:bidi w:val="0"/>
              <w:jc w:val="both"/>
              <w:rPr>
                <w:b/>
                <w:bCs/>
                <w:color w:val="0000FF"/>
                <w:sz w:val="4"/>
                <w:szCs w:val="4"/>
              </w:rPr>
            </w:pPr>
          </w:p>
        </w:tc>
      </w:tr>
      <w:tr w:rsidR="006F2592">
        <w:trPr>
          <w:gridAfter w:val="1"/>
          <w:wAfter w:w="543" w:type="dxa"/>
          <w:jc w:val="center"/>
        </w:trPr>
        <w:tc>
          <w:tcPr>
            <w:tcW w:w="9356" w:type="dxa"/>
            <w:gridSpan w:val="8"/>
          </w:tcPr>
          <w:p w:rsidR="006F2592" w:rsidRDefault="00703033">
            <w:pPr>
              <w:bidi w:val="0"/>
              <w:ind w:left="720" w:hanging="540"/>
              <w:jc w:val="both"/>
              <w:rPr>
                <w:rFonts w:ascii="Arial Narrow" w:hAnsi="Arial Narrow"/>
                <w:b/>
                <w:bCs/>
              </w:rPr>
            </w:pPr>
            <w:r>
              <w:rPr>
                <w:rFonts w:ascii="Arial Narrow" w:hAnsi="Arial Narrow"/>
                <w:b/>
                <w:bCs/>
              </w:rPr>
              <w:t xml:space="preserve">    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19"/>
              </w:numPr>
              <w:bidi w:val="0"/>
              <w:spacing w:line="276" w:lineRule="auto"/>
              <w:rPr>
                <w:b/>
                <w:bCs/>
                <w:color w:val="0000FF"/>
                <w:rtl/>
              </w:rPr>
            </w:pPr>
            <w:r>
              <w:rPr>
                <w:b/>
                <w:bCs/>
                <w:color w:val="0000FF"/>
              </w:rPr>
              <w:t>Apply the methods of Lagrange and Hamilton to simple systems of particles and rigid bodies.</w:t>
            </w:r>
            <w:r>
              <w:rPr>
                <w:b/>
                <w:bCs/>
                <w:color w:val="0000FF"/>
                <w:rtl/>
              </w:rPr>
              <w:t xml:space="preserve"> </w:t>
            </w:r>
          </w:p>
          <w:p w:rsidR="006F2592" w:rsidRDefault="00703033">
            <w:pPr>
              <w:numPr>
                <w:ilvl w:val="0"/>
                <w:numId w:val="119"/>
              </w:numPr>
              <w:bidi w:val="0"/>
              <w:spacing w:line="276" w:lineRule="auto"/>
              <w:rPr>
                <w:b/>
                <w:bCs/>
                <w:color w:val="0000FF"/>
              </w:rPr>
            </w:pPr>
            <w:r>
              <w:rPr>
                <w:b/>
                <w:bCs/>
                <w:color w:val="0000FF"/>
              </w:rPr>
              <w:t>Solve problems of motion and forces using vector analysis.</w:t>
            </w:r>
          </w:p>
          <w:p w:rsidR="006F2592" w:rsidRDefault="00703033">
            <w:pPr>
              <w:numPr>
                <w:ilvl w:val="0"/>
                <w:numId w:val="119"/>
              </w:numPr>
              <w:bidi w:val="0"/>
              <w:spacing w:line="276" w:lineRule="auto"/>
              <w:rPr>
                <w:b/>
                <w:bCs/>
                <w:color w:val="0000FF"/>
              </w:rPr>
            </w:pPr>
            <w:r>
              <w:rPr>
                <w:b/>
                <w:bCs/>
                <w:color w:val="0000FF"/>
              </w:rPr>
              <w:t>Interpret conserved quantities and use them to simplify the analysis of the motion.</w:t>
            </w:r>
          </w:p>
          <w:p w:rsidR="006F2592" w:rsidRDefault="00703033">
            <w:pPr>
              <w:numPr>
                <w:ilvl w:val="0"/>
                <w:numId w:val="119"/>
              </w:numPr>
              <w:bidi w:val="0"/>
              <w:spacing w:line="276" w:lineRule="auto"/>
              <w:rPr>
                <w:rFonts w:ascii="Arial Narrow" w:hAnsi="Arial Narrow"/>
              </w:rPr>
            </w:pPr>
            <w:r>
              <w:rPr>
                <w:b/>
                <w:bCs/>
                <w:color w:val="0000FF"/>
              </w:rPr>
              <w:t xml:space="preserve">Confirm the analytical mechanics theorems.     </w:t>
            </w:r>
          </w:p>
        </w:tc>
      </w:tr>
      <w:tr w:rsidR="006F2592">
        <w:trPr>
          <w:gridAfter w:val="1"/>
          <w:wAfter w:w="543" w:type="dxa"/>
          <w:jc w:val="center"/>
        </w:trPr>
        <w:tc>
          <w:tcPr>
            <w:tcW w:w="9356" w:type="dxa"/>
            <w:gridSpan w:val="8"/>
          </w:tcPr>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6F2592">
            <w:pPr>
              <w:bidi w:val="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lastRenderedPageBreak/>
              <w:t xml:space="preserve">        </w:t>
            </w:r>
            <w:r>
              <w:rPr>
                <w:b/>
                <w:bCs/>
                <w:sz w:val="22"/>
                <w:szCs w:val="22"/>
              </w:rPr>
              <w:t>At the end of this course, the students must be able to:</w:t>
            </w:r>
          </w:p>
          <w:p w:rsidR="006F2592" w:rsidRDefault="00703033">
            <w:pPr>
              <w:numPr>
                <w:ilvl w:val="0"/>
                <w:numId w:val="120"/>
              </w:numPr>
              <w:bidi w:val="0"/>
              <w:spacing w:line="276" w:lineRule="auto"/>
              <w:rPr>
                <w:b/>
                <w:bCs/>
                <w:color w:val="0000FF"/>
              </w:rPr>
            </w:pPr>
            <w:r>
              <w:rPr>
                <w:b/>
                <w:bCs/>
                <w:color w:val="0000FF"/>
              </w:rPr>
              <w:t>Prepare mathematical analysis for a system representing the physical phenom</w:t>
            </w:r>
            <w:r>
              <w:rPr>
                <w:b/>
                <w:bCs/>
                <w:color w:val="0000FF"/>
              </w:rPr>
              <w:t>e</w:t>
            </w:r>
            <w:r>
              <w:rPr>
                <w:b/>
                <w:bCs/>
                <w:color w:val="0000FF"/>
              </w:rPr>
              <w:t xml:space="preserve">non under consideration. </w:t>
            </w:r>
          </w:p>
          <w:p w:rsidR="006F2592" w:rsidRDefault="00703033">
            <w:pPr>
              <w:numPr>
                <w:ilvl w:val="0"/>
                <w:numId w:val="120"/>
              </w:numPr>
              <w:bidi w:val="0"/>
              <w:spacing w:line="276" w:lineRule="auto"/>
              <w:rPr>
                <w:b/>
                <w:bCs/>
                <w:color w:val="0000FF"/>
              </w:rPr>
            </w:pPr>
            <w:r>
              <w:rPr>
                <w:b/>
                <w:bCs/>
                <w:color w:val="0000FF"/>
              </w:rPr>
              <w:t>Make a piece of independent research adopting</w:t>
            </w:r>
            <w:r>
              <w:rPr>
                <w:b/>
                <w:bCs/>
                <w:color w:val="0000FF"/>
                <w:rtl/>
              </w:rPr>
              <w:t xml:space="preserve"> </w:t>
            </w:r>
            <w:r>
              <w:rPr>
                <w:b/>
                <w:bCs/>
                <w:color w:val="0000FF"/>
              </w:rPr>
              <w:t>some problems of analytical m</w:t>
            </w:r>
            <w:r>
              <w:rPr>
                <w:b/>
                <w:bCs/>
                <w:color w:val="0000FF"/>
              </w:rPr>
              <w:t>e</w:t>
            </w:r>
            <w:r>
              <w:rPr>
                <w:b/>
                <w:bCs/>
                <w:color w:val="0000FF"/>
              </w:rPr>
              <w:t>chanics.</w:t>
            </w:r>
          </w:p>
          <w:p w:rsidR="006F2592" w:rsidRDefault="00703033">
            <w:pPr>
              <w:numPr>
                <w:ilvl w:val="0"/>
                <w:numId w:val="120"/>
              </w:numPr>
              <w:bidi w:val="0"/>
              <w:spacing w:line="276" w:lineRule="auto"/>
              <w:rPr>
                <w:color w:val="000000"/>
                <w:sz w:val="26"/>
                <w:szCs w:val="26"/>
              </w:rPr>
            </w:pPr>
            <w:r>
              <w:rPr>
                <w:b/>
                <w:bCs/>
                <w:color w:val="0000FF"/>
              </w:rPr>
              <w:t xml:space="preserve">Show the difference between the equations in analytical mechanics.    </w:t>
            </w:r>
          </w:p>
        </w:tc>
      </w:tr>
      <w:tr w:rsidR="006F2592">
        <w:trPr>
          <w:gridAfter w:val="1"/>
          <w:wAfter w:w="543" w:type="dxa"/>
          <w:jc w:val="center"/>
        </w:trPr>
        <w:tc>
          <w:tcPr>
            <w:tcW w:w="9356" w:type="dxa"/>
            <w:gridSpan w:val="8"/>
            <w:tcBorders>
              <w:bottom w:val="single" w:sz="6" w:space="0" w:color="auto"/>
            </w:tcBorders>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b/>
                <w:bCs/>
                <w:sz w:val="22"/>
                <w:szCs w:val="22"/>
              </w:rPr>
            </w:pPr>
            <w:r>
              <w:rPr>
                <w:b/>
                <w:bCs/>
                <w:sz w:val="22"/>
                <w:szCs w:val="22"/>
              </w:rPr>
              <w:t xml:space="preserve">    At the end of this course, the students must be able to:</w:t>
            </w:r>
          </w:p>
          <w:p w:rsidR="006F2592" w:rsidRDefault="00703033">
            <w:pPr>
              <w:numPr>
                <w:ilvl w:val="0"/>
                <w:numId w:val="121"/>
              </w:numPr>
              <w:bidi w:val="0"/>
              <w:spacing w:line="276" w:lineRule="auto"/>
              <w:rPr>
                <w:b/>
                <w:bCs/>
                <w:color w:val="0000FF"/>
              </w:rPr>
            </w:pPr>
            <w:r>
              <w:rPr>
                <w:b/>
                <w:bCs/>
                <w:color w:val="0000FF"/>
              </w:rPr>
              <w:t>Using Internet and Library to get information</w:t>
            </w:r>
            <w:r>
              <w:rPr>
                <w:rFonts w:hint="cs"/>
                <w:b/>
                <w:bCs/>
                <w:color w:val="0000FF"/>
                <w:rtl/>
              </w:rPr>
              <w:t xml:space="preserve">  </w:t>
            </w:r>
            <w:r>
              <w:rPr>
                <w:b/>
                <w:bCs/>
                <w:color w:val="0000FF"/>
                <w:rtl/>
              </w:rPr>
              <w:t xml:space="preserve"> </w:t>
            </w:r>
          </w:p>
          <w:p w:rsidR="006F2592" w:rsidRDefault="00703033">
            <w:pPr>
              <w:numPr>
                <w:ilvl w:val="0"/>
                <w:numId w:val="121"/>
              </w:numPr>
              <w:bidi w:val="0"/>
              <w:spacing w:line="276" w:lineRule="auto"/>
              <w:rPr>
                <w:b/>
                <w:bCs/>
                <w:color w:val="0000FF"/>
              </w:rPr>
            </w:pPr>
            <w:r>
              <w:rPr>
                <w:b/>
                <w:bCs/>
                <w:color w:val="0000FF"/>
              </w:rPr>
              <w:t>Working in a groups</w:t>
            </w:r>
          </w:p>
          <w:p w:rsidR="006F2592" w:rsidRDefault="00703033">
            <w:pPr>
              <w:numPr>
                <w:ilvl w:val="0"/>
                <w:numId w:val="121"/>
              </w:numPr>
              <w:bidi w:val="0"/>
              <w:spacing w:line="276" w:lineRule="auto"/>
              <w:rPr>
                <w:b/>
                <w:bCs/>
                <w:color w:val="0000FF"/>
              </w:rPr>
            </w:pPr>
            <w:r>
              <w:rPr>
                <w:b/>
                <w:bCs/>
                <w:color w:val="0000FF"/>
              </w:rPr>
              <w:t>Computing mechanical problem</w:t>
            </w:r>
          </w:p>
          <w:p w:rsidR="006F2592" w:rsidRDefault="00703033">
            <w:pPr>
              <w:bidi w:val="0"/>
              <w:spacing w:line="276" w:lineRule="auto"/>
              <w:ind w:left="720"/>
              <w:rPr>
                <w:b/>
                <w:bCs/>
                <w:color w:val="0000FF"/>
                <w:rtl/>
                <w:lang w:bidi="ar-EG"/>
              </w:rPr>
            </w:pPr>
            <w:r>
              <w:rPr>
                <w:b/>
                <w:bCs/>
                <w:color w:val="0000FF"/>
              </w:rPr>
              <w:t xml:space="preserve">                   </w:t>
            </w:r>
            <w:r>
              <w:rPr>
                <w:rFonts w:ascii="Arial Narrow" w:hAnsi="Arial Narrow" w:hint="cs"/>
                <w:rtl/>
              </w:rPr>
              <w:t xml:space="preserve">    </w:t>
            </w:r>
          </w:p>
        </w:tc>
      </w:tr>
      <w:tr w:rsidR="006F2592">
        <w:trPr>
          <w:gridAfter w:val="1"/>
          <w:wAfter w:w="543" w:type="dxa"/>
          <w:jc w:val="center"/>
        </w:trPr>
        <w:tc>
          <w:tcPr>
            <w:tcW w:w="9356" w:type="dxa"/>
            <w:gridSpan w:val="8"/>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 xml:space="preserve">Dynamics of a particles in three dimensions, Rotating axes and Components of velocity </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543" w:type="dxa"/>
          <w:trHeight w:val="561"/>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acceleration in different coordinate systems and Fa</w:t>
            </w:r>
            <w:r>
              <w:rPr>
                <w:b/>
                <w:bCs/>
                <w:color w:val="0000FF"/>
              </w:rPr>
              <w:t>u</w:t>
            </w:r>
            <w:r>
              <w:rPr>
                <w:b/>
                <w:bCs/>
                <w:color w:val="0000FF"/>
              </w:rPr>
              <w:t xml:space="preserve">colt's pendulum </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tl/>
              </w:rPr>
            </w:pPr>
            <w:r>
              <w:rPr>
                <w:b/>
                <w:bCs/>
                <w:color w:val="0000FF"/>
              </w:rPr>
              <w:t>Dynamics of rigid body in three dimensions and Eulerian angles.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 xml:space="preserve">Moment of inertia </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703033">
            <w:pPr>
              <w:jc w:val="center"/>
              <w:rPr>
                <w:b/>
                <w:bCs/>
                <w:color w:val="0000FF"/>
              </w:rPr>
            </w:pPr>
            <w:r>
              <w:rPr>
                <w:b/>
                <w:bCs/>
                <w:color w:val="0000FF"/>
              </w:rPr>
              <w:t>-</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Equations of motin and Euler`s equations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703033">
            <w:pPr>
              <w:jc w:val="center"/>
              <w:rPr>
                <w:b/>
                <w:bCs/>
                <w:color w:val="0000FF"/>
              </w:rPr>
            </w:pPr>
            <w:r>
              <w:rPr>
                <w:b/>
                <w:bCs/>
                <w:color w:val="0000FF"/>
              </w:rPr>
              <w:t>-</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Impulsive motion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703033">
            <w:pPr>
              <w:jc w:val="center"/>
              <w:rPr>
                <w:b/>
                <w:bCs/>
                <w:color w:val="0000FF"/>
              </w:rPr>
            </w:pPr>
            <w:r>
              <w:rPr>
                <w:b/>
                <w:bCs/>
                <w:color w:val="0000FF"/>
              </w:rPr>
              <w:t>-</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Motion of a system of particles and Constraints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703033">
            <w:pPr>
              <w:jc w:val="center"/>
              <w:rPr>
                <w:b/>
                <w:bCs/>
                <w:color w:val="0000FF"/>
                <w:rtl/>
              </w:rPr>
            </w:pPr>
            <w:r>
              <w:rPr>
                <w:b/>
                <w:bCs/>
                <w:color w:val="0000FF"/>
              </w:rPr>
              <w:t>-</w:t>
            </w: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Generalized Coordinates, Lagrange`s equations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Hamilton`s canonical equations, Ignorable or cyclic c</w:t>
            </w:r>
            <w:r>
              <w:rPr>
                <w:b/>
                <w:bCs/>
                <w:color w:val="0000FF"/>
              </w:rPr>
              <w:t>o</w:t>
            </w:r>
            <w:r>
              <w:rPr>
                <w:b/>
                <w:bCs/>
                <w:color w:val="0000FF"/>
              </w:rPr>
              <w:t>ordinates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Routh`s equations</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Phase space and Liouville`s theorem</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Hamilton`s principle of least action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Canonical or contact transformation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Invariants and Hamilton-Jacobi equation.</w:t>
            </w: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center"/>
            </w:pPr>
            <w:r>
              <w:rPr>
                <w:b/>
                <w:bCs/>
                <w:color w:val="0000FF"/>
              </w:rPr>
              <w:t>2</w:t>
            </w:r>
          </w:p>
        </w:tc>
        <w:tc>
          <w:tcPr>
            <w:tcW w:w="1317" w:type="dxa"/>
            <w:tcBorders>
              <w:top w:val="single" w:sz="6" w:space="0" w:color="auto"/>
              <w:left w:val="single" w:sz="6" w:space="0" w:color="auto"/>
              <w:bottom w:val="single" w:sz="6" w:space="0" w:color="auto"/>
              <w:right w:val="single" w:sz="6" w:space="0" w:color="auto"/>
            </w:tcBorders>
          </w:tcPr>
          <w:p w:rsidR="006F2592" w:rsidRDefault="006F2592">
            <w:pPr>
              <w:rPr>
                <w:b/>
                <w:bCs/>
                <w:color w:val="0000FF"/>
              </w:rPr>
            </w:pPr>
          </w:p>
        </w:tc>
      </w:tr>
      <w:tr w:rsidR="006F2592">
        <w:trPr>
          <w:gridAfter w:val="1"/>
          <w:wAfter w:w="543" w:type="dxa"/>
          <w:jc w:val="center"/>
        </w:trPr>
        <w:tc>
          <w:tcPr>
            <w:tcW w:w="6008" w:type="dxa"/>
            <w:gridSpan w:val="4"/>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p w:rsidR="006F2592" w:rsidRDefault="006F2592">
            <w:pPr>
              <w:bidi w:val="0"/>
              <w:jc w:val="center"/>
              <w:rPr>
                <w:rFonts w:ascii="Arial Narrow" w:hAnsi="Arial Narrow"/>
                <w:b/>
                <w:bCs/>
              </w:rPr>
            </w:pPr>
          </w:p>
        </w:tc>
        <w:tc>
          <w:tcPr>
            <w:tcW w:w="9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rPr>
            </w:pPr>
            <w:r>
              <w:rPr>
                <w:b/>
                <w:bCs/>
                <w:color w:val="0000FF"/>
              </w:rPr>
              <w:t>28</w:t>
            </w:r>
          </w:p>
        </w:tc>
        <w:tc>
          <w:tcPr>
            <w:tcW w:w="131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356" w:type="dxa"/>
        <w:jc w:val="center"/>
        <w:tblLayout w:type="fixed"/>
        <w:tblLook w:val="04A0" w:firstRow="1" w:lastRow="0" w:firstColumn="1" w:lastColumn="0" w:noHBand="0" w:noVBand="1"/>
      </w:tblPr>
      <w:tblGrid>
        <w:gridCol w:w="1121"/>
        <w:gridCol w:w="634"/>
        <w:gridCol w:w="4253"/>
        <w:gridCol w:w="567"/>
        <w:gridCol w:w="425"/>
        <w:gridCol w:w="567"/>
        <w:gridCol w:w="567"/>
        <w:gridCol w:w="567"/>
        <w:gridCol w:w="655"/>
      </w:tblGrid>
      <w:tr w:rsidR="006F2592">
        <w:trPr>
          <w:trHeight w:val="363"/>
          <w:jc w:val="center"/>
        </w:trPr>
        <w:tc>
          <w:tcPr>
            <w:tcW w:w="9356" w:type="dxa"/>
            <w:gridSpan w:val="9"/>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keepNext/>
              <w:bidi w:val="0"/>
              <w:ind w:left="113" w:right="113"/>
              <w:rPr>
                <w:b/>
                <w:bCs/>
              </w:rPr>
            </w:pPr>
            <w:r>
              <w:rPr>
                <w:rFonts w:ascii="Arial Narrow" w:hAnsi="Arial Narrow"/>
                <w:b/>
                <w:bCs/>
                <w:sz w:val="32"/>
                <w:szCs w:val="32"/>
              </w:rPr>
              <w:lastRenderedPageBreak/>
              <w:t>4 - Teaching and Learning methods:</w:t>
            </w:r>
          </w:p>
        </w:tc>
      </w:tr>
      <w:tr w:rsidR="006F2592">
        <w:trPr>
          <w:trHeight w:val="2217"/>
          <w:jc w:val="center"/>
        </w:trPr>
        <w:tc>
          <w:tcPr>
            <w:tcW w:w="600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5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12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rPr>
                <w:b/>
                <w:bCs/>
                <w:color w:val="0000FF"/>
              </w:rPr>
            </w:pPr>
            <w:r>
              <w:rPr>
                <w:b/>
                <w:bCs/>
                <w:color w:val="0000FF"/>
              </w:rPr>
              <w:t>State definitions, expressions and D</w:t>
            </w:r>
            <w:r>
              <w:rPr>
                <w:b/>
                <w:bCs/>
                <w:color w:val="0000FF"/>
              </w:rPr>
              <w:t>y</w:t>
            </w:r>
            <w:r>
              <w:rPr>
                <w:b/>
                <w:bCs/>
                <w:color w:val="0000FF"/>
              </w:rPr>
              <w:t xml:space="preserve">namical laws in vector notations.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hRule="exact" w:val="624"/>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a2-</w:t>
            </w:r>
          </w:p>
        </w:tc>
        <w:tc>
          <w:tcPr>
            <w:tcW w:w="42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autoSpaceDE w:val="0"/>
              <w:autoSpaceDN w:val="0"/>
              <w:bidi w:val="0"/>
              <w:adjustRightInd w:val="0"/>
              <w:rPr>
                <w:b/>
                <w:bCs/>
                <w:color w:val="0000FF"/>
              </w:rPr>
            </w:pPr>
            <w:r>
              <w:rPr>
                <w:b/>
                <w:bCs/>
                <w:color w:val="0000FF"/>
              </w:rPr>
              <w:t>Explain mechanical quantities in ve</w:t>
            </w:r>
            <w:r>
              <w:rPr>
                <w:b/>
                <w:bCs/>
                <w:color w:val="0000FF"/>
              </w:rPr>
              <w:t>c</w:t>
            </w:r>
            <w:r>
              <w:rPr>
                <w:b/>
                <w:bCs/>
                <w:color w:val="0000FF"/>
              </w:rPr>
              <w:t xml:space="preserve">tor and scalar form. </w:t>
            </w:r>
          </w:p>
          <w:p w:rsidR="006F2592" w:rsidRDefault="006F2592">
            <w:pPr>
              <w:tabs>
                <w:tab w:val="left" w:pos="7434"/>
                <w:tab w:val="right" w:pos="8439"/>
              </w:tabs>
              <w:jc w:val="right"/>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r>
      <w:tr w:rsidR="006F2592">
        <w:trPr>
          <w:trHeight w:hRule="exact" w:val="624"/>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a3-</w:t>
            </w:r>
          </w:p>
        </w:tc>
        <w:tc>
          <w:tcPr>
            <w:tcW w:w="42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autoSpaceDE w:val="0"/>
              <w:autoSpaceDN w:val="0"/>
              <w:bidi w:val="0"/>
              <w:adjustRightInd w:val="0"/>
              <w:rPr>
                <w:b/>
                <w:bCs/>
                <w:color w:val="0000FF"/>
              </w:rPr>
            </w:pPr>
            <w:r>
              <w:rPr>
                <w:b/>
                <w:bCs/>
                <w:color w:val="0000FF"/>
              </w:rPr>
              <w:t xml:space="preserve"> Define the general theory for the  sy</w:t>
            </w:r>
            <w:r>
              <w:rPr>
                <w:b/>
                <w:bCs/>
                <w:color w:val="0000FF"/>
              </w:rPr>
              <w:t>s</w:t>
            </w:r>
            <w:r>
              <w:rPr>
                <w:b/>
                <w:bCs/>
                <w:color w:val="0000FF"/>
              </w:rPr>
              <w:t>tems of particles and rigid bodies</w:t>
            </w:r>
          </w:p>
          <w:p w:rsidR="006F2592" w:rsidRDefault="006F2592">
            <w:pPr>
              <w:tabs>
                <w:tab w:val="right" w:pos="4191"/>
              </w:tabs>
              <w:jc w:val="right"/>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rPr>
                <w:b/>
                <w:bCs/>
                <w:color w:val="0000FF"/>
                <w:sz w:val="28"/>
                <w:szCs w:val="28"/>
              </w:rPr>
            </w:pPr>
          </w:p>
          <w:p w:rsidR="006F2592" w:rsidRDefault="00703033">
            <w:pPr>
              <w:bidi w:val="0"/>
            </w:pPr>
            <w:r>
              <w:rPr>
                <w:b/>
                <w:bCs/>
                <w:color w:val="0000FF"/>
                <w:sz w:val="28"/>
                <w:szCs w:val="28"/>
              </w:rPr>
              <w:sym w:font="Wingdings 2" w:char="F050"/>
            </w:r>
          </w:p>
        </w:tc>
      </w:tr>
      <w:tr w:rsidR="006F2592">
        <w:trPr>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a4-</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rPr>
                <w:b/>
                <w:bCs/>
                <w:color w:val="0000FF"/>
              </w:rPr>
            </w:pPr>
            <w:r>
              <w:rPr>
                <w:b/>
                <w:bCs/>
                <w:color w:val="0000FF"/>
              </w:rPr>
              <w:t>Identify some mechanical equation such as Euler`s equations, Lagrang`s equations and  Hamilton-Jacobi equ</w:t>
            </w:r>
            <w:r>
              <w:rPr>
                <w:b/>
                <w:bCs/>
                <w:color w:val="0000FF"/>
              </w:rPr>
              <w:t>a</w:t>
            </w:r>
            <w:r>
              <w:rPr>
                <w:b/>
                <w:bCs/>
                <w:color w:val="0000FF"/>
              </w:rPr>
              <w:t>tion.</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rPr>
                <w:b/>
                <w:bCs/>
                <w:color w:val="0000FF"/>
                <w:sz w:val="28"/>
                <w:szCs w:val="28"/>
              </w:rPr>
            </w:pPr>
          </w:p>
          <w:p w:rsidR="006F2592" w:rsidRDefault="00703033">
            <w:r>
              <w:rPr>
                <w:b/>
                <w:bCs/>
                <w:color w:val="0000FF"/>
                <w:sz w:val="28"/>
                <w:szCs w:val="28"/>
              </w:rPr>
              <w:sym w:font="Wingdings 2" w:char="F050"/>
            </w:r>
          </w:p>
        </w:tc>
      </w:tr>
      <w:tr w:rsidR="006F2592">
        <w:trPr>
          <w:trHeight w:val="555"/>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b/>
                <w:bCs/>
              </w:rPr>
            </w:pPr>
            <w:r>
              <w:rPr>
                <w:b/>
                <w:bCs/>
                <w:color w:val="0000FF"/>
              </w:rPr>
              <w:t xml:space="preserve">b1-  </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rPr>
            </w:pPr>
            <w:r>
              <w:rPr>
                <w:b/>
                <w:bCs/>
                <w:color w:val="0000FF"/>
              </w:rPr>
              <w:t>Apply the methods of Lagrange and Hamilton to simple systems of particles and        rigid bodies.</w:t>
            </w:r>
            <w:r>
              <w:rPr>
                <w:b/>
                <w:bCs/>
                <w:color w:val="0000FF"/>
                <w:rtl/>
              </w:rPr>
              <w:t xml:space="preserve"> </w:t>
            </w:r>
            <w:r>
              <w:rPr>
                <w:b/>
                <w:bCs/>
                <w:color w:val="0000FF"/>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trHeight w:val="555"/>
          <w:jc w:val="center"/>
        </w:trPr>
        <w:tc>
          <w:tcPr>
            <w:tcW w:w="1121"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b2-</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jc w:val="both"/>
              <w:rPr>
                <w:b/>
                <w:bCs/>
                <w:color w:val="0000FF"/>
              </w:rPr>
            </w:pPr>
            <w:r>
              <w:rPr>
                <w:b/>
                <w:bCs/>
                <w:color w:val="0000FF"/>
              </w:rPr>
              <w:t>Solve problems of motion and forces using vector analysis.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rPr>
            </w:pPr>
          </w:p>
        </w:tc>
      </w:tr>
      <w:tr w:rsidR="006F2592">
        <w:trPr>
          <w:trHeight w:val="555"/>
          <w:jc w:val="center"/>
        </w:trPr>
        <w:tc>
          <w:tcPr>
            <w:tcW w:w="1121"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b3-</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rPr>
            </w:pPr>
            <w:r>
              <w:rPr>
                <w:rFonts w:ascii="Verdana" w:hAnsi="Verdana"/>
                <w:color w:val="4D4D4D"/>
                <w:sz w:val="20"/>
                <w:szCs w:val="20"/>
              </w:rPr>
              <w:t xml:space="preserve"> </w:t>
            </w:r>
            <w:r>
              <w:rPr>
                <w:b/>
                <w:bCs/>
                <w:color w:val="0000FF"/>
              </w:rPr>
              <w:t>Interpret conserved quantities and use them to simplify the analysis of the m</w:t>
            </w:r>
            <w:r>
              <w:rPr>
                <w:b/>
                <w:bCs/>
                <w:color w:val="0000FF"/>
              </w:rPr>
              <w:t>o</w:t>
            </w:r>
            <w:r>
              <w:rPr>
                <w:b/>
                <w:bCs/>
                <w:color w:val="0000FF"/>
              </w:rPr>
              <w:t>tion. and prove the analytical mecha</w:t>
            </w:r>
            <w:r>
              <w:rPr>
                <w:b/>
                <w:bCs/>
                <w:color w:val="0000FF"/>
              </w:rPr>
              <w:t>n</w:t>
            </w:r>
            <w:r>
              <w:rPr>
                <w:b/>
                <w:bCs/>
                <w:color w:val="0000FF"/>
              </w:rPr>
              <w:t>ics theorems.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rPr>
                <w:b/>
                <w:bCs/>
                <w:color w:val="0000FF"/>
                <w:sz w:val="28"/>
                <w:szCs w:val="28"/>
              </w:rPr>
            </w:pPr>
          </w:p>
          <w:p w:rsidR="006F2592" w:rsidRDefault="00703033">
            <w:r>
              <w:rPr>
                <w:b/>
                <w:bCs/>
                <w:color w:val="0000FF"/>
                <w:sz w:val="28"/>
                <w:szCs w:val="28"/>
              </w:rPr>
              <w:sym w:font="Wingdings 2" w:char="F050"/>
            </w:r>
          </w:p>
        </w:tc>
      </w:tr>
      <w:tr w:rsidR="006F2592">
        <w:trPr>
          <w:trHeight w:val="555"/>
          <w:jc w:val="center"/>
        </w:trPr>
        <w:tc>
          <w:tcPr>
            <w:tcW w:w="1121" w:type="dxa"/>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b4</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rFonts w:ascii="Verdana" w:hAnsi="Verdana"/>
                <w:color w:val="4D4D4D"/>
                <w:sz w:val="20"/>
                <w:szCs w:val="20"/>
              </w:rPr>
            </w:pPr>
            <w:r>
              <w:rPr>
                <w:b/>
                <w:bCs/>
                <w:color w:val="0000FF"/>
              </w:rPr>
              <w:t>Confirm the analytical mechanics th</w:t>
            </w:r>
            <w:r>
              <w:rPr>
                <w:b/>
                <w:bCs/>
                <w:color w:val="0000FF"/>
              </w:rPr>
              <w:t>e</w:t>
            </w:r>
            <w:r>
              <w:rPr>
                <w:b/>
                <w:bCs/>
                <w:color w:val="0000FF"/>
              </w:rPr>
              <w:t>orems</w:t>
            </w:r>
            <w:r>
              <w:rPr>
                <w:rFonts w:ascii="Verdana" w:hAnsi="Verdana"/>
                <w:color w:val="4D4D4D"/>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8"/>
                <w:szCs w:val="28"/>
              </w:rPr>
            </w:pP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rPr>
                <w:b/>
                <w:bCs/>
                <w:color w:val="0000FF"/>
                <w:sz w:val="28"/>
                <w:szCs w:val="28"/>
              </w:rPr>
            </w:pPr>
          </w:p>
        </w:tc>
      </w:tr>
      <w:tr w:rsidR="006F2592">
        <w:trPr>
          <w:jc w:val="center"/>
        </w:trPr>
        <w:tc>
          <w:tcPr>
            <w:tcW w:w="112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Prepare  mathematical analysis for a system representing the physical phenomenon under consideration</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rPr>
                <w:b/>
                <w:bCs/>
                <w:color w:val="0000FF"/>
                <w:sz w:val="28"/>
                <w:szCs w:val="28"/>
              </w:rPr>
            </w:pPr>
          </w:p>
          <w:p w:rsidR="006F2592" w:rsidRDefault="00703033">
            <w:pPr>
              <w:rPr>
                <w:rtl/>
              </w:rPr>
            </w:pPr>
            <w:r>
              <w:rPr>
                <w:b/>
                <w:bCs/>
                <w:color w:val="0000FF"/>
                <w:sz w:val="28"/>
                <w:szCs w:val="28"/>
              </w:rPr>
              <w:sym w:font="Wingdings 2" w:char="F050"/>
            </w:r>
          </w:p>
        </w:tc>
      </w:tr>
      <w:tr w:rsidR="006F2592">
        <w:trPr>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c2-</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Make a piece of independent research adopting</w:t>
            </w:r>
            <w:r>
              <w:rPr>
                <w:b/>
                <w:bCs/>
                <w:color w:val="0000FF"/>
                <w:rtl/>
              </w:rPr>
              <w:t xml:space="preserve"> </w:t>
            </w:r>
            <w:r>
              <w:rPr>
                <w:b/>
                <w:bCs/>
                <w:color w:val="0000FF"/>
              </w:rPr>
              <w:t>some problems of analytical mechanics.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jc w:val="center"/>
        </w:trPr>
        <w:tc>
          <w:tcPr>
            <w:tcW w:w="112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c3-</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 xml:space="preserve">Show the difference between the equations in analytical mechanics.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65"/>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63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rFonts w:ascii="Arial Narrow" w:hAnsi="Arial Narrow"/>
              </w:rPr>
            </w:pPr>
            <w:r>
              <w:rPr>
                <w:b/>
                <w:bCs/>
                <w:color w:val="0000FF"/>
              </w:rPr>
              <w:t xml:space="preserve"> d1-</w:t>
            </w:r>
          </w:p>
        </w:tc>
        <w:tc>
          <w:tcPr>
            <w:tcW w:w="425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Using Internet and Library to get information</w:t>
            </w:r>
            <w:r>
              <w:rPr>
                <w:b/>
                <w:bCs/>
                <w:color w:val="0000FF"/>
                <w:rtl/>
              </w:rPr>
              <w:t xml:space="preserve"> </w:t>
            </w:r>
            <w:r>
              <w:rPr>
                <w:b/>
                <w:bCs/>
                <w:color w:val="0000FF"/>
              </w:rPr>
              <w:t xml:space="preserve">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r>
      <w:tr w:rsidR="006F2592">
        <w:trPr>
          <w:trHeight w:val="465"/>
          <w:jc w:val="center"/>
        </w:trPr>
        <w:tc>
          <w:tcPr>
            <w:tcW w:w="1121"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jc w:val="right"/>
              <w:rPr>
                <w:b/>
                <w:bCs/>
                <w:color w:val="0000FF"/>
              </w:rPr>
            </w:pPr>
            <w:r>
              <w:rPr>
                <w:b/>
                <w:bCs/>
                <w:color w:val="0000FF"/>
              </w:rPr>
              <w:t>d2-</w:t>
            </w:r>
          </w:p>
        </w:tc>
        <w:tc>
          <w:tcPr>
            <w:tcW w:w="4253"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jc w:val="right"/>
              <w:rPr>
                <w:b/>
                <w:bCs/>
                <w:color w:val="0000FF"/>
              </w:rPr>
            </w:pPr>
            <w:r>
              <w:rPr>
                <w:b/>
                <w:bCs/>
                <w:color w:val="0000FF"/>
              </w:rPr>
              <w:t>Working in a groups</w:t>
            </w:r>
          </w:p>
          <w:p w:rsidR="006F2592" w:rsidRDefault="006F2592">
            <w:pPr>
              <w:jc w:val="right"/>
              <w:rPr>
                <w:b/>
                <w:bCs/>
                <w:color w:val="0000FF"/>
                <w:rtl/>
              </w:rPr>
            </w:pP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5"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r>
      <w:tr w:rsidR="006F2592">
        <w:trPr>
          <w:trHeight w:val="465"/>
          <w:jc w:val="center"/>
        </w:trPr>
        <w:tc>
          <w:tcPr>
            <w:tcW w:w="1121" w:type="dxa"/>
            <w:vMerge/>
            <w:tcBorders>
              <w:left w:val="single" w:sz="6" w:space="0" w:color="auto"/>
              <w:bottom w:val="single" w:sz="4"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34"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jc w:val="right"/>
              <w:rPr>
                <w:b/>
                <w:bCs/>
                <w:color w:val="0000FF"/>
                <w:rtl/>
              </w:rPr>
            </w:pPr>
            <w:r>
              <w:rPr>
                <w:b/>
                <w:bCs/>
                <w:color w:val="0000FF"/>
              </w:rPr>
              <w:t>d3-</w:t>
            </w:r>
          </w:p>
        </w:tc>
        <w:tc>
          <w:tcPr>
            <w:tcW w:w="4253"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jc w:val="right"/>
              <w:rPr>
                <w:b/>
                <w:bCs/>
                <w:color w:val="0000FF"/>
              </w:rPr>
            </w:pPr>
            <w:r>
              <w:rPr>
                <w:b/>
                <w:bCs/>
                <w:color w:val="0000FF"/>
              </w:rPr>
              <w:t xml:space="preserve">Computing mechanical problem   </w:t>
            </w: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425"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b/>
                <w:bCs/>
                <w:color w:val="0000FF"/>
                <w:sz w:val="28"/>
                <w:szCs w:val="28"/>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jc w:val="center"/>
              <w:rPr>
                <w:b/>
                <w:bCs/>
                <w:color w:val="0000FF"/>
                <w:sz w:val="28"/>
                <w:szCs w:val="28"/>
              </w:rPr>
            </w:pPr>
          </w:p>
        </w:tc>
        <w:tc>
          <w:tcPr>
            <w:tcW w:w="655"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r>
    </w:tbl>
    <w:p w:rsidR="006F2592" w:rsidRDefault="006F2592">
      <w:pPr>
        <w:bidi w:val="0"/>
      </w:pPr>
    </w:p>
    <w:p w:rsidR="006F2592" w:rsidRDefault="006F2592">
      <w:pPr>
        <w:bidi w:val="0"/>
      </w:pPr>
    </w:p>
    <w:p w:rsidR="006F2592" w:rsidRDefault="006F2592">
      <w:pPr>
        <w:bidi w:val="0"/>
      </w:pPr>
    </w:p>
    <w:tbl>
      <w:tblPr>
        <w:tblW w:w="9356" w:type="dxa"/>
        <w:jc w:val="center"/>
        <w:tblLayout w:type="fixed"/>
        <w:tblLook w:val="04A0" w:firstRow="1" w:lastRow="0" w:firstColumn="1" w:lastColumn="0" w:noHBand="0" w:noVBand="1"/>
      </w:tblPr>
      <w:tblGrid>
        <w:gridCol w:w="2211"/>
        <w:gridCol w:w="3119"/>
        <w:gridCol w:w="2410"/>
        <w:gridCol w:w="1616"/>
      </w:tblGrid>
      <w:tr w:rsidR="006F2592">
        <w:trPr>
          <w:cantSplit/>
          <w:jc w:val="center"/>
        </w:trPr>
        <w:tc>
          <w:tcPr>
            <w:tcW w:w="9356"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1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(a.1, a.2, b.1,b.2,d1)</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1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 xml:space="preserve"> Oral exam</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color w:val="0000FF"/>
              </w:rPr>
            </w:pPr>
            <w:r>
              <w:rPr>
                <w:b/>
                <w:bCs/>
                <w:color w:val="0000FF"/>
              </w:rPr>
              <w:t>(a.3, a.4, b.3,c.1, c.2,d3,d2)</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1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Written exam</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color w:val="0000FF"/>
              </w:rPr>
            </w:pPr>
            <w:r>
              <w:rPr>
                <w:b/>
                <w:bCs/>
                <w:color w:val="0000FF"/>
              </w:rPr>
              <w:t>(b.1,b3, b4, c.3)</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16"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cantSplit/>
          <w:jc w:val="center"/>
        </w:trPr>
        <w:tc>
          <w:tcPr>
            <w:tcW w:w="774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61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b/>
                <w:bCs/>
                <w:color w:val="0000FF"/>
              </w:rPr>
              <w:t>100 %</w:t>
            </w:r>
          </w:p>
        </w:tc>
      </w:tr>
    </w:tbl>
    <w:p w:rsidR="006F2592" w:rsidRDefault="006F2592">
      <w:pPr>
        <w:rPr>
          <w:vanish/>
        </w:rPr>
      </w:pPr>
    </w:p>
    <w:tbl>
      <w:tblPr>
        <w:tblpPr w:leftFromText="180" w:rightFromText="180" w:vertAnchor="text" w:horzAnchor="margin" w:tblpY="472"/>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423"/>
        <w:gridCol w:w="426"/>
        <w:gridCol w:w="424"/>
        <w:gridCol w:w="426"/>
        <w:gridCol w:w="415"/>
        <w:gridCol w:w="415"/>
        <w:gridCol w:w="415"/>
        <w:gridCol w:w="416"/>
        <w:gridCol w:w="405"/>
        <w:gridCol w:w="449"/>
        <w:gridCol w:w="47"/>
        <w:gridCol w:w="363"/>
        <w:gridCol w:w="415"/>
        <w:gridCol w:w="415"/>
        <w:gridCol w:w="589"/>
      </w:tblGrid>
      <w:tr w:rsidR="006F2592">
        <w:trPr>
          <w:trHeight w:val="444"/>
        </w:trPr>
        <w:tc>
          <w:tcPr>
            <w:tcW w:w="5000" w:type="pct"/>
            <w:gridSpan w:val="16"/>
            <w:shd w:val="clear" w:color="auto" w:fill="auto"/>
          </w:tcPr>
          <w:p w:rsidR="006F2592" w:rsidRDefault="00703033">
            <w:pPr>
              <w:bidi w:val="0"/>
              <w:rPr>
                <w:rFonts w:ascii="Arial Narrow" w:eastAsia="Calibri" w:hAnsi="Arial Narrow" w:cs="Arial"/>
                <w:b/>
                <w:bCs/>
                <w:sz w:val="22"/>
                <w:szCs w:val="22"/>
              </w:rPr>
            </w:pPr>
            <w:r>
              <w:rPr>
                <w:rFonts w:ascii="Arial Narrow" w:hAnsi="Arial Narrow"/>
                <w:b/>
                <w:bCs/>
                <w:sz w:val="32"/>
                <w:szCs w:val="32"/>
              </w:rPr>
              <w:t>6- Course Matrix</w:t>
            </w:r>
          </w:p>
        </w:tc>
      </w:tr>
      <w:tr w:rsidR="006F2592">
        <w:trPr>
          <w:trHeight w:val="667"/>
        </w:trPr>
        <w:tc>
          <w:tcPr>
            <w:tcW w:w="1808" w:type="pct"/>
            <w:vMerge w:val="restart"/>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897" w:type="pct"/>
            <w:gridSpan w:val="4"/>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877" w:type="pct"/>
            <w:gridSpan w:val="4"/>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668" w:type="pct"/>
            <w:gridSpan w:val="4"/>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w:t>
            </w:r>
            <w:r>
              <w:rPr>
                <w:rFonts w:ascii="Arial Narrow" w:eastAsia="Calibri" w:hAnsi="Arial Narrow" w:cs="Arial"/>
                <w:b/>
                <w:bCs/>
                <w:sz w:val="22"/>
                <w:szCs w:val="22"/>
              </w:rPr>
              <w:t>s</w:t>
            </w:r>
            <w:r>
              <w:rPr>
                <w:rFonts w:ascii="Arial Narrow" w:eastAsia="Calibri" w:hAnsi="Arial Narrow" w:cs="Arial"/>
                <w:b/>
                <w:bCs/>
                <w:sz w:val="22"/>
                <w:szCs w:val="22"/>
              </w:rPr>
              <w:t>sional skills</w:t>
            </w:r>
          </w:p>
        </w:tc>
        <w:tc>
          <w:tcPr>
            <w:tcW w:w="750" w:type="pct"/>
            <w:gridSpan w:val="3"/>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trPr>
          <w:trHeight w:val="374"/>
        </w:trPr>
        <w:tc>
          <w:tcPr>
            <w:tcW w:w="1808" w:type="pct"/>
            <w:vMerge/>
            <w:shd w:val="clear" w:color="auto" w:fill="auto"/>
          </w:tcPr>
          <w:p w:rsidR="006F2592" w:rsidRDefault="006F2592">
            <w:pPr>
              <w:bidi w:val="0"/>
              <w:jc w:val="center"/>
              <w:rPr>
                <w:rFonts w:ascii="Arial Narrow" w:eastAsia="Calibri" w:hAnsi="Arial Narrow" w:cs="Arial"/>
                <w:b/>
                <w:bCs/>
                <w:sz w:val="22"/>
                <w:szCs w:val="22"/>
              </w:rPr>
            </w:pPr>
          </w:p>
        </w:tc>
        <w:tc>
          <w:tcPr>
            <w:tcW w:w="224"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a1</w:t>
            </w:r>
          </w:p>
        </w:tc>
        <w:tc>
          <w:tcPr>
            <w:tcW w:w="225"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a2</w:t>
            </w:r>
          </w:p>
        </w:tc>
        <w:tc>
          <w:tcPr>
            <w:tcW w:w="224"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a3</w:t>
            </w:r>
          </w:p>
        </w:tc>
        <w:tc>
          <w:tcPr>
            <w:tcW w:w="225" w:type="pct"/>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a4</w:t>
            </w:r>
          </w:p>
        </w:tc>
        <w:tc>
          <w:tcPr>
            <w:tcW w:w="219"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b1</w:t>
            </w:r>
          </w:p>
        </w:tc>
        <w:tc>
          <w:tcPr>
            <w:tcW w:w="219"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b2</w:t>
            </w:r>
          </w:p>
        </w:tc>
        <w:tc>
          <w:tcPr>
            <w:tcW w:w="219"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b3</w:t>
            </w:r>
          </w:p>
        </w:tc>
        <w:tc>
          <w:tcPr>
            <w:tcW w:w="220" w:type="pct"/>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b4</w:t>
            </w:r>
          </w:p>
        </w:tc>
        <w:tc>
          <w:tcPr>
            <w:tcW w:w="214"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c1</w:t>
            </w:r>
          </w:p>
        </w:tc>
        <w:tc>
          <w:tcPr>
            <w:tcW w:w="237"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c2</w:t>
            </w:r>
          </w:p>
        </w:tc>
        <w:tc>
          <w:tcPr>
            <w:tcW w:w="217" w:type="pct"/>
            <w:gridSpan w:val="2"/>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c3</w:t>
            </w:r>
          </w:p>
        </w:tc>
        <w:tc>
          <w:tcPr>
            <w:tcW w:w="219"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d1</w:t>
            </w:r>
          </w:p>
        </w:tc>
        <w:tc>
          <w:tcPr>
            <w:tcW w:w="219"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d2</w:t>
            </w:r>
          </w:p>
        </w:tc>
        <w:tc>
          <w:tcPr>
            <w:tcW w:w="311" w:type="pct"/>
            <w:shd w:val="clear" w:color="auto" w:fill="auto"/>
            <w:vAlign w:val="center"/>
          </w:tcPr>
          <w:p w:rsidR="006F2592" w:rsidRDefault="00703033">
            <w:pPr>
              <w:bidi w:val="0"/>
              <w:jc w:val="center"/>
              <w:rPr>
                <w:rFonts w:ascii="Arial Narrow" w:eastAsia="Calibri" w:hAnsi="Arial Narrow" w:cs="Arial"/>
                <w:b/>
                <w:bCs/>
                <w:color w:val="0000FF"/>
                <w:sz w:val="16"/>
                <w:szCs w:val="16"/>
              </w:rPr>
            </w:pPr>
            <w:r>
              <w:rPr>
                <w:rFonts w:ascii="Arial Narrow" w:eastAsia="Calibri" w:hAnsi="Arial Narrow" w:cs="Arial"/>
                <w:b/>
                <w:bCs/>
                <w:color w:val="0000FF"/>
                <w:sz w:val="16"/>
                <w:szCs w:val="16"/>
              </w:rPr>
              <w:t>d3</w:t>
            </w: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 xml:space="preserve">Dynamics of a particles in three dimensions, Rotating axes and Components of velocity </w:t>
            </w: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acceleration in different coord</w:t>
            </w:r>
            <w:r>
              <w:rPr>
                <w:b/>
                <w:bCs/>
                <w:color w:val="0000FF"/>
                <w:sz w:val="22"/>
                <w:szCs w:val="22"/>
              </w:rPr>
              <w:t>i</w:t>
            </w:r>
            <w:r>
              <w:rPr>
                <w:b/>
                <w:bCs/>
                <w:color w:val="0000FF"/>
                <w:sz w:val="22"/>
                <w:szCs w:val="22"/>
              </w:rPr>
              <w:t>nate systems and Faucolt's pe</w:t>
            </w:r>
            <w:r>
              <w:rPr>
                <w:b/>
                <w:bCs/>
                <w:color w:val="0000FF"/>
                <w:sz w:val="22"/>
                <w:szCs w:val="22"/>
              </w:rPr>
              <w:t>n</w:t>
            </w:r>
            <w:r>
              <w:rPr>
                <w:b/>
                <w:bCs/>
                <w:color w:val="0000FF"/>
                <w:sz w:val="22"/>
                <w:szCs w:val="22"/>
              </w:rPr>
              <w:t xml:space="preserve">dulum </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sz w:val="22"/>
                <w:szCs w:val="22"/>
                <w:rtl/>
              </w:rPr>
            </w:pPr>
            <w:r>
              <w:rPr>
                <w:b/>
                <w:bCs/>
                <w:color w:val="0000FF"/>
                <w:sz w:val="22"/>
                <w:szCs w:val="22"/>
              </w:rPr>
              <w:t>Dynamics of rigid body in three dimensions and Eulerian angles.</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 xml:space="preserve">Moment of inertia </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Equations of motin and Euler`s equations</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Impulsive motion</w:t>
            </w: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Motion of a system of particles and Constraints</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Generalized Coord</w:t>
            </w:r>
            <w:r>
              <w:rPr>
                <w:b/>
                <w:bCs/>
                <w:color w:val="0000FF"/>
                <w:sz w:val="22"/>
                <w:szCs w:val="22"/>
              </w:rPr>
              <w:t>i</w:t>
            </w:r>
            <w:r>
              <w:rPr>
                <w:b/>
                <w:bCs/>
                <w:color w:val="0000FF"/>
                <w:sz w:val="22"/>
                <w:szCs w:val="22"/>
              </w:rPr>
              <w:t>nates,Lagrange`s equations</w:t>
            </w: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Hamilton`s canonical equations, Ignorable or cyclic coordinates</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Routh`s equations</w:t>
            </w: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Phase space and Liouville`s the</w:t>
            </w:r>
            <w:r>
              <w:rPr>
                <w:b/>
                <w:bCs/>
                <w:color w:val="0000FF"/>
                <w:sz w:val="22"/>
                <w:szCs w:val="22"/>
              </w:rPr>
              <w:t>o</w:t>
            </w:r>
            <w:r>
              <w:rPr>
                <w:b/>
                <w:bCs/>
                <w:color w:val="0000FF"/>
                <w:sz w:val="22"/>
                <w:szCs w:val="22"/>
              </w:rPr>
              <w:t>rem</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Hamilton`s principle of least a</w:t>
            </w:r>
            <w:r>
              <w:rPr>
                <w:b/>
                <w:bCs/>
                <w:color w:val="0000FF"/>
                <w:sz w:val="22"/>
                <w:szCs w:val="22"/>
              </w:rPr>
              <w:t>c</w:t>
            </w:r>
            <w:r>
              <w:rPr>
                <w:b/>
                <w:bCs/>
                <w:color w:val="0000FF"/>
                <w:sz w:val="22"/>
                <w:szCs w:val="22"/>
              </w:rPr>
              <w:t>tion</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Canonical or contact transfo</w:t>
            </w:r>
            <w:r>
              <w:rPr>
                <w:b/>
                <w:bCs/>
                <w:color w:val="0000FF"/>
                <w:sz w:val="22"/>
                <w:szCs w:val="22"/>
              </w:rPr>
              <w:t>r</w:t>
            </w:r>
            <w:r>
              <w:rPr>
                <w:b/>
                <w:bCs/>
                <w:color w:val="0000FF"/>
                <w:sz w:val="22"/>
                <w:szCs w:val="22"/>
              </w:rPr>
              <w:t>mation</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0" w:type="pct"/>
          </w:tcPr>
          <w:p w:rsidR="006F2592" w:rsidRDefault="006F2592">
            <w:pPr>
              <w:bidi w:val="0"/>
              <w:jc w:val="center"/>
              <w:rPr>
                <w:rFonts w:ascii="Arial Narrow" w:eastAsia="Calibri" w:hAnsi="Arial Narrow" w:cs="Arial"/>
                <w:b/>
                <w:bCs/>
                <w:color w:val="0000FF"/>
                <w:sz w:val="22"/>
                <w:szCs w:val="22"/>
              </w:rPr>
            </w:pP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r w:rsidR="006F2592">
        <w:trPr>
          <w:trHeight w:val="538"/>
        </w:trPr>
        <w:tc>
          <w:tcPr>
            <w:tcW w:w="1808" w:type="pct"/>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sz w:val="22"/>
                <w:szCs w:val="22"/>
              </w:rPr>
            </w:pPr>
            <w:r>
              <w:rPr>
                <w:b/>
                <w:bCs/>
                <w:color w:val="0000FF"/>
                <w:sz w:val="22"/>
                <w:szCs w:val="22"/>
              </w:rPr>
              <w:t>Invariants and Hamilton-Jacobi equation.</w:t>
            </w:r>
          </w:p>
        </w:tc>
        <w:tc>
          <w:tcPr>
            <w:tcW w:w="224"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25"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5" w:type="pct"/>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20" w:type="pct"/>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14"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62" w:type="pct"/>
            <w:gridSpan w:val="2"/>
            <w:shd w:val="clear" w:color="auto" w:fill="auto"/>
          </w:tcPr>
          <w:p w:rsidR="006F2592" w:rsidRDefault="006F2592">
            <w:pPr>
              <w:bidi w:val="0"/>
              <w:jc w:val="center"/>
              <w:rPr>
                <w:rFonts w:ascii="Arial Narrow" w:eastAsia="Calibri" w:hAnsi="Arial Narrow" w:cs="Arial"/>
                <w:b/>
                <w:bCs/>
                <w:color w:val="0000FF"/>
                <w:sz w:val="22"/>
                <w:szCs w:val="22"/>
              </w:rPr>
            </w:pPr>
          </w:p>
        </w:tc>
        <w:tc>
          <w:tcPr>
            <w:tcW w:w="192"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6F2592">
            <w:pPr>
              <w:bidi w:val="0"/>
              <w:jc w:val="center"/>
              <w:rPr>
                <w:rFonts w:ascii="Arial Narrow" w:eastAsia="Calibri" w:hAnsi="Arial Narrow" w:cs="Arial"/>
                <w:b/>
                <w:bCs/>
                <w:color w:val="0000FF"/>
                <w:sz w:val="22"/>
                <w:szCs w:val="22"/>
              </w:rPr>
            </w:pPr>
          </w:p>
        </w:tc>
        <w:tc>
          <w:tcPr>
            <w:tcW w:w="219" w:type="pct"/>
            <w:shd w:val="clear" w:color="auto" w:fill="auto"/>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11" w:type="pct"/>
            <w:shd w:val="clear" w:color="auto" w:fill="auto"/>
          </w:tcPr>
          <w:p w:rsidR="006F2592" w:rsidRDefault="006F2592">
            <w:pPr>
              <w:bidi w:val="0"/>
              <w:jc w:val="center"/>
              <w:rPr>
                <w:rFonts w:ascii="Arial Narrow" w:eastAsia="Calibri" w:hAnsi="Arial Narrow" w:cs="Arial"/>
                <w:b/>
                <w:bCs/>
                <w:color w:val="0000FF"/>
                <w:sz w:val="22"/>
                <w:szCs w:val="22"/>
              </w:rPr>
            </w:pPr>
          </w:p>
        </w:tc>
      </w:tr>
    </w:tbl>
    <w:p w:rsidR="006F2592" w:rsidRDefault="006F2592">
      <w:pPr>
        <w:rPr>
          <w:vanish/>
        </w:rPr>
      </w:pPr>
    </w:p>
    <w:tbl>
      <w:tblPr>
        <w:tblW w:w="9899" w:type="dxa"/>
        <w:jc w:val="center"/>
        <w:tblLook w:val="04A0" w:firstRow="1" w:lastRow="0" w:firstColumn="1" w:lastColumn="0" w:noHBand="0" w:noVBand="1"/>
      </w:tblPr>
      <w:tblGrid>
        <w:gridCol w:w="91"/>
        <w:gridCol w:w="85"/>
        <w:gridCol w:w="2411"/>
        <w:gridCol w:w="4643"/>
        <w:gridCol w:w="2018"/>
        <w:gridCol w:w="651"/>
      </w:tblGrid>
      <w:tr w:rsidR="006F2592">
        <w:trPr>
          <w:gridBefore w:val="1"/>
          <w:wBefore w:w="91" w:type="dxa"/>
          <w:cantSplit/>
          <w:jc w:val="center"/>
        </w:trPr>
        <w:tc>
          <w:tcPr>
            <w:tcW w:w="9356" w:type="dxa"/>
            <w:gridSpan w:val="5"/>
            <w:shd w:val="clear" w:color="auto" w:fill="auto"/>
          </w:tcPr>
          <w:p w:rsidR="006F2592" w:rsidRDefault="00703033">
            <w:pPr>
              <w:bidi w:val="0"/>
              <w:rPr>
                <w:rFonts w:ascii="Arial Narrow" w:hAnsi="Arial Narrow"/>
                <w:b/>
                <w:bCs/>
                <w:sz w:val="36"/>
                <w:szCs w:val="36"/>
              </w:rPr>
            </w:pPr>
            <w:r>
              <w:rPr>
                <w:rFonts w:ascii="Arial Narrow" w:hAnsi="Arial Narrow"/>
                <w:b/>
                <w:bCs/>
              </w:rPr>
              <w:lastRenderedPageBreak/>
              <w:t xml:space="preserve">7. </w:t>
            </w:r>
            <w:r>
              <w:rPr>
                <w:rFonts w:ascii="Arial Narrow" w:hAnsi="Arial Narrow"/>
                <w:b/>
                <w:bCs/>
                <w:sz w:val="36"/>
                <w:szCs w:val="36"/>
              </w:rPr>
              <w:t>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Mathematics Department.</w:t>
            </w:r>
          </w:p>
          <w:p w:rsidR="006F2592" w:rsidRDefault="00703033">
            <w:pPr>
              <w:bidi w:val="0"/>
              <w:rPr>
                <w:rFonts w:ascii="Arial Narrow" w:hAnsi="Arial Narrow"/>
                <w:b/>
                <w:bCs/>
              </w:rPr>
            </w:pPr>
            <w:r>
              <w:rPr>
                <w:rFonts w:ascii="Arial Narrow" w:hAnsi="Arial Narrow"/>
                <w:b/>
                <w:bCs/>
              </w:rPr>
              <w:t>7-2 Required books.</w:t>
            </w:r>
          </w:p>
          <w:p w:rsidR="006F2592" w:rsidRDefault="00703033">
            <w:pPr>
              <w:bidi w:val="0"/>
              <w:ind w:left="142"/>
              <w:rPr>
                <w:rFonts w:ascii="Arial Narrow" w:hAnsi="Arial Narrow"/>
                <w:b/>
                <w:bCs/>
              </w:rPr>
            </w:pPr>
            <w:r>
              <w:rPr>
                <w:b/>
                <w:bCs/>
                <w:color w:val="0000FF"/>
              </w:rPr>
              <w:t>- G.R.  Fowles and G.L.  Cassiday, Analytical Mechanics, 6th Ed, Harcourt Brace, 1999.</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b/>
                <w:bCs/>
                <w:color w:val="0000FF"/>
              </w:rPr>
            </w:pPr>
            <w:r>
              <w:rPr>
                <w:b/>
                <w:bCs/>
                <w:color w:val="0000FF"/>
              </w:rPr>
              <w:t>- M. D. Ardema, Analytical Dynamics Theory and Applications, Kluwer Academic / Plenum Publishers, Newyork, 2005.</w:t>
            </w:r>
          </w:p>
          <w:p w:rsidR="006F2592" w:rsidRDefault="00703033">
            <w:pPr>
              <w:bidi w:val="0"/>
              <w:rPr>
                <w:rFonts w:ascii="Arial Narrow" w:hAnsi="Arial Narrow"/>
                <w:b/>
                <w:bCs/>
              </w:rPr>
            </w:pPr>
            <w:r>
              <w:rPr>
                <w:rFonts w:ascii="Arial Narrow" w:hAnsi="Arial Narrow"/>
                <w:b/>
                <w:bCs/>
              </w:rPr>
              <w:t>7-4Periodicals, Web sites, etc.</w:t>
            </w:r>
          </w:p>
          <w:p w:rsidR="006F2592" w:rsidRDefault="00703033">
            <w:pPr>
              <w:ind w:left="1955"/>
              <w:jc w:val="right"/>
              <w:rPr>
                <w:b/>
                <w:bCs/>
              </w:rPr>
            </w:pPr>
            <w:r>
              <w:rPr>
                <w:rStyle w:val="Hyperlink"/>
                <w:b/>
                <w:bCs/>
              </w:rPr>
              <w:t>http://www.google.com</w:t>
            </w:r>
            <w:r>
              <w:rPr>
                <w:b/>
                <w:bCs/>
              </w:rPr>
              <w:t xml:space="preserve"> </w:t>
            </w:r>
          </w:p>
          <w:p w:rsidR="006F2592" w:rsidRDefault="00703033">
            <w:pPr>
              <w:ind w:left="1955"/>
              <w:jc w:val="right"/>
              <w:rPr>
                <w:b/>
                <w:bCs/>
              </w:rPr>
            </w:pPr>
            <w:r>
              <w:rPr>
                <w:b/>
                <w:bCs/>
              </w:rPr>
              <w:t xml:space="preserve"> </w:t>
            </w:r>
            <w:hyperlink r:id="rId94" w:history="1">
              <w:r>
                <w:rPr>
                  <w:rStyle w:val="Hyperlink"/>
                  <w:b/>
                  <w:bCs/>
                </w:rPr>
                <w:t>http://www.Sciencedirect.com</w:t>
              </w:r>
            </w:hyperlink>
          </w:p>
          <w:p w:rsidR="006F2592" w:rsidRDefault="00EA26A9">
            <w:pPr>
              <w:ind w:left="1955"/>
              <w:jc w:val="right"/>
              <w:rPr>
                <w:b/>
                <w:bCs/>
              </w:rPr>
            </w:pPr>
            <w:hyperlink r:id="rId95" w:history="1">
              <w:r w:rsidR="00703033">
                <w:rPr>
                  <w:rStyle w:val="Hyperlink"/>
                  <w:b/>
                  <w:bCs/>
                </w:rPr>
                <w:t>http://www.Dbworld.com</w:t>
              </w:r>
            </w:hyperlink>
          </w:p>
        </w:tc>
      </w:tr>
      <w:tr w:rsidR="006F2592">
        <w:trPr>
          <w:gridBefore w:val="2"/>
          <w:gridAfter w:val="1"/>
          <w:wBefore w:w="176" w:type="dxa"/>
          <w:wAfter w:w="651" w:type="dxa"/>
          <w:cantSplit/>
          <w:jc w:val="center"/>
        </w:trPr>
        <w:tc>
          <w:tcPr>
            <w:tcW w:w="9072" w:type="dxa"/>
            <w:gridSpan w:val="3"/>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color w:val="0000FF"/>
                <w:sz w:val="32"/>
                <w:szCs w:val="32"/>
              </w:rPr>
            </w:pPr>
            <w:r>
              <w:rPr>
                <w:rFonts w:ascii="Arial Narrow" w:hAnsi="Arial Narrow"/>
                <w:sz w:val="32"/>
                <w:szCs w:val="32"/>
              </w:rPr>
              <w:t xml:space="preserve">    </w:t>
            </w:r>
            <w:r>
              <w:rPr>
                <w:rFonts w:ascii="Arial Narrow" w:hAnsi="Arial Narrow"/>
                <w:b/>
                <w:bCs/>
                <w:color w:val="0000FF"/>
                <w:sz w:val="32"/>
                <w:szCs w:val="32"/>
              </w:rPr>
              <w:t xml:space="preserve">White and black board </w:t>
            </w:r>
          </w:p>
          <w:p w:rsidR="006F2592" w:rsidRDefault="006F2592">
            <w:pPr>
              <w:bidi w:val="0"/>
              <w:rPr>
                <w:rFonts w:ascii="Arial Narrow" w:hAnsi="Arial Narrow"/>
                <w:b/>
                <w:bCs/>
                <w:sz w:val="32"/>
                <w:szCs w:val="32"/>
              </w:rPr>
            </w:pPr>
          </w:p>
        </w:tc>
      </w:tr>
      <w:tr w:rsidR="006F2592">
        <w:trPr>
          <w:gridBefore w:val="2"/>
          <w:gridAfter w:val="1"/>
          <w:wBefore w:w="176" w:type="dxa"/>
          <w:wAfter w:w="651" w:type="dxa"/>
          <w:cantSplit/>
          <w:jc w:val="center"/>
        </w:trPr>
        <w:tc>
          <w:tcPr>
            <w:tcW w:w="9072" w:type="dxa"/>
            <w:gridSpan w:val="3"/>
          </w:tcPr>
          <w:p w:rsidR="006F2592" w:rsidRDefault="006F2592">
            <w:pPr>
              <w:bidi w:val="0"/>
              <w:jc w:val="both"/>
              <w:rPr>
                <w:rFonts w:ascii="Arial Narrow" w:hAnsi="Arial Narrow"/>
                <w:sz w:val="10"/>
                <w:szCs w:val="10"/>
              </w:rPr>
            </w:pP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669" w:type="dxa"/>
          <w:jc w:val="center"/>
        </w:trPr>
        <w:tc>
          <w:tcPr>
            <w:tcW w:w="2587" w:type="dxa"/>
            <w:gridSpan w:val="3"/>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Course coordinator:</w:t>
            </w:r>
          </w:p>
        </w:tc>
        <w:tc>
          <w:tcPr>
            <w:tcW w:w="4643" w:type="dxa"/>
            <w:tcBorders>
              <w:top w:val="nil"/>
              <w:left w:val="nil"/>
              <w:bottom w:val="nil"/>
              <w:right w:val="nil"/>
            </w:tcBorders>
            <w:shd w:val="clear" w:color="auto" w:fill="auto"/>
          </w:tcPr>
          <w:p w:rsidR="006F2592" w:rsidRDefault="00703033">
            <w:pPr>
              <w:bidi w:val="0"/>
              <w:rPr>
                <w:b/>
                <w:bCs/>
                <w:color w:val="0000FF"/>
              </w:rPr>
            </w:pPr>
            <w:r>
              <w:rPr>
                <w:b/>
                <w:bCs/>
                <w:color w:val="0000FF"/>
              </w:rPr>
              <w:t xml:space="preserve"> </w:t>
            </w:r>
            <w:r w:rsidR="00591275">
              <w:rPr>
                <w:b/>
                <w:bCs/>
                <w:color w:val="0000FF"/>
              </w:rPr>
              <w:t>Dr. Ahmed Mo</w:t>
            </w:r>
            <w:r w:rsidR="00591275" w:rsidRPr="00591275">
              <w:rPr>
                <w:b/>
                <w:bCs/>
                <w:color w:val="0000FF"/>
              </w:rPr>
              <w:t>stafa</w:t>
            </w:r>
          </w:p>
          <w:p w:rsidR="006F2592" w:rsidRDefault="006F2592">
            <w:pPr>
              <w:bidi w:val="0"/>
              <w:rPr>
                <w:rFonts w:ascii="Arial Narrow" w:hAnsi="Arial Narrow"/>
              </w:rPr>
            </w:pP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669" w:type="dxa"/>
          <w:jc w:val="center"/>
        </w:trPr>
        <w:tc>
          <w:tcPr>
            <w:tcW w:w="2587" w:type="dxa"/>
            <w:gridSpan w:val="3"/>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3" w:type="dxa"/>
            <w:tcBorders>
              <w:top w:val="nil"/>
              <w:left w:val="nil"/>
              <w:bottom w:val="nil"/>
              <w:right w:val="nil"/>
            </w:tcBorders>
            <w:shd w:val="clear" w:color="auto" w:fill="auto"/>
          </w:tcPr>
          <w:p w:rsidR="006F2592" w:rsidRPr="002D6D88" w:rsidRDefault="00703033" w:rsidP="002D6D88">
            <w:pPr>
              <w:bidi w:val="0"/>
              <w:jc w:val="lowKashida"/>
              <w:rPr>
                <w:b/>
                <w:bCs/>
                <w:color w:val="0000FF"/>
              </w:rPr>
            </w:pPr>
            <w:r>
              <w:rPr>
                <w:b/>
                <w:bCs/>
                <w:color w:val="0000FF"/>
              </w:rPr>
              <w:t>Prof. Dr</w:t>
            </w:r>
            <w:r w:rsidR="009E1336">
              <w:rPr>
                <w:b/>
                <w:bCs/>
                <w:color w:val="0000FF"/>
              </w:rPr>
              <w:t xml:space="preserve"> </w:t>
            </w:r>
            <w:r w:rsidR="002D6D88">
              <w:rPr>
                <w:b/>
                <w:bCs/>
                <w:color w:val="0000FF"/>
              </w:rPr>
              <w:t>Reda Gamal Abd El Rahman</w:t>
            </w: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2"/>
          <w:wAfter w:w="2669" w:type="dxa"/>
          <w:jc w:val="center"/>
        </w:trPr>
        <w:tc>
          <w:tcPr>
            <w:tcW w:w="2587" w:type="dxa"/>
            <w:gridSpan w:val="3"/>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9/  12   /2019</w:t>
            </w:r>
            <w:r>
              <w:rPr>
                <w:rFonts w:ascii="Arial Narrow" w:hAnsi="Arial Narrow"/>
                <w:b/>
                <w:bCs/>
                <w:color w:val="0000FF"/>
              </w:rPr>
              <w:t xml:space="preserve">                </w:t>
            </w:r>
          </w:p>
        </w:tc>
        <w:tc>
          <w:tcPr>
            <w:tcW w:w="4643" w:type="dxa"/>
            <w:tcBorders>
              <w:top w:val="nil"/>
              <w:left w:val="nil"/>
              <w:bottom w:val="nil"/>
              <w:right w:val="nil"/>
            </w:tcBorders>
          </w:tcPr>
          <w:p w:rsidR="006F2592" w:rsidRDefault="0002160B">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tbl>
      <w:tblPr>
        <w:tblW w:w="9710" w:type="dxa"/>
        <w:jc w:val="center"/>
        <w:tblLayout w:type="fixed"/>
        <w:tblCellMar>
          <w:left w:w="58" w:type="dxa"/>
          <w:right w:w="58" w:type="dxa"/>
        </w:tblCellMar>
        <w:tblLook w:val="04A0" w:firstRow="1" w:lastRow="0" w:firstColumn="1" w:lastColumn="0" w:noHBand="0" w:noVBand="1"/>
      </w:tblPr>
      <w:tblGrid>
        <w:gridCol w:w="50"/>
        <w:gridCol w:w="2343"/>
        <w:gridCol w:w="1616"/>
        <w:gridCol w:w="1843"/>
        <w:gridCol w:w="472"/>
        <w:gridCol w:w="1134"/>
        <w:gridCol w:w="992"/>
        <w:gridCol w:w="785"/>
        <w:gridCol w:w="475"/>
      </w:tblGrid>
      <w:tr w:rsidR="006F2592">
        <w:trPr>
          <w:gridBefore w:val="1"/>
          <w:gridAfter w:val="1"/>
          <w:wBefore w:w="50" w:type="dxa"/>
          <w:wAfter w:w="475" w:type="dxa"/>
          <w:cantSplit/>
          <w:jc w:val="center"/>
        </w:trPr>
        <w:tc>
          <w:tcPr>
            <w:tcW w:w="9185"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p>
        </w:tc>
      </w:tr>
      <w:tr w:rsidR="006F2592">
        <w:trPr>
          <w:gridBefore w:val="1"/>
          <w:gridAfter w:val="1"/>
          <w:wBefore w:w="50" w:type="dxa"/>
          <w:wAfter w:w="475" w:type="dxa"/>
          <w:trHeight w:val="80"/>
          <w:jc w:val="center"/>
        </w:trPr>
        <w:tc>
          <w:tcPr>
            <w:tcW w:w="9185"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gridBefore w:val="1"/>
          <w:gridAfter w:val="1"/>
          <w:wBefore w:w="50" w:type="dxa"/>
          <w:wAfter w:w="475" w:type="dxa"/>
          <w:jc w:val="center"/>
        </w:trPr>
        <w:tc>
          <w:tcPr>
            <w:tcW w:w="2343"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842" w:type="dxa"/>
            <w:gridSpan w:val="6"/>
          </w:tcPr>
          <w:p w:rsidR="006F2592" w:rsidRDefault="00703033">
            <w:pPr>
              <w:pStyle w:val="Heading9"/>
              <w:bidi w:val="0"/>
              <w:spacing w:before="0"/>
              <w:rPr>
                <w:rFonts w:ascii="Arial Narrow" w:hAnsi="Arial Narrow"/>
                <w:sz w:val="24"/>
                <w:szCs w:val="24"/>
              </w:rPr>
            </w:pPr>
            <w:r>
              <w:rPr>
                <w:color w:val="0000FF"/>
                <w:sz w:val="28"/>
                <w:szCs w:val="28"/>
              </w:rPr>
              <w:t xml:space="preserve">                    Computer Science</w:t>
            </w:r>
          </w:p>
        </w:tc>
      </w:tr>
      <w:tr w:rsidR="006F2592">
        <w:trPr>
          <w:gridBefore w:val="1"/>
          <w:gridAfter w:val="1"/>
          <w:wBefore w:w="50" w:type="dxa"/>
          <w:wAfter w:w="475" w:type="dxa"/>
          <w:jc w:val="center"/>
        </w:trPr>
        <w:tc>
          <w:tcPr>
            <w:tcW w:w="3959"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226" w:type="dxa"/>
            <w:gridSpan w:val="5"/>
          </w:tcPr>
          <w:p w:rsidR="006F2592" w:rsidRDefault="00703033">
            <w:pPr>
              <w:bidi w:val="0"/>
              <w:rPr>
                <w:rFonts w:ascii="Arial Narrow" w:hAnsi="Arial Narrow"/>
              </w:rPr>
            </w:pPr>
            <w:r>
              <w:rPr>
                <w:color w:val="0000FF"/>
                <w:sz w:val="28"/>
                <w:szCs w:val="28"/>
              </w:rPr>
              <w:t>Mathematics</w:t>
            </w:r>
          </w:p>
        </w:tc>
      </w:tr>
      <w:tr w:rsidR="006F2592">
        <w:trPr>
          <w:gridBefore w:val="1"/>
          <w:gridAfter w:val="1"/>
          <w:wBefore w:w="50" w:type="dxa"/>
          <w:wAfter w:w="475" w:type="dxa"/>
          <w:jc w:val="center"/>
        </w:trPr>
        <w:tc>
          <w:tcPr>
            <w:tcW w:w="3959"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226" w:type="dxa"/>
            <w:gridSpan w:val="5"/>
          </w:tcPr>
          <w:p w:rsidR="006F2592" w:rsidRDefault="00703033">
            <w:pPr>
              <w:bidi w:val="0"/>
              <w:rPr>
                <w:rFonts w:ascii="Arial Narrow" w:hAnsi="Arial Narrow"/>
              </w:rPr>
            </w:pPr>
            <w:r>
              <w:rPr>
                <w:color w:val="0000FF"/>
                <w:sz w:val="28"/>
                <w:szCs w:val="28"/>
              </w:rPr>
              <w:t>Mathematics</w:t>
            </w:r>
          </w:p>
        </w:tc>
      </w:tr>
      <w:tr w:rsidR="006F2592">
        <w:trPr>
          <w:gridBefore w:val="1"/>
          <w:gridAfter w:val="1"/>
          <w:wBefore w:w="50" w:type="dxa"/>
          <w:wAfter w:w="475" w:type="dxa"/>
          <w:jc w:val="center"/>
        </w:trPr>
        <w:tc>
          <w:tcPr>
            <w:tcW w:w="3959"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226" w:type="dxa"/>
            <w:gridSpan w:val="5"/>
          </w:tcPr>
          <w:p w:rsidR="006F2592" w:rsidRDefault="00703033">
            <w:pPr>
              <w:bidi w:val="0"/>
              <w:jc w:val="both"/>
              <w:rPr>
                <w:rFonts w:ascii="Arial Narrow" w:hAnsi="Arial Narrow"/>
              </w:rPr>
            </w:pPr>
            <w:r>
              <w:rPr>
                <w:color w:val="0000FF"/>
                <w:sz w:val="28"/>
                <w:szCs w:val="28"/>
              </w:rPr>
              <w:t>Second level / Second Semester</w:t>
            </w:r>
          </w:p>
        </w:tc>
      </w:tr>
      <w:tr w:rsidR="006F2592">
        <w:trPr>
          <w:gridBefore w:val="1"/>
          <w:gridAfter w:val="1"/>
          <w:wBefore w:w="50" w:type="dxa"/>
          <w:wAfter w:w="475" w:type="dxa"/>
          <w:jc w:val="center"/>
        </w:trPr>
        <w:tc>
          <w:tcPr>
            <w:tcW w:w="3959"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226" w:type="dxa"/>
            <w:gridSpan w:val="5"/>
          </w:tcPr>
          <w:p w:rsidR="006F2592" w:rsidRDefault="0002160B">
            <w:pPr>
              <w:bidi w:val="0"/>
              <w:jc w:val="both"/>
              <w:rPr>
                <w:color w:val="0000FF"/>
                <w:sz w:val="28"/>
                <w:szCs w:val="28"/>
              </w:rPr>
            </w:pPr>
            <w:r>
              <w:rPr>
                <w:b/>
                <w:bCs/>
                <w:color w:val="0000FF"/>
                <w:sz w:val="28"/>
                <w:szCs w:val="28"/>
              </w:rPr>
              <w:t>9 /12 / 2019</w:t>
            </w:r>
            <w:r w:rsidR="00703033">
              <w:rPr>
                <w:b/>
                <w:bCs/>
                <w:color w:val="0000FF"/>
                <w:sz w:val="28"/>
                <w:szCs w:val="28"/>
              </w:rPr>
              <w:t>,</w:t>
            </w:r>
            <w:r>
              <w:rPr>
                <w:b/>
                <w:bCs/>
                <w:color w:val="0000FF"/>
                <w:sz w:val="28"/>
                <w:szCs w:val="28"/>
              </w:rPr>
              <w:t xml:space="preserve"> No. (390) and updated 2020/2021</w:t>
            </w:r>
            <w:r w:rsidR="00703033">
              <w:rPr>
                <w:b/>
                <w:bCs/>
                <w:color w:val="0000FF"/>
                <w:sz w:val="28"/>
                <w:szCs w:val="28"/>
              </w:rPr>
              <w:t xml:space="preserve"> meeting no.( 419).</w:t>
            </w:r>
          </w:p>
        </w:tc>
      </w:tr>
      <w:tr w:rsidR="006F2592">
        <w:trPr>
          <w:gridBefore w:val="1"/>
          <w:gridAfter w:val="1"/>
          <w:wBefore w:w="50" w:type="dxa"/>
          <w:wAfter w:w="475" w:type="dxa"/>
          <w:jc w:val="center"/>
        </w:trPr>
        <w:tc>
          <w:tcPr>
            <w:tcW w:w="9185"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gridBefore w:val="1"/>
          <w:gridAfter w:val="1"/>
          <w:wBefore w:w="50" w:type="dxa"/>
          <w:wAfter w:w="475" w:type="dxa"/>
          <w:jc w:val="center"/>
        </w:trPr>
        <w:tc>
          <w:tcPr>
            <w:tcW w:w="3959"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Linear Algebra &amp;Geometry</w:t>
            </w:r>
            <w:r>
              <w:rPr>
                <w:rFonts w:ascii="Arial Narrow" w:hAnsi="Arial Narrow"/>
              </w:rPr>
              <w:t xml:space="preserve"> </w:t>
            </w:r>
          </w:p>
        </w:tc>
        <w:tc>
          <w:tcPr>
            <w:tcW w:w="1843" w:type="dxa"/>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224 M</w:t>
            </w:r>
          </w:p>
        </w:tc>
        <w:tc>
          <w:tcPr>
            <w:tcW w:w="3383" w:type="dxa"/>
            <w:gridSpan w:val="4"/>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rPr>
              <w:t>Second level / Second Semester</w:t>
            </w:r>
          </w:p>
        </w:tc>
      </w:tr>
      <w:tr w:rsidR="006F2592">
        <w:trPr>
          <w:gridBefore w:val="1"/>
          <w:gridAfter w:val="1"/>
          <w:wBefore w:w="50" w:type="dxa"/>
          <w:wAfter w:w="475" w:type="dxa"/>
          <w:jc w:val="center"/>
        </w:trPr>
        <w:tc>
          <w:tcPr>
            <w:tcW w:w="3959" w:type="dxa"/>
            <w:gridSpan w:val="2"/>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1843" w:type="dxa"/>
          </w:tcPr>
          <w:p w:rsidR="006F2592" w:rsidRDefault="00703033">
            <w:pPr>
              <w:bidi w:val="0"/>
              <w:rPr>
                <w:rFonts w:ascii="Arial Narrow" w:hAnsi="Arial Narrow"/>
              </w:rPr>
            </w:pPr>
            <w:r>
              <w:rPr>
                <w:rFonts w:ascii="Arial Narrow" w:hAnsi="Arial Narrow"/>
                <w:b/>
                <w:bCs/>
              </w:rPr>
              <w:t>Lectures:</w:t>
            </w:r>
            <w:r>
              <w:rPr>
                <w:b/>
                <w:bCs/>
                <w:color w:val="0000FF"/>
                <w:sz w:val="22"/>
                <w:szCs w:val="22"/>
              </w:rPr>
              <w:t>2h/week</w:t>
            </w:r>
          </w:p>
        </w:tc>
        <w:tc>
          <w:tcPr>
            <w:tcW w:w="3383" w:type="dxa"/>
            <w:gridSpan w:val="4"/>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 h/week</w:t>
            </w:r>
          </w:p>
        </w:tc>
      </w:tr>
      <w:tr w:rsidR="006F2592">
        <w:trPr>
          <w:gridBefore w:val="1"/>
          <w:gridAfter w:val="1"/>
          <w:wBefore w:w="50" w:type="dxa"/>
          <w:wAfter w:w="475" w:type="dxa"/>
          <w:jc w:val="center"/>
        </w:trPr>
        <w:tc>
          <w:tcPr>
            <w:tcW w:w="3959" w:type="dxa"/>
            <w:gridSpan w:val="2"/>
          </w:tcPr>
          <w:p w:rsidR="006F2592" w:rsidRDefault="006F2592">
            <w:pPr>
              <w:bidi w:val="0"/>
              <w:rPr>
                <w:rFonts w:ascii="Arial Narrow" w:hAnsi="Arial Narrow"/>
              </w:rPr>
            </w:pPr>
          </w:p>
        </w:tc>
        <w:tc>
          <w:tcPr>
            <w:tcW w:w="1843" w:type="dxa"/>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383" w:type="dxa"/>
            <w:gridSpan w:val="4"/>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gridBefore w:val="1"/>
          <w:gridAfter w:val="1"/>
          <w:wBefore w:w="50" w:type="dxa"/>
          <w:wAfter w:w="475" w:type="dxa"/>
          <w:cantSplit/>
          <w:jc w:val="center"/>
        </w:trPr>
        <w:tc>
          <w:tcPr>
            <w:tcW w:w="9185"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gridBefore w:val="1"/>
          <w:gridAfter w:val="1"/>
          <w:wBefore w:w="50" w:type="dxa"/>
          <w:wAfter w:w="475" w:type="dxa"/>
          <w:cantSplit/>
          <w:jc w:val="center"/>
        </w:trPr>
        <w:tc>
          <w:tcPr>
            <w:tcW w:w="9185" w:type="dxa"/>
            <w:gridSpan w:val="7"/>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gridBefore w:val="1"/>
          <w:gridAfter w:val="1"/>
          <w:wBefore w:w="50" w:type="dxa"/>
          <w:wAfter w:w="475" w:type="dxa"/>
          <w:cantSplit/>
          <w:jc w:val="center"/>
        </w:trPr>
        <w:tc>
          <w:tcPr>
            <w:tcW w:w="9185" w:type="dxa"/>
            <w:gridSpan w:val="7"/>
          </w:tcPr>
          <w:p w:rsidR="006F2592" w:rsidRDefault="00703033">
            <w:pPr>
              <w:tabs>
                <w:tab w:val="right" w:pos="8646"/>
              </w:tabs>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rsidR="006F2592" w:rsidRDefault="00703033">
            <w:pPr>
              <w:tabs>
                <w:tab w:val="right" w:pos="8229"/>
              </w:tabs>
              <w:ind w:right="745"/>
              <w:jc w:val="right"/>
              <w:rPr>
                <w:b/>
                <w:bCs/>
                <w:color w:val="0000FF"/>
              </w:rPr>
            </w:pPr>
            <w:r>
              <w:rPr>
                <w:b/>
                <w:bCs/>
                <w:color w:val="0000FF"/>
              </w:rPr>
              <w:t>Be familiar with the fundamental concepts of linear algebra; such as,</w:t>
            </w:r>
            <w:r>
              <w:rPr>
                <w:rFonts w:ascii="TimesNewRomanPSMT" w:cs="TimesNewRomanPSMT"/>
              </w:rPr>
              <w:t xml:space="preserve"> </w:t>
            </w:r>
            <w:r>
              <w:rPr>
                <w:b/>
                <w:bCs/>
                <w:color w:val="0000FF"/>
              </w:rPr>
              <w:t>algebra of matrices,</w:t>
            </w:r>
            <w:r>
              <w:t xml:space="preserve"> </w:t>
            </w:r>
            <w:r>
              <w:rPr>
                <w:b/>
                <w:bCs/>
                <w:color w:val="0000FF"/>
              </w:rPr>
              <w:t>systems of linear equations, vector spaces, linear transformations and operators and their properties,</w:t>
            </w:r>
            <w:r>
              <w:rPr>
                <w:rFonts w:ascii="TimesNewRomanPS-BoldMT" w:cs="TimesNewRomanPS-BoldMT"/>
                <w:b/>
                <w:bCs/>
                <w:sz w:val="36"/>
                <w:szCs w:val="36"/>
              </w:rPr>
              <w:t xml:space="preserve"> </w:t>
            </w:r>
            <w:r>
              <w:rPr>
                <w:b/>
                <w:bCs/>
                <w:color w:val="0000FF"/>
              </w:rPr>
              <w:t>inner product spaces, quadratic forms</w:t>
            </w:r>
            <w:r>
              <w:t xml:space="preserve"> </w:t>
            </w:r>
            <w:r>
              <w:rPr>
                <w:b/>
                <w:bCs/>
                <w:color w:val="0000FF"/>
              </w:rPr>
              <w:t>and their applications.</w:t>
            </w:r>
          </w:p>
          <w:p w:rsidR="006F2592" w:rsidRDefault="006F2592">
            <w:pPr>
              <w:tabs>
                <w:tab w:val="right" w:pos="8229"/>
              </w:tabs>
              <w:ind w:right="745"/>
              <w:rPr>
                <w:rFonts w:ascii="Arial Narrow" w:hAnsi="Arial Narrow"/>
                <w:lang w:bidi="ar-EG"/>
              </w:rPr>
            </w:pPr>
          </w:p>
        </w:tc>
      </w:tr>
      <w:tr w:rsidR="006F2592">
        <w:trPr>
          <w:gridBefore w:val="1"/>
          <w:gridAfter w:val="1"/>
          <w:wBefore w:w="50" w:type="dxa"/>
          <w:wAfter w:w="475" w:type="dxa"/>
          <w:jc w:val="center"/>
        </w:trPr>
        <w:tc>
          <w:tcPr>
            <w:tcW w:w="9185"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gridBefore w:val="1"/>
          <w:gridAfter w:val="1"/>
          <w:wBefore w:w="50" w:type="dxa"/>
          <w:wAfter w:w="475" w:type="dxa"/>
          <w:jc w:val="center"/>
        </w:trPr>
        <w:tc>
          <w:tcPr>
            <w:tcW w:w="9185"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numPr>
                <w:ilvl w:val="0"/>
                <w:numId w:val="122"/>
              </w:numPr>
              <w:bidi w:val="0"/>
              <w:spacing w:line="276" w:lineRule="auto"/>
              <w:rPr>
                <w:b/>
                <w:bCs/>
                <w:color w:val="0000FF"/>
              </w:rPr>
            </w:pPr>
            <w:r>
              <w:rPr>
                <w:b/>
                <w:bCs/>
                <w:color w:val="0000FF"/>
              </w:rPr>
              <w:t>Memorize the fundamental operations on  matrices.</w:t>
            </w:r>
          </w:p>
          <w:p w:rsidR="006F2592" w:rsidRDefault="00703033">
            <w:pPr>
              <w:numPr>
                <w:ilvl w:val="0"/>
                <w:numId w:val="122"/>
              </w:numPr>
              <w:bidi w:val="0"/>
              <w:spacing w:line="276" w:lineRule="auto"/>
              <w:rPr>
                <w:b/>
                <w:bCs/>
                <w:color w:val="0000FF"/>
              </w:rPr>
            </w:pPr>
            <w:r>
              <w:rPr>
                <w:b/>
                <w:bCs/>
                <w:color w:val="0000FF"/>
              </w:rPr>
              <w:t>Know the systems of homogeneous and  nonhomogeneous linear  equations.</w:t>
            </w:r>
          </w:p>
          <w:p w:rsidR="006F2592" w:rsidRDefault="00703033">
            <w:pPr>
              <w:numPr>
                <w:ilvl w:val="0"/>
                <w:numId w:val="122"/>
              </w:numPr>
              <w:bidi w:val="0"/>
              <w:spacing w:line="276" w:lineRule="auto"/>
              <w:rPr>
                <w:b/>
                <w:bCs/>
                <w:color w:val="0000FF"/>
              </w:rPr>
            </w:pPr>
            <w:r>
              <w:rPr>
                <w:b/>
                <w:bCs/>
                <w:color w:val="0000FF"/>
              </w:rPr>
              <w:t>State linear transformations and its properties.</w:t>
            </w:r>
          </w:p>
        </w:tc>
      </w:tr>
      <w:tr w:rsidR="006F2592">
        <w:trPr>
          <w:gridBefore w:val="1"/>
          <w:gridAfter w:val="1"/>
          <w:wBefore w:w="50" w:type="dxa"/>
          <w:wAfter w:w="475" w:type="dxa"/>
          <w:jc w:val="center"/>
        </w:trPr>
        <w:tc>
          <w:tcPr>
            <w:tcW w:w="9185"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numPr>
                <w:ilvl w:val="0"/>
                <w:numId w:val="123"/>
              </w:numPr>
              <w:bidi w:val="0"/>
              <w:spacing w:line="276" w:lineRule="auto"/>
              <w:rPr>
                <w:b/>
                <w:bCs/>
                <w:color w:val="0000FF"/>
              </w:rPr>
            </w:pPr>
            <w:r>
              <w:rPr>
                <w:b/>
                <w:bCs/>
                <w:color w:val="0000FF"/>
              </w:rPr>
              <w:t>Apply tools of  vector space in geometry.</w:t>
            </w:r>
          </w:p>
          <w:p w:rsidR="006F2592" w:rsidRDefault="00703033">
            <w:pPr>
              <w:numPr>
                <w:ilvl w:val="0"/>
                <w:numId w:val="123"/>
              </w:numPr>
              <w:bidi w:val="0"/>
              <w:spacing w:line="276" w:lineRule="auto"/>
              <w:rPr>
                <w:b/>
                <w:bCs/>
                <w:color w:val="0000FF"/>
              </w:rPr>
            </w:pPr>
            <w:r>
              <w:rPr>
                <w:b/>
                <w:bCs/>
                <w:color w:val="0000FF"/>
              </w:rPr>
              <w:t xml:space="preserve">Discover  the role of linear algebra in different  mathematical  branches. </w:t>
            </w:r>
          </w:p>
          <w:p w:rsidR="006F2592" w:rsidRDefault="00703033">
            <w:pPr>
              <w:numPr>
                <w:ilvl w:val="0"/>
                <w:numId w:val="123"/>
              </w:numPr>
              <w:bidi w:val="0"/>
              <w:spacing w:line="276" w:lineRule="auto"/>
              <w:rPr>
                <w:b/>
                <w:bCs/>
                <w:color w:val="0000FF"/>
              </w:rPr>
            </w:pPr>
            <w:r>
              <w:rPr>
                <w:b/>
                <w:bCs/>
                <w:color w:val="0000FF"/>
              </w:rPr>
              <w:t>Construct some of the spaces, using a suitable basis.</w:t>
            </w:r>
          </w:p>
        </w:tc>
      </w:tr>
      <w:tr w:rsidR="006F2592">
        <w:trPr>
          <w:gridBefore w:val="1"/>
          <w:gridAfter w:val="1"/>
          <w:wBefore w:w="50" w:type="dxa"/>
          <w:wAfter w:w="475" w:type="dxa"/>
          <w:jc w:val="center"/>
        </w:trPr>
        <w:tc>
          <w:tcPr>
            <w:tcW w:w="9185" w:type="dxa"/>
            <w:gridSpan w:val="7"/>
          </w:tcPr>
          <w:p w:rsidR="006F2592" w:rsidRDefault="006F2592">
            <w:pPr>
              <w:bidi w:val="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numPr>
                <w:ilvl w:val="0"/>
                <w:numId w:val="124"/>
              </w:numPr>
              <w:bidi w:val="0"/>
              <w:spacing w:line="276" w:lineRule="auto"/>
              <w:rPr>
                <w:b/>
                <w:bCs/>
                <w:color w:val="0000FF"/>
              </w:rPr>
            </w:pPr>
            <w:r>
              <w:rPr>
                <w:b/>
                <w:bCs/>
                <w:color w:val="0000FF"/>
              </w:rPr>
              <w:t>Solve problems using various methods and forms.</w:t>
            </w:r>
          </w:p>
          <w:p w:rsidR="006F2592" w:rsidRDefault="00703033">
            <w:pPr>
              <w:numPr>
                <w:ilvl w:val="0"/>
                <w:numId w:val="124"/>
              </w:numPr>
              <w:bidi w:val="0"/>
              <w:spacing w:line="276" w:lineRule="auto"/>
              <w:rPr>
                <w:b/>
                <w:bCs/>
                <w:color w:val="0000FF"/>
              </w:rPr>
            </w:pPr>
            <w:r>
              <w:rPr>
                <w:b/>
                <w:bCs/>
                <w:color w:val="0000FF"/>
              </w:rPr>
              <w:t xml:space="preserve">Assess logical proofs to construct  convincing mathematical  arguments.       </w:t>
            </w:r>
          </w:p>
          <w:p w:rsidR="006F2592" w:rsidRDefault="00703033">
            <w:pPr>
              <w:numPr>
                <w:ilvl w:val="0"/>
                <w:numId w:val="124"/>
              </w:numPr>
              <w:bidi w:val="0"/>
              <w:spacing w:line="276" w:lineRule="auto"/>
              <w:rPr>
                <w:color w:val="000000"/>
                <w:sz w:val="26"/>
                <w:szCs w:val="26"/>
              </w:rPr>
            </w:pPr>
            <w:r>
              <w:rPr>
                <w:b/>
                <w:bCs/>
                <w:color w:val="0000FF"/>
              </w:rPr>
              <w:t xml:space="preserve">Criticize the ability to solve problems using linear algebra.        </w:t>
            </w:r>
          </w:p>
        </w:tc>
      </w:tr>
      <w:tr w:rsidR="006F2592">
        <w:trPr>
          <w:gridBefore w:val="1"/>
          <w:gridAfter w:val="1"/>
          <w:wBefore w:w="50" w:type="dxa"/>
          <w:wAfter w:w="475" w:type="dxa"/>
          <w:jc w:val="center"/>
        </w:trPr>
        <w:tc>
          <w:tcPr>
            <w:tcW w:w="9185" w:type="dxa"/>
            <w:gridSpan w:val="7"/>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color w:val="000000"/>
              </w:rPr>
            </w:pPr>
            <w:r>
              <w:rPr>
                <w:b/>
                <w:bCs/>
                <w:sz w:val="22"/>
                <w:szCs w:val="22"/>
              </w:rPr>
              <w:t xml:space="preserve">         </w:t>
            </w:r>
            <w:r>
              <w:rPr>
                <w:b/>
                <w:bCs/>
              </w:rPr>
              <w:t>At the end of this course, the students must be able to:</w:t>
            </w:r>
          </w:p>
          <w:p w:rsidR="006F2592" w:rsidRDefault="00703033">
            <w:pPr>
              <w:numPr>
                <w:ilvl w:val="0"/>
                <w:numId w:val="125"/>
              </w:numPr>
              <w:bidi w:val="0"/>
              <w:spacing w:line="276" w:lineRule="auto"/>
              <w:rPr>
                <w:b/>
                <w:bCs/>
                <w:color w:val="0000FF"/>
              </w:rPr>
            </w:pPr>
            <w:r>
              <w:rPr>
                <w:b/>
                <w:bCs/>
                <w:color w:val="0000FF"/>
              </w:rPr>
              <w:t>Working in groups effectively.</w:t>
            </w:r>
          </w:p>
          <w:p w:rsidR="006F2592" w:rsidRDefault="00703033">
            <w:pPr>
              <w:numPr>
                <w:ilvl w:val="0"/>
                <w:numId w:val="125"/>
              </w:numPr>
              <w:bidi w:val="0"/>
              <w:spacing w:line="276" w:lineRule="auto"/>
              <w:rPr>
                <w:b/>
                <w:bCs/>
                <w:color w:val="0000FF"/>
              </w:rPr>
            </w:pPr>
            <w:r>
              <w:rPr>
                <w:b/>
                <w:bCs/>
                <w:color w:val="0000FF"/>
              </w:rPr>
              <w:t xml:space="preserve">Community linked thinking, set tasks and solve problems on scientific  bases. </w:t>
            </w:r>
          </w:p>
          <w:p w:rsidR="006F2592" w:rsidRDefault="00703033">
            <w:pPr>
              <w:numPr>
                <w:ilvl w:val="0"/>
                <w:numId w:val="125"/>
              </w:numPr>
              <w:bidi w:val="0"/>
              <w:spacing w:line="276" w:lineRule="auto"/>
              <w:rPr>
                <w:b/>
                <w:bCs/>
                <w:color w:val="0000FF"/>
              </w:rPr>
            </w:pPr>
            <w:r>
              <w:rPr>
                <w:b/>
                <w:bCs/>
                <w:color w:val="0000FF"/>
              </w:rPr>
              <w:t xml:space="preserve">Using internet effectively.          </w:t>
            </w:r>
          </w:p>
          <w:p w:rsidR="006F2592" w:rsidRDefault="00703033">
            <w:pPr>
              <w:ind w:left="567" w:hanging="387"/>
              <w:jc w:val="right"/>
              <w:rPr>
                <w:rFonts w:ascii="Arial Narrow" w:hAnsi="Arial Narrow"/>
              </w:rPr>
            </w:pPr>
            <w:r>
              <w:rPr>
                <w:b/>
                <w:bCs/>
                <w:color w:val="0000FF"/>
              </w:rPr>
              <w:t xml:space="preserve">      </w:t>
            </w:r>
          </w:p>
        </w:tc>
      </w:tr>
      <w:tr w:rsidR="006F2592">
        <w:tblPrEx>
          <w:tblCellMar>
            <w:left w:w="108" w:type="dxa"/>
            <w:right w:w="108" w:type="dxa"/>
          </w:tblCellMar>
        </w:tblPrEx>
        <w:trPr>
          <w:jc w:val="center"/>
        </w:trPr>
        <w:tc>
          <w:tcPr>
            <w:tcW w:w="9710" w:type="dxa"/>
            <w:gridSpan w:val="9"/>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Matrices.</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 Systems of linear equations (1),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Systems of linear equations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Linear transformations.</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Linear spaces (vectors) (1),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 xml:space="preserve"> Linear spaces (vectors)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 xml:space="preserve"> Linear operators (1) + Mid-Term Exam.</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 xml:space="preserve"> Linear operators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trHeight w:val="116"/>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 xml:space="preserve"> Eigenvalues and eigenvectors of linear operators (1),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Eigenvalues and eigenvectors of linear operators (2).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Inner product spaces (1),</w:t>
            </w:r>
            <w:r>
              <w:rPr>
                <w:b/>
                <w:bCs/>
                <w:color w:val="0000FF"/>
              </w:rPr>
              <w:tab/>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spacing w:line="276" w:lineRule="auto"/>
              <w:rPr>
                <w:b/>
                <w:bCs/>
                <w:color w:val="0000FF"/>
              </w:rPr>
            </w:pPr>
            <w:r>
              <w:rPr>
                <w:b/>
                <w:bCs/>
                <w:color w:val="0000FF"/>
              </w:rPr>
              <w:t>Inner product spaces (2).</w:t>
            </w:r>
            <w:r>
              <w:rPr>
                <w:b/>
                <w:bCs/>
                <w:color w:val="0000FF"/>
              </w:rPr>
              <w:tab/>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spacing w:line="276" w:lineRule="auto"/>
              <w:ind w:left="12"/>
              <w:jc w:val="right"/>
              <w:rPr>
                <w:b/>
                <w:bCs/>
                <w:color w:val="0000FF"/>
              </w:rPr>
            </w:pPr>
            <w:r>
              <w:rPr>
                <w:b/>
                <w:bCs/>
                <w:color w:val="0000FF"/>
              </w:rPr>
              <w:t xml:space="preserve">Quadratic forms and their applications (1),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jc w:val="center"/>
        </w:trPr>
        <w:tc>
          <w:tcPr>
            <w:tcW w:w="6324" w:type="dxa"/>
            <w:gridSpan w:val="5"/>
            <w:tcBorders>
              <w:top w:val="single" w:sz="6" w:space="0" w:color="auto"/>
              <w:left w:val="single" w:sz="6" w:space="0" w:color="auto"/>
              <w:bottom w:val="single" w:sz="6" w:space="0" w:color="auto"/>
              <w:right w:val="single" w:sz="6" w:space="0" w:color="auto"/>
            </w:tcBorders>
          </w:tcPr>
          <w:p w:rsidR="006F2592" w:rsidRDefault="00703033">
            <w:pPr>
              <w:spacing w:line="276" w:lineRule="auto"/>
              <w:ind w:left="12"/>
              <w:jc w:val="right"/>
              <w:rPr>
                <w:b/>
                <w:bCs/>
                <w:color w:val="0000FF"/>
              </w:rPr>
            </w:pPr>
            <w:r>
              <w:rPr>
                <w:b/>
                <w:bCs/>
                <w:color w:val="0000FF"/>
              </w:rPr>
              <w:t xml:space="preserve"> Quadratic forms and their applications (2).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blPrEx>
          <w:tblCellMar>
            <w:left w:w="108" w:type="dxa"/>
            <w:right w:w="108" w:type="dxa"/>
          </w:tblCellMar>
        </w:tblPrEx>
        <w:trPr>
          <w:trHeight w:val="561"/>
          <w:jc w:val="center"/>
        </w:trPr>
        <w:tc>
          <w:tcPr>
            <w:tcW w:w="6324" w:type="dxa"/>
            <w:gridSpan w:val="5"/>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p w:rsidR="006F2592" w:rsidRDefault="00703033">
            <w:pPr>
              <w:bidi w:val="0"/>
              <w:jc w:val="center"/>
              <w:rPr>
                <w:rFonts w:ascii="Arial Narrow" w:hAnsi="Arial Narrow"/>
                <w:b/>
                <w:bCs/>
              </w:rPr>
            </w:pPr>
            <w:r>
              <w:rPr>
                <w:rFonts w:ascii="Arial Narrow" w:hAnsi="Arial Narrow"/>
                <w:b/>
                <w:bCs/>
              </w:rPr>
              <w:t>Total hours</w:t>
            </w:r>
          </w:p>
          <w:p w:rsidR="006F2592" w:rsidRDefault="006F2592">
            <w:pPr>
              <w:bidi w:val="0"/>
              <w:jc w:val="center"/>
              <w:rPr>
                <w:rFonts w:ascii="Arial Narrow" w:hAnsi="Arial Narrow"/>
                <w:b/>
                <w:bCs/>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rPr>
            </w:pPr>
            <w:r>
              <w:rPr>
                <w:b/>
                <w:bCs/>
                <w:color w:val="0000FF"/>
              </w:rPr>
              <w:t>28</w:t>
            </w: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pPr>
      <w:r>
        <w:br w:type="page"/>
      </w:r>
    </w:p>
    <w:tbl>
      <w:tblPr>
        <w:tblW w:w="9637" w:type="dxa"/>
        <w:jc w:val="center"/>
        <w:tblLayout w:type="fixed"/>
        <w:tblLook w:val="04A0" w:firstRow="1" w:lastRow="0" w:firstColumn="1" w:lastColumn="0" w:noHBand="0" w:noVBand="1"/>
      </w:tblPr>
      <w:tblGrid>
        <w:gridCol w:w="35"/>
        <w:gridCol w:w="1128"/>
        <w:gridCol w:w="17"/>
        <w:gridCol w:w="603"/>
        <w:gridCol w:w="3310"/>
        <w:gridCol w:w="1325"/>
        <w:gridCol w:w="567"/>
        <w:gridCol w:w="567"/>
        <w:gridCol w:w="567"/>
        <w:gridCol w:w="567"/>
        <w:gridCol w:w="884"/>
        <w:gridCol w:w="22"/>
        <w:gridCol w:w="45"/>
      </w:tblGrid>
      <w:tr w:rsidR="006F2592">
        <w:trPr>
          <w:cantSplit/>
          <w:jc w:val="center"/>
        </w:trPr>
        <w:tc>
          <w:tcPr>
            <w:tcW w:w="9637" w:type="dxa"/>
            <w:gridSpan w:val="1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gridAfter w:val="1"/>
          <w:wAfter w:w="45" w:type="dxa"/>
          <w:trHeight w:val="2191"/>
          <w:jc w:val="center"/>
        </w:trPr>
        <w:tc>
          <w:tcPr>
            <w:tcW w:w="6418"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gridAfter w:val="1"/>
          <w:wAfter w:w="45" w:type="dxa"/>
          <w:jc w:val="center"/>
        </w:trPr>
        <w:tc>
          <w:tcPr>
            <w:tcW w:w="1163" w:type="dxa"/>
            <w:gridSpan w:val="2"/>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5255"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spacing w:line="276" w:lineRule="auto"/>
              <w:rPr>
                <w:b/>
                <w:bCs/>
                <w:color w:val="0000FF"/>
              </w:rPr>
            </w:pPr>
            <w:r>
              <w:rPr>
                <w:b/>
                <w:bCs/>
                <w:color w:val="0000FF"/>
              </w:rPr>
              <w:t xml:space="preserve">a1- Memorize the fundamental </w:t>
            </w:r>
          </w:p>
          <w:p w:rsidR="006F2592" w:rsidRDefault="00703033">
            <w:pPr>
              <w:bidi w:val="0"/>
              <w:spacing w:line="276" w:lineRule="auto"/>
              <w:rPr>
                <w:rFonts w:ascii="Arial Narrow" w:hAnsi="Arial Narrow"/>
              </w:rPr>
            </w:pPr>
            <w:r>
              <w:rPr>
                <w:b/>
                <w:bCs/>
                <w:color w:val="0000FF"/>
              </w:rPr>
              <w:t xml:space="preserve">      operations on  matrices.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After w:val="1"/>
          <w:wAfter w:w="45" w:type="dxa"/>
          <w:jc w:val="center"/>
        </w:trPr>
        <w:tc>
          <w:tcPr>
            <w:tcW w:w="1163" w:type="dxa"/>
            <w:gridSpan w:val="2"/>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255"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spacing w:line="276" w:lineRule="auto"/>
              <w:rPr>
                <w:b/>
                <w:bCs/>
                <w:color w:val="0000FF"/>
              </w:rPr>
            </w:pPr>
            <w:r>
              <w:rPr>
                <w:b/>
                <w:bCs/>
                <w:color w:val="0000FF"/>
              </w:rPr>
              <w:t>a2-</w:t>
            </w:r>
            <w:r>
              <w:rPr>
                <w:rFonts w:ascii="TimesNewRomanPSMT" w:cs="TimesNewRomanPSMT"/>
              </w:rPr>
              <w:t xml:space="preserve"> </w:t>
            </w:r>
            <w:r>
              <w:rPr>
                <w:b/>
                <w:bCs/>
                <w:color w:val="0000FF"/>
              </w:rPr>
              <w:t>Know the systems of homogeneous</w:t>
            </w:r>
          </w:p>
          <w:p w:rsidR="006F2592" w:rsidRDefault="00703033">
            <w:pPr>
              <w:autoSpaceDE w:val="0"/>
              <w:autoSpaceDN w:val="0"/>
              <w:bidi w:val="0"/>
              <w:adjustRightInd w:val="0"/>
              <w:spacing w:line="276" w:lineRule="auto"/>
              <w:rPr>
                <w:rFonts w:ascii="Arial Narrow" w:hAnsi="Arial Narrow"/>
              </w:rPr>
            </w:pPr>
            <w:r>
              <w:rPr>
                <w:b/>
                <w:bCs/>
                <w:color w:val="0000FF"/>
              </w:rPr>
              <w:t xml:space="preserve">      and  nonhomogeneous linear equations.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After w:val="1"/>
          <w:wAfter w:w="45" w:type="dxa"/>
          <w:jc w:val="center"/>
        </w:trPr>
        <w:tc>
          <w:tcPr>
            <w:tcW w:w="1163" w:type="dxa"/>
            <w:gridSpan w:val="2"/>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255"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spacing w:line="276" w:lineRule="auto"/>
              <w:rPr>
                <w:b/>
                <w:bCs/>
                <w:color w:val="0000FF"/>
              </w:rPr>
            </w:pPr>
            <w:r>
              <w:rPr>
                <w:b/>
                <w:bCs/>
                <w:color w:val="0000FF"/>
              </w:rPr>
              <w:t>a3- State linear transformations and its</w:t>
            </w:r>
          </w:p>
          <w:p w:rsidR="006F2592" w:rsidRDefault="00703033">
            <w:pPr>
              <w:autoSpaceDE w:val="0"/>
              <w:autoSpaceDN w:val="0"/>
              <w:bidi w:val="0"/>
              <w:adjustRightInd w:val="0"/>
              <w:spacing w:line="276" w:lineRule="auto"/>
              <w:rPr>
                <w:rFonts w:ascii="Arial Narrow" w:hAnsi="Arial Narrow"/>
              </w:rPr>
            </w:pPr>
            <w:r>
              <w:rPr>
                <w:b/>
                <w:bCs/>
                <w:color w:val="0000FF"/>
              </w:rPr>
              <w:t xml:space="preserve">       properties.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After w:val="1"/>
          <w:wAfter w:w="45" w:type="dxa"/>
          <w:trHeight w:val="273"/>
          <w:jc w:val="center"/>
        </w:trPr>
        <w:tc>
          <w:tcPr>
            <w:tcW w:w="1163" w:type="dxa"/>
            <w:gridSpan w:val="2"/>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255" w:type="dxa"/>
            <w:gridSpan w:val="4"/>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ind w:left="-41"/>
              <w:rPr>
                <w:b/>
                <w:bCs/>
                <w:color w:val="0000FF"/>
              </w:rPr>
            </w:pPr>
            <w:r>
              <w:rPr>
                <w:b/>
                <w:bCs/>
                <w:color w:val="0000FF"/>
              </w:rPr>
              <w:t>b1- Apply tools of  vector space in geometry.</w:t>
            </w:r>
          </w:p>
        </w:tc>
        <w:tc>
          <w:tcPr>
            <w:tcW w:w="567" w:type="dxa"/>
            <w:tcBorders>
              <w:top w:val="single" w:sz="6" w:space="0" w:color="auto"/>
              <w:left w:val="single" w:sz="6"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rPr>
            </w:pP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6" w:space="0" w:color="auto"/>
              <w:left w:val="single" w:sz="4"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After w:val="1"/>
          <w:wAfter w:w="45" w:type="dxa"/>
          <w:trHeight w:val="597"/>
          <w:jc w:val="center"/>
        </w:trPr>
        <w:tc>
          <w:tcPr>
            <w:tcW w:w="1163" w:type="dxa"/>
            <w:gridSpan w:val="2"/>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255" w:type="dxa"/>
            <w:gridSpan w:val="4"/>
            <w:tcBorders>
              <w:top w:val="single" w:sz="4" w:space="0" w:color="auto"/>
              <w:left w:val="single" w:sz="6" w:space="0" w:color="auto"/>
              <w:bottom w:val="single" w:sz="4" w:space="0" w:color="auto"/>
              <w:right w:val="single" w:sz="6" w:space="0" w:color="auto"/>
            </w:tcBorders>
            <w:shd w:val="clear" w:color="auto" w:fill="auto"/>
          </w:tcPr>
          <w:p w:rsidR="006F2592" w:rsidRDefault="00703033">
            <w:pPr>
              <w:bidi w:val="0"/>
              <w:ind w:left="-41"/>
              <w:rPr>
                <w:b/>
                <w:bCs/>
                <w:color w:val="0000FF"/>
              </w:rPr>
            </w:pPr>
            <w:r>
              <w:rPr>
                <w:b/>
                <w:bCs/>
                <w:color w:val="0000FF"/>
              </w:rPr>
              <w:t>b2-</w:t>
            </w:r>
            <w:r>
              <w:t xml:space="preserve"> </w:t>
            </w:r>
            <w:r>
              <w:rPr>
                <w:b/>
                <w:bCs/>
                <w:color w:val="0000FF"/>
              </w:rPr>
              <w:t xml:space="preserve">Discover  the role of linear algebra in </w:t>
            </w:r>
          </w:p>
          <w:p w:rsidR="006F2592" w:rsidRDefault="00703033">
            <w:pPr>
              <w:bidi w:val="0"/>
              <w:ind w:left="-41"/>
              <w:rPr>
                <w:b/>
                <w:bCs/>
                <w:color w:val="0000FF"/>
              </w:rPr>
            </w:pPr>
            <w:r>
              <w:rPr>
                <w:b/>
                <w:bCs/>
                <w:color w:val="0000FF"/>
              </w:rPr>
              <w:t xml:space="preserve">      different  mathematical  branches. </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4" w:space="0" w:color="auto"/>
              <w:left w:val="single" w:sz="4"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After w:val="1"/>
          <w:wAfter w:w="45" w:type="dxa"/>
          <w:trHeight w:val="540"/>
          <w:jc w:val="center"/>
        </w:trPr>
        <w:tc>
          <w:tcPr>
            <w:tcW w:w="1163" w:type="dxa"/>
            <w:gridSpan w:val="2"/>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255" w:type="dxa"/>
            <w:gridSpan w:val="4"/>
            <w:tcBorders>
              <w:top w:val="single" w:sz="4" w:space="0" w:color="auto"/>
              <w:left w:val="single" w:sz="6" w:space="0" w:color="auto"/>
              <w:bottom w:val="single" w:sz="4" w:space="0" w:color="auto"/>
              <w:right w:val="single" w:sz="6" w:space="0" w:color="auto"/>
            </w:tcBorders>
            <w:shd w:val="clear" w:color="auto" w:fill="auto"/>
          </w:tcPr>
          <w:p w:rsidR="006F2592" w:rsidRDefault="00703033">
            <w:pPr>
              <w:bidi w:val="0"/>
              <w:ind w:left="-41"/>
              <w:rPr>
                <w:b/>
                <w:bCs/>
                <w:color w:val="0000FF"/>
              </w:rPr>
            </w:pPr>
            <w:r>
              <w:rPr>
                <w:b/>
                <w:bCs/>
                <w:color w:val="0000FF"/>
              </w:rPr>
              <w:t>b3-</w:t>
            </w:r>
            <w:r>
              <w:t xml:space="preserve"> </w:t>
            </w:r>
            <w:r>
              <w:rPr>
                <w:b/>
                <w:bCs/>
                <w:color w:val="0000FF"/>
              </w:rPr>
              <w:t xml:space="preserve">Construct some of the spaces, using </w:t>
            </w:r>
          </w:p>
          <w:p w:rsidR="006F2592" w:rsidRDefault="00703033">
            <w:pPr>
              <w:bidi w:val="0"/>
              <w:ind w:left="-41"/>
              <w:rPr>
                <w:b/>
                <w:bCs/>
                <w:color w:val="0000FF"/>
              </w:rPr>
            </w:pPr>
            <w:r>
              <w:rPr>
                <w:b/>
                <w:bCs/>
                <w:color w:val="0000FF"/>
              </w:rPr>
              <w:t xml:space="preserve">       a suitable basis.</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906" w:type="dxa"/>
            <w:gridSpan w:val="2"/>
            <w:tcBorders>
              <w:top w:val="single" w:sz="4" w:space="0" w:color="auto"/>
              <w:left w:val="single" w:sz="4"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jc w:val="center"/>
        </w:trPr>
        <w:tc>
          <w:tcPr>
            <w:tcW w:w="1145" w:type="dxa"/>
            <w:gridSpan w:val="2"/>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238"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spacing w:line="276" w:lineRule="auto"/>
              <w:rPr>
                <w:b/>
                <w:bCs/>
                <w:color w:val="0000FF"/>
                <w:sz w:val="22"/>
                <w:szCs w:val="22"/>
              </w:rPr>
            </w:pPr>
            <w:r>
              <w:rPr>
                <w:b/>
                <w:bCs/>
                <w:color w:val="0000FF"/>
                <w:sz w:val="22"/>
                <w:szCs w:val="22"/>
              </w:rPr>
              <w:t xml:space="preserve">c1- Solve problems using various methods and </w:t>
            </w:r>
          </w:p>
          <w:p w:rsidR="006F2592" w:rsidRDefault="00703033">
            <w:pPr>
              <w:autoSpaceDE w:val="0"/>
              <w:autoSpaceDN w:val="0"/>
              <w:bidi w:val="0"/>
              <w:adjustRightInd w:val="0"/>
              <w:spacing w:line="276" w:lineRule="auto"/>
              <w:rPr>
                <w:b/>
                <w:bCs/>
                <w:color w:val="0000FF"/>
                <w:sz w:val="22"/>
                <w:szCs w:val="22"/>
              </w:rPr>
            </w:pPr>
            <w:r>
              <w:rPr>
                <w:b/>
                <w:bCs/>
                <w:color w:val="0000FF"/>
                <w:sz w:val="22"/>
                <w:szCs w:val="22"/>
              </w:rPr>
              <w:t xml:space="preserve">      forms.</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jc w:val="center"/>
        </w:trPr>
        <w:tc>
          <w:tcPr>
            <w:tcW w:w="1145" w:type="dxa"/>
            <w:gridSpan w:val="2"/>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238"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bidi w:val="0"/>
              <w:adjustRightInd w:val="0"/>
              <w:spacing w:line="276" w:lineRule="auto"/>
              <w:rPr>
                <w:b/>
                <w:bCs/>
                <w:color w:val="0000FF"/>
                <w:sz w:val="22"/>
                <w:szCs w:val="22"/>
              </w:rPr>
            </w:pPr>
            <w:r>
              <w:rPr>
                <w:b/>
                <w:bCs/>
                <w:color w:val="0000FF"/>
                <w:sz w:val="22"/>
                <w:szCs w:val="22"/>
              </w:rPr>
              <w:t>c2- Assess logical proofs to construct</w:t>
            </w:r>
          </w:p>
          <w:p w:rsidR="006F2592" w:rsidRDefault="00703033">
            <w:pPr>
              <w:autoSpaceDE w:val="0"/>
              <w:autoSpaceDN w:val="0"/>
              <w:bidi w:val="0"/>
              <w:adjustRightInd w:val="0"/>
              <w:spacing w:line="276" w:lineRule="auto"/>
              <w:rPr>
                <w:rFonts w:ascii="Arial Narrow" w:hAnsi="Arial Narrow"/>
                <w:sz w:val="22"/>
                <w:szCs w:val="22"/>
              </w:rPr>
            </w:pPr>
            <w:r>
              <w:rPr>
                <w:b/>
                <w:bCs/>
                <w:color w:val="0000FF"/>
                <w:sz w:val="22"/>
                <w:szCs w:val="22"/>
              </w:rPr>
              <w:t xml:space="preserve">      convincing mathematical  arguments.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jc w:val="center"/>
        </w:trPr>
        <w:tc>
          <w:tcPr>
            <w:tcW w:w="1145" w:type="dxa"/>
            <w:gridSpan w:val="2"/>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238"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51" w:hanging="2"/>
              <w:jc w:val="right"/>
              <w:rPr>
                <w:b/>
                <w:bCs/>
                <w:color w:val="0000FF"/>
                <w:sz w:val="22"/>
                <w:szCs w:val="22"/>
                <w:rtl/>
              </w:rPr>
            </w:pPr>
            <w:r>
              <w:rPr>
                <w:b/>
                <w:bCs/>
                <w:color w:val="0000FF"/>
                <w:sz w:val="22"/>
                <w:szCs w:val="22"/>
              </w:rPr>
              <w:t xml:space="preserve">c3- </w:t>
            </w:r>
            <w:r>
              <w:rPr>
                <w:b/>
                <w:bCs/>
                <w:color w:val="0000FF"/>
              </w:rPr>
              <w:t>Criticize</w:t>
            </w:r>
            <w:r>
              <w:rPr>
                <w:b/>
                <w:bCs/>
                <w:color w:val="0000FF"/>
                <w:sz w:val="22"/>
                <w:szCs w:val="22"/>
              </w:rPr>
              <w:t xml:space="preserve"> the ability to solve problems </w:t>
            </w:r>
          </w:p>
          <w:p w:rsidR="006F2592" w:rsidRDefault="00703033">
            <w:pPr>
              <w:bidi w:val="0"/>
              <w:ind w:left="51" w:hanging="2"/>
              <w:rPr>
                <w:b/>
                <w:bCs/>
                <w:color w:val="0000FF"/>
                <w:sz w:val="22"/>
                <w:szCs w:val="22"/>
              </w:rPr>
            </w:pPr>
            <w:r>
              <w:rPr>
                <w:b/>
                <w:bCs/>
                <w:color w:val="0000FF"/>
                <w:sz w:val="22"/>
                <w:szCs w:val="22"/>
              </w:rPr>
              <w:t xml:space="preserve">      using linear algebra.  </w:t>
            </w:r>
          </w:p>
        </w:tc>
        <w:tc>
          <w:tcPr>
            <w:tcW w:w="567" w:type="dxa"/>
            <w:tcBorders>
              <w:top w:val="single" w:sz="6" w:space="0" w:color="auto"/>
              <w:left w:val="single" w:sz="6"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4"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trHeight w:val="285"/>
          <w:jc w:val="center"/>
        </w:trPr>
        <w:tc>
          <w:tcPr>
            <w:tcW w:w="1145" w:type="dxa"/>
            <w:gridSpan w:val="2"/>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5238" w:type="dxa"/>
            <w:gridSpan w:val="3"/>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jc w:val="both"/>
              <w:rPr>
                <w:rFonts w:ascii="Arial Narrow" w:hAnsi="Arial Narrow"/>
              </w:rPr>
            </w:pPr>
            <w:r>
              <w:rPr>
                <w:b/>
                <w:bCs/>
                <w:color w:val="0000FF"/>
              </w:rPr>
              <w:t>d1- Working in groups effectively.</w:t>
            </w:r>
          </w:p>
        </w:tc>
        <w:tc>
          <w:tcPr>
            <w:tcW w:w="567" w:type="dxa"/>
            <w:tcBorders>
              <w:top w:val="single" w:sz="6" w:space="0" w:color="auto"/>
              <w:left w:val="single" w:sz="6"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6"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6" w:space="0" w:color="auto"/>
              <w:left w:val="single" w:sz="4"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trHeight w:val="570"/>
          <w:jc w:val="center"/>
        </w:trPr>
        <w:tc>
          <w:tcPr>
            <w:tcW w:w="1145" w:type="dxa"/>
            <w:gridSpan w:val="2"/>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238" w:type="dxa"/>
            <w:gridSpan w:val="3"/>
            <w:tcBorders>
              <w:top w:val="single" w:sz="4" w:space="0" w:color="auto"/>
              <w:left w:val="single" w:sz="6" w:space="0" w:color="auto"/>
              <w:bottom w:val="single" w:sz="4" w:space="0" w:color="auto"/>
              <w:right w:val="single" w:sz="6" w:space="0" w:color="auto"/>
            </w:tcBorders>
            <w:shd w:val="clear" w:color="auto" w:fill="auto"/>
          </w:tcPr>
          <w:p w:rsidR="006F2592" w:rsidRDefault="00703033">
            <w:pPr>
              <w:jc w:val="right"/>
              <w:rPr>
                <w:b/>
                <w:bCs/>
                <w:color w:val="0000FF"/>
              </w:rPr>
            </w:pPr>
            <w:r>
              <w:rPr>
                <w:b/>
                <w:bCs/>
                <w:color w:val="0000FF"/>
              </w:rPr>
              <w:t>d2-</w:t>
            </w:r>
            <w:r>
              <w:rPr>
                <w:color w:val="0000FF"/>
                <w:sz w:val="28"/>
                <w:szCs w:val="28"/>
              </w:rPr>
              <w:t xml:space="preserve"> </w:t>
            </w:r>
            <w:r>
              <w:rPr>
                <w:b/>
                <w:bCs/>
                <w:color w:val="0000FF"/>
              </w:rPr>
              <w:t xml:space="preserve">Community linked thinking, set tasks and solve  problems on scientific  bases.                </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4" w:space="0" w:color="auto"/>
              <w:left w:val="single" w:sz="4"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trHeight w:val="525"/>
          <w:jc w:val="center"/>
        </w:trPr>
        <w:tc>
          <w:tcPr>
            <w:tcW w:w="1145" w:type="dxa"/>
            <w:gridSpan w:val="2"/>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238" w:type="dxa"/>
            <w:gridSpan w:val="3"/>
            <w:tcBorders>
              <w:top w:val="single" w:sz="4"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d3-</w:t>
            </w:r>
            <w:r>
              <w:t xml:space="preserve"> </w:t>
            </w:r>
            <w:r>
              <w:rPr>
                <w:b/>
                <w:bCs/>
                <w:color w:val="0000FF"/>
              </w:rPr>
              <w:t>Using internet and communication                technology effectively.</w:t>
            </w:r>
          </w:p>
        </w:tc>
        <w:tc>
          <w:tcPr>
            <w:tcW w:w="567" w:type="dxa"/>
            <w:tcBorders>
              <w:top w:val="single" w:sz="4" w:space="0" w:color="auto"/>
              <w:left w:val="single" w:sz="6"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884" w:type="dxa"/>
            <w:tcBorders>
              <w:top w:val="single" w:sz="4" w:space="0" w:color="auto"/>
              <w:left w:val="single" w:sz="4"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r>
      <w:tr w:rsidR="006F2592">
        <w:trPr>
          <w:gridBefore w:val="1"/>
          <w:gridAfter w:val="2"/>
          <w:wBefore w:w="35" w:type="dxa"/>
          <w:wAfter w:w="67" w:type="dxa"/>
          <w:cantSplit/>
          <w:jc w:val="center"/>
        </w:trPr>
        <w:tc>
          <w:tcPr>
            <w:tcW w:w="9535" w:type="dxa"/>
            <w:gridSpan w:val="10"/>
            <w:tcBorders>
              <w:top w:val="single" w:sz="6" w:space="0" w:color="auto"/>
              <w:bottom w:val="single" w:sz="6" w:space="0" w:color="auto"/>
            </w:tcBorders>
          </w:tcPr>
          <w:p w:rsidR="006F2592" w:rsidRDefault="006F2592">
            <w:pPr>
              <w:bidi w:val="0"/>
              <w:rPr>
                <w:rFonts w:ascii="Arial Narrow" w:hAnsi="Arial Narrow"/>
                <w:b/>
                <w:bCs/>
                <w:sz w:val="10"/>
                <w:szCs w:val="10"/>
              </w:rPr>
            </w:pPr>
          </w:p>
          <w:p w:rsidR="006F2592" w:rsidRDefault="006F2592">
            <w:pPr>
              <w:bidi w:val="0"/>
              <w:rPr>
                <w:rFonts w:ascii="Arial Narrow" w:hAnsi="Arial Narrow"/>
                <w:b/>
                <w:bCs/>
                <w:sz w:val="10"/>
                <w:szCs w:val="10"/>
              </w:rPr>
            </w:pPr>
          </w:p>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310"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3026" w:type="dxa"/>
            <w:gridSpan w:val="4"/>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451" w:type="dxa"/>
            <w:gridSpan w:val="2"/>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310"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a1 ,c2, b2, b3, d2.</w:t>
            </w:r>
          </w:p>
        </w:tc>
        <w:tc>
          <w:tcPr>
            <w:tcW w:w="3026"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451"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310"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a2 , d1 , c3, d3.</w:t>
            </w:r>
          </w:p>
        </w:tc>
        <w:tc>
          <w:tcPr>
            <w:tcW w:w="3026"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451"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gridBefore w:val="1"/>
          <w:gridAfter w:val="2"/>
          <w:wBefore w:w="35" w:type="dxa"/>
          <w:wAfter w:w="67" w:type="dxa"/>
          <w:cantSplit/>
          <w:jc w:val="center"/>
        </w:trPr>
        <w:tc>
          <w:tcPr>
            <w:tcW w:w="1748" w:type="dxa"/>
            <w:gridSpan w:val="3"/>
            <w:tcBorders>
              <w:top w:val="single" w:sz="6" w:space="0" w:color="auto"/>
              <w:left w:val="single" w:sz="6" w:space="0" w:color="auto"/>
              <w:bottom w:val="single" w:sz="4"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310" w:type="dxa"/>
            <w:tcBorders>
              <w:top w:val="single" w:sz="6" w:space="0" w:color="auto"/>
              <w:left w:val="single" w:sz="6" w:space="0" w:color="auto"/>
              <w:bottom w:val="single" w:sz="4" w:space="0" w:color="auto"/>
              <w:right w:val="single" w:sz="6" w:space="0" w:color="auto"/>
            </w:tcBorders>
          </w:tcPr>
          <w:p w:rsidR="006F2592" w:rsidRDefault="00703033">
            <w:pPr>
              <w:bidi w:val="0"/>
              <w:rPr>
                <w:rFonts w:ascii="Arial Narrow" w:hAnsi="Arial Narrow"/>
              </w:rPr>
            </w:pPr>
            <w:r>
              <w:rPr>
                <w:b/>
                <w:bCs/>
                <w:color w:val="0000FF"/>
              </w:rPr>
              <w:t xml:space="preserve">a3 ,b1, </w:t>
            </w:r>
            <w:r>
              <w:rPr>
                <w:rFonts w:hint="cs"/>
                <w:b/>
                <w:bCs/>
                <w:color w:val="0000FF"/>
                <w:rtl/>
              </w:rPr>
              <w:t>/</w:t>
            </w:r>
            <w:r>
              <w:rPr>
                <w:b/>
                <w:bCs/>
                <w:color w:val="0000FF"/>
              </w:rPr>
              <w:t xml:space="preserve">  c1 .`</w:t>
            </w:r>
          </w:p>
        </w:tc>
        <w:tc>
          <w:tcPr>
            <w:tcW w:w="3026" w:type="dxa"/>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b/>
                <w:bCs/>
                <w:color w:val="0000FF"/>
              </w:rPr>
            </w:pPr>
            <w:r>
              <w:rPr>
                <w:b/>
                <w:bCs/>
                <w:color w:val="0000FF"/>
              </w:rPr>
              <w:t>Start of 16</w:t>
            </w:r>
            <w:r>
              <w:rPr>
                <w:b/>
                <w:bCs/>
                <w:color w:val="0000FF"/>
                <w:vertAlign w:val="superscript"/>
              </w:rPr>
              <w:t>th</w:t>
            </w:r>
            <w:r>
              <w:rPr>
                <w:b/>
                <w:bCs/>
                <w:color w:val="0000FF"/>
              </w:rPr>
              <w:t xml:space="preserve"> week</w:t>
            </w:r>
          </w:p>
        </w:tc>
        <w:tc>
          <w:tcPr>
            <w:tcW w:w="1451" w:type="dxa"/>
            <w:gridSpan w:val="2"/>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gridBefore w:val="1"/>
          <w:gridAfter w:val="2"/>
          <w:wBefore w:w="35" w:type="dxa"/>
          <w:wAfter w:w="67" w:type="dxa"/>
          <w:cantSplit/>
          <w:jc w:val="center"/>
        </w:trPr>
        <w:tc>
          <w:tcPr>
            <w:tcW w:w="8084" w:type="dxa"/>
            <w:gridSpan w:val="8"/>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Total</w:t>
            </w:r>
          </w:p>
        </w:tc>
        <w:tc>
          <w:tcPr>
            <w:tcW w:w="1451"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rFonts w:ascii="Arial Narrow" w:hAnsi="Arial Narrow"/>
                <w:b/>
                <w:bCs/>
              </w:rPr>
            </w:pPr>
            <w:r>
              <w:rPr>
                <w:b/>
                <w:bCs/>
                <w:color w:val="0000FF"/>
              </w:rPr>
              <w:t>100 %</w:t>
            </w:r>
          </w:p>
        </w:tc>
      </w:tr>
    </w:tbl>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457"/>
        <w:gridCol w:w="556"/>
        <w:gridCol w:w="662"/>
        <w:gridCol w:w="465"/>
        <w:gridCol w:w="465"/>
        <w:gridCol w:w="527"/>
        <w:gridCol w:w="456"/>
        <w:gridCol w:w="490"/>
        <w:gridCol w:w="57"/>
        <w:gridCol w:w="460"/>
        <w:gridCol w:w="465"/>
        <w:gridCol w:w="606"/>
        <w:gridCol w:w="886"/>
      </w:tblGrid>
      <w:tr w:rsidR="006F2592">
        <w:trPr>
          <w:trHeight w:val="20"/>
        </w:trPr>
        <w:tc>
          <w:tcPr>
            <w:tcW w:w="5000" w:type="pct"/>
            <w:gridSpan w:val="14"/>
            <w:shd w:val="clear" w:color="auto" w:fill="auto"/>
          </w:tcPr>
          <w:p w:rsidR="006F2592" w:rsidRDefault="00703033">
            <w:pPr>
              <w:bidi w:val="0"/>
              <w:rPr>
                <w:b/>
                <w:bCs/>
                <w:sz w:val="30"/>
                <w:szCs w:val="30"/>
              </w:rPr>
            </w:pPr>
            <w:r>
              <w:rPr>
                <w:b/>
                <w:bCs/>
                <w:sz w:val="30"/>
                <w:szCs w:val="30"/>
              </w:rPr>
              <w:lastRenderedPageBreak/>
              <w:t>6- Course Matrix</w:t>
            </w:r>
          </w:p>
        </w:tc>
      </w:tr>
      <w:tr w:rsidR="006F2592">
        <w:trPr>
          <w:trHeight w:val="667"/>
        </w:trPr>
        <w:tc>
          <w:tcPr>
            <w:tcW w:w="1466" w:type="pct"/>
            <w:vMerge w:val="restart"/>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2"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86"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89" w:type="pct"/>
            <w:gridSpan w:val="4"/>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57" w:type="pct"/>
            <w:gridSpan w:val="3"/>
            <w:shd w:val="clear" w:color="auto" w:fill="auto"/>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trPr>
          <w:trHeight w:val="374"/>
        </w:trPr>
        <w:tc>
          <w:tcPr>
            <w:tcW w:w="1466" w:type="pct"/>
            <w:vMerge/>
            <w:shd w:val="clear" w:color="auto" w:fill="auto"/>
          </w:tcPr>
          <w:p w:rsidR="006F2592" w:rsidRDefault="006F2592">
            <w:pPr>
              <w:bidi w:val="0"/>
              <w:jc w:val="center"/>
              <w:rPr>
                <w:rFonts w:ascii="Arial Narrow" w:eastAsia="Calibri" w:hAnsi="Arial Narrow" w:cs="Arial"/>
                <w:b/>
                <w:bCs/>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5"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4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trPr>
          <w:trHeight w:val="144"/>
        </w:trPr>
        <w:tc>
          <w:tcPr>
            <w:tcW w:w="1466" w:type="pct"/>
            <w:shd w:val="clear" w:color="auto" w:fill="auto"/>
          </w:tcPr>
          <w:p w:rsidR="006F2592" w:rsidRDefault="00703033">
            <w:pPr>
              <w:jc w:val="right"/>
              <w:rPr>
                <w:b/>
                <w:bCs/>
                <w:color w:val="0000FF"/>
              </w:rPr>
            </w:pPr>
            <w:r>
              <w:rPr>
                <w:b/>
                <w:bCs/>
                <w:color w:val="0000FF"/>
              </w:rPr>
              <w:t xml:space="preserve"> Matrices.</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02160B">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6" w:type="pct"/>
            <w:shd w:val="clear" w:color="auto" w:fill="auto"/>
          </w:tcPr>
          <w:p w:rsidR="006F2592" w:rsidRDefault="00703033">
            <w:pPr>
              <w:jc w:val="right"/>
              <w:rPr>
                <w:b/>
                <w:bCs/>
                <w:color w:val="0000FF"/>
              </w:rPr>
            </w:pPr>
            <w:r>
              <w:rPr>
                <w:b/>
                <w:bCs/>
                <w:color w:val="0000FF"/>
              </w:rPr>
              <w:t xml:space="preserve"> Systems of linear equations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jc w:val="right"/>
              <w:rPr>
                <w:b/>
                <w:bCs/>
                <w:color w:val="0000FF"/>
              </w:rPr>
            </w:pPr>
            <w:r>
              <w:rPr>
                <w:b/>
                <w:bCs/>
                <w:color w:val="0000FF"/>
              </w:rPr>
              <w:t>Systems of linear equations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Linear transformations.</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Linear spaces (vectors)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xml:space="preserve"> Linear spaces (vectors)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xml:space="preserve"> Linear operators (1) + Mid-Term Exam.</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Linear operators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Eigenvalues and eige</w:t>
            </w:r>
            <w:r>
              <w:rPr>
                <w:b/>
                <w:bCs/>
                <w:color w:val="0000FF"/>
              </w:rPr>
              <w:t>n</w:t>
            </w:r>
            <w:r>
              <w:rPr>
                <w:b/>
                <w:bCs/>
                <w:color w:val="0000FF"/>
              </w:rPr>
              <w:t>vectors of linear oper</w:t>
            </w:r>
            <w:r>
              <w:rPr>
                <w:b/>
                <w:bCs/>
                <w:color w:val="0000FF"/>
              </w:rPr>
              <w:t>a</w:t>
            </w:r>
            <w:r>
              <w:rPr>
                <w:b/>
                <w:bCs/>
                <w:color w:val="0000FF"/>
              </w:rPr>
              <w:t>tors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Eigenvalues and eige</w:t>
            </w:r>
            <w:r>
              <w:rPr>
                <w:b/>
                <w:bCs/>
                <w:color w:val="0000FF"/>
              </w:rPr>
              <w:t>n</w:t>
            </w:r>
            <w:r>
              <w:rPr>
                <w:b/>
                <w:bCs/>
                <w:color w:val="0000FF"/>
              </w:rPr>
              <w:t>vectors of linear oper</w:t>
            </w:r>
            <w:r>
              <w:rPr>
                <w:b/>
                <w:bCs/>
                <w:color w:val="0000FF"/>
              </w:rPr>
              <w:t>a</w:t>
            </w:r>
            <w:r>
              <w:rPr>
                <w:b/>
                <w:bCs/>
                <w:color w:val="0000FF"/>
              </w:rPr>
              <w:t>tors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Inner product spaces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6"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xml:space="preserve"> Inner product spaces (2).</w:t>
            </w:r>
            <w:r>
              <w:rPr>
                <w:b/>
                <w:bCs/>
                <w:color w:val="0000FF"/>
              </w:rPr>
              <w:tab/>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6" w:type="pct"/>
            <w:shd w:val="clear" w:color="auto" w:fill="auto"/>
          </w:tcPr>
          <w:p w:rsidR="006F2592" w:rsidRDefault="00703033">
            <w:pPr>
              <w:spacing w:line="276" w:lineRule="auto"/>
              <w:ind w:left="12"/>
              <w:jc w:val="right"/>
              <w:rPr>
                <w:b/>
                <w:bCs/>
                <w:color w:val="0000FF"/>
              </w:rPr>
            </w:pPr>
            <w:r>
              <w:rPr>
                <w:b/>
                <w:bCs/>
                <w:color w:val="0000FF"/>
              </w:rPr>
              <w:t xml:space="preserve">Quadratic forms and their applications (1),    </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663"/>
        </w:trPr>
        <w:tc>
          <w:tcPr>
            <w:tcW w:w="1466" w:type="pct"/>
            <w:shd w:val="clear" w:color="auto" w:fill="auto"/>
          </w:tcPr>
          <w:p w:rsidR="006F2592" w:rsidRDefault="00703033">
            <w:pPr>
              <w:spacing w:line="276" w:lineRule="auto"/>
              <w:ind w:left="12"/>
              <w:jc w:val="right"/>
              <w:rPr>
                <w:b/>
                <w:bCs/>
                <w:color w:val="0000FF"/>
              </w:rPr>
            </w:pPr>
            <w:r>
              <w:rPr>
                <w:b/>
                <w:bCs/>
                <w:color w:val="0000FF"/>
              </w:rPr>
              <w:t xml:space="preserve">Quadratic forms and their applications (2).    </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8"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bl>
    <w:tbl>
      <w:tblPr>
        <w:tblW w:w="9247" w:type="dxa"/>
        <w:jc w:val="center"/>
        <w:tblLayout w:type="fixed"/>
        <w:tblLook w:val="04A0" w:firstRow="1" w:lastRow="0" w:firstColumn="1" w:lastColumn="0" w:noHBand="0" w:noVBand="1"/>
      </w:tblPr>
      <w:tblGrid>
        <w:gridCol w:w="174"/>
        <w:gridCol w:w="2585"/>
        <w:gridCol w:w="6349"/>
        <w:gridCol w:w="139"/>
      </w:tblGrid>
      <w:tr w:rsidR="006F2592">
        <w:trPr>
          <w:gridAfter w:val="1"/>
          <w:wAfter w:w="139" w:type="dxa"/>
          <w:cantSplit/>
          <w:jc w:val="center"/>
        </w:trPr>
        <w:tc>
          <w:tcPr>
            <w:tcW w:w="9108" w:type="dxa"/>
            <w:gridSpan w:val="3"/>
            <w:shd w:val="clear" w:color="auto" w:fill="auto"/>
          </w:tcPr>
          <w:p w:rsidR="006F2592" w:rsidRDefault="006F2592">
            <w:pPr>
              <w:bidi w:val="0"/>
              <w:rPr>
                <w:sz w:val="12"/>
                <w:szCs w:val="12"/>
                <w:u w:val="single"/>
              </w:rPr>
            </w:pPr>
          </w:p>
        </w:tc>
      </w:tr>
      <w:tr w:rsidR="006F2592">
        <w:trPr>
          <w:gridBefore w:val="1"/>
          <w:wBefore w:w="174" w:type="dxa"/>
          <w:trHeight w:val="315"/>
          <w:jc w:val="center"/>
        </w:trPr>
        <w:tc>
          <w:tcPr>
            <w:tcW w:w="9073" w:type="dxa"/>
            <w:gridSpan w:val="3"/>
          </w:tcPr>
          <w:p w:rsidR="006F2592" w:rsidRDefault="006F2592">
            <w:pPr>
              <w:jc w:val="right"/>
              <w:rPr>
                <w:b/>
                <w:bCs/>
                <w:color w:val="0000FF"/>
                <w:sz w:val="6"/>
                <w:szCs w:val="6"/>
                <w:lang w:bidi="ar-EG"/>
              </w:rPr>
            </w:pPr>
          </w:p>
        </w:tc>
      </w:tr>
      <w:tr w:rsidR="006F2592">
        <w:trPr>
          <w:gridBefore w:val="1"/>
          <w:wBefore w:w="174" w:type="dxa"/>
          <w:trHeight w:val="315"/>
          <w:jc w:val="center"/>
        </w:trPr>
        <w:tc>
          <w:tcPr>
            <w:tcW w:w="2585" w:type="dxa"/>
          </w:tcPr>
          <w:p w:rsidR="006F2592" w:rsidRDefault="006F2592">
            <w:pPr>
              <w:bidi w:val="0"/>
              <w:rPr>
                <w:rFonts w:ascii="Arial Narrow" w:hAnsi="Arial Narrow"/>
                <w:b/>
                <w:bCs/>
                <w:sz w:val="28"/>
                <w:szCs w:val="28"/>
              </w:rPr>
            </w:pPr>
          </w:p>
        </w:tc>
        <w:tc>
          <w:tcPr>
            <w:tcW w:w="6488" w:type="dxa"/>
            <w:gridSpan w:val="2"/>
            <w:shd w:val="clear" w:color="auto" w:fill="auto"/>
          </w:tcPr>
          <w:p w:rsidR="006F2592" w:rsidRDefault="006F2592">
            <w:pPr>
              <w:bidi w:val="0"/>
              <w:rPr>
                <w:rFonts w:ascii="Arial Narrow" w:hAnsi="Arial Narrow"/>
              </w:rPr>
            </w:pPr>
          </w:p>
        </w:tc>
      </w:tr>
      <w:tr w:rsidR="006F2592">
        <w:trPr>
          <w:gridBefore w:val="1"/>
          <w:wBefore w:w="174" w:type="dxa"/>
          <w:trHeight w:val="360"/>
          <w:jc w:val="center"/>
        </w:trPr>
        <w:tc>
          <w:tcPr>
            <w:tcW w:w="2585" w:type="dxa"/>
          </w:tcPr>
          <w:p w:rsidR="006F2592" w:rsidRDefault="006F2592">
            <w:pPr>
              <w:bidi w:val="0"/>
              <w:rPr>
                <w:rFonts w:ascii="Arial Narrow" w:hAnsi="Arial Narrow"/>
                <w:b/>
                <w:bCs/>
                <w:sz w:val="28"/>
                <w:szCs w:val="28"/>
              </w:rPr>
            </w:pPr>
          </w:p>
        </w:tc>
        <w:tc>
          <w:tcPr>
            <w:tcW w:w="6488" w:type="dxa"/>
            <w:gridSpan w:val="2"/>
            <w:shd w:val="clear" w:color="auto" w:fill="auto"/>
          </w:tcPr>
          <w:p w:rsidR="006F2592" w:rsidRDefault="006F2592">
            <w:pPr>
              <w:bidi w:val="0"/>
              <w:jc w:val="lowKashida"/>
              <w:rPr>
                <w:b/>
                <w:bCs/>
                <w:color w:val="0000FF"/>
              </w:rPr>
            </w:pPr>
          </w:p>
        </w:tc>
      </w:tr>
      <w:tr w:rsidR="006F2592">
        <w:trPr>
          <w:gridBefore w:val="1"/>
          <w:wBefore w:w="174" w:type="dxa"/>
          <w:jc w:val="center"/>
        </w:trPr>
        <w:tc>
          <w:tcPr>
            <w:tcW w:w="2585" w:type="dxa"/>
          </w:tcPr>
          <w:p w:rsidR="006F2592" w:rsidRDefault="006F2592">
            <w:pPr>
              <w:bidi w:val="0"/>
              <w:rPr>
                <w:rFonts w:ascii="Arial Narrow" w:hAnsi="Arial Narrow"/>
                <w:b/>
                <w:bCs/>
                <w:sz w:val="28"/>
                <w:szCs w:val="28"/>
              </w:rPr>
            </w:pPr>
          </w:p>
        </w:tc>
        <w:tc>
          <w:tcPr>
            <w:tcW w:w="6488" w:type="dxa"/>
            <w:gridSpan w:val="2"/>
          </w:tcPr>
          <w:p w:rsidR="006F2592" w:rsidRDefault="006F2592">
            <w:pPr>
              <w:bidi w:val="0"/>
              <w:jc w:val="lowKashida"/>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247" w:type="dxa"/>
        <w:jc w:val="center"/>
        <w:tblLayout w:type="fixed"/>
        <w:tblLook w:val="04A0" w:firstRow="1" w:lastRow="0" w:firstColumn="1" w:lastColumn="0" w:noHBand="0" w:noVBand="1"/>
      </w:tblPr>
      <w:tblGrid>
        <w:gridCol w:w="174"/>
        <w:gridCol w:w="2411"/>
        <w:gridCol w:w="6488"/>
        <w:gridCol w:w="35"/>
        <w:gridCol w:w="139"/>
      </w:tblGrid>
      <w:tr w:rsidR="006F2592">
        <w:trPr>
          <w:gridAfter w:val="1"/>
          <w:wAfter w:w="139" w:type="dxa"/>
          <w:cantSplit/>
          <w:jc w:val="center"/>
        </w:trPr>
        <w:tc>
          <w:tcPr>
            <w:tcW w:w="9108" w:type="dxa"/>
            <w:gridSpan w:val="4"/>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lastRenderedPageBreak/>
              <w:t>7. List of references</w:t>
            </w:r>
          </w:p>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rPr>
              <w:t>7-1 Course notes</w:t>
            </w:r>
          </w:p>
          <w:p w:rsidR="006F2592" w:rsidRDefault="00703033">
            <w:pPr>
              <w:numPr>
                <w:ilvl w:val="0"/>
                <w:numId w:val="126"/>
              </w:numPr>
              <w:bidi w:val="0"/>
              <w:rPr>
                <w:b/>
                <w:bCs/>
                <w:color w:val="0000FF"/>
              </w:rPr>
            </w:pPr>
            <w:r>
              <w:rPr>
                <w:b/>
                <w:bCs/>
                <w:color w:val="0000FF"/>
              </w:rPr>
              <w:t>Notes approved by Math. Department.</w:t>
            </w:r>
          </w:p>
          <w:p w:rsidR="006F2592" w:rsidRDefault="00703033">
            <w:pPr>
              <w:bidi w:val="0"/>
              <w:rPr>
                <w:rFonts w:ascii="Arial Narrow" w:hAnsi="Arial Narrow"/>
                <w:b/>
                <w:bCs/>
              </w:rPr>
            </w:pPr>
            <w:r>
              <w:rPr>
                <w:rFonts w:ascii="Arial Narrow" w:hAnsi="Arial Narrow"/>
                <w:b/>
                <w:bCs/>
              </w:rPr>
              <w:t>7-2Required books.</w:t>
            </w:r>
          </w:p>
          <w:p w:rsidR="006F2592" w:rsidRDefault="00703033">
            <w:pPr>
              <w:numPr>
                <w:ilvl w:val="0"/>
                <w:numId w:val="126"/>
              </w:numPr>
              <w:bidi w:val="0"/>
              <w:jc w:val="both"/>
              <w:rPr>
                <w:b/>
                <w:bCs/>
                <w:color w:val="0000FF"/>
              </w:rPr>
            </w:pPr>
            <w:r>
              <w:rPr>
                <w:b/>
                <w:bCs/>
                <w:color w:val="0000FF"/>
              </w:rPr>
              <w:t>Elementary Linear Algebra, William  L. Perry,  1988.</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jc w:val="right"/>
              <w:rPr>
                <w:b/>
                <w:bCs/>
                <w:color w:val="0000FF"/>
              </w:rPr>
            </w:pPr>
            <w:r>
              <w:rPr>
                <w:b/>
                <w:bCs/>
                <w:color w:val="0000FF"/>
              </w:rPr>
              <w:t xml:space="preserve">       -    Higher Algebra,  A.  Kurosh,  1972. </w:t>
            </w:r>
          </w:p>
          <w:p w:rsidR="006F2592" w:rsidRDefault="00703033">
            <w:pPr>
              <w:jc w:val="right"/>
              <w:rPr>
                <w:b/>
                <w:bCs/>
                <w:color w:val="0000FF"/>
              </w:rPr>
            </w:pPr>
            <w:r>
              <w:rPr>
                <w:b/>
                <w:bCs/>
                <w:color w:val="0000FF"/>
              </w:rPr>
              <w:t xml:space="preserve">       -    Elementary Linear Algebra, Bernard Kolman, 1977.</w:t>
            </w:r>
          </w:p>
          <w:p w:rsidR="006F2592" w:rsidRDefault="00703033">
            <w:pPr>
              <w:jc w:val="right"/>
              <w:rPr>
                <w:b/>
                <w:bCs/>
                <w:color w:val="0000FF"/>
              </w:rPr>
            </w:pPr>
            <w:r>
              <w:rPr>
                <w:b/>
                <w:bCs/>
                <w:color w:val="0000FF"/>
              </w:rPr>
              <w:t xml:space="preserve">       -    Elementary Linear Algebra Applications Version Howard Anton,  </w:t>
            </w:r>
          </w:p>
          <w:p w:rsidR="006F2592" w:rsidRDefault="00703033">
            <w:pPr>
              <w:jc w:val="right"/>
              <w:rPr>
                <w:b/>
                <w:bCs/>
                <w:color w:val="0000FF"/>
              </w:rPr>
            </w:pPr>
            <w:r>
              <w:rPr>
                <w:b/>
                <w:bCs/>
                <w:color w:val="0000FF"/>
              </w:rPr>
              <w:t xml:space="preserve">            Chris  Rorres,  1994.        </w:t>
            </w:r>
          </w:p>
          <w:p w:rsidR="006F2592" w:rsidRDefault="00703033">
            <w:pPr>
              <w:bidi w:val="0"/>
              <w:rPr>
                <w:rFonts w:ascii="Arial Narrow" w:hAnsi="Arial Narrow"/>
                <w:b/>
                <w:bCs/>
              </w:rPr>
            </w:pPr>
            <w:r>
              <w:rPr>
                <w:rFonts w:ascii="Arial Narrow" w:hAnsi="Arial Narrow"/>
                <w:b/>
                <w:bCs/>
              </w:rPr>
              <w:t>7-4Periodicals, Web sites, etc.</w:t>
            </w:r>
          </w:p>
          <w:p w:rsidR="006F2592" w:rsidRDefault="00703033">
            <w:pPr>
              <w:bidi w:val="0"/>
              <w:rPr>
                <w:b/>
                <w:bCs/>
                <w:color w:val="0000FF"/>
                <w:u w:val="single"/>
              </w:rPr>
            </w:pPr>
            <w:r>
              <w:rPr>
                <w:b/>
                <w:bCs/>
                <w:color w:val="0000FF"/>
              </w:rPr>
              <w:t xml:space="preserve">            </w:t>
            </w:r>
            <w:r>
              <w:rPr>
                <w:b/>
                <w:bCs/>
                <w:color w:val="0000FF"/>
                <w:u w:val="single"/>
              </w:rPr>
              <w:t>http://joshua.smcvt.edu/linearalgebra</w:t>
            </w:r>
          </w:p>
          <w:p w:rsidR="006F2592" w:rsidRDefault="00703033">
            <w:pPr>
              <w:bidi w:val="0"/>
              <w:rPr>
                <w:b/>
                <w:bCs/>
                <w:color w:val="0000FF"/>
                <w:u w:val="single"/>
              </w:rPr>
            </w:pPr>
            <w:r>
              <w:rPr>
                <w:b/>
                <w:bCs/>
                <w:color w:val="0000FF"/>
              </w:rPr>
              <w:t xml:space="preserve">            </w:t>
            </w:r>
            <w:r>
              <w:rPr>
                <w:b/>
                <w:bCs/>
                <w:color w:val="0000FF"/>
                <w:u w:val="single"/>
              </w:rPr>
              <w:t>http://www.math.unl.edu/~tshores1/linalgtext.html</w:t>
            </w:r>
          </w:p>
          <w:p w:rsidR="006F2592" w:rsidRDefault="00703033">
            <w:pPr>
              <w:bidi w:val="0"/>
              <w:rPr>
                <w:rStyle w:val="Hyperlink"/>
                <w:b/>
                <w:bCs/>
              </w:rPr>
            </w:pPr>
            <w:r>
              <w:rPr>
                <w:b/>
                <w:bCs/>
                <w:color w:val="0000FF"/>
              </w:rPr>
              <w:t xml:space="preserve">            </w:t>
            </w:r>
            <w:hyperlink r:id="rId96" w:history="1">
              <w:r>
                <w:rPr>
                  <w:rStyle w:val="Hyperlink"/>
                </w:rPr>
                <w:t>http://www.math.niu.edu/courses/</w:t>
              </w:r>
            </w:hyperlink>
          </w:p>
          <w:p w:rsidR="006F2592" w:rsidRDefault="006F2592">
            <w:pPr>
              <w:bidi w:val="0"/>
              <w:rPr>
                <w:sz w:val="12"/>
                <w:szCs w:val="12"/>
                <w:u w:val="single"/>
              </w:rPr>
            </w:pPr>
          </w:p>
        </w:tc>
      </w:tr>
      <w:tr w:rsidR="006F2592">
        <w:trPr>
          <w:gridBefore w:val="1"/>
          <w:wBefore w:w="174" w:type="dxa"/>
          <w:trHeight w:val="315"/>
          <w:jc w:val="center"/>
        </w:trPr>
        <w:tc>
          <w:tcPr>
            <w:tcW w:w="9073" w:type="dxa"/>
            <w:gridSpan w:val="4"/>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jc w:val="right"/>
              <w:rPr>
                <w:b/>
                <w:bCs/>
                <w:color w:val="0000FF"/>
              </w:rPr>
            </w:pPr>
            <w:r>
              <w:rPr>
                <w:rFonts w:ascii="Arial Narrow" w:hAnsi="Arial Narrow"/>
                <w:b/>
                <w:bCs/>
                <w:sz w:val="32"/>
                <w:szCs w:val="32"/>
              </w:rPr>
              <w:t xml:space="preserve">    </w:t>
            </w:r>
            <w:r>
              <w:rPr>
                <w:b/>
                <w:bCs/>
                <w:color w:val="0000FF"/>
              </w:rPr>
              <w:t>Personal computer, Data show, Power point application, White board, Whiteboard      marker.</w:t>
            </w:r>
          </w:p>
          <w:p w:rsidR="006F2592" w:rsidRDefault="006F2592">
            <w:pPr>
              <w:jc w:val="right"/>
              <w:rPr>
                <w:b/>
                <w:bCs/>
                <w:color w:val="0000FF"/>
                <w:sz w:val="6"/>
                <w:szCs w:val="6"/>
                <w:lang w:bidi="ar-EG"/>
              </w:rPr>
            </w:pPr>
          </w:p>
        </w:tc>
      </w:tr>
      <w:tr w:rsidR="006F2592">
        <w:trPr>
          <w:gridAfter w:val="2"/>
          <w:wAfter w:w="174" w:type="dxa"/>
          <w:trHeight w:val="315"/>
          <w:jc w:val="center"/>
        </w:trPr>
        <w:tc>
          <w:tcPr>
            <w:tcW w:w="2585" w:type="dxa"/>
            <w:gridSpan w:val="2"/>
          </w:tcPr>
          <w:p w:rsidR="006F2592" w:rsidRDefault="00703033">
            <w:pPr>
              <w:bidi w:val="0"/>
              <w:rPr>
                <w:rFonts w:ascii="Arial Narrow" w:hAnsi="Arial Narrow"/>
                <w:b/>
                <w:bCs/>
                <w:sz w:val="28"/>
                <w:szCs w:val="28"/>
              </w:rPr>
            </w:pPr>
            <w:r>
              <w:rPr>
                <w:rFonts w:ascii="Arial Narrow" w:hAnsi="Arial Narrow"/>
                <w:b/>
                <w:bCs/>
              </w:rPr>
              <w:t>Course coordinator:</w:t>
            </w:r>
          </w:p>
        </w:tc>
        <w:tc>
          <w:tcPr>
            <w:tcW w:w="6488" w:type="dxa"/>
            <w:shd w:val="clear" w:color="auto" w:fill="auto"/>
          </w:tcPr>
          <w:p w:rsidR="006F2592" w:rsidRDefault="00591275">
            <w:pPr>
              <w:bidi w:val="0"/>
              <w:rPr>
                <w:rFonts w:ascii="Arial Narrow" w:hAnsi="Arial Narrow"/>
              </w:rPr>
            </w:pPr>
            <w:r w:rsidRPr="00591275">
              <w:rPr>
                <w:b/>
                <w:bCs/>
                <w:color w:val="0000FF"/>
              </w:rPr>
              <w:t>Dr. Mohamed Saad Sanad</w:t>
            </w:r>
          </w:p>
        </w:tc>
      </w:tr>
    </w:tbl>
    <w:p w:rsidR="006F2592" w:rsidRDefault="006F2592">
      <w:pPr>
        <w:bidi w:val="0"/>
      </w:pPr>
    </w:p>
    <w:p w:rsidR="006F2592" w:rsidRDefault="006F2592">
      <w:pPr>
        <w:bidi w:val="0"/>
      </w:pPr>
    </w:p>
    <w:tbl>
      <w:tblPr>
        <w:tblW w:w="9247" w:type="dxa"/>
        <w:jc w:val="center"/>
        <w:tblLayout w:type="fixed"/>
        <w:tblLook w:val="04A0" w:firstRow="1" w:lastRow="0" w:firstColumn="1" w:lastColumn="0" w:noHBand="0" w:noVBand="1"/>
      </w:tblPr>
      <w:tblGrid>
        <w:gridCol w:w="2635"/>
        <w:gridCol w:w="6612"/>
      </w:tblGrid>
      <w:tr w:rsidR="006F2592">
        <w:trPr>
          <w:trHeight w:val="360"/>
          <w:jc w:val="center"/>
        </w:trPr>
        <w:tc>
          <w:tcPr>
            <w:tcW w:w="2585" w:type="dxa"/>
          </w:tcPr>
          <w:p w:rsidR="006F2592" w:rsidRDefault="00703033">
            <w:pPr>
              <w:bidi w:val="0"/>
              <w:rPr>
                <w:rFonts w:ascii="Arial Narrow" w:hAnsi="Arial Narrow"/>
                <w:b/>
                <w:bCs/>
                <w:sz w:val="28"/>
                <w:szCs w:val="28"/>
              </w:rPr>
            </w:pPr>
            <w:r>
              <w:rPr>
                <w:rFonts w:ascii="Arial Narrow" w:hAnsi="Arial Narrow"/>
                <w:b/>
                <w:bCs/>
              </w:rPr>
              <w:t>Head of the Department:</w:t>
            </w:r>
          </w:p>
        </w:tc>
        <w:tc>
          <w:tcPr>
            <w:tcW w:w="6488" w:type="dxa"/>
            <w:shd w:val="clear" w:color="auto" w:fill="auto"/>
          </w:tcPr>
          <w:p w:rsidR="006139A9" w:rsidRDefault="00703033" w:rsidP="006139A9">
            <w:pPr>
              <w:bidi w:val="0"/>
              <w:jc w:val="lowKashida"/>
              <w:rPr>
                <w:b/>
                <w:bCs/>
                <w:color w:val="0000FF"/>
              </w:rPr>
            </w:pPr>
            <w:r>
              <w:rPr>
                <w:b/>
                <w:bCs/>
                <w:color w:val="0000FF"/>
              </w:rPr>
              <w:t xml:space="preserve">Prof. Dr.  </w:t>
            </w:r>
            <w:r w:rsidR="000346CD">
              <w:rPr>
                <w:b/>
                <w:bCs/>
                <w:color w:val="0000FF"/>
              </w:rPr>
              <w:t xml:space="preserve">Dr.  </w:t>
            </w:r>
            <w:r w:rsidR="006139A9">
              <w:rPr>
                <w:b/>
                <w:bCs/>
                <w:color w:val="0000FF"/>
              </w:rPr>
              <w:t>Reda Gamal Abd El Rahman</w:t>
            </w:r>
          </w:p>
          <w:p w:rsidR="006F2592" w:rsidRDefault="006F2592">
            <w:pPr>
              <w:bidi w:val="0"/>
              <w:jc w:val="lowKashida"/>
              <w:rPr>
                <w:b/>
                <w:bCs/>
                <w:color w:val="0000FF"/>
              </w:rPr>
            </w:pPr>
          </w:p>
        </w:tc>
      </w:tr>
      <w:tr w:rsidR="006F2592">
        <w:trPr>
          <w:jc w:val="center"/>
        </w:trPr>
        <w:tc>
          <w:tcPr>
            <w:tcW w:w="2585" w:type="dxa"/>
          </w:tcPr>
          <w:p w:rsidR="006F2592" w:rsidRDefault="00703033">
            <w:pPr>
              <w:bidi w:val="0"/>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 xml:space="preserve"> 9  /12     /2019</w:t>
            </w:r>
            <w:r>
              <w:rPr>
                <w:rFonts w:ascii="Arial Narrow" w:hAnsi="Arial Narrow"/>
                <w:b/>
                <w:bCs/>
                <w:color w:val="0000FF"/>
              </w:rPr>
              <w:t xml:space="preserve">       </w:t>
            </w:r>
          </w:p>
        </w:tc>
        <w:tc>
          <w:tcPr>
            <w:tcW w:w="6488" w:type="dxa"/>
          </w:tcPr>
          <w:p w:rsidR="006F2592" w:rsidRDefault="0002160B">
            <w:pPr>
              <w:bidi w:val="0"/>
              <w:jc w:val="lowKashida"/>
              <w:rPr>
                <w:rFonts w:ascii="Arial Narrow" w:hAnsi="Arial Narrow"/>
              </w:rPr>
            </w:pPr>
            <w:r>
              <w:rPr>
                <w:rFonts w:ascii="Arial Narrow" w:hAnsi="Arial Narrow"/>
                <w:b/>
                <w:bCs/>
                <w:color w:val="0000FF"/>
              </w:rPr>
              <w:t>updated 2020</w:t>
            </w:r>
            <w:r w:rsidR="00703033">
              <w:rPr>
                <w:rFonts w:ascii="Arial Narrow" w:hAnsi="Arial Narrow"/>
                <w:b/>
                <w:bCs/>
                <w:color w:val="0000FF"/>
              </w:rPr>
              <w:t>/20</w:t>
            </w:r>
            <w:r>
              <w:rPr>
                <w:rFonts w:ascii="Arial Narrow" w:hAnsi="Arial Narrow"/>
                <w:b/>
                <w:bCs/>
                <w:color w:val="0000FF"/>
              </w:rPr>
              <w:t>21</w:t>
            </w:r>
          </w:p>
        </w:tc>
      </w:tr>
    </w:tbl>
    <w:p w:rsidR="006F2592" w:rsidRDefault="006F2592">
      <w:pPr>
        <w:bidi w:val="0"/>
      </w:pPr>
    </w:p>
    <w:p w:rsidR="006F2592" w:rsidRDefault="00703033">
      <w:pPr>
        <w:bidi w:val="0"/>
      </w:pPr>
      <w:r>
        <w:br w:type="page"/>
      </w:r>
    </w:p>
    <w:p w:rsidR="006F2592" w:rsidRDefault="006F2592">
      <w:pPr>
        <w:bidi w:val="0"/>
      </w:pPr>
    </w:p>
    <w:tbl>
      <w:tblPr>
        <w:tblW w:w="9308" w:type="dxa"/>
        <w:jc w:val="center"/>
        <w:tblLook w:val="04A0" w:firstRow="1" w:lastRow="0" w:firstColumn="1" w:lastColumn="0" w:noHBand="0" w:noVBand="1"/>
      </w:tblPr>
      <w:tblGrid>
        <w:gridCol w:w="2711"/>
        <w:gridCol w:w="1197"/>
        <w:gridCol w:w="1904"/>
        <w:gridCol w:w="220"/>
        <w:gridCol w:w="920"/>
        <w:gridCol w:w="1024"/>
        <w:gridCol w:w="1332"/>
      </w:tblGrid>
      <w:tr w:rsidR="006F2592">
        <w:trPr>
          <w:trHeight w:val="80"/>
          <w:jc w:val="center"/>
        </w:trPr>
        <w:tc>
          <w:tcPr>
            <w:tcW w:w="9308" w:type="dxa"/>
            <w:gridSpan w:val="7"/>
            <w:shd w:val="clear" w:color="auto" w:fill="auto"/>
          </w:tcPr>
          <w:p w:rsidR="006F2592" w:rsidRDefault="00703033">
            <w:pPr>
              <w:pStyle w:val="Heading9"/>
              <w:bidi w:val="0"/>
              <w:jc w:val="center"/>
              <w:rPr>
                <w:rFonts w:ascii="Arial Narrow" w:hAnsi="Arial Narrow"/>
                <w:b/>
                <w:bCs/>
                <w:sz w:val="36"/>
                <w:szCs w:val="36"/>
              </w:rPr>
            </w:pPr>
            <w:r>
              <w:rPr>
                <w:rFonts w:ascii="Arial Narrow" w:hAnsi="Arial Narrow"/>
                <w:b/>
                <w:bCs/>
                <w:sz w:val="36"/>
                <w:szCs w:val="36"/>
              </w:rPr>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11"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rsidR="006F2592" w:rsidRDefault="00703033">
            <w:pPr>
              <w:bidi w:val="0"/>
              <w:jc w:val="both"/>
              <w:rPr>
                <w:b/>
                <w:bCs/>
                <w:color w:val="0000FF"/>
              </w:rPr>
            </w:pPr>
            <w:r>
              <w:rPr>
                <w:b/>
                <w:bCs/>
                <w:color w:val="0000FF"/>
              </w:rPr>
              <w:t>Second level / Second Semester</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rsidR="006F2592" w:rsidRDefault="0002160B">
            <w:pPr>
              <w:bidi w:val="0"/>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jc w:val="center"/>
        </w:trPr>
        <w:tc>
          <w:tcPr>
            <w:tcW w:w="9308" w:type="dxa"/>
            <w:gridSpan w:val="7"/>
            <w:shd w:val="clear" w:color="auto" w:fill="auto"/>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3908"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Data Structures</w:t>
            </w: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252 MC</w:t>
            </w:r>
          </w:p>
        </w:tc>
        <w:tc>
          <w:tcPr>
            <w:tcW w:w="3276" w:type="dxa"/>
            <w:gridSpan w:val="3"/>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trPr>
          <w:jc w:val="center"/>
        </w:trPr>
        <w:tc>
          <w:tcPr>
            <w:tcW w:w="3908" w:type="dxa"/>
            <w:gridSpan w:val="2"/>
            <w:shd w:val="clear" w:color="auto" w:fill="auto"/>
          </w:tcPr>
          <w:p w:rsidR="006F2592" w:rsidRDefault="006F2592">
            <w:pPr>
              <w:bidi w:val="0"/>
              <w:rPr>
                <w:rFonts w:ascii="Arial Narrow" w:hAnsi="Arial Narrow"/>
                <w:b/>
                <w:bCs/>
              </w:rPr>
            </w:pP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2h/week</w:t>
            </w:r>
          </w:p>
        </w:tc>
        <w:tc>
          <w:tcPr>
            <w:tcW w:w="3276" w:type="dxa"/>
            <w:gridSpan w:val="3"/>
            <w:shd w:val="clear" w:color="auto" w:fill="auto"/>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trPr>
          <w:jc w:val="center"/>
        </w:trPr>
        <w:tc>
          <w:tcPr>
            <w:tcW w:w="3908" w:type="dxa"/>
            <w:gridSpan w:val="2"/>
            <w:shd w:val="clear" w:color="auto" w:fill="auto"/>
          </w:tcPr>
          <w:p w:rsidR="006F2592" w:rsidRDefault="006F2592">
            <w:pPr>
              <w:bidi w:val="0"/>
              <w:rPr>
                <w:rFonts w:ascii="Arial Narrow" w:hAnsi="Arial Narrow"/>
              </w:rPr>
            </w:pPr>
          </w:p>
        </w:tc>
        <w:tc>
          <w:tcPr>
            <w:tcW w:w="2124" w:type="dxa"/>
            <w:gridSpan w:val="2"/>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sz w:val="22"/>
                <w:szCs w:val="22"/>
              </w:rPr>
              <w:t xml:space="preserve"> 2</w:t>
            </w:r>
            <w:r>
              <w:t xml:space="preserve"> </w:t>
            </w:r>
            <w:r>
              <w:rPr>
                <w:b/>
                <w:bCs/>
                <w:color w:val="0000FF"/>
                <w:sz w:val="22"/>
                <w:szCs w:val="22"/>
              </w:rPr>
              <w:t>h/week</w:t>
            </w:r>
            <w:r>
              <w:rPr>
                <w:rFonts w:ascii="Arial Narrow" w:hAnsi="Arial Narrow"/>
                <w:b/>
                <w:bCs/>
              </w:rPr>
              <w:t xml:space="preserve"> </w:t>
            </w:r>
            <w:r>
              <w:rPr>
                <w:rFonts w:hint="cs"/>
                <w:b/>
                <w:bCs/>
                <w:color w:val="0000FF"/>
                <w:sz w:val="22"/>
                <w:szCs w:val="22"/>
                <w:rtl/>
              </w:rPr>
              <w:t xml:space="preserve"> </w:t>
            </w:r>
          </w:p>
        </w:tc>
        <w:tc>
          <w:tcPr>
            <w:tcW w:w="3276" w:type="dxa"/>
            <w:gridSpan w:val="3"/>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08" w:type="dxa"/>
            <w:gridSpan w:val="7"/>
            <w:shd w:val="clear" w:color="auto" w:fill="auto"/>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08" w:type="dxa"/>
            <w:gridSpan w:val="7"/>
            <w:shd w:val="clear" w:color="auto" w:fill="auto"/>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08" w:type="dxa"/>
            <w:gridSpan w:val="7"/>
            <w:shd w:val="clear" w:color="auto" w:fill="auto"/>
          </w:tcPr>
          <w:p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rsidR="006F2592" w:rsidRDefault="006F2592">
            <w:pPr>
              <w:bidi w:val="0"/>
              <w:rPr>
                <w:b/>
                <w:bCs/>
                <w:color w:val="0000FF"/>
              </w:rPr>
            </w:pPr>
          </w:p>
          <w:p w:rsidR="006F2592" w:rsidRDefault="00703033">
            <w:pPr>
              <w:bidi w:val="0"/>
              <w:rPr>
                <w:b/>
                <w:bCs/>
                <w:color w:val="0000FF"/>
              </w:rPr>
            </w:pPr>
            <w:r>
              <w:rPr>
                <w:b/>
                <w:bCs/>
                <w:color w:val="0000FF"/>
              </w:rPr>
              <w:t xml:space="preserve">Use computer science applications to solve mathematical and statistical problems     </w:t>
            </w:r>
            <w:r>
              <w:rPr>
                <w:rFonts w:hint="cs"/>
                <w:b/>
                <w:bCs/>
                <w:color w:val="0000FF"/>
                <w:rtl/>
              </w:rPr>
              <w:t xml:space="preserve"> </w:t>
            </w:r>
            <w:r>
              <w:rPr>
                <w:b/>
                <w:bCs/>
                <w:color w:val="0000FF"/>
              </w:rPr>
              <w:t xml:space="preserve">                         and apply computing knowledge and skills to the solution of real life problem</w:t>
            </w:r>
          </w:p>
          <w:p w:rsidR="006F2592" w:rsidRDefault="00703033">
            <w:pPr>
              <w:bidi w:val="0"/>
              <w:rPr>
                <w:b/>
                <w:bCs/>
                <w:color w:val="0000FF"/>
              </w:rPr>
            </w:pPr>
            <w:r>
              <w:rPr>
                <w:b/>
                <w:bCs/>
                <w:color w:val="0000FF"/>
              </w:rPr>
              <w:t>and apply effectively information technology relevant to the field and use such knowledge and understanding in the modeling and design of computer-based systems in a way that demonstrates comprehension of the tradeoff involved in design choices.</w:t>
            </w:r>
          </w:p>
          <w:p w:rsidR="006F2592" w:rsidRDefault="00703033">
            <w:pPr>
              <w:numPr>
                <w:ilvl w:val="0"/>
                <w:numId w:val="127"/>
              </w:numPr>
              <w:bidi w:val="0"/>
              <w:ind w:left="342"/>
              <w:rPr>
                <w:b/>
                <w:bCs/>
                <w:color w:val="0000FF"/>
              </w:rPr>
            </w:pPr>
            <w:r>
              <w:rPr>
                <w:b/>
                <w:bCs/>
                <w:color w:val="0000FF"/>
              </w:rPr>
              <w:t xml:space="preserve"> </w:t>
            </w:r>
          </w:p>
        </w:tc>
      </w:tr>
      <w:tr w:rsidR="006F2592">
        <w:trPr>
          <w:jc w:val="center"/>
        </w:trPr>
        <w:tc>
          <w:tcPr>
            <w:tcW w:w="9308" w:type="dxa"/>
            <w:gridSpan w:val="7"/>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08" w:type="dxa"/>
            <w:gridSpan w:val="7"/>
            <w:shd w:val="clear" w:color="auto" w:fill="auto"/>
          </w:tcPr>
          <w:p w:rsidR="006F2592" w:rsidRDefault="00703033">
            <w:pPr>
              <w:bidi w:val="0"/>
              <w:spacing w:line="276" w:lineRule="auto"/>
              <w:ind w:left="720"/>
              <w:rPr>
                <w:b/>
                <w:bCs/>
              </w:rPr>
            </w:pPr>
            <w:r>
              <w:rPr>
                <w:b/>
                <w:bCs/>
              </w:rPr>
              <w:t>a - Knowledge and understanding:</w:t>
            </w:r>
          </w:p>
          <w:p w:rsidR="006F2592" w:rsidRDefault="00703033">
            <w:pPr>
              <w:bidi w:val="0"/>
              <w:spacing w:line="276" w:lineRule="auto"/>
              <w:ind w:left="720"/>
              <w:rPr>
                <w:b/>
                <w:bCs/>
                <w:color w:val="0000FF"/>
                <w:sz w:val="22"/>
                <w:szCs w:val="22"/>
              </w:rPr>
            </w:pPr>
            <w:r>
              <w:rPr>
                <w:b/>
                <w:bCs/>
                <w:color w:val="0000FF"/>
              </w:rPr>
              <w:t xml:space="preserve">      </w:t>
            </w:r>
            <w:r>
              <w:rPr>
                <w:b/>
                <w:bCs/>
                <w:sz w:val="22"/>
                <w:szCs w:val="22"/>
              </w:rPr>
              <w:t>At the end of this course, the students must be able to:</w:t>
            </w:r>
          </w:p>
          <w:p w:rsidR="006F2592" w:rsidRDefault="00703033">
            <w:pPr>
              <w:numPr>
                <w:ilvl w:val="0"/>
                <w:numId w:val="128"/>
              </w:numPr>
              <w:bidi w:val="0"/>
              <w:spacing w:line="276" w:lineRule="auto"/>
              <w:rPr>
                <w:b/>
                <w:bCs/>
                <w:color w:val="0000FF"/>
              </w:rPr>
            </w:pPr>
            <w:r>
              <w:rPr>
                <w:b/>
                <w:bCs/>
                <w:color w:val="0000FF"/>
              </w:rPr>
              <w:t>Know the developmental progress of the program related knowledge.</w:t>
            </w:r>
          </w:p>
          <w:p w:rsidR="006F2592" w:rsidRDefault="00703033">
            <w:pPr>
              <w:numPr>
                <w:ilvl w:val="0"/>
                <w:numId w:val="128"/>
              </w:numPr>
              <w:bidi w:val="0"/>
              <w:spacing w:line="276" w:lineRule="auto"/>
              <w:rPr>
                <w:b/>
                <w:bCs/>
                <w:color w:val="0000FF"/>
              </w:rPr>
            </w:pPr>
            <w:r>
              <w:rPr>
                <w:b/>
                <w:bCs/>
                <w:color w:val="0000FF"/>
              </w:rPr>
              <w:t>The relation between the studied topics and the environment.</w:t>
            </w:r>
          </w:p>
          <w:p w:rsidR="006F2592" w:rsidRDefault="00703033">
            <w:pPr>
              <w:numPr>
                <w:ilvl w:val="0"/>
                <w:numId w:val="128"/>
              </w:numPr>
              <w:bidi w:val="0"/>
              <w:spacing w:line="276" w:lineRule="auto"/>
              <w:rPr>
                <w:b/>
                <w:bCs/>
                <w:color w:val="0000FF"/>
              </w:rPr>
            </w:pPr>
            <w:r>
              <w:rPr>
                <w:b/>
                <w:bCs/>
                <w:color w:val="0000FF"/>
              </w:rPr>
              <w:t>Explain use computing knowledge in solving different problems.</w:t>
            </w:r>
          </w:p>
          <w:p w:rsidR="006F2592" w:rsidRDefault="00703033">
            <w:pPr>
              <w:numPr>
                <w:ilvl w:val="0"/>
                <w:numId w:val="128"/>
              </w:numPr>
              <w:bidi w:val="0"/>
              <w:spacing w:line="276" w:lineRule="auto"/>
              <w:rPr>
                <w:b/>
                <w:bCs/>
                <w:color w:val="0000FF"/>
              </w:rPr>
            </w:pPr>
            <w:r>
              <w:rPr>
                <w:b/>
                <w:bCs/>
                <w:color w:val="0000FF"/>
              </w:rPr>
              <w:t>Define the relevant theories and their applications.</w:t>
            </w:r>
          </w:p>
          <w:p w:rsidR="006F2592" w:rsidRDefault="00703033">
            <w:pPr>
              <w:numPr>
                <w:ilvl w:val="0"/>
                <w:numId w:val="128"/>
              </w:numPr>
              <w:bidi w:val="0"/>
              <w:spacing w:line="276" w:lineRule="auto"/>
              <w:rPr>
                <w:b/>
                <w:bCs/>
                <w:color w:val="0000FF"/>
              </w:rPr>
            </w:pPr>
            <w:r>
              <w:rPr>
                <w:b/>
                <w:bCs/>
                <w:color w:val="0000FF"/>
              </w:rPr>
              <w:t>Identify programming concepts for various branches of mathematics, probability and statistics.</w:t>
            </w:r>
          </w:p>
        </w:tc>
      </w:tr>
      <w:tr w:rsidR="006F2592">
        <w:trPr>
          <w:jc w:val="center"/>
        </w:trPr>
        <w:tc>
          <w:tcPr>
            <w:tcW w:w="9308" w:type="dxa"/>
            <w:gridSpan w:val="7"/>
            <w:shd w:val="clear" w:color="auto" w:fill="auto"/>
          </w:tcPr>
          <w:p w:rsidR="006F2592" w:rsidRDefault="00703033">
            <w:pPr>
              <w:bidi w:val="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29"/>
              </w:numPr>
              <w:bidi w:val="0"/>
              <w:spacing w:line="276" w:lineRule="auto"/>
              <w:rPr>
                <w:b/>
                <w:bCs/>
                <w:color w:val="0000FF"/>
              </w:rPr>
            </w:pPr>
            <w:r>
              <w:rPr>
                <w:b/>
                <w:bCs/>
                <w:color w:val="0000FF"/>
              </w:rPr>
              <w:t>Design and solve mathematical models of computer and communication system.</w:t>
            </w:r>
          </w:p>
          <w:p w:rsidR="006F2592" w:rsidRDefault="00703033">
            <w:pPr>
              <w:numPr>
                <w:ilvl w:val="0"/>
                <w:numId w:val="129"/>
              </w:numPr>
              <w:bidi w:val="0"/>
              <w:spacing w:line="276" w:lineRule="auto"/>
              <w:rPr>
                <w:b/>
                <w:bCs/>
                <w:color w:val="0000FF"/>
              </w:rPr>
            </w:pPr>
            <w:r>
              <w:rPr>
                <w:b/>
                <w:bCs/>
                <w:color w:val="0000FF"/>
              </w:rPr>
              <w:t>Apply appropriate statistical and computing techniques to the development of software solutions.</w:t>
            </w:r>
          </w:p>
          <w:p w:rsidR="006F2592" w:rsidRDefault="006F2592">
            <w:pPr>
              <w:bidi w:val="0"/>
              <w:rPr>
                <w:b/>
                <w:bCs/>
                <w:color w:val="0000FF"/>
              </w:rPr>
            </w:pPr>
          </w:p>
        </w:tc>
      </w:tr>
      <w:tr w:rsidR="006F2592">
        <w:trPr>
          <w:jc w:val="center"/>
        </w:trPr>
        <w:tc>
          <w:tcPr>
            <w:tcW w:w="9308" w:type="dxa"/>
            <w:gridSpan w:val="7"/>
            <w:shd w:val="clear" w:color="auto" w:fill="auto"/>
          </w:tcPr>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30"/>
              </w:numPr>
              <w:bidi w:val="0"/>
              <w:spacing w:line="276" w:lineRule="auto"/>
              <w:rPr>
                <w:b/>
                <w:bCs/>
                <w:color w:val="0000FF"/>
              </w:rPr>
            </w:pPr>
            <w:r>
              <w:rPr>
                <w:b/>
                <w:bCs/>
                <w:color w:val="0000FF"/>
              </w:rPr>
              <w:t>Solve problems using a range of formats and approaches.</w:t>
            </w:r>
          </w:p>
          <w:p w:rsidR="006F2592" w:rsidRDefault="00703033">
            <w:pPr>
              <w:numPr>
                <w:ilvl w:val="0"/>
                <w:numId w:val="130"/>
              </w:numPr>
              <w:bidi w:val="0"/>
              <w:spacing w:line="276" w:lineRule="auto"/>
              <w:rPr>
                <w:b/>
                <w:bCs/>
                <w:color w:val="0000FF"/>
              </w:rPr>
            </w:pPr>
            <w:r>
              <w:rPr>
                <w:b/>
                <w:bCs/>
                <w:color w:val="0000FF"/>
              </w:rPr>
              <w:t>Apply the concepts and methods of computer science, mathematics and statistics to the solution of the real problems in professional practice.</w:t>
            </w:r>
          </w:p>
          <w:p w:rsidR="006F2592" w:rsidRDefault="00703033">
            <w:pPr>
              <w:numPr>
                <w:ilvl w:val="0"/>
                <w:numId w:val="130"/>
              </w:numPr>
              <w:bidi w:val="0"/>
              <w:spacing w:line="276" w:lineRule="auto"/>
              <w:rPr>
                <w:b/>
                <w:bCs/>
                <w:color w:val="0000FF"/>
              </w:rPr>
            </w:pPr>
            <w:r>
              <w:rPr>
                <w:b/>
                <w:bCs/>
                <w:color w:val="0000FF"/>
              </w:rPr>
              <w:t>Make computer-based systems.</w:t>
            </w:r>
          </w:p>
        </w:tc>
      </w:tr>
      <w:tr w:rsidR="006F2592">
        <w:trPr>
          <w:jc w:val="center"/>
        </w:trPr>
        <w:tc>
          <w:tcPr>
            <w:tcW w:w="9308" w:type="dxa"/>
            <w:gridSpan w:val="7"/>
            <w:tcBorders>
              <w:bottom w:val="single" w:sz="4" w:space="0" w:color="auto"/>
            </w:tcBorders>
            <w:shd w:val="clear" w:color="auto" w:fill="auto"/>
          </w:tcPr>
          <w:p w:rsidR="006F2592" w:rsidRDefault="006F2592">
            <w:pPr>
              <w:bidi w:val="0"/>
              <w:ind w:left="720" w:hanging="540"/>
              <w:rPr>
                <w:rFonts w:ascii="Arial Narrow" w:hAnsi="Arial Narrow"/>
                <w:b/>
                <w:bCs/>
              </w:rPr>
            </w:pPr>
          </w:p>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numPr>
                <w:ilvl w:val="0"/>
                <w:numId w:val="131"/>
              </w:numPr>
              <w:bidi w:val="0"/>
              <w:spacing w:line="276" w:lineRule="auto"/>
              <w:rPr>
                <w:b/>
                <w:bCs/>
                <w:color w:val="0000FF"/>
              </w:rPr>
            </w:pPr>
            <w:r>
              <w:rPr>
                <w:b/>
                <w:bCs/>
                <w:color w:val="0000FF"/>
              </w:rPr>
              <w:t>Using internet effectively.</w:t>
            </w:r>
          </w:p>
          <w:p w:rsidR="006F2592" w:rsidRDefault="00703033">
            <w:pPr>
              <w:numPr>
                <w:ilvl w:val="0"/>
                <w:numId w:val="131"/>
              </w:numPr>
              <w:bidi w:val="0"/>
              <w:spacing w:line="276" w:lineRule="auto"/>
              <w:rPr>
                <w:b/>
                <w:bCs/>
                <w:color w:val="0000FF"/>
              </w:rPr>
            </w:pPr>
            <w:r>
              <w:rPr>
                <w:b/>
                <w:bCs/>
                <w:color w:val="0000FF"/>
              </w:rPr>
              <w:t>Community linked thinking, set tasks and solve problems on scientific basis.</w:t>
            </w:r>
          </w:p>
          <w:p w:rsidR="006F2592" w:rsidRDefault="00703033">
            <w:pPr>
              <w:numPr>
                <w:ilvl w:val="0"/>
                <w:numId w:val="131"/>
              </w:numPr>
              <w:bidi w:val="0"/>
              <w:spacing w:line="276" w:lineRule="auto"/>
              <w:rPr>
                <w:b/>
                <w:bCs/>
                <w:color w:val="0000FF"/>
              </w:rPr>
            </w:pPr>
            <w:r>
              <w:rPr>
                <w:b/>
                <w:bCs/>
                <w:color w:val="0000FF"/>
              </w:rPr>
              <w:t>Working in groups effectively, manage time, collaborate and communicate with others positively.</w:t>
            </w:r>
          </w:p>
          <w:p w:rsidR="006F2592" w:rsidRDefault="00703033">
            <w:pPr>
              <w:numPr>
                <w:ilvl w:val="0"/>
                <w:numId w:val="131"/>
              </w:numPr>
              <w:bidi w:val="0"/>
              <w:spacing w:line="276" w:lineRule="auto"/>
              <w:rPr>
                <w:b/>
                <w:bCs/>
                <w:color w:val="0000FF"/>
              </w:rPr>
            </w:pPr>
            <w:r>
              <w:rPr>
                <w:b/>
                <w:bCs/>
                <w:color w:val="0000FF"/>
              </w:rPr>
              <w:t xml:space="preserve">Life-long learning. </w:t>
            </w:r>
          </w:p>
          <w:p w:rsidR="006F2592" w:rsidRDefault="006F2592">
            <w:pPr>
              <w:bidi w:val="0"/>
              <w:ind w:left="360"/>
              <w:rPr>
                <w:b/>
                <w:bCs/>
                <w:color w:val="0000FF"/>
              </w:rPr>
            </w:pPr>
          </w:p>
          <w:p w:rsidR="006F2592" w:rsidRDefault="006F2592">
            <w:pPr>
              <w:bidi w:val="0"/>
              <w:ind w:left="360"/>
              <w:rPr>
                <w:b/>
                <w:bCs/>
                <w:color w:val="0000FF"/>
              </w:rPr>
            </w:pPr>
          </w:p>
        </w:tc>
      </w:tr>
      <w:tr w:rsidR="006F2592">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Instance of data(1)</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Instance of data(2)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Arrays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Different types of queues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Linked lists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Binary trees, trees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Mid-Term Exam</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Trees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building researched using queuing theory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Turn the tree into an expression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lang w:val="en"/>
              </w:rPr>
            </w:pPr>
            <w:r>
              <w:rPr>
                <w:b/>
                <w:bCs/>
                <w:color w:val="0000FF"/>
              </w:rPr>
              <w:t>Kinds of expressions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Design a user's computer environment</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trHeight w:val="299"/>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Design of forms and re-used(1)</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rPr>
            </w:pPr>
            <w:r>
              <w:rPr>
                <w:b/>
                <w:bCs/>
                <w:color w:val="0000FF"/>
              </w:rPr>
              <w:t>Design of forms and re-used(2)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308" w:type="dxa"/>
        <w:jc w:val="center"/>
        <w:tblLayout w:type="fixed"/>
        <w:tblLook w:val="04A0" w:firstRow="1" w:lastRow="0" w:firstColumn="1" w:lastColumn="0" w:noHBand="0" w:noVBand="1"/>
      </w:tblPr>
      <w:tblGrid>
        <w:gridCol w:w="1060"/>
        <w:gridCol w:w="4752"/>
        <w:gridCol w:w="559"/>
        <w:gridCol w:w="581"/>
        <w:gridCol w:w="555"/>
        <w:gridCol w:w="9"/>
        <w:gridCol w:w="567"/>
        <w:gridCol w:w="567"/>
        <w:gridCol w:w="658"/>
      </w:tblGrid>
      <w:tr w:rsidR="006F2592">
        <w:trPr>
          <w:cantSplit/>
          <w:jc w:val="center"/>
        </w:trPr>
        <w:tc>
          <w:tcPr>
            <w:tcW w:w="9308" w:type="dxa"/>
            <w:gridSpan w:val="9"/>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br w:type="page"/>
            </w:r>
            <w:r>
              <w:rPr>
                <w:rFonts w:ascii="Arial Narrow" w:hAnsi="Arial Narrow"/>
                <w:b/>
                <w:bCs/>
                <w:sz w:val="32"/>
                <w:szCs w:val="32"/>
              </w:rPr>
              <w:t>4 - Teaching and Learning methods:</w:t>
            </w:r>
          </w:p>
        </w:tc>
      </w:tr>
      <w:tr w:rsidR="006F2592">
        <w:trPr>
          <w:trHeight w:val="2150"/>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5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a1-Know the developmental progress of the program related knowledge.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b/>
                <w:bCs/>
                <w:color w:val="0000FF"/>
                <w:sz w:val="28"/>
                <w:szCs w:val="28"/>
              </w:rPr>
            </w:pPr>
          </w:p>
          <w:p w:rsidR="006F2592" w:rsidRDefault="00703033">
            <w:pPr>
              <w:bidi w:val="0"/>
              <w:jc w:val="mediumKashida"/>
              <w:rPr>
                <w:rFonts w:ascii="Arial Narrow" w:hAnsi="Arial Narrow"/>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a2-The relation between the studied topics and the environment.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a3-Explain use computing knowledge in solving different problems.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a4- Define the relevant theories and their applications.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782"/>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a5-Identify programming concepts for var</w:t>
            </w:r>
            <w:r>
              <w:rPr>
                <w:b/>
                <w:bCs/>
                <w:color w:val="0000FF"/>
              </w:rPr>
              <w:t>i</w:t>
            </w:r>
            <w:r>
              <w:rPr>
                <w:b/>
                <w:bCs/>
                <w:color w:val="0000FF"/>
              </w:rPr>
              <w:t>ous branches of mathematics, probability and statistics.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8"/>
                <w:szCs w:val="28"/>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b1-Design and solve mathematical models of computer and communication system.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rPr>
            </w:pPr>
          </w:p>
        </w:tc>
      </w:tr>
      <w:tr w:rsidR="006F2592">
        <w:trPr>
          <w:trHeight w:val="416"/>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7"/>
              <w:rPr>
                <w:b/>
                <w:bCs/>
                <w:color w:val="0000FF"/>
              </w:rPr>
            </w:pPr>
            <w:r>
              <w:rPr>
                <w:b/>
                <w:bCs/>
                <w:color w:val="0000FF"/>
              </w:rPr>
              <w:t>b2-Apply appropriate statistical and co</w:t>
            </w:r>
            <w:r>
              <w:rPr>
                <w:b/>
                <w:bCs/>
                <w:color w:val="0000FF"/>
              </w:rPr>
              <w:t>m</w:t>
            </w:r>
            <w:r>
              <w:rPr>
                <w:b/>
                <w:bCs/>
                <w:color w:val="0000FF"/>
              </w:rPr>
              <w:t>puting techniques to the development of software solutions</w:t>
            </w:r>
            <w:r>
              <w:rPr>
                <w:b/>
                <w:bCs/>
                <w:color w:val="0000FF"/>
                <w:rtl/>
              </w:rPr>
              <w: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tl/>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c1-Solve problems using a range of formats and approaches.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c2-Apply the concepts and methods of co</w:t>
            </w:r>
            <w:r>
              <w:rPr>
                <w:b/>
                <w:bCs/>
                <w:color w:val="0000FF"/>
              </w:rPr>
              <w:t>m</w:t>
            </w:r>
            <w:r>
              <w:rPr>
                <w:b/>
                <w:bCs/>
                <w:color w:val="0000FF"/>
              </w:rPr>
              <w:t>puter science, mathematics and statistics to the solution of the real problems in profe</w:t>
            </w:r>
            <w:r>
              <w:rPr>
                <w:b/>
                <w:bCs/>
                <w:color w:val="0000FF"/>
              </w:rPr>
              <w:t>s</w:t>
            </w:r>
            <w:r>
              <w:rPr>
                <w:b/>
                <w:bCs/>
                <w:color w:val="0000FF"/>
              </w:rPr>
              <w:t>sional practice.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c3-Make computer-based systems.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cantSplit/>
          <w:trHeight w:val="311"/>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d1-Using internet effectively.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d2-Community linked thinking, set tasks and solve problems on scientific basis. </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d3-Working in groups effectively, manage time, collaborate and communicate with others positively.</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d4-Life-long learning.</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5000" w:type="pct"/>
        <w:jc w:val="center"/>
        <w:tblLook w:val="04A0" w:firstRow="1" w:lastRow="0" w:firstColumn="1" w:lastColumn="0" w:noHBand="0" w:noVBand="1"/>
      </w:tblPr>
      <w:tblGrid>
        <w:gridCol w:w="2148"/>
        <w:gridCol w:w="3114"/>
        <w:gridCol w:w="2409"/>
        <w:gridCol w:w="1630"/>
      </w:tblGrid>
      <w:tr w:rsidR="006F2592">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rFonts w:ascii="Arial Narrow" w:hAnsi="Arial Narrow"/>
                <w:b/>
                <w:bCs/>
              </w:rPr>
              <w:t>Tools:</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To Measure</w:t>
            </w: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Time schedule</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 xml:space="preserve"> Mid-Term Exam</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a1, b1, d4, d3,a3,a4</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7</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rPr>
                <w:rFonts w:ascii="Arial Narrow" w:hAnsi="Arial Narrow"/>
                <w:b/>
                <w:bCs/>
              </w:rPr>
            </w:pPr>
            <w:r>
              <w:rPr>
                <w:rFonts w:ascii="Arial Narrow" w:hAnsi="Arial Narrow"/>
                <w:b/>
                <w:bCs/>
              </w:rPr>
              <w:t>Oral exam</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b2, c2, d3,a5,d1</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c1, d2, c3</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24 %</w:t>
            </w:r>
          </w:p>
        </w:tc>
      </w:tr>
      <w:tr w:rsidR="006F2592">
        <w:trPr>
          <w:cantSplit/>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Written exam</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a2,c2.</w:t>
            </w:r>
          </w:p>
        </w:tc>
        <w:tc>
          <w:tcPr>
            <w:tcW w:w="1295"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48 %</w:t>
            </w:r>
          </w:p>
        </w:tc>
      </w:tr>
      <w:tr w:rsidR="006F2592">
        <w:trPr>
          <w:cantSplit/>
          <w:jc w:val="center"/>
        </w:trPr>
        <w:tc>
          <w:tcPr>
            <w:tcW w:w="4124"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Total</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100 %</w:t>
            </w:r>
          </w:p>
        </w:tc>
      </w:tr>
    </w:tbl>
    <w:p w:rsidR="006F2592" w:rsidRDefault="006F2592">
      <w:pPr>
        <w:bidi w:val="0"/>
      </w:pPr>
    </w:p>
    <w:tbl>
      <w:tblPr>
        <w:tblW w:w="5000" w:type="pct"/>
        <w:jc w:val="center"/>
        <w:tblLook w:val="04A0" w:firstRow="1" w:lastRow="0" w:firstColumn="1" w:lastColumn="0" w:noHBand="0" w:noVBand="1"/>
      </w:tblPr>
      <w:tblGrid>
        <w:gridCol w:w="2693"/>
        <w:gridCol w:w="436"/>
        <w:gridCol w:w="436"/>
        <w:gridCol w:w="436"/>
        <w:gridCol w:w="436"/>
        <w:gridCol w:w="436"/>
        <w:gridCol w:w="623"/>
        <w:gridCol w:w="622"/>
        <w:gridCol w:w="463"/>
        <w:gridCol w:w="462"/>
        <w:gridCol w:w="462"/>
        <w:gridCol w:w="449"/>
        <w:gridCol w:w="449"/>
        <w:gridCol w:w="449"/>
        <w:gridCol w:w="449"/>
      </w:tblGrid>
      <w:tr w:rsidR="006F2592">
        <w:trPr>
          <w:jc w:val="center"/>
        </w:trPr>
        <w:tc>
          <w:tcPr>
            <w:tcW w:w="5000" w:type="pct"/>
            <w:gridSpan w:val="1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6 – Course Matrix</w:t>
            </w:r>
          </w:p>
        </w:tc>
      </w:tr>
      <w:tr w:rsidR="006F2592">
        <w:trPr>
          <w:jc w:val="center"/>
        </w:trPr>
        <w:tc>
          <w:tcPr>
            <w:tcW w:w="1613" w:type="pct"/>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0" w:type="pct"/>
            <w:gridSpan w:val="5"/>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592" w:type="pct"/>
            <w:gridSpan w:val="2"/>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888" w:type="pct"/>
            <w:gridSpan w:val="3"/>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857" w:type="pct"/>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rPr>
            </w:pPr>
            <w:r>
              <w:rPr>
                <w:rFonts w:ascii="Arial Narrow" w:hAnsi="Arial Narrow"/>
                <w:b/>
                <w:bCs/>
              </w:rPr>
              <w:t>General Skills</w:t>
            </w:r>
          </w:p>
        </w:tc>
      </w:tr>
      <w:tr w:rsidR="006F2592">
        <w:trPr>
          <w:jc w:val="center"/>
        </w:trPr>
        <w:tc>
          <w:tcPr>
            <w:tcW w:w="1613" w:type="pct"/>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a3</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a4</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a5</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b1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b2</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c1</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c2</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c3</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d1</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d2</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d3</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t>d4</w:t>
            </w: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Instance of data(1)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Instance of data(2)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Arrays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336"/>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Different types of queues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Linked lists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183"/>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Binary trees, trees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90"/>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Mid-Term Exam</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82"/>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 xml:space="preserve">Trees </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00"/>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building researched u</w:t>
            </w:r>
            <w:r>
              <w:rPr>
                <w:b/>
                <w:bCs/>
                <w:color w:val="0000FF"/>
              </w:rPr>
              <w:t>s</w:t>
            </w:r>
            <w:r>
              <w:rPr>
                <w:b/>
                <w:bCs/>
                <w:color w:val="0000FF"/>
              </w:rPr>
              <w:t>ing queuing theory</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Turn the tree into an expression</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255"/>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lang w:val="en"/>
              </w:rPr>
            </w:pPr>
            <w:r>
              <w:rPr>
                <w:b/>
                <w:bCs/>
                <w:color w:val="0000FF"/>
              </w:rPr>
              <w:t>Kinds of expressions</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Design a user's compu</w:t>
            </w:r>
            <w:r>
              <w:rPr>
                <w:b/>
                <w:bCs/>
                <w:color w:val="0000FF"/>
              </w:rPr>
              <w:t>t</w:t>
            </w:r>
            <w:r>
              <w:rPr>
                <w:b/>
                <w:bCs/>
                <w:color w:val="0000FF"/>
              </w:rPr>
              <w:t>er environment</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1613"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Design of forms and re-used(1)</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138"/>
          <w:jc w:val="center"/>
        </w:trPr>
        <w:tc>
          <w:tcPr>
            <w:tcW w:w="1613" w:type="pct"/>
            <w:tcBorders>
              <w:top w:val="single" w:sz="6" w:space="0" w:color="auto"/>
              <w:left w:val="single" w:sz="6" w:space="0" w:color="auto"/>
              <w:bottom w:val="single" w:sz="6" w:space="0" w:color="auto"/>
              <w:right w:val="single" w:sz="4" w:space="0" w:color="auto"/>
            </w:tcBorders>
            <w:vAlign w:val="center"/>
          </w:tcPr>
          <w:p w:rsidR="006F2592" w:rsidRDefault="00703033">
            <w:pPr>
              <w:bidi w:val="0"/>
              <w:rPr>
                <w:rFonts w:ascii="Arial Narrow" w:hAnsi="Arial Narrow"/>
                <w:b/>
                <w:bCs/>
              </w:rPr>
            </w:pPr>
            <w:r>
              <w:rPr>
                <w:b/>
                <w:bCs/>
                <w:color w:val="0000FF"/>
              </w:rPr>
              <w:t>Design of forms and re-used(2)</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rPr>
                <w:b/>
                <w:bCs/>
                <w:color w:val="0000FF"/>
              </w:rPr>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9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bl>
    <w:p w:rsidR="006F2592" w:rsidRDefault="006F2592">
      <w:pPr>
        <w:bidi w:val="0"/>
      </w:pPr>
    </w:p>
    <w:p w:rsidR="006F2592" w:rsidRDefault="00703033">
      <w:pPr>
        <w:bidi w:val="0"/>
      </w:pPr>
      <w:r>
        <w:br w:type="page"/>
      </w: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trPr>
          <w:gridBefore w:val="1"/>
          <w:wBefore w:w="139" w:type="dxa"/>
          <w:cantSplit/>
          <w:trHeight w:val="620"/>
          <w:jc w:val="center"/>
        </w:trPr>
        <w:tc>
          <w:tcPr>
            <w:tcW w:w="9308" w:type="dxa"/>
            <w:gridSpan w:val="5"/>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lastRenderedPageBreak/>
              <w:t>7- List of references:</w:t>
            </w:r>
          </w:p>
        </w:tc>
      </w:tr>
      <w:tr w:rsidR="006F2592">
        <w:trPr>
          <w:gridBefore w:val="1"/>
          <w:wBefore w:w="139" w:type="dxa"/>
          <w:cantSplit/>
          <w:jc w:val="center"/>
        </w:trPr>
        <w:tc>
          <w:tcPr>
            <w:tcW w:w="9308" w:type="dxa"/>
            <w:gridSpan w:val="5"/>
            <w:shd w:val="clear" w:color="auto" w:fill="auto"/>
          </w:tcPr>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 Notes from the Department</w:t>
            </w:r>
          </w:p>
          <w:p w:rsidR="006F2592" w:rsidRDefault="00703033">
            <w:pPr>
              <w:bidi w:val="0"/>
              <w:rPr>
                <w:rFonts w:ascii="Arial Narrow" w:hAnsi="Arial Narrow"/>
                <w:b/>
                <w:bCs/>
              </w:rPr>
            </w:pPr>
            <w:r>
              <w:rPr>
                <w:rFonts w:ascii="Arial Narrow" w:hAnsi="Arial Narrow"/>
                <w:b/>
                <w:bCs/>
              </w:rPr>
              <w:t>7-2 Required books.</w:t>
            </w:r>
          </w:p>
          <w:p w:rsidR="006F2592" w:rsidRDefault="00703033">
            <w:pPr>
              <w:bidi w:val="0"/>
              <w:rPr>
                <w:b/>
                <w:bCs/>
                <w:color w:val="0000FF"/>
              </w:rPr>
            </w:pPr>
            <w:r>
              <w:rPr>
                <w:b/>
                <w:bCs/>
                <w:color w:val="0000FF"/>
              </w:rPr>
              <w:t>-A Complete Guide to Programming in C++ Ulla Kirch-Prinz Peter Prinz JONES AND BARTLETT PUBLISHERS 2012 .</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rPr>
                <w:rFonts w:ascii="Arial Narrow" w:hAnsi="Arial Narrow"/>
                <w:b/>
                <w:bCs/>
              </w:rPr>
            </w:pPr>
            <w:r>
              <w:rPr>
                <w:rFonts w:ascii="Arial Narrow" w:hAnsi="Arial Narrow"/>
                <w:b/>
                <w:bCs/>
              </w:rPr>
              <w:t xml:space="preserve">   </w:t>
            </w:r>
            <w:r>
              <w:rPr>
                <w:b/>
                <w:bCs/>
                <w:color w:val="0000FF"/>
              </w:rPr>
              <w:t>-  Visual C++ 2012 Tutorial course material and tutorial training for Introduction to Programming with C++</w:t>
            </w:r>
            <w:r>
              <w:rPr>
                <w:rFonts w:ascii="Arial Narrow" w:hAnsi="Arial Narrow"/>
                <w:b/>
                <w:bCs/>
              </w:rPr>
              <w:t>.</w:t>
            </w:r>
          </w:p>
          <w:p w:rsidR="006F2592" w:rsidRDefault="00703033">
            <w:pPr>
              <w:bidi w:val="0"/>
              <w:rPr>
                <w:rFonts w:ascii="Arial Narrow" w:hAnsi="Arial Narrow"/>
                <w:b/>
                <w:bCs/>
              </w:rPr>
            </w:pPr>
            <w:r>
              <w:rPr>
                <w:rFonts w:ascii="Arial Narrow" w:hAnsi="Arial Narrow"/>
                <w:b/>
                <w:bCs/>
              </w:rPr>
              <w:t>7-4 Periodicals, Web sites, etc.</w:t>
            </w:r>
          </w:p>
          <w:p w:rsidR="006F2592" w:rsidRDefault="00703033">
            <w:pPr>
              <w:bidi w:val="0"/>
              <w:rPr>
                <w:u w:val="single"/>
              </w:rPr>
            </w:pPr>
            <w:r>
              <w:rPr>
                <w:b/>
                <w:bCs/>
                <w:color w:val="0000FF"/>
              </w:rPr>
              <w:t>http://www.tutorialspoint.com/cplusplus/cpp_tutorial.</w:t>
            </w:r>
          </w:p>
        </w:tc>
      </w:tr>
      <w:tr w:rsidR="006F2592">
        <w:trPr>
          <w:gridBefore w:val="2"/>
          <w:gridAfter w:val="1"/>
          <w:wBefore w:w="166" w:type="dxa"/>
          <w:wAfter w:w="214" w:type="dxa"/>
          <w:cantSplit/>
          <w:jc w:val="center"/>
        </w:trPr>
        <w:tc>
          <w:tcPr>
            <w:tcW w:w="9067" w:type="dxa"/>
            <w:gridSpan w:val="3"/>
            <w:shd w:val="clear" w:color="auto" w:fill="auto"/>
          </w:tcPr>
          <w:p w:rsidR="006F2592" w:rsidRDefault="00703033">
            <w:pPr>
              <w:bidi w:val="0"/>
              <w:rPr>
                <w:b/>
                <w:bCs/>
                <w:color w:val="0000FF"/>
              </w:rPr>
            </w:pPr>
            <w:r>
              <w:rPr>
                <w:b/>
                <w:bCs/>
                <w:color w:val="0000FF"/>
              </w:rPr>
              <w:t>http://www.tutorialspoint.com/cplusplus/cpp_object_oriented.htm.</w:t>
            </w: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trPr>
          <w:gridBefore w:val="2"/>
          <w:gridAfter w:val="1"/>
          <w:wBefore w:w="166" w:type="dxa"/>
          <w:wAfter w:w="214" w:type="dxa"/>
          <w:cantSplit/>
          <w:jc w:val="center"/>
        </w:trPr>
        <w:tc>
          <w:tcPr>
            <w:tcW w:w="9067" w:type="dxa"/>
            <w:gridSpan w:val="3"/>
            <w:shd w:val="clear" w:color="auto" w:fill="auto"/>
          </w:tcPr>
          <w:p w:rsidR="006F2592" w:rsidRDefault="006F2592">
            <w:pPr>
              <w:bidi w:val="0"/>
              <w:jc w:val="both"/>
              <w:rPr>
                <w:rFonts w:ascii="Arial Narrow" w:hAnsi="Arial Narrow"/>
                <w:sz w:val="10"/>
                <w:szCs w:val="10"/>
              </w:rPr>
            </w:pPr>
          </w:p>
        </w:tc>
      </w:tr>
      <w:tr w:rsidR="006F2592">
        <w:trPr>
          <w:gridAfter w:val="2"/>
          <w:wAfter w:w="2229" w:type="dxa"/>
          <w:trHeight w:val="585"/>
          <w:jc w:val="center"/>
        </w:trPr>
        <w:tc>
          <w:tcPr>
            <w:tcW w:w="2574" w:type="dxa"/>
            <w:gridSpan w:val="3"/>
            <w:shd w:val="clear" w:color="auto" w:fill="auto"/>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rsidR="006F2592" w:rsidRDefault="00591275">
            <w:pPr>
              <w:bidi w:val="0"/>
              <w:jc w:val="lowKashida"/>
              <w:rPr>
                <w:b/>
                <w:bCs/>
                <w:color w:val="0000FF"/>
              </w:rPr>
            </w:pPr>
            <w:r w:rsidRPr="00591275">
              <w:rPr>
                <w:b/>
                <w:bCs/>
                <w:color w:val="0000FF"/>
              </w:rPr>
              <w:t>Dr. Mona Arafa</w:t>
            </w:r>
          </w:p>
        </w:tc>
      </w:tr>
      <w:tr w:rsidR="006F2592">
        <w:trPr>
          <w:gridAfter w:val="2"/>
          <w:wAfter w:w="2229" w:type="dxa"/>
          <w:jc w:val="center"/>
        </w:trPr>
        <w:tc>
          <w:tcPr>
            <w:tcW w:w="2574" w:type="dxa"/>
            <w:gridSpan w:val="3"/>
            <w:shd w:val="clear" w:color="auto" w:fill="auto"/>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rsidR="006F2592" w:rsidRDefault="00703033" w:rsidP="006139A9">
            <w:pPr>
              <w:bidi w:val="0"/>
              <w:jc w:val="lowKashida"/>
              <w:rPr>
                <w:b/>
                <w:bCs/>
                <w:color w:val="0000FF"/>
              </w:rPr>
            </w:pPr>
            <w:r>
              <w:rPr>
                <w:b/>
                <w:bCs/>
                <w:color w:val="0000FF"/>
              </w:rPr>
              <w:t xml:space="preserve">Prof. Dr.  </w:t>
            </w:r>
            <w:r w:rsidR="000346CD">
              <w:rPr>
                <w:b/>
                <w:bCs/>
                <w:color w:val="0000FF"/>
              </w:rPr>
              <w:t xml:space="preserve">Dr.  </w:t>
            </w:r>
            <w:r w:rsidR="006139A9">
              <w:rPr>
                <w:b/>
                <w:bCs/>
                <w:color w:val="0000FF"/>
              </w:rPr>
              <w:t>Reda Gamal Abd El Ra</w:t>
            </w:r>
            <w:r w:rsidR="006139A9">
              <w:rPr>
                <w:b/>
                <w:bCs/>
                <w:color w:val="0000FF"/>
              </w:rPr>
              <w:t>h</w:t>
            </w:r>
            <w:r w:rsidR="006139A9">
              <w:rPr>
                <w:b/>
                <w:bCs/>
                <w:color w:val="0000FF"/>
              </w:rPr>
              <w:t>man</w:t>
            </w:r>
          </w:p>
          <w:p w:rsidR="006F2592" w:rsidRDefault="006F2592">
            <w:pPr>
              <w:bidi w:val="0"/>
              <w:jc w:val="lowKashida"/>
              <w:rPr>
                <w:rFonts w:ascii="Arial Narrow" w:hAnsi="Arial Narrow"/>
              </w:rPr>
            </w:pPr>
          </w:p>
        </w:tc>
      </w:tr>
      <w:tr w:rsidR="006F2592">
        <w:trPr>
          <w:gridAfter w:val="2"/>
          <w:wAfter w:w="2229" w:type="dxa"/>
          <w:jc w:val="center"/>
        </w:trPr>
        <w:tc>
          <w:tcPr>
            <w:tcW w:w="2574" w:type="dxa"/>
            <w:gridSpan w:val="3"/>
            <w:shd w:val="clear" w:color="auto" w:fill="auto"/>
          </w:tcPr>
          <w:p w:rsidR="006F2592" w:rsidRDefault="00703033">
            <w:pPr>
              <w:bidi w:val="0"/>
              <w:rPr>
                <w:rFonts w:ascii="Arial Narrow" w:hAnsi="Arial Narrow"/>
                <w:b/>
                <w:bCs/>
                <w:sz w:val="28"/>
                <w:szCs w:val="28"/>
              </w:rPr>
            </w:pPr>
            <w:r>
              <w:rPr>
                <w:rFonts w:ascii="Arial Narrow" w:hAnsi="Arial Narrow"/>
                <w:b/>
                <w:bCs/>
              </w:rPr>
              <w:t xml:space="preserve">Date:   </w:t>
            </w:r>
            <w:r>
              <w:rPr>
                <w:rFonts w:ascii="Arial Narrow" w:hAnsi="Arial Narrow"/>
                <w:b/>
                <w:bCs/>
                <w:color w:val="0000FF"/>
              </w:rPr>
              <w:t>9 /  12   / 20</w:t>
            </w:r>
            <w:r w:rsidR="0002160B">
              <w:rPr>
                <w:rFonts w:ascii="Arial Narrow" w:hAnsi="Arial Narrow"/>
                <w:b/>
                <w:bCs/>
                <w:color w:val="0000FF"/>
              </w:rPr>
              <w:t>19</w:t>
            </w:r>
          </w:p>
        </w:tc>
        <w:tc>
          <w:tcPr>
            <w:tcW w:w="4644" w:type="dxa"/>
            <w:shd w:val="clear" w:color="auto" w:fill="auto"/>
          </w:tcPr>
          <w:p w:rsidR="006F2592" w:rsidRDefault="0002160B">
            <w:pPr>
              <w:bidi w:val="0"/>
              <w:jc w:val="lowKashida"/>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447" w:type="dxa"/>
        <w:jc w:val="center"/>
        <w:tblLayout w:type="fixed"/>
        <w:tblLook w:val="04A0" w:firstRow="1" w:lastRow="0" w:firstColumn="1" w:lastColumn="0" w:noHBand="0" w:noVBand="1"/>
      </w:tblPr>
      <w:tblGrid>
        <w:gridCol w:w="2799"/>
        <w:gridCol w:w="1209"/>
        <w:gridCol w:w="1915"/>
        <w:gridCol w:w="231"/>
        <w:gridCol w:w="897"/>
        <w:gridCol w:w="1066"/>
        <w:gridCol w:w="1330"/>
      </w:tblGrid>
      <w:tr w:rsidR="006F2592">
        <w:trPr>
          <w:cantSplit/>
          <w:jc w:val="center"/>
        </w:trPr>
        <w:tc>
          <w:tcPr>
            <w:tcW w:w="9447"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rsidR="006F2592">
        <w:trPr>
          <w:trHeight w:val="80"/>
          <w:jc w:val="center"/>
        </w:trPr>
        <w:tc>
          <w:tcPr>
            <w:tcW w:w="9447"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99"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48" w:type="dxa"/>
            <w:gridSpan w:val="6"/>
          </w:tcPr>
          <w:p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w:t>
            </w:r>
          </w:p>
        </w:tc>
      </w:tr>
      <w:tr w:rsidR="006F2592">
        <w:trPr>
          <w:jc w:val="center"/>
        </w:trPr>
        <w:tc>
          <w:tcPr>
            <w:tcW w:w="4008"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39"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4008"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39"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4008"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39" w:type="dxa"/>
            <w:gridSpan w:val="5"/>
          </w:tcPr>
          <w:p w:rsidR="006F2592" w:rsidRDefault="00703033">
            <w:pPr>
              <w:bidi w:val="0"/>
              <w:jc w:val="both"/>
              <w:rPr>
                <w:b/>
                <w:bCs/>
                <w:color w:val="0000FF"/>
                <w:sz w:val="22"/>
                <w:szCs w:val="22"/>
              </w:rPr>
            </w:pPr>
            <w:r>
              <w:rPr>
                <w:b/>
                <w:bCs/>
                <w:color w:val="0000FF"/>
                <w:sz w:val="22"/>
                <w:szCs w:val="22"/>
              </w:rPr>
              <w:t>Second level / Second  Semester</w:t>
            </w:r>
          </w:p>
        </w:tc>
      </w:tr>
      <w:tr w:rsidR="006F2592">
        <w:trPr>
          <w:trHeight w:val="630"/>
          <w:jc w:val="center"/>
        </w:trPr>
        <w:tc>
          <w:tcPr>
            <w:tcW w:w="4008"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39" w:type="dxa"/>
            <w:gridSpan w:val="5"/>
          </w:tcPr>
          <w:p w:rsidR="006F2592" w:rsidRDefault="0002160B">
            <w:pPr>
              <w:bidi w:val="0"/>
              <w:rPr>
                <w:b/>
                <w:bCs/>
                <w:color w:val="0000FF"/>
                <w:sz w:val="22"/>
                <w:szCs w:val="22"/>
              </w:rPr>
            </w:pPr>
            <w:r>
              <w:rPr>
                <w:b/>
                <w:bCs/>
                <w:color w:val="0000FF"/>
                <w:sz w:val="22"/>
                <w:szCs w:val="22"/>
              </w:rPr>
              <w:t>9 /12 / 2019 No. (390) and updated 2020/2021</w:t>
            </w:r>
            <w:r w:rsidR="00703033">
              <w:rPr>
                <w:b/>
                <w:bCs/>
                <w:color w:val="0000FF"/>
                <w:sz w:val="22"/>
                <w:szCs w:val="22"/>
              </w:rPr>
              <w:t xml:space="preserve"> meeting no.( 419).</w:t>
            </w:r>
          </w:p>
          <w:p w:rsidR="006F2592" w:rsidRDefault="006F2592">
            <w:pPr>
              <w:bidi w:val="0"/>
              <w:rPr>
                <w:b/>
                <w:bCs/>
                <w:color w:val="0000FF"/>
                <w:sz w:val="22"/>
                <w:szCs w:val="22"/>
              </w:rPr>
            </w:pPr>
          </w:p>
        </w:tc>
      </w:tr>
      <w:tr w:rsidR="006F2592">
        <w:trPr>
          <w:jc w:val="center"/>
        </w:trPr>
        <w:tc>
          <w:tcPr>
            <w:tcW w:w="9447"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4008"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Probability (1)</w:t>
            </w:r>
          </w:p>
        </w:tc>
        <w:tc>
          <w:tcPr>
            <w:tcW w:w="2146"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242 MS</w:t>
            </w:r>
          </w:p>
        </w:tc>
        <w:tc>
          <w:tcPr>
            <w:tcW w:w="3293"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 xml:space="preserve">Second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trPr>
          <w:jc w:val="center"/>
        </w:trPr>
        <w:tc>
          <w:tcPr>
            <w:tcW w:w="4008" w:type="dxa"/>
            <w:gridSpan w:val="2"/>
          </w:tcPr>
          <w:p w:rsidR="006F2592" w:rsidRDefault="00703033">
            <w:pPr>
              <w:bidi w:val="0"/>
              <w:rPr>
                <w:rFonts w:ascii="Arial Narrow" w:hAnsi="Arial Narrow"/>
                <w:b/>
                <w:bCs/>
              </w:rPr>
            </w:pPr>
            <w:r>
              <w:rPr>
                <w:rFonts w:ascii="Arial Narrow" w:hAnsi="Arial Narrow"/>
                <w:b/>
                <w:bCs/>
              </w:rPr>
              <w:t>Teaching Hours:</w:t>
            </w:r>
          </w:p>
        </w:tc>
        <w:tc>
          <w:tcPr>
            <w:tcW w:w="2146"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93" w:type="dxa"/>
            <w:gridSpan w:val="3"/>
          </w:tcPr>
          <w:p w:rsidR="006F2592" w:rsidRDefault="00703033">
            <w:pPr>
              <w:bidi w:val="0"/>
              <w:rPr>
                <w:rFonts w:ascii="Arial Narrow" w:hAnsi="Arial Narrow"/>
              </w:rPr>
            </w:pPr>
            <w:r>
              <w:rPr>
                <w:rFonts w:ascii="Arial Narrow" w:hAnsi="Arial Narrow"/>
                <w:b/>
                <w:bCs/>
              </w:rPr>
              <w:t xml:space="preserve">Tutorial: </w:t>
            </w:r>
            <w:r>
              <w:rPr>
                <w:b/>
                <w:bCs/>
                <w:color w:val="0000FF"/>
                <w:sz w:val="22"/>
                <w:szCs w:val="22"/>
              </w:rPr>
              <w:t>2</w:t>
            </w:r>
            <w:r>
              <w:t xml:space="preserve"> </w:t>
            </w:r>
            <w:r>
              <w:rPr>
                <w:b/>
                <w:bCs/>
                <w:color w:val="0000FF"/>
                <w:sz w:val="22"/>
                <w:szCs w:val="22"/>
              </w:rPr>
              <w:t>h/week</w:t>
            </w:r>
          </w:p>
        </w:tc>
      </w:tr>
      <w:tr w:rsidR="006F2592">
        <w:trPr>
          <w:jc w:val="center"/>
        </w:trPr>
        <w:tc>
          <w:tcPr>
            <w:tcW w:w="4008" w:type="dxa"/>
            <w:gridSpan w:val="2"/>
          </w:tcPr>
          <w:p w:rsidR="006F2592" w:rsidRDefault="006F2592">
            <w:pPr>
              <w:bidi w:val="0"/>
              <w:rPr>
                <w:rFonts w:ascii="Arial Narrow" w:hAnsi="Arial Narrow"/>
              </w:rPr>
            </w:pPr>
          </w:p>
        </w:tc>
        <w:tc>
          <w:tcPr>
            <w:tcW w:w="2146"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93"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447"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447" w:type="dxa"/>
            <w:gridSpan w:val="7"/>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447" w:type="dxa"/>
            <w:gridSpan w:val="7"/>
          </w:tcPr>
          <w:p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rsidR="006F2592" w:rsidRDefault="00703033">
            <w:pPr>
              <w:bidi w:val="0"/>
              <w:jc w:val="both"/>
              <w:rPr>
                <w:b/>
                <w:bCs/>
                <w:color w:val="0000FF"/>
              </w:rPr>
            </w:pPr>
            <w:r>
              <w:rPr>
                <w:b/>
                <w:bCs/>
                <w:color w:val="0000FF"/>
              </w:rPr>
              <w:t>Recognize the basic concepts , of Probability such as  Sample  Space,  Random  Variables, Some Discrete Distributions, Some Continuous Distributions,  Bivariate  and Multivariate  Random  Variables and Some special bivariate Distributions</w:t>
            </w:r>
          </w:p>
        </w:tc>
      </w:tr>
      <w:tr w:rsidR="006F2592">
        <w:trPr>
          <w:jc w:val="center"/>
        </w:trPr>
        <w:tc>
          <w:tcPr>
            <w:tcW w:w="9447"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447"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numPr>
                <w:ilvl w:val="0"/>
                <w:numId w:val="132"/>
              </w:numPr>
              <w:bidi w:val="0"/>
              <w:spacing w:line="276" w:lineRule="auto"/>
              <w:rPr>
                <w:b/>
                <w:bCs/>
                <w:color w:val="0000FF"/>
              </w:rPr>
            </w:pPr>
            <w:r>
              <w:rPr>
                <w:b/>
                <w:bCs/>
                <w:color w:val="0000FF"/>
              </w:rPr>
              <w:t>State the Probability theory.</w:t>
            </w:r>
            <w:r>
              <w:rPr>
                <w:b/>
                <w:bCs/>
                <w:color w:val="0000FF"/>
                <w:rtl/>
              </w:rPr>
              <w:t xml:space="preserve">            </w:t>
            </w:r>
          </w:p>
          <w:p w:rsidR="006F2592" w:rsidRDefault="00703033">
            <w:pPr>
              <w:numPr>
                <w:ilvl w:val="0"/>
                <w:numId w:val="132"/>
              </w:numPr>
              <w:bidi w:val="0"/>
              <w:spacing w:line="276" w:lineRule="auto"/>
              <w:rPr>
                <w:b/>
                <w:bCs/>
                <w:color w:val="0000FF"/>
              </w:rPr>
            </w:pPr>
            <w:r>
              <w:rPr>
                <w:b/>
                <w:bCs/>
                <w:color w:val="0000FF"/>
              </w:rPr>
              <w:t>Define difficulties with Sample  Space and  Random  Variables.</w:t>
            </w:r>
          </w:p>
          <w:p w:rsidR="006F2592" w:rsidRDefault="00703033">
            <w:pPr>
              <w:numPr>
                <w:ilvl w:val="0"/>
                <w:numId w:val="132"/>
              </w:numPr>
              <w:bidi w:val="0"/>
              <w:spacing w:line="276" w:lineRule="auto"/>
              <w:rPr>
                <w:b/>
                <w:bCs/>
                <w:color w:val="0000FF"/>
              </w:rPr>
            </w:pPr>
            <w:r>
              <w:rPr>
                <w:b/>
                <w:bCs/>
                <w:color w:val="0000FF"/>
              </w:rPr>
              <w:t>Explain Postulates of Some  Discrete  Distributions  -  Some Continuous</w:t>
            </w:r>
            <w:r>
              <w:rPr>
                <w:rFonts w:hint="cs"/>
                <w:b/>
                <w:bCs/>
                <w:color w:val="0000FF"/>
                <w:rtl/>
              </w:rPr>
              <w:t xml:space="preserve">  </w:t>
            </w:r>
            <w:r>
              <w:rPr>
                <w:b/>
                <w:bCs/>
                <w:color w:val="0000FF"/>
              </w:rPr>
              <w:t>Distrib</w:t>
            </w:r>
            <w:r>
              <w:rPr>
                <w:b/>
                <w:bCs/>
                <w:color w:val="0000FF"/>
              </w:rPr>
              <w:t>u</w:t>
            </w:r>
            <w:r>
              <w:rPr>
                <w:b/>
                <w:bCs/>
                <w:color w:val="0000FF"/>
              </w:rPr>
              <w:t>tions</w:t>
            </w:r>
          </w:p>
          <w:p w:rsidR="006F2592" w:rsidRDefault="00703033">
            <w:pPr>
              <w:numPr>
                <w:ilvl w:val="0"/>
                <w:numId w:val="132"/>
              </w:numPr>
              <w:bidi w:val="0"/>
              <w:spacing w:line="276" w:lineRule="auto"/>
              <w:rPr>
                <w:sz w:val="26"/>
                <w:szCs w:val="26"/>
              </w:rPr>
            </w:pPr>
            <w:r>
              <w:rPr>
                <w:b/>
                <w:bCs/>
                <w:color w:val="0000FF"/>
              </w:rPr>
              <w:t>Describe the Bivariate  and  Multivariate  Random  Variables - Some special biv</w:t>
            </w:r>
            <w:r>
              <w:rPr>
                <w:b/>
                <w:bCs/>
                <w:color w:val="0000FF"/>
              </w:rPr>
              <w:t>a</w:t>
            </w:r>
            <w:r>
              <w:rPr>
                <w:b/>
                <w:bCs/>
                <w:color w:val="0000FF"/>
              </w:rPr>
              <w:t>riate Distributions</w:t>
            </w:r>
          </w:p>
        </w:tc>
      </w:tr>
      <w:tr w:rsidR="006F2592">
        <w:trPr>
          <w:jc w:val="center"/>
        </w:trPr>
        <w:tc>
          <w:tcPr>
            <w:tcW w:w="9447"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33"/>
              </w:numPr>
              <w:bidi w:val="0"/>
              <w:spacing w:line="276" w:lineRule="auto"/>
              <w:rPr>
                <w:b/>
                <w:bCs/>
                <w:color w:val="0000FF"/>
              </w:rPr>
            </w:pPr>
            <w:r>
              <w:rPr>
                <w:b/>
                <w:bCs/>
                <w:color w:val="0000FF"/>
              </w:rPr>
              <w:t>Interpret the validity of mathematical statistics results.</w:t>
            </w:r>
          </w:p>
          <w:p w:rsidR="006F2592" w:rsidRDefault="00703033">
            <w:pPr>
              <w:numPr>
                <w:ilvl w:val="0"/>
                <w:numId w:val="133"/>
              </w:numPr>
              <w:bidi w:val="0"/>
              <w:spacing w:line="276" w:lineRule="auto"/>
              <w:rPr>
                <w:b/>
                <w:bCs/>
                <w:color w:val="0000FF"/>
              </w:rPr>
            </w:pPr>
            <w:r>
              <w:rPr>
                <w:b/>
                <w:bCs/>
                <w:color w:val="0000FF"/>
              </w:rPr>
              <w:t xml:space="preserve">Create the fundamental differences between mathematical statistics objects.                               </w:t>
            </w:r>
          </w:p>
          <w:p w:rsidR="006F2592" w:rsidRDefault="00703033">
            <w:pPr>
              <w:numPr>
                <w:ilvl w:val="0"/>
                <w:numId w:val="133"/>
              </w:numPr>
              <w:bidi w:val="0"/>
              <w:spacing w:line="276" w:lineRule="auto"/>
              <w:rPr>
                <w:b/>
                <w:bCs/>
                <w:color w:val="0000FF"/>
              </w:rPr>
            </w:pPr>
            <w:r>
              <w:rPr>
                <w:b/>
                <w:bCs/>
                <w:color w:val="0000FF"/>
              </w:rPr>
              <w:t xml:space="preserve">Apply lines of argument and appropriate judgments in accordance with scientific theories and concepts.  </w:t>
            </w:r>
          </w:p>
        </w:tc>
      </w:tr>
      <w:tr w:rsidR="006F2592">
        <w:trPr>
          <w:jc w:val="center"/>
        </w:trPr>
        <w:tc>
          <w:tcPr>
            <w:tcW w:w="9447" w:type="dxa"/>
            <w:gridSpan w:val="7"/>
          </w:tcPr>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34"/>
              </w:numPr>
              <w:bidi w:val="0"/>
              <w:spacing w:line="276" w:lineRule="auto"/>
              <w:rPr>
                <w:b/>
                <w:bCs/>
                <w:color w:val="0000FF"/>
              </w:rPr>
            </w:pPr>
            <w:r>
              <w:rPr>
                <w:b/>
                <w:bCs/>
                <w:color w:val="0000FF"/>
              </w:rPr>
              <w:t>Prepare confidence in their abilities to use  mathematics.</w:t>
            </w:r>
          </w:p>
          <w:p w:rsidR="006F2592" w:rsidRDefault="00703033">
            <w:pPr>
              <w:numPr>
                <w:ilvl w:val="0"/>
                <w:numId w:val="134"/>
              </w:numPr>
              <w:bidi w:val="0"/>
              <w:spacing w:line="276" w:lineRule="auto"/>
              <w:rPr>
                <w:b/>
                <w:bCs/>
                <w:color w:val="0000FF"/>
              </w:rPr>
            </w:pPr>
            <w:r>
              <w:rPr>
                <w:b/>
                <w:bCs/>
                <w:color w:val="0000FF"/>
              </w:rPr>
              <w:t xml:space="preserve">Solve problems using various formats.  </w:t>
            </w:r>
          </w:p>
          <w:p w:rsidR="006F2592" w:rsidRDefault="00703033">
            <w:pPr>
              <w:numPr>
                <w:ilvl w:val="0"/>
                <w:numId w:val="134"/>
              </w:numPr>
              <w:bidi w:val="0"/>
              <w:spacing w:line="276" w:lineRule="auto"/>
              <w:rPr>
                <w:b/>
                <w:bCs/>
                <w:color w:val="0000FF"/>
              </w:rPr>
            </w:pPr>
            <w:r>
              <w:rPr>
                <w:b/>
                <w:bCs/>
                <w:color w:val="0000FF"/>
              </w:rPr>
              <w:t xml:space="preserve">Summarize logical techniques to construct  convincing mathematical  statistics    arguments.   </w:t>
            </w:r>
          </w:p>
          <w:p w:rsidR="006F2592" w:rsidRDefault="00703033">
            <w:pPr>
              <w:numPr>
                <w:ilvl w:val="0"/>
                <w:numId w:val="134"/>
              </w:numPr>
              <w:bidi w:val="0"/>
              <w:spacing w:line="276" w:lineRule="auto"/>
              <w:rPr>
                <w:b/>
                <w:bCs/>
                <w:color w:val="0000FF"/>
              </w:rPr>
            </w:pPr>
            <w:r>
              <w:rPr>
                <w:b/>
                <w:bCs/>
                <w:color w:val="0000FF"/>
              </w:rPr>
              <w:t>Analyze required mathematics statistics and other technical information  ind</w:t>
            </w:r>
            <w:r>
              <w:rPr>
                <w:b/>
                <w:bCs/>
                <w:color w:val="0000FF"/>
              </w:rPr>
              <w:t>e</w:t>
            </w:r>
            <w:r>
              <w:rPr>
                <w:b/>
                <w:bCs/>
                <w:color w:val="0000FF"/>
              </w:rPr>
              <w:t xml:space="preserve">pendently.               </w:t>
            </w:r>
          </w:p>
        </w:tc>
      </w:tr>
      <w:tr w:rsidR="006F2592">
        <w:trPr>
          <w:jc w:val="center"/>
        </w:trPr>
        <w:tc>
          <w:tcPr>
            <w:tcW w:w="9447" w:type="dxa"/>
            <w:gridSpan w:val="7"/>
            <w:tcBorders>
              <w:bottom w:val="single" w:sz="6" w:space="0" w:color="auto"/>
            </w:tcBorders>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numPr>
                <w:ilvl w:val="0"/>
                <w:numId w:val="135"/>
              </w:numPr>
              <w:bidi w:val="0"/>
              <w:spacing w:line="276" w:lineRule="auto"/>
              <w:rPr>
                <w:b/>
                <w:bCs/>
                <w:color w:val="0000FF"/>
              </w:rPr>
            </w:pPr>
            <w:r>
              <w:rPr>
                <w:b/>
                <w:bCs/>
                <w:color w:val="0000FF"/>
              </w:rPr>
              <w:t>Working in groups effectively.</w:t>
            </w:r>
          </w:p>
          <w:p w:rsidR="006F2592" w:rsidRDefault="00703033">
            <w:pPr>
              <w:numPr>
                <w:ilvl w:val="0"/>
                <w:numId w:val="135"/>
              </w:numPr>
              <w:bidi w:val="0"/>
              <w:spacing w:line="276" w:lineRule="auto"/>
              <w:rPr>
                <w:b/>
                <w:bCs/>
                <w:color w:val="0000FF"/>
              </w:rPr>
            </w:pPr>
            <w:r>
              <w:rPr>
                <w:b/>
                <w:bCs/>
                <w:color w:val="0000FF"/>
              </w:rPr>
              <w:t xml:space="preserve">Community linked thinking, set tasks and solve problems on scientific bases. </w:t>
            </w:r>
          </w:p>
          <w:p w:rsidR="006F2592" w:rsidRDefault="00703033">
            <w:pPr>
              <w:numPr>
                <w:ilvl w:val="0"/>
                <w:numId w:val="135"/>
              </w:numPr>
              <w:bidi w:val="0"/>
              <w:spacing w:line="276" w:lineRule="auto"/>
              <w:rPr>
                <w:rFonts w:ascii="Arial Narrow" w:hAnsi="Arial Narrow"/>
              </w:rPr>
            </w:pPr>
            <w:r>
              <w:rPr>
                <w:b/>
                <w:bCs/>
                <w:color w:val="0000FF"/>
              </w:rPr>
              <w:t xml:space="preserve">Using internet and communication technology effectively.                     </w:t>
            </w:r>
          </w:p>
        </w:tc>
      </w:tr>
      <w:tr w:rsidR="006F2592">
        <w:trPr>
          <w:jc w:val="center"/>
        </w:trPr>
        <w:tc>
          <w:tcPr>
            <w:tcW w:w="9447"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Sample  Space (1)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 xml:space="preserve">Sample  Space(2)    </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Random  Variables  (1)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Random  Variables  (2)</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trHeight w:val="336"/>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Some  Discrete  Distributions(1)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trHeight w:val="255"/>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Some  Discrete  Distributions(2)</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Revision and mid term exam</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Some Continuous  Distributions(1)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 xml:space="preserve">Some Continuous  Distributions(2)  </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Bivariate  and  Multivariate  Random  Variables  Some special bivariate Distributions(1)</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Bivariate  and  Multivariate  Random  Variables  Some special bivariate Distributions(2)</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Bivariate  and  Multivariate  Random  Variables  Some special bivariate Distributions(3)</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Bivariate  and  Multivariate  Random  Variables  Some special bivariate Distributions(4)</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3"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Bivariate  and  Multivariate  Random  Variables  Some special bivariate Distributions(5)</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trHeight w:val="228"/>
          <w:jc w:val="center"/>
        </w:trPr>
        <w:tc>
          <w:tcPr>
            <w:tcW w:w="5923"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Total hours</w:t>
            </w:r>
          </w:p>
        </w:tc>
        <w:tc>
          <w:tcPr>
            <w:tcW w:w="112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66"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jc w:val="center"/>
              <w:rPr>
                <w:b/>
                <w:bCs/>
                <w:color w:val="0000FF"/>
              </w:rPr>
            </w:pPr>
            <w:r>
              <w:rPr>
                <w:b/>
                <w:bCs/>
                <w:color w:val="0000FF"/>
              </w:rPr>
              <w:t>28</w:t>
            </w:r>
          </w:p>
        </w:tc>
        <w:tc>
          <w:tcPr>
            <w:tcW w:w="13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pPr>
      <w:r>
        <w:br w:type="page"/>
      </w:r>
    </w:p>
    <w:tbl>
      <w:tblPr>
        <w:tblW w:w="10464" w:type="dxa"/>
        <w:jc w:val="center"/>
        <w:tblLayout w:type="fixed"/>
        <w:tblLook w:val="04A0" w:firstRow="1" w:lastRow="0" w:firstColumn="1" w:lastColumn="0" w:noHBand="0" w:noVBand="1"/>
      </w:tblPr>
      <w:tblGrid>
        <w:gridCol w:w="91"/>
        <w:gridCol w:w="85"/>
        <w:gridCol w:w="957"/>
        <w:gridCol w:w="640"/>
        <w:gridCol w:w="460"/>
        <w:gridCol w:w="354"/>
        <w:gridCol w:w="846"/>
        <w:gridCol w:w="517"/>
        <w:gridCol w:w="518"/>
        <w:gridCol w:w="517"/>
        <w:gridCol w:w="397"/>
        <w:gridCol w:w="121"/>
        <w:gridCol w:w="420"/>
        <w:gridCol w:w="61"/>
        <w:gridCol w:w="511"/>
        <w:gridCol w:w="90"/>
        <w:gridCol w:w="482"/>
        <w:gridCol w:w="51"/>
        <w:gridCol w:w="112"/>
        <w:gridCol w:w="370"/>
        <w:gridCol w:w="40"/>
        <w:gridCol w:w="385"/>
        <w:gridCol w:w="188"/>
        <w:gridCol w:w="237"/>
        <w:gridCol w:w="473"/>
        <w:gridCol w:w="6"/>
        <w:gridCol w:w="518"/>
        <w:gridCol w:w="24"/>
        <w:gridCol w:w="539"/>
        <w:gridCol w:w="454"/>
      </w:tblGrid>
      <w:tr w:rsidR="006F2592">
        <w:trPr>
          <w:gridAfter w:val="3"/>
          <w:wAfter w:w="1017" w:type="dxa"/>
          <w:trHeight w:hRule="exact" w:val="414"/>
          <w:jc w:val="center"/>
        </w:trPr>
        <w:tc>
          <w:tcPr>
            <w:tcW w:w="9447" w:type="dxa"/>
            <w:gridSpan w:val="27"/>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keepNext/>
              <w:bidi w:val="0"/>
              <w:ind w:left="113" w:right="113"/>
              <w:rPr>
                <w:b/>
                <w:bCs/>
                <w:sz w:val="28"/>
                <w:szCs w:val="28"/>
              </w:rPr>
            </w:pPr>
            <w:r>
              <w:rPr>
                <w:rFonts w:ascii="Arial Narrow" w:hAnsi="Arial Narrow"/>
                <w:b/>
                <w:bCs/>
                <w:sz w:val="28"/>
                <w:szCs w:val="28"/>
              </w:rPr>
              <w:lastRenderedPageBreak/>
              <w:t>4 - Teaching and Learning methods:</w:t>
            </w:r>
          </w:p>
        </w:tc>
      </w:tr>
      <w:tr w:rsidR="006F2592">
        <w:trPr>
          <w:gridAfter w:val="3"/>
          <w:wAfter w:w="1017" w:type="dxa"/>
          <w:trHeight w:hRule="exact" w:val="1887"/>
          <w:jc w:val="center"/>
        </w:trPr>
        <w:tc>
          <w:tcPr>
            <w:tcW w:w="5923" w:type="dxa"/>
            <w:gridSpan w:val="1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sz w:val="22"/>
                <w:szCs w:val="22"/>
              </w:rPr>
            </w:pPr>
            <w:r>
              <w:rPr>
                <w:rFonts w:ascii="Arial Narrow" w:hAnsi="Arial Narrow"/>
                <w:b/>
                <w:bCs/>
                <w:sz w:val="22"/>
                <w:szCs w:val="22"/>
              </w:rPr>
              <w:t>Intended Learning Outcomes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Lecture</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Presentations &amp; Movies</w:t>
            </w: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Discussions &amp; Seminars</w:t>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Practical</w:t>
            </w: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Problem solving</w:t>
            </w:r>
          </w:p>
        </w:tc>
        <w:tc>
          <w:tcPr>
            <w:tcW w:w="518"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Brain storming</w:t>
            </w:r>
          </w:p>
        </w:tc>
      </w:tr>
      <w:tr w:rsidR="006F2592">
        <w:trPr>
          <w:gridAfter w:val="3"/>
          <w:wAfter w:w="1017" w:type="dxa"/>
          <w:trHeight w:val="389"/>
          <w:jc w:val="center"/>
        </w:trPr>
        <w:tc>
          <w:tcPr>
            <w:tcW w:w="1133" w:type="dxa"/>
            <w:gridSpan w:val="3"/>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Understan</w:t>
            </w:r>
            <w:r>
              <w:rPr>
                <w:rFonts w:ascii="Arial Narrow" w:hAnsi="Arial Narrow"/>
                <w:b/>
                <w:bCs/>
              </w:rPr>
              <w:t>d</w:t>
            </w:r>
            <w:r>
              <w:rPr>
                <w:rFonts w:ascii="Arial Narrow" w:hAnsi="Arial Narrow"/>
                <w:b/>
                <w:bCs/>
              </w:rPr>
              <w:t>ing</w:t>
            </w: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2"/>
                <w:szCs w:val="22"/>
              </w:rPr>
            </w:pPr>
            <w:r>
              <w:rPr>
                <w:b/>
                <w:bCs/>
                <w:color w:val="0000FF"/>
                <w:sz w:val="22"/>
                <w:szCs w:val="22"/>
              </w:rPr>
              <w:t>a1-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State the Probability theory.</w:t>
            </w:r>
            <w:r>
              <w:rPr>
                <w:b/>
                <w:bCs/>
                <w:color w:val="0000FF"/>
                <w:sz w:val="22"/>
                <w:szCs w:val="22"/>
                <w:rtl/>
              </w:rPr>
              <w:t xml:space="preserve">   </w:t>
            </w:r>
            <w:r>
              <w:rPr>
                <w:b/>
                <w:bCs/>
                <w:color w:val="0000FF"/>
                <w:sz w:val="22"/>
                <w:szCs w:val="22"/>
              </w:rPr>
              <w:t xml:space="preserve">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2"/>
                <w:szCs w:val="22"/>
              </w:rPr>
            </w:pPr>
            <w:r>
              <w:rPr>
                <w:b/>
                <w:bCs/>
                <w:color w:val="0000FF"/>
                <w:sz w:val="22"/>
                <w:szCs w:val="22"/>
              </w:rPr>
              <w:t>a2-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Define difficulties with Sample  Space and  Random  Variables.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trHeight w:val="895"/>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2"/>
                <w:szCs w:val="22"/>
              </w:rPr>
            </w:pPr>
            <w:r>
              <w:rPr>
                <w:b/>
                <w:bCs/>
                <w:color w:val="0000FF"/>
                <w:sz w:val="22"/>
                <w:szCs w:val="22"/>
              </w:rPr>
              <w:t>a3-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Explain Postulates of Some  Discrete  Di</w:t>
            </w:r>
            <w:r>
              <w:rPr>
                <w:b/>
                <w:bCs/>
                <w:color w:val="0000FF"/>
                <w:sz w:val="22"/>
                <w:szCs w:val="22"/>
              </w:rPr>
              <w:t>s</w:t>
            </w:r>
            <w:r>
              <w:rPr>
                <w:b/>
                <w:bCs/>
                <w:color w:val="0000FF"/>
                <w:sz w:val="22"/>
                <w:szCs w:val="22"/>
              </w:rPr>
              <w:t>tributions  -  Some Continuous</w:t>
            </w:r>
            <w:r>
              <w:rPr>
                <w:rFonts w:hint="cs"/>
                <w:b/>
                <w:bCs/>
                <w:color w:val="0000FF"/>
                <w:sz w:val="22"/>
                <w:szCs w:val="22"/>
                <w:rtl/>
              </w:rPr>
              <w:t xml:space="preserve">  </w:t>
            </w:r>
            <w:r>
              <w:rPr>
                <w:b/>
                <w:bCs/>
                <w:color w:val="0000FF"/>
                <w:sz w:val="22"/>
                <w:szCs w:val="22"/>
              </w:rPr>
              <w:t>Distrib</w:t>
            </w:r>
            <w:r>
              <w:rPr>
                <w:b/>
                <w:bCs/>
                <w:color w:val="0000FF"/>
                <w:sz w:val="22"/>
                <w:szCs w:val="22"/>
              </w:rPr>
              <w:t>u</w:t>
            </w:r>
            <w:r>
              <w:rPr>
                <w:b/>
                <w:bCs/>
                <w:color w:val="0000FF"/>
                <w:sz w:val="22"/>
                <w:szCs w:val="22"/>
              </w:rPr>
              <w:t>tions</w:t>
            </w:r>
          </w:p>
          <w:p w:rsidR="006F2592" w:rsidRDefault="006F2592">
            <w:pPr>
              <w:bidi w:val="0"/>
              <w:jc w:val="both"/>
              <w:rPr>
                <w:b/>
                <w:bCs/>
                <w:color w:val="0000FF"/>
                <w:sz w:val="22"/>
                <w:szCs w:val="22"/>
              </w:rPr>
            </w:pP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r>
      <w:tr w:rsidR="006F2592">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2"/>
                <w:szCs w:val="22"/>
              </w:rPr>
            </w:pPr>
            <w:r>
              <w:rPr>
                <w:b/>
                <w:bCs/>
                <w:color w:val="0000FF"/>
                <w:sz w:val="22"/>
                <w:szCs w:val="22"/>
              </w:rPr>
              <w:t>a4-</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Describe the Bivariate  and  Multivariate  Random  Variables - Some special biv</w:t>
            </w:r>
            <w:r>
              <w:rPr>
                <w:b/>
                <w:bCs/>
                <w:color w:val="0000FF"/>
                <w:sz w:val="22"/>
                <w:szCs w:val="22"/>
              </w:rPr>
              <w:t>a</w:t>
            </w:r>
            <w:r>
              <w:rPr>
                <w:b/>
                <w:bCs/>
                <w:color w:val="0000FF"/>
                <w:sz w:val="22"/>
                <w:szCs w:val="22"/>
              </w:rPr>
              <w:t>riate Distributions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trHeight w:val="678"/>
          <w:jc w:val="center"/>
        </w:trPr>
        <w:tc>
          <w:tcPr>
            <w:tcW w:w="1133" w:type="dxa"/>
            <w:gridSpan w:val="3"/>
            <w:vMerge w:val="restart"/>
            <w:tcBorders>
              <w:top w:val="single" w:sz="6" w:space="0" w:color="auto"/>
              <w:left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rFonts w:ascii="Arial Narrow" w:hAnsi="Arial Narrow"/>
                <w:b/>
                <w:bCs/>
                <w:sz w:val="22"/>
                <w:szCs w:val="22"/>
              </w:rPr>
            </w:pPr>
            <w:r>
              <w:rPr>
                <w:b/>
                <w:bCs/>
                <w:color w:val="0000FF"/>
                <w:sz w:val="22"/>
                <w:szCs w:val="22"/>
              </w:rPr>
              <w:t xml:space="preserve">    b1-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 xml:space="preserve">Interpret the validity of mathematical statistics results.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trHeight w:val="555"/>
          <w:jc w:val="center"/>
        </w:trPr>
        <w:tc>
          <w:tcPr>
            <w:tcW w:w="1133" w:type="dxa"/>
            <w:gridSpan w:val="3"/>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2"/>
                <w:szCs w:val="22"/>
              </w:rPr>
            </w:pPr>
            <w:r>
              <w:rPr>
                <w:b/>
                <w:bCs/>
                <w:color w:val="0000FF"/>
                <w:sz w:val="22"/>
                <w:szCs w:val="22"/>
              </w:rPr>
              <w:t>b2-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Create the fundamental differences b</w:t>
            </w:r>
            <w:r>
              <w:rPr>
                <w:b/>
                <w:bCs/>
                <w:color w:val="0000FF"/>
                <w:sz w:val="22"/>
                <w:szCs w:val="22"/>
              </w:rPr>
              <w:t>e</w:t>
            </w:r>
            <w:r>
              <w:rPr>
                <w:b/>
                <w:bCs/>
                <w:color w:val="0000FF"/>
                <w:sz w:val="22"/>
                <w:szCs w:val="22"/>
              </w:rPr>
              <w:t xml:space="preserve">tween mathematical statistics objects.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r>
      <w:tr w:rsidR="006F2592">
        <w:trPr>
          <w:gridAfter w:val="3"/>
          <w:wAfter w:w="1017" w:type="dxa"/>
          <w:trHeight w:val="555"/>
          <w:jc w:val="center"/>
        </w:trPr>
        <w:tc>
          <w:tcPr>
            <w:tcW w:w="1133" w:type="dxa"/>
            <w:gridSpan w:val="3"/>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2"/>
                <w:szCs w:val="22"/>
              </w:rPr>
            </w:pPr>
            <w:r>
              <w:rPr>
                <w:b/>
                <w:bCs/>
                <w:color w:val="0000FF"/>
                <w:sz w:val="22"/>
                <w:szCs w:val="22"/>
              </w:rPr>
              <w:t>b3-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 xml:space="preserve">Apply lines of argument and appropriate judgments in accordance with scientific theories and concepts.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jc w:val="center"/>
        </w:trPr>
        <w:tc>
          <w:tcPr>
            <w:tcW w:w="1133" w:type="dxa"/>
            <w:gridSpan w:val="3"/>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2"/>
                <w:szCs w:val="22"/>
              </w:rPr>
            </w:pPr>
            <w:r>
              <w:rPr>
                <w:b/>
                <w:bCs/>
                <w:color w:val="0000FF"/>
                <w:sz w:val="22"/>
                <w:szCs w:val="22"/>
              </w:rPr>
              <w:t>c1-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Prepare confidence in their abilities to use  mathematics.</w:t>
            </w:r>
            <w:r>
              <w:rPr>
                <w:sz w:val="22"/>
                <w:szCs w:val="22"/>
              </w:rPr>
              <w:t xml:space="preserve">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2"/>
                <w:szCs w:val="22"/>
              </w:rPr>
            </w:pPr>
            <w:r>
              <w:rPr>
                <w:b/>
                <w:bCs/>
                <w:color w:val="0000FF"/>
                <w:sz w:val="22"/>
                <w:szCs w:val="22"/>
              </w:rPr>
              <w:t>c2-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Solve problems using various formats.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2"/>
                <w:szCs w:val="22"/>
              </w:rPr>
            </w:pPr>
            <w:r>
              <w:rPr>
                <w:b/>
                <w:bCs/>
                <w:color w:val="0000FF"/>
                <w:sz w:val="22"/>
                <w:szCs w:val="22"/>
              </w:rPr>
              <w:t>c3-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Sumarize logical techniques to construct convincing</w:t>
            </w:r>
            <w:r>
              <w:rPr>
                <w:sz w:val="22"/>
                <w:szCs w:val="22"/>
              </w:rPr>
              <w:t xml:space="preserve"> </w:t>
            </w:r>
            <w:r>
              <w:rPr>
                <w:b/>
                <w:bCs/>
                <w:color w:val="0000FF"/>
                <w:sz w:val="22"/>
                <w:szCs w:val="22"/>
              </w:rPr>
              <w:t>mathematical statistics    a</w:t>
            </w:r>
            <w:r>
              <w:rPr>
                <w:b/>
                <w:bCs/>
                <w:color w:val="0000FF"/>
                <w:sz w:val="22"/>
                <w:szCs w:val="22"/>
              </w:rPr>
              <w:t>r</w:t>
            </w:r>
            <w:r>
              <w:rPr>
                <w:b/>
                <w:bCs/>
                <w:color w:val="0000FF"/>
                <w:sz w:val="22"/>
                <w:szCs w:val="22"/>
              </w:rPr>
              <w:t>guments.</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8"/>
                <w:szCs w:val="28"/>
              </w:rPr>
            </w:pPr>
          </w:p>
          <w:p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jc w:val="center"/>
        </w:trPr>
        <w:tc>
          <w:tcPr>
            <w:tcW w:w="1133" w:type="dxa"/>
            <w:gridSpan w:val="3"/>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2"/>
                <w:szCs w:val="22"/>
              </w:rPr>
            </w:pPr>
            <w:r>
              <w:rPr>
                <w:b/>
                <w:bCs/>
                <w:color w:val="0000FF"/>
                <w:sz w:val="22"/>
                <w:szCs w:val="22"/>
              </w:rPr>
              <w:t>c4-</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Analyze required mathematics statistics and other technical information</w:t>
            </w:r>
            <w:r>
              <w:rPr>
                <w:sz w:val="22"/>
                <w:szCs w:val="22"/>
              </w:rPr>
              <w:t xml:space="preserve"> </w:t>
            </w:r>
            <w:r>
              <w:rPr>
                <w:b/>
                <w:bCs/>
                <w:color w:val="0000FF"/>
                <w:sz w:val="22"/>
                <w:szCs w:val="22"/>
              </w:rPr>
              <w:t>ind</w:t>
            </w:r>
            <w:r>
              <w:rPr>
                <w:b/>
                <w:bCs/>
                <w:color w:val="0000FF"/>
                <w:sz w:val="22"/>
                <w:szCs w:val="22"/>
              </w:rPr>
              <w:t>e</w:t>
            </w:r>
            <w:r>
              <w:rPr>
                <w:b/>
                <w:bCs/>
                <w:color w:val="0000FF"/>
                <w:sz w:val="22"/>
                <w:szCs w:val="22"/>
              </w:rPr>
              <w:t xml:space="preserve">pendently.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r>
      <w:tr w:rsidR="006F2592">
        <w:trPr>
          <w:gridAfter w:val="3"/>
          <w:wAfter w:w="1017" w:type="dxa"/>
          <w:trHeight w:val="465"/>
          <w:jc w:val="center"/>
        </w:trPr>
        <w:tc>
          <w:tcPr>
            <w:tcW w:w="1133" w:type="dxa"/>
            <w:gridSpan w:val="3"/>
            <w:vMerge w:val="restart"/>
            <w:tcBorders>
              <w:top w:val="single" w:sz="6" w:space="0" w:color="auto"/>
              <w:left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sz w:val="22"/>
                <w:szCs w:val="22"/>
              </w:rPr>
            </w:pPr>
            <w:r>
              <w:rPr>
                <w:b/>
                <w:bCs/>
                <w:color w:val="0000FF"/>
                <w:sz w:val="22"/>
                <w:szCs w:val="22"/>
              </w:rPr>
              <w:t>d1-</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Working in groups effectively.</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r>
      <w:tr w:rsidR="006F2592">
        <w:trPr>
          <w:gridAfter w:val="3"/>
          <w:wAfter w:w="1017" w:type="dxa"/>
          <w:trHeight w:val="465"/>
          <w:jc w:val="center"/>
        </w:trPr>
        <w:tc>
          <w:tcPr>
            <w:tcW w:w="1133" w:type="dxa"/>
            <w:gridSpan w:val="3"/>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sz w:val="22"/>
                <w:szCs w:val="22"/>
              </w:rPr>
            </w:pPr>
            <w:r>
              <w:rPr>
                <w:b/>
                <w:bCs/>
                <w:color w:val="0000FF"/>
                <w:sz w:val="22"/>
                <w:szCs w:val="22"/>
              </w:rPr>
              <w:t>d2-</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 xml:space="preserve">Community linked thinking , set tasks and solve problems on scientific bases..      </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sz w:val="28"/>
                <w:szCs w:val="28"/>
              </w:rPr>
              <w:sym w:font="Wingdings 2" w:char="F050"/>
            </w: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tc>
      </w:tr>
      <w:tr w:rsidR="006F2592">
        <w:trPr>
          <w:gridAfter w:val="3"/>
          <w:wAfter w:w="1017" w:type="dxa"/>
          <w:trHeight w:val="465"/>
          <w:jc w:val="center"/>
        </w:trPr>
        <w:tc>
          <w:tcPr>
            <w:tcW w:w="1133" w:type="dxa"/>
            <w:gridSpan w:val="3"/>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64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center"/>
              <w:rPr>
                <w:rFonts w:ascii="Arial Narrow" w:hAnsi="Arial Narrow"/>
                <w:sz w:val="22"/>
                <w:szCs w:val="22"/>
              </w:rPr>
            </w:pPr>
            <w:r>
              <w:rPr>
                <w:b/>
                <w:bCs/>
                <w:color w:val="0000FF"/>
                <w:sz w:val="22"/>
                <w:szCs w:val="22"/>
              </w:rPr>
              <w:t>d3-</w:t>
            </w:r>
          </w:p>
        </w:tc>
        <w:tc>
          <w:tcPr>
            <w:tcW w:w="4150" w:type="dxa"/>
            <w:gridSpan w:val="9"/>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2"/>
                <w:szCs w:val="22"/>
              </w:rPr>
            </w:pPr>
            <w:r>
              <w:rPr>
                <w:b/>
                <w:bCs/>
                <w:color w:val="0000FF"/>
                <w:sz w:val="22"/>
                <w:szCs w:val="22"/>
              </w:rPr>
              <w:t>Using internet and communication tec</w:t>
            </w:r>
            <w:r>
              <w:rPr>
                <w:b/>
                <w:bCs/>
                <w:color w:val="0000FF"/>
                <w:sz w:val="22"/>
                <w:szCs w:val="22"/>
              </w:rPr>
              <w:t>h</w:t>
            </w:r>
            <w:r>
              <w:rPr>
                <w:b/>
                <w:bCs/>
                <w:color w:val="0000FF"/>
                <w:sz w:val="22"/>
                <w:szCs w:val="22"/>
              </w:rPr>
              <w:t>nology effectively.</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4"/>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3"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sz w:val="28"/>
                <w:szCs w:val="28"/>
              </w:rPr>
              <w:sym w:font="Wingdings 2" w:char="F050"/>
            </w:r>
          </w:p>
        </w:tc>
        <w:tc>
          <w:tcPr>
            <w:tcW w:w="71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18"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b/>
                <w:bCs/>
                <w:color w:val="0000FF"/>
                <w:sz w:val="28"/>
                <w:szCs w:val="28"/>
              </w:rPr>
            </w:pPr>
          </w:p>
          <w:p w:rsidR="006F2592" w:rsidRDefault="00703033">
            <w:pPr>
              <w:bidi w:val="0"/>
              <w:jc w:val="center"/>
              <w:rPr>
                <w:rFonts w:ascii="Arial Narrow" w:hAnsi="Arial Narrow"/>
              </w:rPr>
            </w:pPr>
            <w:r>
              <w:rPr>
                <w:b/>
                <w:bCs/>
                <w:color w:val="0000FF"/>
                <w:sz w:val="28"/>
                <w:szCs w:val="28"/>
              </w:rPr>
              <w:sym w:font="Wingdings 2" w:char="F050"/>
            </w:r>
          </w:p>
        </w:tc>
      </w:tr>
      <w:tr w:rsidR="006F2592">
        <w:trPr>
          <w:gridAfter w:val="3"/>
          <w:wAfter w:w="1017" w:type="dxa"/>
          <w:cantSplit/>
          <w:jc w:val="center"/>
        </w:trPr>
        <w:tc>
          <w:tcPr>
            <w:tcW w:w="9447" w:type="dxa"/>
            <w:gridSpan w:val="2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28"/>
                <w:szCs w:val="28"/>
              </w:rPr>
            </w:pPr>
            <w:r>
              <w:rPr>
                <w:rFonts w:ascii="Arial Narrow" w:hAnsi="Arial Narrow"/>
                <w:b/>
                <w:bCs/>
                <w:sz w:val="28"/>
                <w:szCs w:val="28"/>
              </w:rPr>
              <w:t>5- Students’ Assessment Methods and Grading:</w:t>
            </w:r>
          </w:p>
          <w:p w:rsidR="006F2592" w:rsidRDefault="006F2592">
            <w:pPr>
              <w:bidi w:val="0"/>
              <w:rPr>
                <w:rFonts w:ascii="Arial Narrow" w:hAnsi="Arial Narrow"/>
                <w:b/>
                <w:bCs/>
                <w:sz w:val="10"/>
                <w:szCs w:val="10"/>
              </w:rPr>
            </w:pPr>
          </w:p>
        </w:tc>
      </w:tr>
      <w:tr w:rsidR="006F2592">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49" w:type="dxa"/>
            <w:gridSpan w:val="6"/>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258" w:type="dxa"/>
            <w:gridSpan w:val="10"/>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807" w:type="dxa"/>
            <w:gridSpan w:val="6"/>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49" w:type="dxa"/>
            <w:gridSpan w:val="6"/>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a2,c1,c2,b1,b2,d2,d3</w:t>
            </w:r>
          </w:p>
        </w:tc>
        <w:tc>
          <w:tcPr>
            <w:tcW w:w="2258" w:type="dxa"/>
            <w:gridSpan w:val="10"/>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807" w:type="dxa"/>
            <w:gridSpan w:val="6"/>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49" w:type="dxa"/>
            <w:gridSpan w:val="6"/>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d1, d2,d1</w:t>
            </w:r>
          </w:p>
        </w:tc>
        <w:tc>
          <w:tcPr>
            <w:tcW w:w="2258" w:type="dxa"/>
            <w:gridSpan w:val="10"/>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807" w:type="dxa"/>
            <w:gridSpan w:val="6"/>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gridAfter w:val="3"/>
          <w:wAfter w:w="1017" w:type="dxa"/>
          <w:cantSplit/>
          <w:jc w:val="center"/>
        </w:trPr>
        <w:tc>
          <w:tcPr>
            <w:tcW w:w="2233" w:type="dxa"/>
            <w:gridSpan w:val="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49" w:type="dxa"/>
            <w:gridSpan w:val="6"/>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a3,a4,c3,c4, b3</w:t>
            </w:r>
          </w:p>
        </w:tc>
        <w:tc>
          <w:tcPr>
            <w:tcW w:w="2258" w:type="dxa"/>
            <w:gridSpan w:val="10"/>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2"/>
                <w:szCs w:val="22"/>
              </w:rPr>
            </w:pPr>
            <w:r>
              <w:rPr>
                <w:b/>
                <w:bCs/>
                <w:color w:val="0000FF"/>
                <w:sz w:val="22"/>
                <w:szCs w:val="22"/>
              </w:rPr>
              <w:t>Start of week</w:t>
            </w:r>
            <w:r>
              <w:rPr>
                <w:b/>
                <w:bCs/>
                <w:color w:val="0000FF"/>
              </w:rPr>
              <w:t>16</w:t>
            </w:r>
          </w:p>
        </w:tc>
        <w:tc>
          <w:tcPr>
            <w:tcW w:w="1807" w:type="dxa"/>
            <w:gridSpan w:val="6"/>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gridAfter w:val="3"/>
          <w:wAfter w:w="1017" w:type="dxa"/>
          <w:cantSplit/>
          <w:jc w:val="center"/>
        </w:trPr>
        <w:tc>
          <w:tcPr>
            <w:tcW w:w="7640" w:type="dxa"/>
            <w:gridSpan w:val="21"/>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807" w:type="dxa"/>
            <w:gridSpan w:val="6"/>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b/>
                <w:bCs/>
                <w:color w:val="0000FF"/>
              </w:rPr>
              <w:t>100 %</w:t>
            </w:r>
          </w:p>
        </w:tc>
      </w:tr>
      <w:tr w:rsidR="006F2592">
        <w:trPr>
          <w:jc w:val="center"/>
        </w:trPr>
        <w:tc>
          <w:tcPr>
            <w:tcW w:w="10464" w:type="dxa"/>
            <w:gridSpan w:val="30"/>
            <w:tcBorders>
              <w:top w:val="single" w:sz="6" w:space="0" w:color="auto"/>
              <w:left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sz w:val="32"/>
                <w:szCs w:val="32"/>
              </w:rPr>
              <w:lastRenderedPageBreak/>
              <w:t>6 – Course Matrix</w:t>
            </w:r>
          </w:p>
        </w:tc>
      </w:tr>
      <w:tr w:rsidR="006F2592">
        <w:trPr>
          <w:jc w:val="center"/>
        </w:trPr>
        <w:tc>
          <w:tcPr>
            <w:tcW w:w="3433" w:type="dxa"/>
            <w:gridSpan w:val="7"/>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2070" w:type="dxa"/>
            <w:gridSpan w:val="5"/>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1615" w:type="dxa"/>
            <w:gridSpan w:val="6"/>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Intellectual Skills</w:t>
            </w:r>
          </w:p>
        </w:tc>
        <w:tc>
          <w:tcPr>
            <w:tcW w:w="1805" w:type="dxa"/>
            <w:gridSpan w:val="7"/>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1541" w:type="dxa"/>
            <w:gridSpan w:val="5"/>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General Skills</w:t>
            </w:r>
          </w:p>
        </w:tc>
      </w:tr>
      <w:tr w:rsidR="006F2592">
        <w:trPr>
          <w:jc w:val="center"/>
        </w:trPr>
        <w:tc>
          <w:tcPr>
            <w:tcW w:w="3433" w:type="dxa"/>
            <w:gridSpan w:val="7"/>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a1</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a3</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a4</w:t>
            </w: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b1</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b2</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b3</w:t>
            </w:r>
          </w:p>
        </w:tc>
        <w:tc>
          <w:tcPr>
            <w:tcW w:w="482"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c1</w:t>
            </w:r>
          </w:p>
        </w:tc>
        <w:tc>
          <w:tcPr>
            <w:tcW w:w="425"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c2</w:t>
            </w:r>
          </w:p>
          <w:p w:rsidR="006F2592" w:rsidRDefault="006F2592">
            <w:pPr>
              <w:bidi w:val="0"/>
              <w:rPr>
                <w:b/>
                <w:bCs/>
                <w:color w:val="0000FF"/>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c3</w:t>
            </w:r>
          </w:p>
          <w:p w:rsidR="006F2592" w:rsidRDefault="006F2592">
            <w:pPr>
              <w:bidi w:val="0"/>
              <w:rPr>
                <w:b/>
                <w:bCs/>
                <w:color w:val="0000FF"/>
                <w:sz w:val="20"/>
                <w:szCs w:val="20"/>
              </w:rPr>
            </w:pPr>
          </w:p>
        </w:tc>
        <w:tc>
          <w:tcPr>
            <w:tcW w:w="473" w:type="dxa"/>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c4</w:t>
            </w:r>
          </w:p>
          <w:p w:rsidR="006F2592" w:rsidRDefault="006F2592">
            <w:pPr>
              <w:bidi w:val="0"/>
              <w:rPr>
                <w:b/>
                <w:bCs/>
                <w:color w:val="0000FF"/>
                <w:sz w:val="20"/>
                <w:szCs w:val="20"/>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d1</w:t>
            </w:r>
          </w:p>
          <w:p w:rsidR="006F2592" w:rsidRDefault="006F2592">
            <w:pPr>
              <w:bidi w:val="0"/>
              <w:rPr>
                <w:b/>
                <w:bCs/>
                <w:color w:val="0000FF"/>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d2</w:t>
            </w:r>
          </w:p>
          <w:p w:rsidR="006F2592" w:rsidRDefault="006F2592">
            <w:pPr>
              <w:bidi w:val="0"/>
              <w:rPr>
                <w:b/>
                <w:bCs/>
                <w:color w:val="0000FF"/>
                <w:sz w:val="20"/>
                <w:szCs w:val="20"/>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d3</w:t>
            </w:r>
          </w:p>
        </w:tc>
      </w:tr>
      <w:tr w:rsidR="006F2592">
        <w:trPr>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Sample  Space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 xml:space="preserve">Sample  Space(2)    </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Random  Variables  (1)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36"/>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Random  Variables  (2)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Some  Discrete  Distributions(1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54"/>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Some Discrete  Distributions(2)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90"/>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Revision and mid term exam</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561"/>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Some Continuous Distrib</w:t>
            </w:r>
            <w:r>
              <w:rPr>
                <w:b/>
                <w:bCs/>
                <w:color w:val="0000FF"/>
              </w:rPr>
              <w:t>u</w:t>
            </w:r>
            <w:r>
              <w:rPr>
                <w:b/>
                <w:bCs/>
                <w:color w:val="0000FF"/>
              </w:rPr>
              <w:t>tions(1)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561"/>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Some Continuous  Distrib</w:t>
            </w:r>
            <w:r>
              <w:rPr>
                <w:b/>
                <w:bCs/>
                <w:color w:val="0000FF"/>
              </w:rPr>
              <w:t>u</w:t>
            </w:r>
            <w:r>
              <w:rPr>
                <w:b/>
                <w:bCs/>
                <w:color w:val="0000FF"/>
              </w:rPr>
              <w:t xml:space="preserve">tions(2)  </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Bivariate  and  Multivariate  Random  Variables  Some sp</w:t>
            </w:r>
            <w:r>
              <w:rPr>
                <w:b/>
                <w:bCs/>
                <w:color w:val="0000FF"/>
              </w:rPr>
              <w:t>e</w:t>
            </w:r>
            <w:r>
              <w:rPr>
                <w:b/>
                <w:bCs/>
                <w:color w:val="0000FF"/>
              </w:rPr>
              <w:t>cial bivariate Distributions(1)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255"/>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Bivariate  and  Multivariate  Random  Variables  Some sp</w:t>
            </w:r>
            <w:r>
              <w:rPr>
                <w:b/>
                <w:bCs/>
                <w:color w:val="0000FF"/>
              </w:rPr>
              <w:t>e</w:t>
            </w:r>
            <w:r>
              <w:rPr>
                <w:b/>
                <w:bCs/>
                <w:color w:val="0000FF"/>
              </w:rPr>
              <w:t>cial bivariate Distributions(2)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Bivariate  and  Multivariate  Random  Variables  Some sp</w:t>
            </w:r>
            <w:r>
              <w:rPr>
                <w:b/>
                <w:bCs/>
                <w:color w:val="0000FF"/>
              </w:rPr>
              <w:t>e</w:t>
            </w:r>
            <w:r>
              <w:rPr>
                <w:b/>
                <w:bCs/>
                <w:color w:val="0000FF"/>
              </w:rPr>
              <w:t>cial bivariate Distributions(3)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Bivariate  and  Multivariate  Random  Variables  Some sp</w:t>
            </w:r>
            <w:r>
              <w:rPr>
                <w:b/>
                <w:bCs/>
                <w:color w:val="0000FF"/>
              </w:rPr>
              <w:t>e</w:t>
            </w:r>
            <w:r>
              <w:rPr>
                <w:b/>
                <w:bCs/>
                <w:color w:val="0000FF"/>
              </w:rPr>
              <w:t>cial bivariate Distributions(4)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3433" w:type="dxa"/>
            <w:gridSpan w:val="7"/>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rPr>
            </w:pPr>
            <w:r>
              <w:rPr>
                <w:b/>
                <w:bCs/>
                <w:color w:val="0000FF"/>
              </w:rPr>
              <w:t>Bivariate  and  Multivariate  Random  Variables  Some sp</w:t>
            </w:r>
            <w:r>
              <w:rPr>
                <w:b/>
                <w:bCs/>
                <w:color w:val="0000FF"/>
              </w:rPr>
              <w:t>e</w:t>
            </w:r>
            <w:r>
              <w:rPr>
                <w:b/>
                <w:bCs/>
                <w:color w:val="0000FF"/>
              </w:rPr>
              <w:t>cial bivariate Distributions(5)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482"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73"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548" w:type="dxa"/>
            <w:gridSpan w:val="3"/>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539"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454"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gridBefore w:val="1"/>
          <w:gridAfter w:val="3"/>
          <w:wBefore w:w="91" w:type="dxa"/>
          <w:wAfter w:w="1017" w:type="dxa"/>
          <w:cantSplit/>
          <w:jc w:val="center"/>
        </w:trPr>
        <w:tc>
          <w:tcPr>
            <w:tcW w:w="9356" w:type="dxa"/>
            <w:gridSpan w:val="26"/>
            <w:tcBorders>
              <w:top w:val="single" w:sz="6" w:space="0" w:color="auto"/>
            </w:tcBorders>
          </w:tcPr>
          <w:p w:rsidR="006F2592" w:rsidRDefault="006F2592">
            <w:pPr>
              <w:bidi w:val="0"/>
              <w:rPr>
                <w:rFonts w:ascii="Arial Narrow" w:hAnsi="Arial Narrow"/>
                <w:b/>
                <w:bCs/>
                <w:sz w:val="32"/>
                <w:szCs w:val="32"/>
              </w:rPr>
            </w:pPr>
          </w:p>
          <w:p w:rsidR="006F2592" w:rsidRDefault="006F2592">
            <w:pPr>
              <w:bidi w:val="0"/>
              <w:rPr>
                <w:rFonts w:ascii="Arial Narrow" w:hAnsi="Arial Narrow"/>
                <w:sz w:val="32"/>
                <w:szCs w:val="32"/>
              </w:rPr>
            </w:pPr>
          </w:p>
        </w:tc>
      </w:tr>
      <w:tr w:rsidR="006F2592">
        <w:trPr>
          <w:gridBefore w:val="1"/>
          <w:gridAfter w:val="3"/>
          <w:wBefore w:w="91" w:type="dxa"/>
          <w:wAfter w:w="1017" w:type="dxa"/>
          <w:cantSplit/>
          <w:jc w:val="center"/>
        </w:trPr>
        <w:tc>
          <w:tcPr>
            <w:tcW w:w="9356" w:type="dxa"/>
            <w:gridSpan w:val="26"/>
            <w:shd w:val="clear" w:color="auto" w:fill="auto"/>
          </w:tcPr>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numPr>
                <w:ilvl w:val="1"/>
                <w:numId w:val="136"/>
              </w:numPr>
              <w:bidi w:val="0"/>
              <w:rPr>
                <w:rFonts w:ascii="Arial Narrow" w:hAnsi="Arial Narrow"/>
                <w:b/>
                <w:bCs/>
              </w:rPr>
            </w:pPr>
            <w:r>
              <w:rPr>
                <w:rFonts w:ascii="Arial Narrow" w:hAnsi="Arial Narrow"/>
                <w:b/>
                <w:bCs/>
              </w:rPr>
              <w:t>Required books.</w:t>
            </w:r>
          </w:p>
          <w:p w:rsidR="006F2592" w:rsidRDefault="00703033">
            <w:pPr>
              <w:pStyle w:val="Heading3"/>
              <w:rPr>
                <w:color w:val="0000FF"/>
                <w:sz w:val="24"/>
                <w:szCs w:val="24"/>
              </w:rPr>
            </w:pPr>
            <w:r>
              <w:rPr>
                <w:b w:val="0"/>
                <w:bCs w:val="0"/>
                <w:color w:val="0000FF"/>
              </w:rPr>
              <w:t xml:space="preserve">  -</w:t>
            </w:r>
            <w:r>
              <w:rPr>
                <w:color w:val="0000FF"/>
                <w:sz w:val="24"/>
                <w:szCs w:val="24"/>
              </w:rPr>
              <w:t xml:space="preserve"> Joeseph McKean and Allen T Craig , Introduce to the probability theory, (2001)</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rsidR="006F2592" w:rsidRDefault="00703033">
            <w:pPr>
              <w:numPr>
                <w:ilvl w:val="1"/>
                <w:numId w:val="137"/>
              </w:numPr>
              <w:bidi w:val="0"/>
              <w:rPr>
                <w:rFonts w:ascii="Arial Narrow" w:hAnsi="Arial Narrow"/>
                <w:b/>
                <w:bCs/>
              </w:rPr>
            </w:pPr>
            <w:r>
              <w:rPr>
                <w:rFonts w:ascii="Arial Narrow" w:hAnsi="Arial Narrow"/>
                <w:b/>
                <w:bCs/>
              </w:rPr>
              <w:t>Periodicals, Web sites, etc.</w:t>
            </w:r>
          </w:p>
          <w:p w:rsidR="006F2592" w:rsidRDefault="00703033">
            <w:pPr>
              <w:bidi w:val="0"/>
              <w:ind w:left="338"/>
              <w:jc w:val="both"/>
              <w:rPr>
                <w:rStyle w:val="Hyperlink"/>
                <w:b/>
                <w:bCs/>
              </w:rPr>
            </w:pPr>
            <w:r>
              <w:rPr>
                <w:rStyle w:val="Hyperlink"/>
                <w:b/>
                <w:bCs/>
              </w:rPr>
              <w:t>1-</w:t>
            </w:r>
            <w:hyperlink r:id="rId97" w:history="1">
              <w:r>
                <w:rPr>
                  <w:rStyle w:val="Hyperlink"/>
                  <w:b/>
                  <w:bCs/>
                </w:rPr>
                <w:t>https://cran.r-project.org/web/packages/IPSUR/vignettes/IPSUR.pdf</w:t>
              </w:r>
            </w:hyperlink>
          </w:p>
          <w:p w:rsidR="006F2592" w:rsidRDefault="00703033">
            <w:pPr>
              <w:bidi w:val="0"/>
              <w:ind w:left="338"/>
              <w:jc w:val="both"/>
              <w:rPr>
                <w:u w:val="single"/>
              </w:rPr>
            </w:pPr>
            <w:r>
              <w:rPr>
                <w:rStyle w:val="Hyperlink"/>
                <w:b/>
                <w:bCs/>
              </w:rPr>
              <w:t>2-http://www4.ncsu.edu/~rsmith/MA797V_S10/Statistics.pdf</w:t>
            </w:r>
          </w:p>
        </w:tc>
      </w:tr>
      <w:tr w:rsidR="006F2592">
        <w:trPr>
          <w:gridBefore w:val="2"/>
          <w:gridAfter w:val="2"/>
          <w:wBefore w:w="176" w:type="dxa"/>
          <w:wAfter w:w="993" w:type="dxa"/>
          <w:cantSplit/>
          <w:jc w:val="center"/>
        </w:trPr>
        <w:tc>
          <w:tcPr>
            <w:tcW w:w="9295" w:type="dxa"/>
            <w:gridSpan w:val="26"/>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1-Data show</w:t>
            </w:r>
          </w:p>
          <w:p w:rsidR="006F2592" w:rsidRDefault="00703033">
            <w:pPr>
              <w:bidi w:val="0"/>
              <w:jc w:val="both"/>
              <w:rPr>
                <w:b/>
                <w:bCs/>
                <w:color w:val="0000FF"/>
              </w:rPr>
            </w:pPr>
            <w:r>
              <w:rPr>
                <w:b/>
                <w:bCs/>
                <w:color w:val="0000FF"/>
              </w:rPr>
              <w:t>2-white board</w:t>
            </w:r>
          </w:p>
        </w:tc>
      </w:tr>
      <w:tr w:rsidR="006F2592">
        <w:trPr>
          <w:gridBefore w:val="2"/>
          <w:gridAfter w:val="2"/>
          <w:wBefore w:w="176" w:type="dxa"/>
          <w:wAfter w:w="993" w:type="dxa"/>
          <w:cantSplit/>
          <w:jc w:val="center"/>
        </w:trPr>
        <w:tc>
          <w:tcPr>
            <w:tcW w:w="9295" w:type="dxa"/>
            <w:gridSpan w:val="26"/>
          </w:tcPr>
          <w:p w:rsidR="006F2592" w:rsidRDefault="006F2592">
            <w:pPr>
              <w:bidi w:val="0"/>
              <w:jc w:val="both"/>
              <w:rPr>
                <w:rFonts w:ascii="Arial Narrow" w:hAnsi="Arial Narrow"/>
                <w:sz w:val="10"/>
                <w:szCs w:val="10"/>
              </w:rPr>
            </w:pP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1"/>
          <w:wAfter w:w="3234" w:type="dxa"/>
          <w:jc w:val="center"/>
        </w:trPr>
        <w:tc>
          <w:tcPr>
            <w:tcW w:w="2587" w:type="dxa"/>
            <w:gridSpan w:val="6"/>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Course coordinator:</w:t>
            </w:r>
          </w:p>
        </w:tc>
        <w:tc>
          <w:tcPr>
            <w:tcW w:w="4643" w:type="dxa"/>
            <w:gridSpan w:val="13"/>
            <w:tcBorders>
              <w:top w:val="nil"/>
              <w:left w:val="nil"/>
              <w:bottom w:val="nil"/>
              <w:right w:val="nil"/>
            </w:tcBorders>
            <w:shd w:val="clear" w:color="auto" w:fill="auto"/>
          </w:tcPr>
          <w:p w:rsidR="006F2592" w:rsidRDefault="00E518AA">
            <w:pPr>
              <w:bidi w:val="0"/>
              <w:rPr>
                <w:rFonts w:ascii="Arial Narrow" w:hAnsi="Arial Narrow"/>
              </w:rPr>
            </w:pPr>
            <w:r w:rsidRPr="00E518AA">
              <w:rPr>
                <w:b/>
                <w:bCs/>
                <w:color w:val="0000FF"/>
              </w:rPr>
              <w:t>Dr. Al Sayed Hamed</w:t>
            </w: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1"/>
          <w:wAfter w:w="3234" w:type="dxa"/>
          <w:jc w:val="center"/>
        </w:trPr>
        <w:tc>
          <w:tcPr>
            <w:tcW w:w="2587" w:type="dxa"/>
            <w:gridSpan w:val="6"/>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3" w:type="dxa"/>
            <w:gridSpan w:val="13"/>
            <w:tcBorders>
              <w:top w:val="nil"/>
              <w:left w:val="nil"/>
              <w:bottom w:val="nil"/>
              <w:right w:val="nil"/>
            </w:tcBorders>
            <w:shd w:val="clear" w:color="auto" w:fill="auto"/>
          </w:tcPr>
          <w:p w:rsid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jc w:val="lowKashida"/>
              <w:rPr>
                <w:rFonts w:ascii="Arial Narrow" w:hAnsi="Arial Narrow"/>
                <w:lang w:bidi="ar-EG"/>
              </w:rPr>
            </w:pPr>
          </w:p>
        </w:tc>
      </w:tr>
      <w:tr w:rsidR="006F259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1"/>
          <w:wAfter w:w="3234" w:type="dxa"/>
          <w:trHeight w:val="75"/>
          <w:jc w:val="center"/>
        </w:trPr>
        <w:tc>
          <w:tcPr>
            <w:tcW w:w="2587" w:type="dxa"/>
            <w:gridSpan w:val="6"/>
            <w:tcBorders>
              <w:top w:val="nil"/>
              <w:left w:val="nil"/>
              <w:bottom w:val="nil"/>
              <w:right w:val="nil"/>
            </w:tcBorders>
          </w:tcPr>
          <w:tbl>
            <w:tblPr>
              <w:tblW w:w="98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542"/>
              <w:gridCol w:w="6357"/>
            </w:tblGrid>
            <w:tr w:rsidR="006F2592">
              <w:tc>
                <w:tcPr>
                  <w:tcW w:w="2587" w:type="dxa"/>
                  <w:tcBorders>
                    <w:top w:val="nil"/>
                    <w:left w:val="nil"/>
                    <w:bottom w:val="nil"/>
                    <w:right w:val="nil"/>
                  </w:tcBorders>
                </w:tcPr>
                <w:p w:rsidR="006F2592" w:rsidRDefault="00703033">
                  <w:pPr>
                    <w:bidi w:val="0"/>
                    <w:rPr>
                      <w:rFonts w:ascii="Arial Narrow" w:hAnsi="Arial Narrow"/>
                      <w:b/>
                      <w:bCs/>
                      <w:sz w:val="28"/>
                      <w:szCs w:val="28"/>
                    </w:rPr>
                  </w:pPr>
                  <w:r>
                    <w:rPr>
                      <w:rFonts w:ascii="Arial Narrow" w:hAnsi="Arial Narrow"/>
                      <w:b/>
                      <w:bCs/>
                    </w:rPr>
                    <w:t xml:space="preserve">Date:    </w:t>
                  </w:r>
                  <w:r w:rsidR="0002160B">
                    <w:rPr>
                      <w:rFonts w:ascii="Arial Narrow" w:hAnsi="Arial Narrow"/>
                      <w:b/>
                      <w:bCs/>
                      <w:color w:val="0000FF"/>
                    </w:rPr>
                    <w:t>9/  12   /2019</w:t>
                  </w:r>
                  <w:r>
                    <w:rPr>
                      <w:rFonts w:ascii="Arial Narrow" w:hAnsi="Arial Narrow"/>
                      <w:b/>
                      <w:bCs/>
                      <w:color w:val="0000FF"/>
                    </w:rPr>
                    <w:t xml:space="preserve">                   </w:t>
                  </w:r>
                </w:p>
              </w:tc>
              <w:tc>
                <w:tcPr>
                  <w:tcW w:w="4643" w:type="dxa"/>
                  <w:tcBorders>
                    <w:top w:val="nil"/>
                    <w:left w:val="nil"/>
                    <w:bottom w:val="nil"/>
                    <w:right w:val="nil"/>
                  </w:tcBorders>
                </w:tcPr>
                <w:p w:rsidR="006F2592" w:rsidRDefault="00703033">
                  <w:pPr>
                    <w:bidi w:val="0"/>
                    <w:jc w:val="lowKashida"/>
                    <w:rPr>
                      <w:rFonts w:ascii="Arial Narrow" w:hAnsi="Arial Narrow"/>
                    </w:rPr>
                  </w:pPr>
                  <w:r>
                    <w:rPr>
                      <w:b/>
                      <w:bCs/>
                      <w:color w:val="0000FF"/>
                    </w:rPr>
                    <w:t>Updated 2018</w:t>
                  </w:r>
                </w:p>
              </w:tc>
            </w:tr>
          </w:tbl>
          <w:p w:rsidR="006F2592" w:rsidRDefault="006F2592">
            <w:pPr>
              <w:bidi w:val="0"/>
              <w:rPr>
                <w:rFonts w:ascii="Arial Narrow" w:hAnsi="Arial Narrow"/>
                <w:b/>
                <w:bCs/>
                <w:sz w:val="28"/>
                <w:szCs w:val="28"/>
              </w:rPr>
            </w:pPr>
          </w:p>
        </w:tc>
        <w:tc>
          <w:tcPr>
            <w:tcW w:w="4643" w:type="dxa"/>
            <w:gridSpan w:val="13"/>
            <w:tcBorders>
              <w:top w:val="nil"/>
              <w:left w:val="nil"/>
              <w:bottom w:val="nil"/>
              <w:right w:val="nil"/>
            </w:tcBorders>
          </w:tcPr>
          <w:p w:rsidR="006F2592" w:rsidRDefault="0002160B">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jc w:val="center"/>
      </w:pPr>
      <w:r>
        <w:rPr>
          <w:rFonts w:ascii="Arial Narrow" w:hAnsi="Arial Narrow" w:cs="Arial"/>
          <w:b/>
          <w:bCs/>
          <w:sz w:val="36"/>
          <w:szCs w:val="36"/>
        </w:rPr>
        <w:lastRenderedPageBreak/>
        <w:t>Course Specification</w:t>
      </w:r>
    </w:p>
    <w:tbl>
      <w:tblPr>
        <w:tblW w:w="9072" w:type="dxa"/>
        <w:jc w:val="center"/>
        <w:tblLayout w:type="fixed"/>
        <w:tblLook w:val="04A0" w:firstRow="1" w:lastRow="0" w:firstColumn="1" w:lastColumn="0" w:noHBand="0" w:noVBand="1"/>
      </w:tblPr>
      <w:tblGrid>
        <w:gridCol w:w="2730"/>
        <w:gridCol w:w="1004"/>
        <w:gridCol w:w="602"/>
        <w:gridCol w:w="187"/>
        <w:gridCol w:w="870"/>
        <w:gridCol w:w="3130"/>
        <w:gridCol w:w="549"/>
      </w:tblGrid>
      <w:tr w:rsidR="006F2592">
        <w:trPr>
          <w:trHeight w:val="80"/>
          <w:jc w:val="center"/>
        </w:trPr>
        <w:tc>
          <w:tcPr>
            <w:tcW w:w="9072" w:type="dxa"/>
            <w:gridSpan w:val="7"/>
          </w:tcPr>
          <w:p w:rsidR="006F2592" w:rsidRDefault="00703033">
            <w:pPr>
              <w:pStyle w:val="Heading9"/>
              <w:bidi w:val="0"/>
              <w:rPr>
                <w:rFonts w:ascii="Times New Roman" w:hAnsi="Times New Roman"/>
                <w:b/>
                <w:bCs/>
                <w:sz w:val="32"/>
                <w:szCs w:val="32"/>
              </w:rPr>
            </w:pPr>
            <w:r>
              <w:rPr>
                <w:rFonts w:ascii="Times New Roman" w:hAnsi="Times New Roman"/>
                <w:b/>
                <w:bCs/>
                <w:sz w:val="32"/>
                <w:szCs w:val="32"/>
              </w:rPr>
              <w:t>A- Affiliation</w:t>
            </w:r>
          </w:p>
        </w:tc>
      </w:tr>
      <w:tr w:rsidR="006F2592">
        <w:trPr>
          <w:jc w:val="center"/>
        </w:trPr>
        <w:tc>
          <w:tcPr>
            <w:tcW w:w="2730" w:type="dxa"/>
          </w:tcPr>
          <w:p w:rsidR="006F2592" w:rsidRDefault="00703033">
            <w:pPr>
              <w:bidi w:val="0"/>
              <w:rPr>
                <w:b/>
                <w:bCs/>
                <w:sz w:val="28"/>
                <w:szCs w:val="28"/>
              </w:rPr>
            </w:pPr>
            <w:r>
              <w:rPr>
                <w:b/>
                <w:bCs/>
                <w:sz w:val="28"/>
                <w:szCs w:val="28"/>
              </w:rPr>
              <w:t xml:space="preserve">Relevant program:  </w:t>
            </w:r>
          </w:p>
        </w:tc>
        <w:tc>
          <w:tcPr>
            <w:tcW w:w="6342" w:type="dxa"/>
            <w:gridSpan w:val="6"/>
          </w:tcPr>
          <w:p w:rsidR="006F2592" w:rsidRDefault="00703033">
            <w:pPr>
              <w:pStyle w:val="Heading9"/>
              <w:tabs>
                <w:tab w:val="left" w:pos="1560"/>
              </w:tabs>
              <w:bidi w:val="0"/>
              <w:spacing w:before="0"/>
              <w:rPr>
                <w:rFonts w:ascii="Times New Roman" w:hAnsi="Times New Roman"/>
                <w:sz w:val="24"/>
                <w:szCs w:val="24"/>
              </w:rPr>
            </w:pPr>
            <w:r>
              <w:rPr>
                <w:rFonts w:ascii="Times New Roman" w:hAnsi="Times New Roman"/>
                <w:sz w:val="24"/>
                <w:szCs w:val="24"/>
              </w:rPr>
              <w:tab/>
              <w:t xml:space="preserve">         Computer Science</w:t>
            </w:r>
          </w:p>
        </w:tc>
      </w:tr>
      <w:tr w:rsidR="006F2592">
        <w:trPr>
          <w:jc w:val="center"/>
        </w:trPr>
        <w:tc>
          <w:tcPr>
            <w:tcW w:w="4523" w:type="dxa"/>
            <w:gridSpan w:val="4"/>
          </w:tcPr>
          <w:p w:rsidR="006F2592" w:rsidRDefault="00703033">
            <w:pPr>
              <w:bidi w:val="0"/>
              <w:rPr>
                <w:b/>
                <w:bCs/>
                <w:sz w:val="28"/>
                <w:szCs w:val="28"/>
              </w:rPr>
            </w:pPr>
            <w:r>
              <w:rPr>
                <w:b/>
                <w:bCs/>
                <w:sz w:val="28"/>
                <w:szCs w:val="28"/>
              </w:rPr>
              <w:t>Department offering the program:</w:t>
            </w:r>
          </w:p>
        </w:tc>
        <w:tc>
          <w:tcPr>
            <w:tcW w:w="4549" w:type="dxa"/>
            <w:gridSpan w:val="3"/>
          </w:tcPr>
          <w:p w:rsidR="006F2592" w:rsidRDefault="00703033">
            <w:pPr>
              <w:bidi w:val="0"/>
            </w:pPr>
            <w:r>
              <w:t xml:space="preserve">     Mathematics</w:t>
            </w:r>
          </w:p>
        </w:tc>
      </w:tr>
      <w:tr w:rsidR="006F2592">
        <w:trPr>
          <w:jc w:val="center"/>
        </w:trPr>
        <w:tc>
          <w:tcPr>
            <w:tcW w:w="4523" w:type="dxa"/>
            <w:gridSpan w:val="4"/>
          </w:tcPr>
          <w:p w:rsidR="006F2592" w:rsidRDefault="00703033">
            <w:pPr>
              <w:bidi w:val="0"/>
              <w:rPr>
                <w:b/>
                <w:bCs/>
                <w:sz w:val="28"/>
                <w:szCs w:val="28"/>
              </w:rPr>
            </w:pPr>
            <w:r>
              <w:rPr>
                <w:b/>
                <w:bCs/>
                <w:sz w:val="28"/>
                <w:szCs w:val="28"/>
              </w:rPr>
              <w:t>Department offering the course:</w:t>
            </w:r>
          </w:p>
        </w:tc>
        <w:tc>
          <w:tcPr>
            <w:tcW w:w="4549" w:type="dxa"/>
            <w:gridSpan w:val="3"/>
          </w:tcPr>
          <w:p w:rsidR="006F2592" w:rsidRDefault="00703033">
            <w:pPr>
              <w:bidi w:val="0"/>
            </w:pPr>
            <w:r>
              <w:t xml:space="preserve">     Department of physics </w:t>
            </w:r>
          </w:p>
        </w:tc>
      </w:tr>
      <w:tr w:rsidR="006F2592">
        <w:trPr>
          <w:jc w:val="center"/>
        </w:trPr>
        <w:tc>
          <w:tcPr>
            <w:tcW w:w="4523" w:type="dxa"/>
            <w:gridSpan w:val="4"/>
          </w:tcPr>
          <w:p w:rsidR="006F2592" w:rsidRDefault="00703033">
            <w:pPr>
              <w:bidi w:val="0"/>
              <w:rPr>
                <w:b/>
                <w:bCs/>
                <w:sz w:val="28"/>
                <w:szCs w:val="28"/>
              </w:rPr>
            </w:pPr>
            <w:r>
              <w:rPr>
                <w:b/>
                <w:bCs/>
                <w:sz w:val="28"/>
                <w:szCs w:val="28"/>
              </w:rPr>
              <w:t>Academic year/level:</w:t>
            </w:r>
            <w:r>
              <w:rPr>
                <w:b/>
                <w:bCs/>
                <w:sz w:val="28"/>
                <w:szCs w:val="28"/>
              </w:rPr>
              <w:tab/>
            </w:r>
          </w:p>
        </w:tc>
        <w:tc>
          <w:tcPr>
            <w:tcW w:w="4549" w:type="dxa"/>
            <w:gridSpan w:val="3"/>
          </w:tcPr>
          <w:p w:rsidR="006F2592" w:rsidRDefault="00703033">
            <w:pPr>
              <w:bidi w:val="0"/>
            </w:pPr>
            <w:r>
              <w:t xml:space="preserve">    Second level</w:t>
            </w:r>
          </w:p>
        </w:tc>
      </w:tr>
      <w:tr w:rsidR="006F2592">
        <w:trPr>
          <w:jc w:val="center"/>
        </w:trPr>
        <w:tc>
          <w:tcPr>
            <w:tcW w:w="4336" w:type="dxa"/>
            <w:gridSpan w:val="3"/>
          </w:tcPr>
          <w:p w:rsidR="006F2592" w:rsidRDefault="006F2592">
            <w:pPr>
              <w:bidi w:val="0"/>
              <w:rPr>
                <w:b/>
                <w:bCs/>
                <w:sz w:val="28"/>
                <w:szCs w:val="28"/>
              </w:rPr>
            </w:pPr>
          </w:p>
        </w:tc>
        <w:tc>
          <w:tcPr>
            <w:tcW w:w="4736" w:type="dxa"/>
            <w:gridSpan w:val="4"/>
          </w:tcPr>
          <w:p w:rsidR="006F2592" w:rsidRDefault="006F2592">
            <w:pPr>
              <w:bidi w:val="0"/>
              <w:rPr>
                <w:sz w:val="22"/>
                <w:szCs w:val="22"/>
              </w:rPr>
            </w:pPr>
          </w:p>
        </w:tc>
      </w:tr>
      <w:tr w:rsidR="006F2592">
        <w:trPr>
          <w:trHeight w:val="747"/>
          <w:jc w:val="center"/>
        </w:trPr>
        <w:tc>
          <w:tcPr>
            <w:tcW w:w="9072" w:type="dxa"/>
            <w:gridSpan w:val="7"/>
          </w:tcPr>
          <w:p w:rsidR="006F2592" w:rsidRDefault="00703033">
            <w:pPr>
              <w:pStyle w:val="Heading2"/>
              <w:jc w:val="right"/>
              <w:rPr>
                <w:rFonts w:ascii="Times New Roman" w:hAnsi="Times New Roman"/>
                <w:i w:val="0"/>
                <w:iCs w:val="0"/>
                <w:sz w:val="32"/>
                <w:szCs w:val="32"/>
              </w:rPr>
            </w:pPr>
            <w:r>
              <w:rPr>
                <w:rFonts w:ascii="Times New Roman" w:hAnsi="Times New Roman"/>
                <w:i w:val="0"/>
                <w:iCs w:val="0"/>
                <w:sz w:val="32"/>
                <w:szCs w:val="32"/>
              </w:rPr>
              <w:t>B - Basic information</w:t>
            </w:r>
          </w:p>
        </w:tc>
      </w:tr>
      <w:tr w:rsidR="006F2592">
        <w:trPr>
          <w:jc w:val="center"/>
        </w:trPr>
        <w:tc>
          <w:tcPr>
            <w:tcW w:w="3734" w:type="dxa"/>
            <w:gridSpan w:val="2"/>
          </w:tcPr>
          <w:p w:rsidR="006F2592" w:rsidRDefault="00703033">
            <w:pPr>
              <w:pStyle w:val="Heading9"/>
              <w:bidi w:val="0"/>
              <w:spacing w:before="0"/>
              <w:rPr>
                <w:rFonts w:ascii="Times New Roman" w:hAnsi="Times New Roman"/>
                <w:sz w:val="24"/>
                <w:szCs w:val="24"/>
              </w:rPr>
            </w:pPr>
            <w:r>
              <w:rPr>
                <w:rFonts w:ascii="Times New Roman" w:hAnsi="Times New Roman"/>
                <w:b/>
                <w:bCs/>
                <w:sz w:val="24"/>
                <w:szCs w:val="24"/>
              </w:rPr>
              <w:t>Title</w:t>
            </w:r>
            <w:r>
              <w:rPr>
                <w:rFonts w:ascii="Times New Roman" w:hAnsi="Times New Roman"/>
                <w:sz w:val="24"/>
                <w:szCs w:val="24"/>
              </w:rPr>
              <w:t xml:space="preserve">:  Electricity and alternating current </w:t>
            </w:r>
          </w:p>
        </w:tc>
        <w:tc>
          <w:tcPr>
            <w:tcW w:w="1659" w:type="dxa"/>
            <w:gridSpan w:val="3"/>
          </w:tcPr>
          <w:p w:rsidR="006F2592" w:rsidRDefault="00703033">
            <w:pPr>
              <w:bidi w:val="0"/>
            </w:pPr>
            <w:r>
              <w:rPr>
                <w:b/>
                <w:bCs/>
              </w:rPr>
              <w:t>Code:</w:t>
            </w:r>
            <w:r>
              <w:t xml:space="preserve"> 226 Ph</w:t>
            </w:r>
          </w:p>
        </w:tc>
        <w:tc>
          <w:tcPr>
            <w:tcW w:w="3679" w:type="dxa"/>
            <w:gridSpan w:val="2"/>
          </w:tcPr>
          <w:p w:rsidR="006F2592" w:rsidRDefault="00703033">
            <w:pPr>
              <w:bidi w:val="0"/>
            </w:pPr>
            <w:r>
              <w:rPr>
                <w:b/>
                <w:bCs/>
              </w:rPr>
              <w:t xml:space="preserve">Year/level: </w:t>
            </w:r>
            <w:r>
              <w:t>Second level</w:t>
            </w:r>
          </w:p>
        </w:tc>
      </w:tr>
      <w:tr w:rsidR="006F2592">
        <w:trPr>
          <w:jc w:val="center"/>
        </w:trPr>
        <w:tc>
          <w:tcPr>
            <w:tcW w:w="3734" w:type="dxa"/>
            <w:gridSpan w:val="2"/>
          </w:tcPr>
          <w:p w:rsidR="006F2592" w:rsidRDefault="00703033">
            <w:pPr>
              <w:bidi w:val="0"/>
              <w:rPr>
                <w:b/>
                <w:bCs/>
              </w:rPr>
            </w:pPr>
            <w:r>
              <w:rPr>
                <w:b/>
                <w:bCs/>
              </w:rPr>
              <w:t xml:space="preserve">Teaching Hours: </w:t>
            </w:r>
          </w:p>
        </w:tc>
        <w:tc>
          <w:tcPr>
            <w:tcW w:w="1659" w:type="dxa"/>
            <w:gridSpan w:val="3"/>
          </w:tcPr>
          <w:p w:rsidR="006F2592" w:rsidRDefault="00703033">
            <w:pPr>
              <w:bidi w:val="0"/>
            </w:pPr>
            <w:r>
              <w:rPr>
                <w:b/>
                <w:bCs/>
              </w:rPr>
              <w:t>Lectures:2</w:t>
            </w:r>
          </w:p>
        </w:tc>
        <w:tc>
          <w:tcPr>
            <w:tcW w:w="3679" w:type="dxa"/>
            <w:gridSpan w:val="2"/>
          </w:tcPr>
          <w:p w:rsidR="006F2592" w:rsidRDefault="00703033">
            <w:pPr>
              <w:bidi w:val="0"/>
            </w:pPr>
            <w:r>
              <w:rPr>
                <w:b/>
                <w:bCs/>
              </w:rPr>
              <w:t>Tutorial: 0</w:t>
            </w:r>
          </w:p>
        </w:tc>
      </w:tr>
      <w:tr w:rsidR="006F2592">
        <w:trPr>
          <w:jc w:val="center"/>
        </w:trPr>
        <w:tc>
          <w:tcPr>
            <w:tcW w:w="3734" w:type="dxa"/>
            <w:gridSpan w:val="2"/>
          </w:tcPr>
          <w:p w:rsidR="006F2592" w:rsidRDefault="006F2592">
            <w:pPr>
              <w:bidi w:val="0"/>
            </w:pPr>
          </w:p>
        </w:tc>
        <w:tc>
          <w:tcPr>
            <w:tcW w:w="1659" w:type="dxa"/>
            <w:gridSpan w:val="3"/>
          </w:tcPr>
          <w:p w:rsidR="006F2592" w:rsidRDefault="00703033">
            <w:pPr>
              <w:bidi w:val="0"/>
            </w:pPr>
            <w:r>
              <w:rPr>
                <w:b/>
                <w:bCs/>
              </w:rPr>
              <w:t>Practical:3</w:t>
            </w:r>
          </w:p>
        </w:tc>
        <w:tc>
          <w:tcPr>
            <w:tcW w:w="3679" w:type="dxa"/>
            <w:gridSpan w:val="2"/>
          </w:tcPr>
          <w:p w:rsidR="006F2592" w:rsidRDefault="00703033">
            <w:pPr>
              <w:bidi w:val="0"/>
            </w:pPr>
            <w:r>
              <w:rPr>
                <w:b/>
                <w:bCs/>
              </w:rPr>
              <w:t>Total:</w:t>
            </w:r>
            <w:r>
              <w:t xml:space="preserve"> -3 h/week</w:t>
            </w:r>
          </w:p>
        </w:tc>
      </w:tr>
      <w:tr w:rsidR="006F2592">
        <w:trPr>
          <w:cantSplit/>
          <w:jc w:val="center"/>
        </w:trPr>
        <w:tc>
          <w:tcPr>
            <w:tcW w:w="9072" w:type="dxa"/>
            <w:gridSpan w:val="7"/>
          </w:tcPr>
          <w:p w:rsidR="006F2592" w:rsidRDefault="00703033">
            <w:pPr>
              <w:pStyle w:val="Heading2"/>
              <w:jc w:val="right"/>
              <w:rPr>
                <w:rFonts w:ascii="Times New Roman" w:hAnsi="Times New Roman"/>
                <w:i w:val="0"/>
                <w:iCs w:val="0"/>
                <w:sz w:val="32"/>
                <w:szCs w:val="32"/>
                <w:rtl/>
              </w:rPr>
            </w:pPr>
            <w:r>
              <w:rPr>
                <w:rFonts w:ascii="Times New Roman" w:hAnsi="Times New Roman"/>
                <w:i w:val="0"/>
                <w:iCs w:val="0"/>
                <w:sz w:val="32"/>
                <w:szCs w:val="32"/>
              </w:rPr>
              <w:t>C - Professional information</w:t>
            </w:r>
          </w:p>
        </w:tc>
      </w:tr>
      <w:tr w:rsidR="006F2592">
        <w:trPr>
          <w:cantSplit/>
          <w:jc w:val="center"/>
        </w:trPr>
        <w:tc>
          <w:tcPr>
            <w:tcW w:w="9072" w:type="dxa"/>
            <w:gridSpan w:val="7"/>
          </w:tcPr>
          <w:p w:rsidR="006F2592" w:rsidRDefault="00703033">
            <w:pPr>
              <w:bidi w:val="0"/>
              <w:rPr>
                <w:b/>
                <w:bCs/>
                <w:sz w:val="32"/>
                <w:szCs w:val="32"/>
              </w:rPr>
            </w:pPr>
            <w:r>
              <w:rPr>
                <w:b/>
                <w:bCs/>
                <w:sz w:val="32"/>
                <w:szCs w:val="32"/>
              </w:rPr>
              <w:t>1 – Course Learning Objectives:</w:t>
            </w:r>
          </w:p>
          <w:p w:rsidR="006F2592" w:rsidRDefault="006F2592">
            <w:pPr>
              <w:bidi w:val="0"/>
              <w:jc w:val="right"/>
              <w:rPr>
                <w:b/>
                <w:bCs/>
                <w:sz w:val="32"/>
                <w:szCs w:val="32"/>
              </w:rPr>
            </w:pPr>
          </w:p>
          <w:p w:rsidR="006F2592" w:rsidRDefault="00703033">
            <w:pPr>
              <w:tabs>
                <w:tab w:val="left" w:pos="360"/>
                <w:tab w:val="left" w:pos="2760"/>
              </w:tabs>
              <w:spacing w:after="120"/>
              <w:jc w:val="right"/>
              <w:rPr>
                <w:b/>
                <w:bCs/>
                <w:sz w:val="32"/>
                <w:szCs w:val="32"/>
              </w:rPr>
            </w:pPr>
            <w:r>
              <w:t>By Finishing of this course the graduate will able to know the difference between AC and DC. Study RL ,RC and RLC circuits in series and in parallel.  Identify the resonance in RLC circuit in series.  Analysis of AC circuits using complex numbers.</w:t>
            </w:r>
          </w:p>
        </w:tc>
      </w:tr>
      <w:tr w:rsidR="006F2592">
        <w:trPr>
          <w:cantSplit/>
          <w:jc w:val="center"/>
        </w:trPr>
        <w:tc>
          <w:tcPr>
            <w:tcW w:w="9072" w:type="dxa"/>
            <w:gridSpan w:val="7"/>
          </w:tcPr>
          <w:p w:rsidR="006F2592" w:rsidRDefault="006F2592">
            <w:pPr>
              <w:tabs>
                <w:tab w:val="left" w:pos="333"/>
                <w:tab w:val="left" w:pos="2760"/>
              </w:tabs>
              <w:rPr>
                <w:lang w:bidi="ar-EG"/>
              </w:rPr>
            </w:pPr>
          </w:p>
        </w:tc>
      </w:tr>
      <w:tr w:rsidR="006F2592">
        <w:trPr>
          <w:jc w:val="center"/>
        </w:trPr>
        <w:tc>
          <w:tcPr>
            <w:tcW w:w="9072" w:type="dxa"/>
            <w:gridSpan w:val="7"/>
          </w:tcPr>
          <w:p w:rsidR="006F2592" w:rsidRDefault="00703033">
            <w:pPr>
              <w:bidi w:val="0"/>
              <w:rPr>
                <w:sz w:val="32"/>
                <w:szCs w:val="32"/>
              </w:rPr>
            </w:pPr>
            <w:r>
              <w:rPr>
                <w:b/>
                <w:bCs/>
                <w:sz w:val="32"/>
                <w:szCs w:val="32"/>
              </w:rPr>
              <w:t>2 - Intended Learning Outcomes (ILOS)</w:t>
            </w:r>
          </w:p>
        </w:tc>
      </w:tr>
      <w:tr w:rsidR="006F2592">
        <w:trPr>
          <w:jc w:val="center"/>
        </w:trPr>
        <w:tc>
          <w:tcPr>
            <w:tcW w:w="9072" w:type="dxa"/>
            <w:gridSpan w:val="7"/>
          </w:tcPr>
          <w:p w:rsidR="006F2592" w:rsidRDefault="006F2592">
            <w:pPr>
              <w:bidi w:val="0"/>
              <w:ind w:left="720" w:hanging="540"/>
              <w:jc w:val="right"/>
              <w:rPr>
                <w:b/>
                <w:bCs/>
              </w:rPr>
            </w:pPr>
          </w:p>
          <w:p w:rsidR="006F2592" w:rsidRDefault="00703033">
            <w:pPr>
              <w:bidi w:val="0"/>
              <w:ind w:left="720" w:hanging="540"/>
              <w:rPr>
                <w:b/>
                <w:bCs/>
              </w:rPr>
            </w:pPr>
            <w:r>
              <w:rPr>
                <w:b/>
                <w:bCs/>
              </w:rPr>
              <w:t>a - Knowledge and understanding:</w:t>
            </w:r>
          </w:p>
          <w:p w:rsidR="006F2592" w:rsidRDefault="00703033">
            <w:pPr>
              <w:bidi w:val="0"/>
              <w:ind w:left="284"/>
              <w:jc w:val="both"/>
            </w:pPr>
            <w:r>
              <w:rPr>
                <w:lang w:val="en-GB"/>
              </w:rPr>
              <w:t>On successful completion of the course, the student should demonstrate knowledge and understanding of:</w:t>
            </w:r>
          </w:p>
          <w:p w:rsidR="006F2592" w:rsidRDefault="00703033">
            <w:pPr>
              <w:tabs>
                <w:tab w:val="left" w:pos="360"/>
                <w:tab w:val="left" w:pos="2760"/>
              </w:tabs>
              <w:spacing w:after="120"/>
              <w:ind w:left="357" w:hanging="357"/>
              <w:jc w:val="right"/>
            </w:pPr>
            <w:r>
              <w:t>a.1- Define  the difference between the direct  and  alternating current</w:t>
            </w:r>
          </w:p>
          <w:p w:rsidR="006F2592" w:rsidRDefault="00703033">
            <w:pPr>
              <w:tabs>
                <w:tab w:val="left" w:pos="360"/>
                <w:tab w:val="left" w:pos="2760"/>
              </w:tabs>
              <w:spacing w:after="120"/>
              <w:ind w:left="357" w:hanging="357"/>
              <w:jc w:val="right"/>
              <w:rPr>
                <w:rtl/>
              </w:rPr>
            </w:pPr>
            <w:r>
              <w:t>a.2- Investigate  ac circuits by complex numbers</w:t>
            </w:r>
          </w:p>
          <w:p w:rsidR="006F2592" w:rsidRDefault="00703033">
            <w:pPr>
              <w:tabs>
                <w:tab w:val="left" w:pos="360"/>
                <w:tab w:val="left" w:pos="2760"/>
              </w:tabs>
              <w:spacing w:after="120"/>
              <w:ind w:left="357" w:hanging="357"/>
              <w:jc w:val="right"/>
            </w:pPr>
            <w:r>
              <w:t xml:space="preserve">a.3- Memorise RL ,RC and RLC circuits in parallel and series </w:t>
            </w:r>
          </w:p>
        </w:tc>
      </w:tr>
      <w:tr w:rsidR="006F2592">
        <w:trPr>
          <w:gridAfter w:val="1"/>
          <w:wAfter w:w="549" w:type="dxa"/>
          <w:jc w:val="center"/>
        </w:trPr>
        <w:tc>
          <w:tcPr>
            <w:tcW w:w="8523" w:type="dxa"/>
            <w:gridSpan w:val="6"/>
          </w:tcPr>
          <w:p w:rsidR="006F2592" w:rsidRDefault="006F2592">
            <w:pPr>
              <w:bidi w:val="0"/>
              <w:ind w:left="720" w:hanging="540"/>
              <w:jc w:val="right"/>
              <w:rPr>
                <w:b/>
                <w:bCs/>
              </w:rPr>
            </w:pPr>
          </w:p>
          <w:p w:rsidR="006F2592" w:rsidRDefault="00703033">
            <w:pPr>
              <w:bidi w:val="0"/>
              <w:ind w:left="720" w:hanging="540"/>
            </w:pPr>
            <w:r>
              <w:rPr>
                <w:b/>
                <w:bCs/>
              </w:rPr>
              <w:t>b - Intellectual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6F2592">
            <w:pPr>
              <w:bidi w:val="0"/>
            </w:pPr>
          </w:p>
          <w:p w:rsidR="006F2592" w:rsidRDefault="00703033">
            <w:pPr>
              <w:tabs>
                <w:tab w:val="left" w:pos="360"/>
                <w:tab w:val="left" w:pos="2760"/>
              </w:tabs>
              <w:spacing w:after="120"/>
              <w:ind w:left="357" w:hanging="357"/>
              <w:jc w:val="right"/>
            </w:pPr>
            <w:r>
              <w:t>b.1- Compare between Dc and AC</w:t>
            </w:r>
          </w:p>
          <w:p w:rsidR="006F2592" w:rsidRDefault="00703033">
            <w:pPr>
              <w:tabs>
                <w:tab w:val="left" w:pos="360"/>
                <w:tab w:val="left" w:pos="2760"/>
              </w:tabs>
              <w:spacing w:after="120"/>
              <w:ind w:left="357" w:hanging="357"/>
              <w:jc w:val="right"/>
            </w:pPr>
            <w:r>
              <w:t>b.2- Construct the different Ac circuits.</w:t>
            </w:r>
          </w:p>
          <w:p w:rsidR="006F2592" w:rsidRDefault="00703033">
            <w:pPr>
              <w:tabs>
                <w:tab w:val="left" w:pos="360"/>
                <w:tab w:val="left" w:pos="2760"/>
              </w:tabs>
              <w:spacing w:after="120"/>
              <w:ind w:left="357" w:hanging="357"/>
              <w:jc w:val="right"/>
            </w:pPr>
            <w:r>
              <w:t xml:space="preserve">b.3-Deduce the mechanisms and procedures to handel scientific problems related to                the topics . </w:t>
            </w:r>
          </w:p>
        </w:tc>
      </w:tr>
      <w:tr w:rsidR="006F2592">
        <w:trPr>
          <w:trHeight w:val="909"/>
          <w:jc w:val="center"/>
        </w:trPr>
        <w:tc>
          <w:tcPr>
            <w:tcW w:w="9072" w:type="dxa"/>
            <w:gridSpan w:val="7"/>
          </w:tcPr>
          <w:p w:rsidR="006F2592" w:rsidRDefault="00703033">
            <w:pPr>
              <w:bidi w:val="0"/>
              <w:ind w:left="720" w:hanging="540"/>
              <w:jc w:val="both"/>
            </w:pPr>
            <w:r>
              <w:rPr>
                <w:b/>
                <w:bCs/>
              </w:rPr>
              <w:lastRenderedPageBreak/>
              <w:t>c - Practical and professional skills:</w:t>
            </w:r>
          </w:p>
          <w:p w:rsidR="006F2592" w:rsidRDefault="00703033">
            <w:pPr>
              <w:bidi w:val="0"/>
              <w:ind w:left="720" w:hanging="540"/>
              <w:jc w:val="both"/>
              <w:rPr>
                <w:color w:val="000000"/>
              </w:rPr>
            </w:pPr>
            <w:r>
              <w:rPr>
                <w:color w:val="000000"/>
                <w:lang w:val="en-GB"/>
              </w:rPr>
              <w:t>On successful completion of the course, the student should be able to.</w:t>
            </w:r>
          </w:p>
        </w:tc>
      </w:tr>
      <w:tr w:rsidR="006F2592">
        <w:trPr>
          <w:jc w:val="center"/>
        </w:trPr>
        <w:tc>
          <w:tcPr>
            <w:tcW w:w="9072" w:type="dxa"/>
            <w:gridSpan w:val="7"/>
          </w:tcPr>
          <w:p w:rsidR="006F2592" w:rsidRDefault="00703033">
            <w:pPr>
              <w:tabs>
                <w:tab w:val="left" w:pos="360"/>
                <w:tab w:val="left" w:pos="2760"/>
              </w:tabs>
              <w:spacing w:after="120"/>
              <w:ind w:left="357" w:hanging="357"/>
              <w:jc w:val="right"/>
            </w:pPr>
            <w:r>
              <w:t xml:space="preserve">c.1 – Analyze AC and DC circuits.  </w:t>
            </w:r>
          </w:p>
          <w:p w:rsidR="006F2592" w:rsidRDefault="00703033">
            <w:pPr>
              <w:tabs>
                <w:tab w:val="left" w:pos="360"/>
                <w:tab w:val="left" w:pos="2760"/>
              </w:tabs>
              <w:spacing w:after="120"/>
              <w:ind w:left="357" w:hanging="357"/>
              <w:jc w:val="right"/>
            </w:pPr>
            <w:r>
              <w:t>c.2- Compare between the applications of  the different electric circuits.</w:t>
            </w:r>
          </w:p>
          <w:p w:rsidR="006F2592" w:rsidRDefault="00703033">
            <w:pPr>
              <w:tabs>
                <w:tab w:val="left" w:pos="360"/>
                <w:tab w:val="left" w:pos="2760"/>
              </w:tabs>
              <w:spacing w:after="120"/>
              <w:ind w:left="357" w:hanging="357"/>
              <w:jc w:val="right"/>
              <w:rPr>
                <w:b/>
                <w:bCs/>
              </w:rPr>
            </w:pPr>
            <w:r>
              <w:t>c.3- Identify the impedance and phase angle of the different circuits.</w:t>
            </w:r>
          </w:p>
          <w:p w:rsidR="006F2592" w:rsidRDefault="006F2592">
            <w:pPr>
              <w:bidi w:val="0"/>
              <w:ind w:left="720" w:hanging="540"/>
              <w:rPr>
                <w:b/>
                <w:bCs/>
              </w:rPr>
            </w:pPr>
          </w:p>
          <w:p w:rsidR="006F2592" w:rsidRDefault="00703033">
            <w:pPr>
              <w:bidi w:val="0"/>
              <w:ind w:left="720" w:hanging="540"/>
            </w:pPr>
            <w:r>
              <w:rPr>
                <w:b/>
                <w:bCs/>
              </w:rPr>
              <w:t>d - General skills:</w:t>
            </w:r>
          </w:p>
          <w:p w:rsidR="006F2592" w:rsidRDefault="00703033">
            <w:pPr>
              <w:bidi w:val="0"/>
              <w:ind w:left="720" w:hanging="540"/>
              <w:jc w:val="both"/>
              <w:rPr>
                <w:color w:val="000000"/>
              </w:rPr>
            </w:pPr>
            <w:r>
              <w:rPr>
                <w:color w:val="000000"/>
                <w:lang w:val="en-GB"/>
              </w:rPr>
              <w:t>On successful completion of the course, the student should be able to.</w:t>
            </w:r>
          </w:p>
          <w:p w:rsidR="006F2592" w:rsidRDefault="006F2592">
            <w:pPr>
              <w:bidi w:val="0"/>
              <w:ind w:left="-85"/>
              <w:jc w:val="both"/>
            </w:pPr>
          </w:p>
          <w:p w:rsidR="006F2592" w:rsidRDefault="00703033">
            <w:pPr>
              <w:tabs>
                <w:tab w:val="left" w:pos="360"/>
                <w:tab w:val="left" w:pos="2760"/>
              </w:tabs>
              <w:spacing w:after="120"/>
              <w:ind w:left="357" w:hanging="357"/>
              <w:jc w:val="right"/>
              <w:rPr>
                <w:rtl/>
              </w:rPr>
            </w:pPr>
            <w:r>
              <w:t>d.1- Use the Internet to search for Ac and electromagnetic information’s.</w:t>
            </w:r>
          </w:p>
          <w:p w:rsidR="006F2592" w:rsidRDefault="00703033">
            <w:pPr>
              <w:tabs>
                <w:tab w:val="left" w:pos="360"/>
                <w:tab w:val="left" w:pos="2760"/>
              </w:tabs>
              <w:spacing w:after="120"/>
              <w:ind w:left="357" w:hanging="357"/>
              <w:jc w:val="right"/>
            </w:pPr>
            <w:r>
              <w:t>d.2- Work in team to synthesis and studying some Ac circuits.</w:t>
            </w:r>
          </w:p>
          <w:p w:rsidR="006F2592" w:rsidRDefault="00703033">
            <w:pPr>
              <w:bidi w:val="0"/>
            </w:pPr>
            <w:r>
              <w:t>d.3- Estimate the applied voltage in each series circuit</w:t>
            </w:r>
          </w:p>
          <w:p w:rsidR="006F2592" w:rsidRDefault="006F2592">
            <w:pPr>
              <w:bidi w:val="0"/>
              <w:jc w:val="both"/>
            </w:pPr>
          </w:p>
        </w:tc>
      </w:tr>
    </w:tbl>
    <w:p w:rsidR="006F2592" w:rsidRDefault="006F2592">
      <w:pPr>
        <w:bidi w:val="0"/>
      </w:pPr>
    </w:p>
    <w:tbl>
      <w:tblPr>
        <w:tblW w:w="9113" w:type="dxa"/>
        <w:jc w:val="center"/>
        <w:tblLook w:val="04A0" w:firstRow="1" w:lastRow="0" w:firstColumn="1" w:lastColumn="0" w:noHBand="0" w:noVBand="1"/>
      </w:tblPr>
      <w:tblGrid>
        <w:gridCol w:w="583"/>
        <w:gridCol w:w="5020"/>
        <w:gridCol w:w="1264"/>
        <w:gridCol w:w="22"/>
        <w:gridCol w:w="1074"/>
        <w:gridCol w:w="1150"/>
      </w:tblGrid>
      <w:tr w:rsidR="006F2592">
        <w:trPr>
          <w:jc w:val="center"/>
        </w:trPr>
        <w:tc>
          <w:tcPr>
            <w:tcW w:w="9113" w:type="dxa"/>
            <w:gridSpan w:val="6"/>
            <w:tcBorders>
              <w:bottom w:val="single" w:sz="12" w:space="0" w:color="auto"/>
            </w:tcBorders>
          </w:tcPr>
          <w:p w:rsidR="006F2592" w:rsidRDefault="00703033">
            <w:pPr>
              <w:bidi w:val="0"/>
              <w:rPr>
                <w:sz w:val="32"/>
                <w:szCs w:val="32"/>
              </w:rPr>
            </w:pPr>
            <w:r>
              <w:rPr>
                <w:b/>
                <w:bCs/>
                <w:sz w:val="32"/>
                <w:szCs w:val="32"/>
              </w:rPr>
              <w:t>3 – Contents</w:t>
            </w:r>
          </w:p>
        </w:tc>
      </w:tr>
      <w:tr w:rsidR="006F2592">
        <w:trPr>
          <w:jc w:val="center"/>
        </w:trPr>
        <w:tc>
          <w:tcPr>
            <w:tcW w:w="583" w:type="dxa"/>
            <w:tcBorders>
              <w:top w:val="single" w:sz="12" w:space="0" w:color="auto"/>
              <w:left w:val="single" w:sz="12" w:space="0" w:color="auto"/>
              <w:bottom w:val="single" w:sz="12" w:space="0" w:color="auto"/>
              <w:right w:val="single" w:sz="4" w:space="0" w:color="auto"/>
            </w:tcBorders>
            <w:vAlign w:val="center"/>
          </w:tcPr>
          <w:p w:rsidR="006F2592" w:rsidRDefault="00703033">
            <w:pPr>
              <w:bidi w:val="0"/>
              <w:jc w:val="center"/>
              <w:rPr>
                <w:b/>
                <w:bCs/>
              </w:rPr>
            </w:pPr>
            <w:r>
              <w:rPr>
                <w:b/>
                <w:bCs/>
              </w:rPr>
              <w:t>No</w:t>
            </w:r>
          </w:p>
        </w:tc>
        <w:tc>
          <w:tcPr>
            <w:tcW w:w="5020"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Topic</w:t>
            </w:r>
          </w:p>
        </w:tc>
        <w:tc>
          <w:tcPr>
            <w:tcW w:w="1264" w:type="dxa"/>
            <w:tcBorders>
              <w:top w:val="single" w:sz="12" w:space="0" w:color="auto"/>
              <w:left w:val="single" w:sz="12"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Lecture hours</w:t>
            </w:r>
          </w:p>
        </w:tc>
        <w:tc>
          <w:tcPr>
            <w:tcW w:w="1096"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bidi w:val="0"/>
              <w:jc w:val="center"/>
              <w:rPr>
                <w:b/>
                <w:bCs/>
              </w:rPr>
            </w:pPr>
            <w:r>
              <w:rPr>
                <w:b/>
                <w:bCs/>
              </w:rPr>
              <w:t>Tutorial hours</w:t>
            </w:r>
          </w:p>
        </w:tc>
        <w:tc>
          <w:tcPr>
            <w:tcW w:w="1150" w:type="dxa"/>
            <w:tcBorders>
              <w:top w:val="single" w:sz="12" w:space="0" w:color="auto"/>
              <w:left w:val="single" w:sz="4" w:space="0" w:color="auto"/>
              <w:bottom w:val="single" w:sz="12" w:space="0" w:color="auto"/>
              <w:right w:val="single" w:sz="12" w:space="0" w:color="auto"/>
            </w:tcBorders>
            <w:vAlign w:val="center"/>
          </w:tcPr>
          <w:p w:rsidR="006F2592" w:rsidRDefault="00703033">
            <w:pPr>
              <w:bidi w:val="0"/>
              <w:jc w:val="center"/>
              <w:rPr>
                <w:b/>
                <w:bCs/>
              </w:rPr>
            </w:pPr>
            <w:r>
              <w:rPr>
                <w:b/>
                <w:bCs/>
              </w:rPr>
              <w:t>Practical hours</w:t>
            </w:r>
          </w:p>
        </w:tc>
      </w:tr>
      <w:tr w:rsidR="006F2592">
        <w:trPr>
          <w:jc w:val="center"/>
        </w:trPr>
        <w:tc>
          <w:tcPr>
            <w:tcW w:w="583" w:type="dxa"/>
            <w:tcBorders>
              <w:top w:val="single" w:sz="12"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1</w:t>
            </w:r>
          </w:p>
        </w:tc>
        <w:tc>
          <w:tcPr>
            <w:tcW w:w="5020" w:type="dxa"/>
            <w:tcBorders>
              <w:top w:val="single" w:sz="12"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 xml:space="preserve">RL Circuit </w:t>
            </w:r>
          </w:p>
        </w:tc>
        <w:tc>
          <w:tcPr>
            <w:tcW w:w="1264" w:type="dxa"/>
            <w:tcBorders>
              <w:top w:val="single" w:sz="12" w:space="0" w:color="auto"/>
              <w:left w:val="single" w:sz="12" w:space="0" w:color="auto"/>
              <w:bottom w:val="single" w:sz="4" w:space="0" w:color="auto"/>
              <w:right w:val="single" w:sz="4" w:space="0" w:color="auto"/>
            </w:tcBorders>
            <w:shd w:val="clear" w:color="auto" w:fill="auto"/>
            <w:vAlign w:val="bottom"/>
          </w:tcPr>
          <w:p w:rsidR="006F2592" w:rsidRDefault="00703033">
            <w:pPr>
              <w:bidi w:val="0"/>
              <w:jc w:val="center"/>
            </w:pPr>
            <w:r>
              <w:t>2</w:t>
            </w:r>
          </w:p>
        </w:tc>
        <w:tc>
          <w:tcPr>
            <w:tcW w:w="1096"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rsidR="006F2592" w:rsidRDefault="00703033">
            <w:pPr>
              <w:bidi w:val="0"/>
              <w:jc w:val="center"/>
            </w:pPr>
            <w:r>
              <w:t>0</w:t>
            </w:r>
          </w:p>
        </w:tc>
        <w:tc>
          <w:tcPr>
            <w:tcW w:w="1150" w:type="dxa"/>
            <w:tcBorders>
              <w:top w:val="single" w:sz="12" w:space="0" w:color="auto"/>
              <w:left w:val="single" w:sz="4" w:space="0" w:color="auto"/>
              <w:bottom w:val="single" w:sz="4" w:space="0" w:color="auto"/>
              <w:right w:val="single" w:sz="12" w:space="0" w:color="auto"/>
            </w:tcBorders>
          </w:tcPr>
          <w:p w:rsidR="006F2592" w:rsidRDefault="00703033">
            <w:pPr>
              <w:jc w:val="center"/>
              <w:rPr>
                <w:rtl/>
                <w:lang w:bidi="ar-EG"/>
              </w:rPr>
            </w:pPr>
            <w:r>
              <w:rPr>
                <w:rFonts w:hint="cs"/>
                <w:rtl/>
              </w:rPr>
              <w:t>0</w:t>
            </w:r>
          </w:p>
        </w:tc>
      </w:tr>
      <w:tr w:rsidR="006F2592">
        <w:trPr>
          <w:trHeight w:val="561"/>
          <w:jc w:val="center"/>
        </w:trPr>
        <w:tc>
          <w:tcPr>
            <w:tcW w:w="583" w:type="dxa"/>
            <w:tcBorders>
              <w:top w:val="single" w:sz="4" w:space="0" w:color="auto"/>
              <w:left w:val="single" w:sz="12" w:space="0" w:color="auto"/>
              <w:right w:val="single" w:sz="4" w:space="0" w:color="auto"/>
            </w:tcBorders>
          </w:tcPr>
          <w:p w:rsidR="006F2592" w:rsidRDefault="00703033">
            <w:pPr>
              <w:tabs>
                <w:tab w:val="left" w:pos="360"/>
                <w:tab w:val="left" w:pos="2760"/>
              </w:tabs>
              <w:spacing w:after="120"/>
              <w:jc w:val="center"/>
            </w:pPr>
            <w:r>
              <w:rPr>
                <w:rtl/>
              </w:rPr>
              <w:t>2</w:t>
            </w:r>
          </w:p>
        </w:tc>
        <w:tc>
          <w:tcPr>
            <w:tcW w:w="5020" w:type="dxa"/>
            <w:tcBorders>
              <w:top w:val="single" w:sz="4" w:space="0" w:color="auto"/>
              <w:left w:val="single" w:sz="4" w:space="0" w:color="auto"/>
              <w:right w:val="single" w:sz="12" w:space="0" w:color="auto"/>
            </w:tcBorders>
          </w:tcPr>
          <w:p w:rsidR="006F2592" w:rsidRDefault="00703033">
            <w:pPr>
              <w:tabs>
                <w:tab w:val="left" w:pos="360"/>
                <w:tab w:val="left" w:pos="2760"/>
              </w:tabs>
              <w:spacing w:after="120"/>
              <w:jc w:val="right"/>
            </w:pPr>
            <w:r>
              <w:t xml:space="preserve">RC Circuit </w:t>
            </w:r>
          </w:p>
        </w:tc>
        <w:tc>
          <w:tcPr>
            <w:tcW w:w="1264" w:type="dxa"/>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pPr>
            <w:r>
              <w:t>2</w:t>
            </w:r>
          </w:p>
        </w:tc>
        <w:tc>
          <w:tcPr>
            <w:tcW w:w="1096" w:type="dxa"/>
            <w:gridSpan w:val="2"/>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pPr>
            <w:r>
              <w:t>0</w:t>
            </w:r>
          </w:p>
        </w:tc>
        <w:tc>
          <w:tcPr>
            <w:tcW w:w="1150" w:type="dxa"/>
            <w:tcBorders>
              <w:top w:val="single" w:sz="4" w:space="0" w:color="auto"/>
              <w:left w:val="single" w:sz="4" w:space="0" w:color="auto"/>
              <w:right w:val="single" w:sz="12" w:space="0" w:color="auto"/>
            </w:tcBorders>
            <w:vAlign w:val="center"/>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3</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rtl/>
              </w:rPr>
            </w:pPr>
            <w:r>
              <w:t xml:space="preserve">Stored energy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4</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 xml:space="preserve"> RL , RC  in series.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5</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 xml:space="preserve"> RLC in series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6</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 xml:space="preserve"> RL , RC  in parallel</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7</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b/>
                <w:bCs/>
              </w:rPr>
            </w:pPr>
            <w:r>
              <w:rPr>
                <w:b/>
                <w:bCs/>
              </w:rPr>
              <w:t xml:space="preserve"> Mid-Term Exam &amp; some application of RLC Circuits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8</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rPr>
                <w:rtl/>
              </w:rPr>
            </w:pPr>
            <w:r>
              <w:t xml:space="preserve"> Power and resonance in RLC circuit</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pPr>
            <w:r>
              <w:rPr>
                <w:rtl/>
              </w:rPr>
              <w:t>9</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 xml:space="preserve"> complex numbers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pPr>
            <w:r>
              <w:t>10</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pPr>
            <w:r>
              <w:rPr>
                <w:lang w:bidi="ar-EG"/>
              </w:rPr>
              <w:t xml:space="preserve"> analysis ac circuits by complex numbers</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pPr>
            <w:r>
              <w:t>11</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pPr>
            <w:r>
              <w:t xml:space="preserve">AC RL Circuit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lang w:bidi="ar-EG"/>
              </w:rPr>
            </w:pPr>
            <w:r>
              <w:rPr>
                <w:lang w:bidi="ar-EG"/>
              </w:rPr>
              <w:t>12</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rPr>
                <w:lang w:bidi="ar-EG"/>
              </w:rPr>
            </w:pPr>
            <w:r>
              <w:rPr>
                <w:lang w:bidi="ar-EG"/>
              </w:rPr>
              <w:t xml:space="preserve">AC  RC Circuit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lang w:bidi="ar-EG"/>
              </w:rPr>
            </w:pPr>
            <w:r>
              <w:rPr>
                <w:lang w:bidi="ar-EG"/>
              </w:rPr>
              <w:t>13</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rPr>
                <w:lang w:bidi="ar-EG"/>
              </w:rPr>
            </w:pPr>
            <w:r>
              <w:rPr>
                <w:lang w:bidi="ar-EG"/>
              </w:rPr>
              <w:t xml:space="preserve">RLC Circuit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0</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rPr>
                <w:lang w:bidi="ar-EG"/>
              </w:rPr>
            </w:pPr>
            <w:r>
              <w:rPr>
                <w:lang w:bidi="ar-EG"/>
              </w:rPr>
              <w:t>14</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rPr>
                <w:lang w:bidi="ar-EG"/>
              </w:rPr>
            </w:pPr>
            <w:r>
              <w:rPr>
                <w:lang w:bidi="ar-EG"/>
              </w:rPr>
              <w:t xml:space="preserve">AC and DC Circuit in a comparison </w:t>
            </w:r>
          </w:p>
        </w:tc>
        <w:tc>
          <w:tcPr>
            <w:tcW w:w="1264" w:type="dxa"/>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tl/>
              </w:rPr>
              <w:t>2</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0</w:t>
            </w:r>
          </w:p>
        </w:tc>
      </w:tr>
      <w:tr w:rsidR="006F2592">
        <w:trPr>
          <w:trHeight w:val="38"/>
          <w:jc w:val="center"/>
        </w:trPr>
        <w:tc>
          <w:tcPr>
            <w:tcW w:w="583" w:type="dxa"/>
            <w:tcBorders>
              <w:top w:val="single" w:sz="12" w:space="0" w:color="auto"/>
              <w:left w:val="single" w:sz="12" w:space="0" w:color="auto"/>
              <w:bottom w:val="single" w:sz="4" w:space="0" w:color="auto"/>
              <w:right w:val="single" w:sz="4" w:space="0" w:color="auto"/>
            </w:tcBorders>
          </w:tcPr>
          <w:p w:rsidR="006F2592" w:rsidRDefault="00703033">
            <w:pPr>
              <w:tabs>
                <w:tab w:val="right" w:pos="365"/>
                <w:tab w:val="left" w:pos="2760"/>
              </w:tabs>
              <w:spacing w:after="120"/>
              <w:jc w:val="center"/>
              <w:rPr>
                <w:rtl/>
              </w:rPr>
            </w:pPr>
            <w:r>
              <w:t>1</w:t>
            </w:r>
          </w:p>
        </w:tc>
        <w:tc>
          <w:tcPr>
            <w:tcW w:w="5020" w:type="dxa"/>
            <w:tcBorders>
              <w:top w:val="single" w:sz="12" w:space="0" w:color="auto"/>
              <w:left w:val="single" w:sz="4" w:space="0" w:color="auto"/>
              <w:bottom w:val="single" w:sz="4" w:space="0" w:color="auto"/>
              <w:right w:val="single" w:sz="12" w:space="0" w:color="auto"/>
            </w:tcBorders>
          </w:tcPr>
          <w:p w:rsidR="006F2592" w:rsidRDefault="00703033">
            <w:pPr>
              <w:tabs>
                <w:tab w:val="left" w:pos="360"/>
                <w:tab w:val="left" w:pos="2760"/>
              </w:tabs>
              <w:bidi w:val="0"/>
              <w:spacing w:after="120"/>
            </w:pPr>
            <w:r>
              <w:t>Introduction in the unites , tools , Errors and Pr</w:t>
            </w:r>
            <w:r>
              <w:t>e</w:t>
            </w:r>
            <w:r>
              <w:t xml:space="preserve">cise measurements </w:t>
            </w:r>
          </w:p>
        </w:tc>
        <w:tc>
          <w:tcPr>
            <w:tcW w:w="1286" w:type="dxa"/>
            <w:gridSpan w:val="2"/>
            <w:tcBorders>
              <w:top w:val="single" w:sz="12" w:space="0" w:color="auto"/>
              <w:left w:val="single" w:sz="12" w:space="0" w:color="auto"/>
              <w:bottom w:val="single" w:sz="4" w:space="0" w:color="auto"/>
              <w:right w:val="single" w:sz="4" w:space="0" w:color="auto"/>
            </w:tcBorders>
            <w:shd w:val="clear" w:color="auto" w:fill="auto"/>
            <w:vAlign w:val="bottom"/>
          </w:tcPr>
          <w:p w:rsidR="006F2592" w:rsidRDefault="00703033">
            <w:pPr>
              <w:bidi w:val="0"/>
              <w:jc w:val="center"/>
            </w:pPr>
            <w:r>
              <w:t>0</w:t>
            </w:r>
          </w:p>
        </w:tc>
        <w:tc>
          <w:tcPr>
            <w:tcW w:w="1074" w:type="dxa"/>
            <w:tcBorders>
              <w:top w:val="single" w:sz="12" w:space="0" w:color="auto"/>
              <w:left w:val="single" w:sz="4" w:space="0" w:color="auto"/>
              <w:bottom w:val="single" w:sz="4" w:space="0" w:color="auto"/>
              <w:right w:val="single" w:sz="4" w:space="0" w:color="auto"/>
            </w:tcBorders>
            <w:shd w:val="clear" w:color="auto" w:fill="auto"/>
            <w:vAlign w:val="bottom"/>
          </w:tcPr>
          <w:p w:rsidR="006F2592" w:rsidRDefault="00703033">
            <w:pPr>
              <w:bidi w:val="0"/>
              <w:jc w:val="center"/>
            </w:pPr>
            <w:r>
              <w:t>0</w:t>
            </w:r>
          </w:p>
        </w:tc>
        <w:tc>
          <w:tcPr>
            <w:tcW w:w="1150" w:type="dxa"/>
            <w:tcBorders>
              <w:top w:val="single" w:sz="12"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3</w:t>
            </w:r>
          </w:p>
        </w:tc>
      </w:tr>
      <w:tr w:rsidR="006F2592">
        <w:trPr>
          <w:trHeight w:val="561"/>
          <w:jc w:val="center"/>
        </w:trPr>
        <w:tc>
          <w:tcPr>
            <w:tcW w:w="583" w:type="dxa"/>
            <w:tcBorders>
              <w:top w:val="single" w:sz="4" w:space="0" w:color="auto"/>
              <w:left w:val="single" w:sz="12" w:space="0" w:color="auto"/>
              <w:right w:val="single" w:sz="4" w:space="0" w:color="auto"/>
            </w:tcBorders>
          </w:tcPr>
          <w:p w:rsidR="006F2592" w:rsidRDefault="00703033">
            <w:pPr>
              <w:tabs>
                <w:tab w:val="left" w:pos="360"/>
                <w:tab w:val="left" w:pos="2760"/>
              </w:tabs>
              <w:spacing w:after="120"/>
              <w:jc w:val="center"/>
              <w:rPr>
                <w:rtl/>
              </w:rPr>
            </w:pPr>
            <w:r>
              <w:t>2</w:t>
            </w:r>
          </w:p>
        </w:tc>
        <w:tc>
          <w:tcPr>
            <w:tcW w:w="5020" w:type="dxa"/>
            <w:tcBorders>
              <w:top w:val="single" w:sz="4" w:space="0" w:color="auto"/>
              <w:left w:val="single" w:sz="4" w:space="0" w:color="auto"/>
              <w:right w:val="single" w:sz="12" w:space="0" w:color="auto"/>
            </w:tcBorders>
          </w:tcPr>
          <w:p w:rsidR="006F2592" w:rsidRDefault="00703033">
            <w:pPr>
              <w:tabs>
                <w:tab w:val="left" w:pos="360"/>
                <w:tab w:val="left" w:pos="2760"/>
              </w:tabs>
              <w:spacing w:after="120"/>
              <w:jc w:val="right"/>
            </w:pPr>
            <w:r>
              <w:t>Anderson Bridge</w:t>
            </w:r>
          </w:p>
        </w:tc>
        <w:tc>
          <w:tcPr>
            <w:tcW w:w="1286" w:type="dxa"/>
            <w:gridSpan w:val="2"/>
            <w:tcBorders>
              <w:top w:val="single" w:sz="4" w:space="0" w:color="auto"/>
              <w:left w:val="single" w:sz="12" w:space="0" w:color="auto"/>
              <w:right w:val="single" w:sz="4" w:space="0" w:color="auto"/>
            </w:tcBorders>
            <w:shd w:val="clear" w:color="auto" w:fill="auto"/>
            <w:vAlign w:val="center"/>
          </w:tcPr>
          <w:p w:rsidR="006F2592" w:rsidRDefault="00703033">
            <w:pPr>
              <w:bidi w:val="0"/>
              <w:jc w:val="center"/>
            </w:pPr>
            <w:r>
              <w:t>0</w:t>
            </w:r>
          </w:p>
        </w:tc>
        <w:tc>
          <w:tcPr>
            <w:tcW w:w="1074" w:type="dxa"/>
            <w:tcBorders>
              <w:top w:val="single" w:sz="4" w:space="0" w:color="auto"/>
              <w:left w:val="single" w:sz="4" w:space="0" w:color="auto"/>
              <w:right w:val="single" w:sz="4" w:space="0" w:color="auto"/>
            </w:tcBorders>
            <w:shd w:val="clear" w:color="auto" w:fill="auto"/>
            <w:vAlign w:val="center"/>
          </w:tcPr>
          <w:p w:rsidR="006F2592" w:rsidRDefault="00703033">
            <w:pPr>
              <w:bidi w:val="0"/>
              <w:jc w:val="center"/>
            </w:pPr>
            <w:r>
              <w:t>0</w:t>
            </w:r>
          </w:p>
        </w:tc>
        <w:tc>
          <w:tcPr>
            <w:tcW w:w="1150" w:type="dxa"/>
            <w:tcBorders>
              <w:top w:val="single" w:sz="4" w:space="0" w:color="auto"/>
              <w:left w:val="single" w:sz="4" w:space="0" w:color="auto"/>
              <w:right w:val="single" w:sz="12" w:space="0" w:color="auto"/>
            </w:tcBorders>
            <w:vAlign w:val="center"/>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right" w:pos="365"/>
                <w:tab w:val="left" w:pos="2760"/>
              </w:tabs>
              <w:spacing w:after="120"/>
              <w:jc w:val="center"/>
            </w:pPr>
            <w:r>
              <w:t>3</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60"/>
                <w:tab w:val="left" w:pos="2760"/>
              </w:tabs>
              <w:spacing w:after="120"/>
              <w:jc w:val="right"/>
            </w:pPr>
            <w:r>
              <w:t>Capacitors</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spacing w:line="360" w:lineRule="auto"/>
              <w:ind w:hanging="715"/>
              <w:jc w:val="center"/>
            </w:pPr>
            <w:r>
              <w:rPr>
                <w:lang w:bidi="ar-EG"/>
              </w:rPr>
              <w:lastRenderedPageBreak/>
              <w:t>4</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spacing w:line="360" w:lineRule="auto"/>
              <w:ind w:left="0"/>
            </w:pPr>
            <w:r>
              <w:t xml:space="preserve">Kerry Fosters bridge </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0" w:firstLine="78"/>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1800"/>
              </w:tabs>
              <w:bidi w:val="0"/>
              <w:spacing w:after="200" w:line="276" w:lineRule="auto"/>
              <w:jc w:val="center"/>
              <w:rPr>
                <w:rtl/>
              </w:rPr>
            </w:pPr>
            <w:r>
              <w:rPr>
                <w:rFonts w:eastAsia="Calibri"/>
              </w:rPr>
              <w:t>5</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1160"/>
              </w:tabs>
              <w:bidi w:val="0"/>
              <w:spacing w:after="200" w:line="276" w:lineRule="auto"/>
            </w:pPr>
            <w:r>
              <w:t>The mutual induction and solenoid</w:t>
            </w:r>
            <w:r>
              <w:tab/>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1800"/>
              </w:tabs>
              <w:bidi w:val="0"/>
              <w:spacing w:after="200" w:line="276" w:lineRule="auto"/>
              <w:jc w:val="center"/>
              <w:rPr>
                <w:rFonts w:eastAsia="Calibri"/>
              </w:rPr>
            </w:pPr>
            <w:r>
              <w:rPr>
                <w:rFonts w:eastAsia="Calibri"/>
              </w:rPr>
              <w:t>6</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pPr>
            <w:r>
              <w:t>Constriction of Ohmmeter</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tabs>
                <w:tab w:val="left" w:pos="360"/>
                <w:tab w:val="left" w:pos="2760"/>
              </w:tabs>
              <w:spacing w:after="120"/>
              <w:jc w:val="center"/>
              <w:rPr>
                <w:rtl/>
              </w:rPr>
            </w:pPr>
            <w:r>
              <w:t>7</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rPr>
                <w:b/>
                <w:bCs/>
              </w:rPr>
            </w:pPr>
            <w:r>
              <w:rPr>
                <w:b/>
                <w:bCs/>
              </w:rPr>
              <w:t>Mid-Term Exam and Oscilloscope</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bidi w:val="0"/>
              <w:ind w:left="0"/>
              <w:jc w:val="center"/>
            </w:pPr>
            <w:r>
              <w:t>8</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bidi w:val="0"/>
              <w:ind w:left="0"/>
            </w:pPr>
            <w:r>
              <w:t>Solar cell</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0"/>
              <w:jc w:val="center"/>
              <w:rPr>
                <w:rtl/>
                <w:lang w:bidi="ar-EG"/>
              </w:rPr>
            </w:pPr>
            <w:r>
              <w:rPr>
                <w:rFonts w:hint="cs"/>
                <w:rtl/>
                <w:lang w:bidi="ar-EG"/>
              </w:rPr>
              <w:t xml:space="preserve">0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bidi w:val="0"/>
              <w:jc w:val="center"/>
            </w:pPr>
            <w:r>
              <w:t>9</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bidi w:val="0"/>
              <w:ind w:hanging="18"/>
            </w:pPr>
            <w:r>
              <w:t>Temperature coefficient of resistance</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bidi w:val="0"/>
              <w:jc w:val="center"/>
            </w:pPr>
            <w:r>
              <w:t>10</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The magnetic flux density of a long wire </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rtl/>
              </w:rPr>
            </w:pP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pPr>
            <w:r>
              <w:t>11</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pStyle w:val="ListParagraph"/>
              <w:tabs>
                <w:tab w:val="left" w:pos="914"/>
              </w:tabs>
              <w:bidi w:val="0"/>
              <w:spacing w:line="360" w:lineRule="auto"/>
              <w:ind w:left="0"/>
            </w:pPr>
            <w:r>
              <w:t>Thevenine theorem</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8"/>
              <w:jc w:val="cente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pPr>
            <w:r>
              <w:t>12</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Cutting of cables</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8"/>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rPr>
                <w:rFonts w:hint="cs"/>
                <w:rtl/>
              </w:rP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pPr>
            <w:r>
              <w:t>13</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Biot-Savart Law</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8"/>
              <w:jc w:val="center"/>
              <w:rPr>
                <w:rtl/>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t>3</w:t>
            </w:r>
          </w:p>
        </w:tc>
      </w:tr>
      <w:tr w:rsidR="006F2592">
        <w:trPr>
          <w:jc w:val="center"/>
        </w:trPr>
        <w:tc>
          <w:tcPr>
            <w:tcW w:w="583" w:type="dxa"/>
            <w:tcBorders>
              <w:top w:val="single" w:sz="4" w:space="0" w:color="auto"/>
              <w:left w:val="single" w:sz="12" w:space="0" w:color="auto"/>
              <w:bottom w:val="single" w:sz="4" w:space="0" w:color="auto"/>
              <w:right w:val="single" w:sz="4" w:space="0" w:color="auto"/>
            </w:tcBorders>
          </w:tcPr>
          <w:p w:rsidR="006F2592" w:rsidRDefault="00703033">
            <w:pPr>
              <w:pStyle w:val="ListParagraph"/>
              <w:tabs>
                <w:tab w:val="left" w:pos="525"/>
              </w:tabs>
              <w:bidi w:val="0"/>
              <w:spacing w:line="360" w:lineRule="auto"/>
              <w:ind w:hanging="715"/>
              <w:jc w:val="center"/>
            </w:pPr>
            <w:r>
              <w:t>14</w:t>
            </w:r>
          </w:p>
        </w:tc>
        <w:tc>
          <w:tcPr>
            <w:tcW w:w="5020" w:type="dxa"/>
            <w:tcBorders>
              <w:top w:val="single" w:sz="4" w:space="0" w:color="auto"/>
              <w:left w:val="single" w:sz="4" w:space="0" w:color="auto"/>
              <w:bottom w:val="single" w:sz="4" w:space="0" w:color="auto"/>
              <w:right w:val="single" w:sz="12" w:space="0" w:color="auto"/>
            </w:tcBorders>
          </w:tcPr>
          <w:p w:rsidR="006F2592" w:rsidRDefault="00703033">
            <w:pPr>
              <w:tabs>
                <w:tab w:val="left" w:pos="333"/>
                <w:tab w:val="left" w:pos="1941"/>
                <w:tab w:val="left" w:pos="2760"/>
              </w:tabs>
              <w:bidi w:val="0"/>
              <w:ind w:left="333" w:hanging="333"/>
            </w:pPr>
            <w:r>
              <w:t xml:space="preserve">Internal resistance of potential source </w:t>
            </w:r>
          </w:p>
        </w:tc>
        <w:tc>
          <w:tcPr>
            <w:tcW w:w="1286"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6F2592" w:rsidRDefault="00703033">
            <w:pPr>
              <w:pStyle w:val="ListParagraph"/>
              <w:ind w:left="78"/>
              <w:jc w:val="center"/>
              <w:rPr>
                <w:rtl/>
                <w:lang w:bidi="ar-EG"/>
              </w:rPr>
            </w:pPr>
            <w:r>
              <w:rPr>
                <w:rFonts w:hint="cs"/>
                <w:rtl/>
              </w:rPr>
              <w:t>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rFonts w:hint="cs"/>
                <w:rtl/>
              </w:rPr>
              <w:t>0</w:t>
            </w:r>
          </w:p>
        </w:tc>
        <w:tc>
          <w:tcPr>
            <w:tcW w:w="1150" w:type="dxa"/>
            <w:tcBorders>
              <w:top w:val="single" w:sz="4" w:space="0" w:color="auto"/>
              <w:left w:val="single" w:sz="4" w:space="0" w:color="auto"/>
              <w:bottom w:val="single" w:sz="4" w:space="0" w:color="auto"/>
              <w:right w:val="single" w:sz="12" w:space="0" w:color="auto"/>
            </w:tcBorders>
          </w:tcPr>
          <w:p w:rsidR="006F2592" w:rsidRDefault="00703033">
            <w:pPr>
              <w:jc w:val="center"/>
              <w:rPr>
                <w:rtl/>
              </w:rPr>
            </w:pPr>
            <w:r>
              <w:t>3</w:t>
            </w:r>
          </w:p>
        </w:tc>
      </w:tr>
      <w:tr w:rsidR="006F2592">
        <w:trPr>
          <w:jc w:val="center"/>
        </w:trPr>
        <w:tc>
          <w:tcPr>
            <w:tcW w:w="583" w:type="dxa"/>
            <w:tcBorders>
              <w:top w:val="single" w:sz="12" w:space="0" w:color="auto"/>
              <w:left w:val="single" w:sz="12" w:space="0" w:color="auto"/>
              <w:bottom w:val="single" w:sz="12" w:space="0" w:color="auto"/>
              <w:right w:val="single" w:sz="4" w:space="0" w:color="auto"/>
            </w:tcBorders>
          </w:tcPr>
          <w:p w:rsidR="006F2592" w:rsidRDefault="006F2592">
            <w:pPr>
              <w:bidi w:val="0"/>
              <w:jc w:val="center"/>
              <w:rPr>
                <w:b/>
                <w:bCs/>
              </w:rPr>
            </w:pPr>
          </w:p>
        </w:tc>
        <w:tc>
          <w:tcPr>
            <w:tcW w:w="5020" w:type="dxa"/>
            <w:tcBorders>
              <w:top w:val="single" w:sz="12" w:space="0" w:color="auto"/>
              <w:left w:val="single" w:sz="4" w:space="0" w:color="auto"/>
              <w:bottom w:val="single" w:sz="12" w:space="0" w:color="auto"/>
              <w:right w:val="single" w:sz="12" w:space="0" w:color="auto"/>
            </w:tcBorders>
          </w:tcPr>
          <w:p w:rsidR="006F2592" w:rsidRDefault="00703033">
            <w:pPr>
              <w:tabs>
                <w:tab w:val="left" w:pos="425"/>
                <w:tab w:val="left" w:pos="628"/>
                <w:tab w:val="center" w:pos="2395"/>
              </w:tabs>
              <w:bidi w:val="0"/>
              <w:rPr>
                <w:b/>
                <w:bCs/>
              </w:rPr>
            </w:pPr>
            <w:r>
              <w:rPr>
                <w:b/>
                <w:bCs/>
              </w:rPr>
              <w:tab/>
            </w:r>
            <w:r>
              <w:rPr>
                <w:b/>
                <w:bCs/>
              </w:rPr>
              <w:tab/>
              <w:t>Total hours</w:t>
            </w:r>
          </w:p>
        </w:tc>
        <w:tc>
          <w:tcPr>
            <w:tcW w:w="1286" w:type="dxa"/>
            <w:gridSpan w:val="2"/>
            <w:tcBorders>
              <w:top w:val="single" w:sz="12" w:space="0" w:color="auto"/>
              <w:left w:val="single" w:sz="12" w:space="0" w:color="auto"/>
              <w:bottom w:val="single" w:sz="12" w:space="0" w:color="auto"/>
              <w:right w:val="single" w:sz="4" w:space="0" w:color="auto"/>
            </w:tcBorders>
            <w:shd w:val="clear" w:color="auto" w:fill="auto"/>
          </w:tcPr>
          <w:p w:rsidR="006F2592" w:rsidRDefault="00703033">
            <w:pPr>
              <w:bidi w:val="0"/>
              <w:jc w:val="center"/>
              <w:rPr>
                <w:b/>
                <w:bCs/>
              </w:rPr>
            </w:pPr>
            <w:r>
              <w:rPr>
                <w:b/>
                <w:bCs/>
              </w:rPr>
              <w:t>28</w:t>
            </w:r>
          </w:p>
        </w:tc>
        <w:tc>
          <w:tcPr>
            <w:tcW w:w="1074" w:type="dxa"/>
            <w:tcBorders>
              <w:top w:val="single" w:sz="12" w:space="0" w:color="auto"/>
              <w:left w:val="single" w:sz="4" w:space="0" w:color="auto"/>
              <w:bottom w:val="single" w:sz="12" w:space="0" w:color="auto"/>
              <w:right w:val="single" w:sz="4" w:space="0" w:color="auto"/>
            </w:tcBorders>
            <w:shd w:val="clear" w:color="auto" w:fill="auto"/>
            <w:vAlign w:val="center"/>
          </w:tcPr>
          <w:p w:rsidR="006F2592" w:rsidRDefault="00703033">
            <w:pPr>
              <w:jc w:val="center"/>
            </w:pPr>
            <w:r>
              <w:rPr>
                <w:rFonts w:hint="cs"/>
                <w:rtl/>
              </w:rPr>
              <w:t>0</w:t>
            </w:r>
          </w:p>
        </w:tc>
        <w:tc>
          <w:tcPr>
            <w:tcW w:w="1150" w:type="dxa"/>
            <w:tcBorders>
              <w:top w:val="single" w:sz="12" w:space="0" w:color="auto"/>
              <w:left w:val="single" w:sz="4" w:space="0" w:color="auto"/>
              <w:bottom w:val="single" w:sz="12" w:space="0" w:color="auto"/>
              <w:right w:val="single" w:sz="12" w:space="0" w:color="auto"/>
            </w:tcBorders>
          </w:tcPr>
          <w:p w:rsidR="006F2592" w:rsidRDefault="00703033">
            <w:pPr>
              <w:bidi w:val="0"/>
              <w:jc w:val="center"/>
              <w:rPr>
                <w:b/>
                <w:bCs/>
              </w:rPr>
            </w:pPr>
            <w:r>
              <w:rPr>
                <w:b/>
                <w:bCs/>
              </w:rPr>
              <w:t>42</w:t>
            </w:r>
          </w:p>
        </w:tc>
      </w:tr>
    </w:tbl>
    <w:p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703033">
            <w:pPr>
              <w:bidi w:val="0"/>
              <w:rPr>
                <w:sz w:val="32"/>
                <w:szCs w:val="32"/>
              </w:rPr>
            </w:pPr>
            <w:r>
              <w:rPr>
                <w:b/>
                <w:bCs/>
                <w:sz w:val="32"/>
                <w:szCs w:val="32"/>
              </w:rPr>
              <w:t>4 - Teaching and Learning methods:</w:t>
            </w:r>
          </w:p>
        </w:tc>
      </w:tr>
    </w:tbl>
    <w:p w:rsidR="006F2592" w:rsidRDefault="006F2592">
      <w:pPr>
        <w:bidi w:val="0"/>
        <w:rPr>
          <w:sz w:val="16"/>
          <w:szCs w:val="16"/>
        </w:rPr>
      </w:pPr>
    </w:p>
    <w:p w:rsidR="006F2592" w:rsidRDefault="006F2592">
      <w:pPr>
        <w:bidi w:val="0"/>
        <w:rPr>
          <w:sz w:val="16"/>
          <w:szCs w:val="16"/>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0"/>
        <w:gridCol w:w="540"/>
        <w:gridCol w:w="4384"/>
        <w:gridCol w:w="566"/>
        <w:gridCol w:w="568"/>
        <w:gridCol w:w="567"/>
        <w:gridCol w:w="567"/>
        <w:gridCol w:w="567"/>
        <w:gridCol w:w="567"/>
      </w:tblGrid>
      <w:tr w:rsidR="006F2592">
        <w:trPr>
          <w:trHeight w:val="2451"/>
          <w:jc w:val="center"/>
        </w:trPr>
        <w:tc>
          <w:tcPr>
            <w:tcW w:w="5844" w:type="dxa"/>
            <w:gridSpan w:val="3"/>
            <w:tcBorders>
              <w:top w:val="single" w:sz="12" w:space="0" w:color="auto"/>
              <w:left w:val="single" w:sz="12" w:space="0" w:color="auto"/>
              <w:bottom w:val="single" w:sz="12" w:space="0" w:color="auto"/>
              <w:right w:val="single" w:sz="12" w:space="0" w:color="auto"/>
            </w:tcBorders>
            <w:vAlign w:val="center"/>
          </w:tcPr>
          <w:p w:rsidR="006F2592" w:rsidRDefault="00703033">
            <w:pPr>
              <w:bidi w:val="0"/>
              <w:jc w:val="center"/>
              <w:rPr>
                <w:b/>
                <w:bCs/>
                <w:color w:val="000000"/>
              </w:rPr>
            </w:pPr>
            <w:r>
              <w:rPr>
                <w:b/>
                <w:bCs/>
                <w:color w:val="000000"/>
              </w:rPr>
              <w:t>Intended Learning Outcomes</w:t>
            </w:r>
          </w:p>
        </w:tc>
        <w:tc>
          <w:tcPr>
            <w:tcW w:w="566" w:type="dxa"/>
            <w:tcBorders>
              <w:top w:val="single" w:sz="12" w:space="0" w:color="auto"/>
              <w:left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Lecture</w:t>
            </w:r>
          </w:p>
        </w:tc>
        <w:tc>
          <w:tcPr>
            <w:tcW w:w="568"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Presentations &amp; Movies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Discussions &amp; Sem</w:t>
            </w:r>
            <w:r>
              <w:rPr>
                <w:b/>
                <w:bCs/>
                <w:color w:val="000000"/>
              </w:rPr>
              <w:t>i</w:t>
            </w:r>
            <w:r>
              <w:rPr>
                <w:b/>
                <w:bCs/>
                <w:color w:val="000000"/>
              </w:rPr>
              <w:t>nars</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Practical</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Problem solving</w:t>
            </w:r>
          </w:p>
        </w:tc>
        <w:tc>
          <w:tcPr>
            <w:tcW w:w="567" w:type="dxa"/>
            <w:tcBorders>
              <w:top w:val="single" w:sz="12" w:space="0" w:color="auto"/>
              <w:bottom w:val="single" w:sz="12" w:space="0" w:color="auto"/>
            </w:tcBorders>
            <w:tcMar>
              <w:left w:w="0" w:type="dxa"/>
              <w:right w:w="0" w:type="dxa"/>
            </w:tcMar>
            <w:textDirection w:val="btLr"/>
            <w:vAlign w:val="center"/>
          </w:tcPr>
          <w:p w:rsidR="006F2592" w:rsidRDefault="00703033">
            <w:pPr>
              <w:keepNext/>
              <w:bidi w:val="0"/>
              <w:jc w:val="center"/>
              <w:rPr>
                <w:b/>
                <w:bCs/>
                <w:color w:val="000000"/>
                <w:rtl/>
              </w:rPr>
            </w:pPr>
            <w:r>
              <w:rPr>
                <w:b/>
                <w:bCs/>
                <w:color w:val="000000"/>
              </w:rPr>
              <w:t>Brain storming</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sz w:val="22"/>
                <w:szCs w:val="22"/>
              </w:rPr>
              <w:t>Knowledge &amp; U</w:t>
            </w:r>
            <w:r>
              <w:rPr>
                <w:b/>
                <w:bCs/>
                <w:color w:val="000000"/>
                <w:spacing w:val="-4"/>
                <w:sz w:val="22"/>
                <w:szCs w:val="22"/>
              </w:rPr>
              <w:t>n</w:t>
            </w:r>
            <w:r>
              <w:rPr>
                <w:b/>
                <w:bCs/>
                <w:color w:val="000000"/>
                <w:spacing w:val="-4"/>
                <w:sz w:val="22"/>
                <w:szCs w:val="22"/>
              </w:rPr>
              <w:t>derstanding</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a.1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bidi w:val="0"/>
              <w:spacing w:after="120"/>
              <w:ind w:left="357" w:hanging="357"/>
              <w:rPr>
                <w:color w:val="FF0000"/>
              </w:rPr>
            </w:pPr>
            <w:r>
              <w:t>Define the difference between the direct  and  alternating current</w:t>
            </w:r>
          </w:p>
        </w:tc>
        <w:tc>
          <w:tcPr>
            <w:tcW w:w="566"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a.2</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FF0000"/>
                <w:sz w:val="26"/>
                <w:szCs w:val="26"/>
              </w:rPr>
            </w:pPr>
            <w:r>
              <w:t xml:space="preserve"> Investigate  ac circuits by complex numbers</w:t>
            </w:r>
          </w:p>
        </w:tc>
        <w:tc>
          <w:tcPr>
            <w:tcW w:w="566"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tcBorders>
            <w:vAlign w:val="center"/>
          </w:tcPr>
          <w:p w:rsidR="006F2592" w:rsidRDefault="006F2592">
            <w:pPr>
              <w:bidi w:val="0"/>
              <w:rPr>
                <w:b/>
                <w:bCs/>
                <w:color w:val="000000"/>
                <w:sz w:val="22"/>
                <w:szCs w:val="22"/>
              </w:rPr>
            </w:pPr>
          </w:p>
        </w:tc>
        <w:tc>
          <w:tcPr>
            <w:tcW w:w="540" w:type="dxa"/>
            <w:tcBorders>
              <w:top w:val="single" w:sz="4" w:space="0" w:color="auto"/>
              <w:bottom w:val="single" w:sz="4" w:space="0" w:color="auto"/>
            </w:tcBorders>
            <w:vAlign w:val="center"/>
          </w:tcPr>
          <w:p w:rsidR="006F2592" w:rsidRDefault="00703033">
            <w:pPr>
              <w:bidi w:val="0"/>
              <w:rPr>
                <w:color w:val="000000"/>
              </w:rPr>
            </w:pPr>
            <w:r>
              <w:rPr>
                <w:color w:val="000000"/>
              </w:rPr>
              <w:t>a.3</w:t>
            </w:r>
          </w:p>
        </w:tc>
        <w:tc>
          <w:tcPr>
            <w:tcW w:w="4384" w:type="dxa"/>
            <w:tcBorders>
              <w:top w:val="single" w:sz="4" w:space="0" w:color="auto"/>
              <w:bottom w:val="single" w:sz="4" w:space="0" w:color="auto"/>
              <w:right w:val="single" w:sz="12" w:space="0" w:color="auto"/>
            </w:tcBorders>
            <w:vAlign w:val="center"/>
          </w:tcPr>
          <w:p w:rsidR="006F2592" w:rsidRDefault="00703033">
            <w:pPr>
              <w:tabs>
                <w:tab w:val="left" w:pos="1534"/>
              </w:tabs>
              <w:autoSpaceDE w:val="0"/>
              <w:autoSpaceDN w:val="0"/>
              <w:bidi w:val="0"/>
              <w:adjustRightInd w:val="0"/>
              <w:rPr>
                <w:b/>
                <w:bCs/>
              </w:rPr>
            </w:pPr>
            <w:r>
              <w:t xml:space="preserve">Memorise RL ,RC and RLC circuits in parallel and series </w:t>
            </w:r>
          </w:p>
        </w:tc>
        <w:tc>
          <w:tcPr>
            <w:tcW w:w="566" w:type="dxa"/>
            <w:tcBorders>
              <w:top w:val="single" w:sz="4"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bottom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sz w:val="22"/>
                <w:szCs w:val="22"/>
              </w:rPr>
              <w:t>Intellectual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rtl/>
              </w:rPr>
            </w:pPr>
            <w:r>
              <w:t xml:space="preserve"> compare between Dc and AC. </w:t>
            </w:r>
          </w:p>
        </w:tc>
        <w:tc>
          <w:tcPr>
            <w:tcW w:w="56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b.2</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pPr>
            <w:r>
              <w:t xml:space="preserve"> Construct the different Ac circuits.</w:t>
            </w:r>
          </w:p>
        </w:tc>
        <w:tc>
          <w:tcPr>
            <w:tcW w:w="56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vAlign w:val="center"/>
          </w:tcPr>
          <w:p w:rsidR="006F2592" w:rsidRDefault="006F2592">
            <w:pPr>
              <w:bidi w:val="0"/>
              <w:rPr>
                <w:b/>
                <w:bCs/>
                <w:color w:val="000000"/>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b.3</w:t>
            </w:r>
          </w:p>
        </w:tc>
        <w:tc>
          <w:tcPr>
            <w:tcW w:w="4384" w:type="dxa"/>
            <w:tcBorders>
              <w:top w:val="single" w:sz="4" w:space="0" w:color="auto"/>
              <w:left w:val="single" w:sz="4" w:space="0" w:color="auto"/>
              <w:bottom w:val="single" w:sz="4" w:space="0" w:color="auto"/>
              <w:right w:val="single" w:sz="12" w:space="0" w:color="auto"/>
            </w:tcBorders>
            <w:vAlign w:val="center"/>
          </w:tcPr>
          <w:p w:rsidR="006F2592" w:rsidRDefault="00703033">
            <w:pPr>
              <w:jc w:val="right"/>
              <w:rPr>
                <w:color w:val="000000"/>
                <w:rtl/>
              </w:rPr>
            </w:pPr>
            <w:r>
              <w:t>Deduce the mechanisms and procedures to handel scientific problems related to the topics</w:t>
            </w:r>
            <w:r>
              <w:rPr>
                <w:rtl/>
              </w:rPr>
              <w:t xml:space="preserve"> </w:t>
            </w:r>
          </w:p>
        </w:tc>
        <w:tc>
          <w:tcPr>
            <w:tcW w:w="566" w:type="dxa"/>
            <w:tcBorders>
              <w:top w:val="single" w:sz="4"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right w:val="single" w:sz="4" w:space="0" w:color="auto"/>
            </w:tcBorders>
            <w:textDirection w:val="btLr"/>
            <w:vAlign w:val="center"/>
          </w:tcPr>
          <w:p w:rsidR="006F2592" w:rsidRDefault="00703033">
            <w:pPr>
              <w:bidi w:val="0"/>
              <w:ind w:left="113" w:right="113"/>
              <w:jc w:val="center"/>
              <w:rPr>
                <w:color w:val="000000"/>
                <w:sz w:val="22"/>
                <w:szCs w:val="22"/>
              </w:rPr>
            </w:pPr>
            <w:r>
              <w:rPr>
                <w:color w:val="000000"/>
                <w:sz w:val="22"/>
                <w:szCs w:val="22"/>
              </w:rPr>
              <w:t>Practical and pr</w:t>
            </w:r>
            <w:r>
              <w:rPr>
                <w:color w:val="000000"/>
                <w:sz w:val="22"/>
                <w:szCs w:val="22"/>
              </w:rPr>
              <w:t>o</w:t>
            </w:r>
            <w:r>
              <w:rPr>
                <w:color w:val="000000"/>
                <w:sz w:val="22"/>
                <w:szCs w:val="22"/>
              </w:rPr>
              <w:t>fessional skills</w:t>
            </w: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c.1</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sz w:val="26"/>
                <w:szCs w:val="26"/>
              </w:rPr>
            </w:pPr>
            <w:r>
              <w:t>Analyze  AC and DC circuits</w:t>
            </w:r>
          </w:p>
        </w:tc>
        <w:tc>
          <w:tcPr>
            <w:tcW w:w="56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sz w:val="22"/>
                <w:szCs w:val="22"/>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c.2</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sz w:val="26"/>
                <w:szCs w:val="26"/>
              </w:rPr>
            </w:pPr>
            <w:r>
              <w:t xml:space="preserve"> Compare between the applications of  the different electric circuits..</w:t>
            </w:r>
          </w:p>
        </w:tc>
        <w:tc>
          <w:tcPr>
            <w:tcW w:w="56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left w:val="single" w:sz="12" w:space="0" w:color="auto"/>
              <w:right w:val="single" w:sz="4" w:space="0" w:color="auto"/>
            </w:tcBorders>
            <w:textDirection w:val="btLr"/>
            <w:vAlign w:val="center"/>
          </w:tcPr>
          <w:p w:rsidR="006F2592" w:rsidRDefault="006F2592">
            <w:pPr>
              <w:bidi w:val="0"/>
              <w:ind w:left="113" w:right="113"/>
              <w:jc w:val="center"/>
              <w:rPr>
                <w:b/>
                <w:bCs/>
                <w:color w:val="000000"/>
                <w:sz w:val="22"/>
                <w:szCs w:val="22"/>
              </w:rPr>
            </w:pPr>
          </w:p>
        </w:tc>
        <w:tc>
          <w:tcPr>
            <w:tcW w:w="540"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rPr>
                <w:color w:val="000000"/>
              </w:rPr>
            </w:pPr>
            <w:r>
              <w:rPr>
                <w:color w:val="000000"/>
              </w:rPr>
              <w:t>c.3</w:t>
            </w:r>
          </w:p>
        </w:tc>
        <w:tc>
          <w:tcPr>
            <w:tcW w:w="4384" w:type="dxa"/>
            <w:tcBorders>
              <w:top w:val="single" w:sz="12" w:space="0" w:color="auto"/>
              <w:left w:val="single" w:sz="4"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sz w:val="26"/>
                <w:szCs w:val="26"/>
                <w:rtl/>
              </w:rPr>
            </w:pPr>
            <w:r>
              <w:t>Identify the impedance and phase angle of the different circuits</w:t>
            </w:r>
          </w:p>
        </w:tc>
        <w:tc>
          <w:tcPr>
            <w:tcW w:w="566" w:type="dxa"/>
            <w:tcBorders>
              <w:top w:val="single" w:sz="12" w:space="0" w:color="auto"/>
              <w:left w:val="single" w:sz="12"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left w:val="single" w:sz="4" w:space="0" w:color="auto"/>
              <w:bottom w:val="single" w:sz="4" w:space="0" w:color="auto"/>
              <w:right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val="restart"/>
            <w:tcBorders>
              <w:top w:val="single" w:sz="12" w:space="0" w:color="auto"/>
              <w:left w:val="single" w:sz="12" w:space="0" w:color="auto"/>
            </w:tcBorders>
            <w:textDirection w:val="btLr"/>
            <w:vAlign w:val="center"/>
          </w:tcPr>
          <w:p w:rsidR="006F2592" w:rsidRDefault="00703033">
            <w:pPr>
              <w:bidi w:val="0"/>
              <w:ind w:left="113" w:right="113"/>
              <w:jc w:val="center"/>
              <w:rPr>
                <w:b/>
                <w:bCs/>
                <w:color w:val="000000"/>
                <w:sz w:val="22"/>
                <w:szCs w:val="22"/>
              </w:rPr>
            </w:pPr>
            <w:r>
              <w:rPr>
                <w:b/>
                <w:bCs/>
                <w:color w:val="000000"/>
                <w:spacing w:val="-4"/>
                <w:sz w:val="22"/>
                <w:szCs w:val="22"/>
              </w:rPr>
              <w:t>General Skills</w:t>
            </w: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d.1</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sz w:val="26"/>
                <w:szCs w:val="26"/>
              </w:rPr>
            </w:pPr>
            <w:r>
              <w:t xml:space="preserve"> Use the Internet to search for Ac and electromagnetic information’s.</w:t>
            </w:r>
          </w:p>
        </w:tc>
        <w:tc>
          <w:tcPr>
            <w:tcW w:w="566"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d.2</w:t>
            </w:r>
          </w:p>
        </w:tc>
        <w:tc>
          <w:tcPr>
            <w:tcW w:w="4384" w:type="dxa"/>
            <w:tcBorders>
              <w:top w:val="single" w:sz="12" w:space="0" w:color="auto"/>
              <w:bottom w:val="single" w:sz="4" w:space="0" w:color="auto"/>
              <w:right w:val="single" w:sz="12" w:space="0" w:color="auto"/>
            </w:tcBorders>
            <w:vAlign w:val="center"/>
          </w:tcPr>
          <w:p w:rsidR="006F2592" w:rsidRDefault="00703033">
            <w:pPr>
              <w:tabs>
                <w:tab w:val="left" w:pos="360"/>
                <w:tab w:val="left" w:pos="2760"/>
              </w:tabs>
              <w:spacing w:after="120"/>
              <w:ind w:left="357" w:hanging="357"/>
              <w:jc w:val="right"/>
              <w:rPr>
                <w:color w:val="000000"/>
                <w:sz w:val="26"/>
                <w:szCs w:val="26"/>
              </w:rPr>
            </w:pPr>
            <w:r>
              <w:t xml:space="preserve"> Work in team to synthesis and studying some Ac circuits.</w:t>
            </w:r>
          </w:p>
        </w:tc>
        <w:tc>
          <w:tcPr>
            <w:tcW w:w="566"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r w:rsidR="006F2592">
        <w:trPr>
          <w:jc w:val="center"/>
        </w:trPr>
        <w:tc>
          <w:tcPr>
            <w:tcW w:w="920" w:type="dxa"/>
            <w:vMerge/>
            <w:tcBorders>
              <w:top w:val="single" w:sz="12" w:space="0" w:color="auto"/>
              <w:left w:val="single" w:sz="12" w:space="0" w:color="auto"/>
            </w:tcBorders>
            <w:textDirection w:val="btLr"/>
            <w:vAlign w:val="center"/>
          </w:tcPr>
          <w:p w:rsidR="006F2592" w:rsidRDefault="006F2592">
            <w:pPr>
              <w:bidi w:val="0"/>
              <w:ind w:left="113" w:right="113"/>
              <w:jc w:val="center"/>
              <w:rPr>
                <w:b/>
                <w:bCs/>
                <w:color w:val="000000"/>
                <w:spacing w:val="-4"/>
                <w:sz w:val="22"/>
                <w:szCs w:val="22"/>
              </w:rPr>
            </w:pPr>
          </w:p>
        </w:tc>
        <w:tc>
          <w:tcPr>
            <w:tcW w:w="540" w:type="dxa"/>
            <w:tcBorders>
              <w:top w:val="single" w:sz="12" w:space="0" w:color="auto"/>
              <w:bottom w:val="single" w:sz="4" w:space="0" w:color="auto"/>
            </w:tcBorders>
            <w:vAlign w:val="center"/>
          </w:tcPr>
          <w:p w:rsidR="006F2592" w:rsidRDefault="00703033">
            <w:pPr>
              <w:bidi w:val="0"/>
              <w:rPr>
                <w:color w:val="000000"/>
              </w:rPr>
            </w:pPr>
            <w:r>
              <w:rPr>
                <w:color w:val="000000"/>
              </w:rPr>
              <w:t>d.3</w:t>
            </w:r>
          </w:p>
        </w:tc>
        <w:tc>
          <w:tcPr>
            <w:tcW w:w="4384" w:type="dxa"/>
            <w:tcBorders>
              <w:top w:val="single" w:sz="12" w:space="0" w:color="auto"/>
              <w:bottom w:val="single" w:sz="4" w:space="0" w:color="auto"/>
              <w:right w:val="single" w:sz="12" w:space="0" w:color="auto"/>
            </w:tcBorders>
            <w:vAlign w:val="center"/>
          </w:tcPr>
          <w:p w:rsidR="006F2592" w:rsidRDefault="00703033">
            <w:pPr>
              <w:bidi w:val="0"/>
              <w:rPr>
                <w:color w:val="000000"/>
                <w:sz w:val="26"/>
                <w:szCs w:val="26"/>
              </w:rPr>
            </w:pPr>
            <w:r>
              <w:t xml:space="preserve"> Estimate the applied voltage in each series circuit</w:t>
            </w:r>
          </w:p>
        </w:tc>
        <w:tc>
          <w:tcPr>
            <w:tcW w:w="566" w:type="dxa"/>
            <w:tcBorders>
              <w:top w:val="single" w:sz="12" w:space="0" w:color="auto"/>
              <w:left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8"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x</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c>
          <w:tcPr>
            <w:tcW w:w="567" w:type="dxa"/>
            <w:tcBorders>
              <w:top w:val="single" w:sz="12" w:space="0" w:color="auto"/>
              <w:bottom w:val="single" w:sz="4" w:space="0" w:color="auto"/>
            </w:tcBorders>
            <w:vAlign w:val="center"/>
          </w:tcPr>
          <w:p w:rsidR="006F2592" w:rsidRDefault="00703033">
            <w:pPr>
              <w:bidi w:val="0"/>
              <w:jc w:val="center"/>
              <w:rPr>
                <w:color w:val="000000"/>
              </w:rPr>
            </w:pPr>
            <w:r>
              <w:rPr>
                <w:color w:val="000000"/>
              </w:rPr>
              <w:t>0</w:t>
            </w:r>
          </w:p>
        </w:tc>
      </w:tr>
    </w:tbl>
    <w:p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6F2592">
            <w:pPr>
              <w:bidi w:val="0"/>
              <w:rPr>
                <w:b/>
                <w:bCs/>
                <w:sz w:val="32"/>
                <w:szCs w:val="32"/>
              </w:rPr>
            </w:pPr>
          </w:p>
          <w:p w:rsidR="006F2592" w:rsidRDefault="00703033">
            <w:pPr>
              <w:bidi w:val="0"/>
            </w:pPr>
            <w:r>
              <w:rPr>
                <w:b/>
                <w:bCs/>
                <w:sz w:val="32"/>
                <w:szCs w:val="32"/>
              </w:rPr>
              <w:t>5- Students’ Assessment Methods and Grading:</w:t>
            </w:r>
          </w:p>
        </w:tc>
      </w:tr>
    </w:tbl>
    <w:p w:rsidR="006F2592" w:rsidRDefault="006F2592">
      <w:pPr>
        <w:bidi w:val="0"/>
        <w:rPr>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9"/>
        <w:gridCol w:w="2410"/>
        <w:gridCol w:w="1416"/>
      </w:tblGrid>
      <w:tr w:rsidR="006F2592">
        <w:trPr>
          <w:cantSplit/>
          <w:jc w:val="center"/>
        </w:trPr>
        <w:tc>
          <w:tcPr>
            <w:tcW w:w="2127" w:type="dxa"/>
          </w:tcPr>
          <w:p w:rsidR="006F2592" w:rsidRDefault="00703033">
            <w:pPr>
              <w:bidi w:val="0"/>
            </w:pPr>
            <w:r>
              <w:rPr>
                <w:b/>
                <w:bCs/>
              </w:rPr>
              <w:t>Tools:</w:t>
            </w:r>
          </w:p>
        </w:tc>
        <w:tc>
          <w:tcPr>
            <w:tcW w:w="3119" w:type="dxa"/>
          </w:tcPr>
          <w:p w:rsidR="006F2592" w:rsidRDefault="00703033">
            <w:pPr>
              <w:bidi w:val="0"/>
            </w:pPr>
            <w:r>
              <w:t>To Measure</w:t>
            </w:r>
          </w:p>
        </w:tc>
        <w:tc>
          <w:tcPr>
            <w:tcW w:w="2410" w:type="dxa"/>
          </w:tcPr>
          <w:p w:rsidR="006F2592" w:rsidRDefault="00703033">
            <w:pPr>
              <w:bidi w:val="0"/>
              <w:jc w:val="center"/>
            </w:pPr>
            <w:r>
              <w:rPr>
                <w:b/>
                <w:bCs/>
              </w:rPr>
              <w:t>Time schedule</w:t>
            </w:r>
          </w:p>
        </w:tc>
        <w:tc>
          <w:tcPr>
            <w:tcW w:w="1416" w:type="dxa"/>
          </w:tcPr>
          <w:p w:rsidR="006F2592" w:rsidRDefault="00703033">
            <w:pPr>
              <w:bidi w:val="0"/>
              <w:jc w:val="center"/>
            </w:pPr>
            <w:r>
              <w:rPr>
                <w:b/>
                <w:bCs/>
              </w:rPr>
              <w:t>Grading</w:t>
            </w:r>
          </w:p>
        </w:tc>
      </w:tr>
      <w:tr w:rsidR="006F2592">
        <w:trPr>
          <w:cantSplit/>
          <w:jc w:val="center"/>
        </w:trPr>
        <w:tc>
          <w:tcPr>
            <w:tcW w:w="2127" w:type="dxa"/>
          </w:tcPr>
          <w:p w:rsidR="006F2592" w:rsidRDefault="00703033">
            <w:pPr>
              <w:bidi w:val="0"/>
            </w:pPr>
            <w:r>
              <w:t>Semester work</w:t>
            </w:r>
          </w:p>
        </w:tc>
        <w:tc>
          <w:tcPr>
            <w:tcW w:w="3119" w:type="dxa"/>
          </w:tcPr>
          <w:p w:rsidR="006F2592" w:rsidRDefault="00703033">
            <w:pPr>
              <w:bidi w:val="0"/>
            </w:pPr>
            <w:r>
              <w:t>a.1,a.3,b.2,c.1,c.3,d.1and d.2</w:t>
            </w:r>
          </w:p>
        </w:tc>
        <w:tc>
          <w:tcPr>
            <w:tcW w:w="2410" w:type="dxa"/>
          </w:tcPr>
          <w:p w:rsidR="006F2592" w:rsidRDefault="00703033">
            <w:pPr>
              <w:bidi w:val="0"/>
              <w:jc w:val="center"/>
              <w:rPr>
                <w:color w:val="000000"/>
              </w:rPr>
            </w:pPr>
            <w:r>
              <w:rPr>
                <w:color w:val="000000"/>
              </w:rPr>
              <w:t>Fifth week</w:t>
            </w:r>
          </w:p>
        </w:tc>
        <w:tc>
          <w:tcPr>
            <w:tcW w:w="1416" w:type="dxa"/>
          </w:tcPr>
          <w:p w:rsidR="006F2592" w:rsidRDefault="00703033">
            <w:pPr>
              <w:bidi w:val="0"/>
              <w:jc w:val="center"/>
              <w:rPr>
                <w:b/>
                <w:bCs/>
              </w:rPr>
            </w:pPr>
            <w:r>
              <w:rPr>
                <w:b/>
                <w:bCs/>
              </w:rPr>
              <w:t>12 %</w:t>
            </w:r>
          </w:p>
        </w:tc>
      </w:tr>
      <w:tr w:rsidR="006F2592">
        <w:trPr>
          <w:cantSplit/>
          <w:jc w:val="center"/>
        </w:trPr>
        <w:tc>
          <w:tcPr>
            <w:tcW w:w="2127" w:type="dxa"/>
          </w:tcPr>
          <w:p w:rsidR="006F2592" w:rsidRDefault="00703033">
            <w:pPr>
              <w:bidi w:val="0"/>
            </w:pPr>
            <w:r>
              <w:t xml:space="preserve"> Mid-Term Exam</w:t>
            </w:r>
          </w:p>
        </w:tc>
        <w:tc>
          <w:tcPr>
            <w:tcW w:w="3119" w:type="dxa"/>
          </w:tcPr>
          <w:p w:rsidR="006F2592" w:rsidRDefault="00703033">
            <w:pPr>
              <w:bidi w:val="0"/>
            </w:pPr>
            <w:r>
              <w:t>a.1,a.2,b.3, c.1,c.2,d.1and d.3</w:t>
            </w:r>
          </w:p>
        </w:tc>
        <w:tc>
          <w:tcPr>
            <w:tcW w:w="2410" w:type="dxa"/>
          </w:tcPr>
          <w:p w:rsidR="006F2592" w:rsidRDefault="00703033">
            <w:pPr>
              <w:bidi w:val="0"/>
              <w:jc w:val="center"/>
              <w:rPr>
                <w:color w:val="000000"/>
              </w:rPr>
            </w:pPr>
            <w:r>
              <w:rPr>
                <w:color w:val="000000"/>
              </w:rPr>
              <w:t>Seventh week</w:t>
            </w:r>
          </w:p>
        </w:tc>
        <w:tc>
          <w:tcPr>
            <w:tcW w:w="1416" w:type="dxa"/>
          </w:tcPr>
          <w:p w:rsidR="006F2592" w:rsidRDefault="00703033">
            <w:pPr>
              <w:bidi w:val="0"/>
              <w:jc w:val="center"/>
            </w:pPr>
            <w:r>
              <w:t>8%</w:t>
            </w:r>
          </w:p>
        </w:tc>
      </w:tr>
      <w:tr w:rsidR="006F2592">
        <w:trPr>
          <w:cantSplit/>
          <w:jc w:val="center"/>
        </w:trPr>
        <w:tc>
          <w:tcPr>
            <w:tcW w:w="2127" w:type="dxa"/>
          </w:tcPr>
          <w:p w:rsidR="006F2592" w:rsidRDefault="00703033">
            <w:pPr>
              <w:tabs>
                <w:tab w:val="left" w:pos="2055"/>
              </w:tabs>
              <w:bidi w:val="0"/>
            </w:pPr>
            <w:r>
              <w:t>Oral exam</w:t>
            </w:r>
          </w:p>
        </w:tc>
        <w:tc>
          <w:tcPr>
            <w:tcW w:w="3119" w:type="dxa"/>
          </w:tcPr>
          <w:p w:rsidR="006F2592" w:rsidRDefault="00703033">
            <w:pPr>
              <w:bidi w:val="0"/>
            </w:pPr>
            <w:r>
              <w:t>a.3,b.2, c.2, d.3 and d.2</w:t>
            </w:r>
          </w:p>
        </w:tc>
        <w:tc>
          <w:tcPr>
            <w:tcW w:w="2410" w:type="dxa"/>
          </w:tcPr>
          <w:p w:rsidR="006F2592" w:rsidRDefault="00703033">
            <w:pPr>
              <w:bidi w:val="0"/>
              <w:jc w:val="center"/>
              <w:rPr>
                <w:color w:val="000000"/>
              </w:rPr>
            </w:pPr>
            <w:r>
              <w:rPr>
                <w:color w:val="000000"/>
              </w:rPr>
              <w:t>Fifteenth week</w:t>
            </w:r>
          </w:p>
        </w:tc>
        <w:tc>
          <w:tcPr>
            <w:tcW w:w="1416" w:type="dxa"/>
          </w:tcPr>
          <w:p w:rsidR="006F2592" w:rsidRDefault="00703033">
            <w:pPr>
              <w:bidi w:val="0"/>
              <w:jc w:val="center"/>
            </w:pPr>
            <w:r>
              <w:t>8%</w:t>
            </w:r>
          </w:p>
        </w:tc>
      </w:tr>
      <w:tr w:rsidR="006F2592">
        <w:trPr>
          <w:cantSplit/>
          <w:jc w:val="center"/>
        </w:trPr>
        <w:tc>
          <w:tcPr>
            <w:tcW w:w="2127" w:type="dxa"/>
          </w:tcPr>
          <w:p w:rsidR="006F2592" w:rsidRDefault="00703033">
            <w:pPr>
              <w:bidi w:val="0"/>
            </w:pPr>
            <w:r>
              <w:t>Practical exams</w:t>
            </w:r>
          </w:p>
        </w:tc>
        <w:tc>
          <w:tcPr>
            <w:tcW w:w="3119" w:type="dxa"/>
          </w:tcPr>
          <w:p w:rsidR="006F2592" w:rsidRDefault="00703033">
            <w:pPr>
              <w:bidi w:val="0"/>
            </w:pPr>
            <w:r>
              <w:t>c.1,c.2,c.3</w:t>
            </w:r>
          </w:p>
        </w:tc>
        <w:tc>
          <w:tcPr>
            <w:tcW w:w="2410" w:type="dxa"/>
          </w:tcPr>
          <w:p w:rsidR="006F2592" w:rsidRDefault="00703033">
            <w:pPr>
              <w:bidi w:val="0"/>
              <w:jc w:val="center"/>
              <w:rPr>
                <w:color w:val="000000"/>
              </w:rPr>
            </w:pPr>
            <w:r>
              <w:rPr>
                <w:color w:val="000000"/>
              </w:rPr>
              <w:t>Sixteenth week</w:t>
            </w:r>
          </w:p>
        </w:tc>
        <w:tc>
          <w:tcPr>
            <w:tcW w:w="1416" w:type="dxa"/>
          </w:tcPr>
          <w:p w:rsidR="006F2592" w:rsidRDefault="00703033">
            <w:pPr>
              <w:bidi w:val="0"/>
              <w:jc w:val="center"/>
            </w:pPr>
            <w:r>
              <w:t>24 %</w:t>
            </w:r>
          </w:p>
        </w:tc>
      </w:tr>
      <w:tr w:rsidR="006F2592">
        <w:trPr>
          <w:cantSplit/>
          <w:jc w:val="center"/>
        </w:trPr>
        <w:tc>
          <w:tcPr>
            <w:tcW w:w="2127" w:type="dxa"/>
          </w:tcPr>
          <w:p w:rsidR="006F2592" w:rsidRDefault="00703033">
            <w:pPr>
              <w:bidi w:val="0"/>
            </w:pPr>
            <w:r>
              <w:t>Written exam</w:t>
            </w:r>
          </w:p>
        </w:tc>
        <w:tc>
          <w:tcPr>
            <w:tcW w:w="3119" w:type="dxa"/>
          </w:tcPr>
          <w:p w:rsidR="006F2592" w:rsidRDefault="00703033">
            <w:pPr>
              <w:bidi w:val="0"/>
            </w:pPr>
            <w:r>
              <w:t>a.1 to a.3, b.1 to b.3, c.1 to c.3 and d.3</w:t>
            </w:r>
          </w:p>
        </w:tc>
        <w:tc>
          <w:tcPr>
            <w:tcW w:w="2410" w:type="dxa"/>
          </w:tcPr>
          <w:p w:rsidR="006F2592" w:rsidRDefault="00703033">
            <w:pPr>
              <w:bidi w:val="0"/>
              <w:jc w:val="center"/>
              <w:rPr>
                <w:color w:val="000000"/>
              </w:rPr>
            </w:pPr>
            <w:r>
              <w:rPr>
                <w:color w:val="000000"/>
              </w:rPr>
              <w:t>Sixteenth week</w:t>
            </w:r>
          </w:p>
        </w:tc>
        <w:tc>
          <w:tcPr>
            <w:tcW w:w="1416" w:type="dxa"/>
          </w:tcPr>
          <w:p w:rsidR="006F2592" w:rsidRDefault="00703033">
            <w:pPr>
              <w:bidi w:val="0"/>
              <w:jc w:val="center"/>
            </w:pPr>
            <w:r>
              <w:t>48%</w:t>
            </w:r>
          </w:p>
        </w:tc>
      </w:tr>
      <w:tr w:rsidR="006F2592">
        <w:trPr>
          <w:cantSplit/>
          <w:jc w:val="center"/>
        </w:trPr>
        <w:tc>
          <w:tcPr>
            <w:tcW w:w="7656" w:type="dxa"/>
            <w:gridSpan w:val="3"/>
          </w:tcPr>
          <w:p w:rsidR="006F2592" w:rsidRDefault="00703033">
            <w:pPr>
              <w:bidi w:val="0"/>
              <w:jc w:val="center"/>
            </w:pPr>
            <w:r>
              <w:t>Total</w:t>
            </w:r>
          </w:p>
        </w:tc>
        <w:tc>
          <w:tcPr>
            <w:tcW w:w="1416" w:type="dxa"/>
          </w:tcPr>
          <w:p w:rsidR="006F2592" w:rsidRDefault="00703033">
            <w:pPr>
              <w:bidi w:val="0"/>
              <w:jc w:val="center"/>
            </w:pPr>
            <w:r>
              <w:t>100 %</w:t>
            </w:r>
          </w:p>
        </w:tc>
      </w:tr>
    </w:tbl>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tbl>
      <w:tblPr>
        <w:tblW w:w="9072" w:type="dxa"/>
        <w:jc w:val="center"/>
        <w:tblLook w:val="04A0" w:firstRow="1" w:lastRow="0" w:firstColumn="1" w:lastColumn="0" w:noHBand="0" w:noVBand="1"/>
      </w:tblPr>
      <w:tblGrid>
        <w:gridCol w:w="9072"/>
      </w:tblGrid>
      <w:tr w:rsidR="006F2592">
        <w:trPr>
          <w:cantSplit/>
          <w:jc w:val="center"/>
        </w:trPr>
        <w:tc>
          <w:tcPr>
            <w:tcW w:w="9072" w:type="dxa"/>
          </w:tcPr>
          <w:p w:rsidR="006F2592" w:rsidRDefault="00703033">
            <w:pPr>
              <w:bidi w:val="0"/>
              <w:rPr>
                <w:sz w:val="32"/>
                <w:szCs w:val="32"/>
              </w:rPr>
            </w:pPr>
            <w:r>
              <w:rPr>
                <w:b/>
                <w:bCs/>
                <w:sz w:val="32"/>
                <w:szCs w:val="32"/>
              </w:rPr>
              <w:t>6- List of references:</w:t>
            </w:r>
          </w:p>
        </w:tc>
      </w:tr>
      <w:tr w:rsidR="006F2592">
        <w:trPr>
          <w:cantSplit/>
          <w:jc w:val="center"/>
        </w:trPr>
        <w:tc>
          <w:tcPr>
            <w:tcW w:w="9072" w:type="dxa"/>
            <w:shd w:val="clear" w:color="auto" w:fill="auto"/>
          </w:tcPr>
          <w:p w:rsidR="006F2592" w:rsidRDefault="00703033">
            <w:pPr>
              <w:bidi w:val="0"/>
              <w:rPr>
                <w:b/>
                <w:bCs/>
              </w:rPr>
            </w:pPr>
            <w:r>
              <w:rPr>
                <w:b/>
                <w:bCs/>
              </w:rPr>
              <w:t>6-1 Course notes</w:t>
            </w:r>
          </w:p>
          <w:p w:rsidR="006F2592" w:rsidRDefault="00703033">
            <w:pPr>
              <w:bidi w:val="0"/>
              <w:rPr>
                <w:color w:val="000000"/>
              </w:rPr>
            </w:pPr>
            <w:r>
              <w:rPr>
                <w:color w:val="000000"/>
              </w:rPr>
              <w:t xml:space="preserve">Lecture notes approved by Physics department. </w:t>
            </w:r>
          </w:p>
          <w:p w:rsidR="006F2592" w:rsidRDefault="00703033">
            <w:pPr>
              <w:numPr>
                <w:ilvl w:val="1"/>
                <w:numId w:val="41"/>
              </w:numPr>
              <w:bidi w:val="0"/>
              <w:rPr>
                <w:b/>
                <w:bCs/>
              </w:rPr>
            </w:pPr>
            <w:r>
              <w:rPr>
                <w:b/>
                <w:bCs/>
              </w:rPr>
              <w:t>Required books.</w:t>
            </w:r>
          </w:p>
          <w:p w:rsidR="006F2592" w:rsidRDefault="00703033">
            <w:pPr>
              <w:numPr>
                <w:ilvl w:val="0"/>
                <w:numId w:val="138"/>
              </w:numPr>
              <w:bidi w:val="0"/>
            </w:pPr>
            <w:r>
              <w:t>Serway and Beichner physics for scientists and engineers  2000</w:t>
            </w:r>
          </w:p>
          <w:p w:rsidR="006F2592" w:rsidRDefault="00703033">
            <w:pPr>
              <w:numPr>
                <w:ilvl w:val="1"/>
                <w:numId w:val="41"/>
              </w:numPr>
              <w:bidi w:val="0"/>
              <w:rPr>
                <w:b/>
                <w:bCs/>
              </w:rPr>
            </w:pPr>
            <w:r>
              <w:rPr>
                <w:b/>
                <w:bCs/>
              </w:rPr>
              <w:t>Recommended books.</w:t>
            </w:r>
          </w:p>
          <w:p w:rsidR="006F2592" w:rsidRDefault="00703033">
            <w:pPr>
              <w:bidi w:val="0"/>
              <w:jc w:val="both"/>
            </w:pPr>
            <w:r>
              <w:t>1- Fundamentals of Physics Extended, 9th Edition, David Halliday, Robert Resnick, Jearl Walker (2011)</w:t>
            </w:r>
          </w:p>
          <w:p w:rsidR="006F2592" w:rsidRDefault="006F2592">
            <w:pPr>
              <w:bidi w:val="0"/>
              <w:rPr>
                <w:b/>
                <w:bCs/>
              </w:rPr>
            </w:pPr>
          </w:p>
          <w:p w:rsidR="006F2592" w:rsidRDefault="00703033">
            <w:pPr>
              <w:bidi w:val="0"/>
              <w:rPr>
                <w:b/>
                <w:bCs/>
              </w:rPr>
            </w:pPr>
            <w:r>
              <w:rPr>
                <w:b/>
                <w:bCs/>
              </w:rPr>
              <w:t>6-4 Periodicals, Web sites, etc.</w:t>
            </w:r>
          </w:p>
          <w:p w:rsidR="006F2592" w:rsidRDefault="00703033">
            <w:pPr>
              <w:bidi w:val="0"/>
            </w:pPr>
            <w:r>
              <w:t>http://www. Physics2000</w:t>
            </w:r>
          </w:p>
        </w:tc>
      </w:tr>
    </w:tbl>
    <w:p w:rsidR="006F2592" w:rsidRDefault="006F2592">
      <w:pPr>
        <w:bidi w:val="0"/>
        <w:rPr>
          <w:sz w:val="20"/>
          <w:szCs w:val="20"/>
        </w:rPr>
      </w:pPr>
    </w:p>
    <w:tbl>
      <w:tblPr>
        <w:tblW w:w="9072" w:type="dxa"/>
        <w:jc w:val="center"/>
        <w:tblLook w:val="04A0" w:firstRow="1" w:lastRow="0" w:firstColumn="1" w:lastColumn="0" w:noHBand="0" w:noVBand="1"/>
      </w:tblPr>
      <w:tblGrid>
        <w:gridCol w:w="9072"/>
      </w:tblGrid>
      <w:tr w:rsidR="006F2592">
        <w:trPr>
          <w:cantSplit/>
          <w:jc w:val="center"/>
        </w:trPr>
        <w:tc>
          <w:tcPr>
            <w:tcW w:w="8529" w:type="dxa"/>
          </w:tcPr>
          <w:p w:rsidR="006F2592" w:rsidRDefault="00703033">
            <w:pPr>
              <w:bidi w:val="0"/>
              <w:rPr>
                <w:sz w:val="32"/>
                <w:szCs w:val="32"/>
              </w:rPr>
            </w:pPr>
            <w:r>
              <w:rPr>
                <w:b/>
                <w:bCs/>
                <w:sz w:val="32"/>
                <w:szCs w:val="32"/>
              </w:rPr>
              <w:t>7- Facilities required for teaching and learning:</w:t>
            </w:r>
          </w:p>
        </w:tc>
      </w:tr>
      <w:tr w:rsidR="006F2592">
        <w:trPr>
          <w:cantSplit/>
          <w:jc w:val="center"/>
        </w:trPr>
        <w:tc>
          <w:tcPr>
            <w:tcW w:w="8529" w:type="dxa"/>
          </w:tcPr>
          <w:p w:rsidR="006F2592" w:rsidRDefault="006F2592">
            <w:pPr>
              <w:bidi w:val="0"/>
              <w:jc w:val="both"/>
            </w:pPr>
          </w:p>
          <w:p w:rsidR="006F2592" w:rsidRDefault="00703033">
            <w:pPr>
              <w:tabs>
                <w:tab w:val="left" w:pos="333"/>
                <w:tab w:val="left" w:pos="2760"/>
              </w:tabs>
              <w:bidi w:val="0"/>
            </w:pPr>
            <w:r>
              <w:t>Using a microphone in lectures</w:t>
            </w:r>
          </w:p>
          <w:p w:rsidR="006F2592" w:rsidRDefault="00703033">
            <w:pPr>
              <w:tabs>
                <w:tab w:val="left" w:pos="333"/>
                <w:tab w:val="left" w:pos="2760"/>
              </w:tabs>
              <w:bidi w:val="0"/>
              <w:ind w:left="333" w:hanging="333"/>
            </w:pPr>
            <w:r>
              <w:t xml:space="preserve"> Using a black board</w:t>
            </w:r>
          </w:p>
          <w:p w:rsidR="006F2592" w:rsidRDefault="00703033">
            <w:pPr>
              <w:bidi w:val="0"/>
              <w:jc w:val="both"/>
            </w:pPr>
            <w:r>
              <w:t xml:space="preserve"> Group Discussions </w:t>
            </w:r>
          </w:p>
          <w:p w:rsidR="006F2592" w:rsidRDefault="00703033">
            <w:pPr>
              <w:bidi w:val="0"/>
              <w:jc w:val="both"/>
            </w:pPr>
            <w:r>
              <w:t xml:space="preserve"> Data show</w:t>
            </w:r>
          </w:p>
          <w:p w:rsidR="006F2592" w:rsidRDefault="006F2592">
            <w:pPr>
              <w:bidi w:val="0"/>
              <w:jc w:val="both"/>
            </w:pPr>
          </w:p>
        </w:tc>
      </w:tr>
    </w:tbl>
    <w:p w:rsidR="006F2592" w:rsidRDefault="006F2592">
      <w:pPr>
        <w:bidi w:val="0"/>
        <w:rPr>
          <w:sz w:val="20"/>
          <w:szCs w:val="20"/>
        </w:rPr>
      </w:pPr>
    </w:p>
    <w:tbl>
      <w:tblPr>
        <w:tblW w:w="7398" w:type="dxa"/>
        <w:tblLook w:val="04A0" w:firstRow="1" w:lastRow="0" w:firstColumn="1" w:lastColumn="0" w:noHBand="0" w:noVBand="1"/>
      </w:tblPr>
      <w:tblGrid>
        <w:gridCol w:w="3888"/>
        <w:gridCol w:w="3202"/>
        <w:gridCol w:w="308"/>
      </w:tblGrid>
      <w:tr w:rsidR="006F2592">
        <w:tc>
          <w:tcPr>
            <w:tcW w:w="3888" w:type="dxa"/>
          </w:tcPr>
          <w:p w:rsidR="006F2592" w:rsidRDefault="00703033">
            <w:pPr>
              <w:bidi w:val="0"/>
              <w:rPr>
                <w:b/>
                <w:bCs/>
                <w:sz w:val="28"/>
                <w:szCs w:val="28"/>
              </w:rPr>
            </w:pPr>
            <w:r>
              <w:rPr>
                <w:b/>
                <w:bCs/>
              </w:rPr>
              <w:t xml:space="preserve">Course coordinator:   </w:t>
            </w:r>
          </w:p>
        </w:tc>
        <w:tc>
          <w:tcPr>
            <w:tcW w:w="3510" w:type="dxa"/>
            <w:gridSpan w:val="2"/>
            <w:shd w:val="clear" w:color="auto" w:fill="auto"/>
          </w:tcPr>
          <w:p w:rsidR="006F2592" w:rsidRDefault="000346CD">
            <w:pPr>
              <w:bidi w:val="0"/>
              <w:jc w:val="lowKashida"/>
            </w:pPr>
            <w:r w:rsidRPr="000346CD">
              <w:t>Dr.. Karima El Sayed</w:t>
            </w:r>
          </w:p>
        </w:tc>
      </w:tr>
      <w:tr w:rsidR="006F2592">
        <w:trPr>
          <w:gridAfter w:val="1"/>
          <w:wAfter w:w="308" w:type="dxa"/>
        </w:trPr>
        <w:tc>
          <w:tcPr>
            <w:tcW w:w="3888" w:type="dxa"/>
          </w:tcPr>
          <w:p w:rsidR="006F2592" w:rsidRDefault="00703033">
            <w:pPr>
              <w:bidi w:val="0"/>
              <w:rPr>
                <w:b/>
                <w:bCs/>
                <w:sz w:val="28"/>
                <w:szCs w:val="28"/>
              </w:rPr>
            </w:pPr>
            <w:r>
              <w:rPr>
                <w:b/>
                <w:bCs/>
              </w:rPr>
              <w:t>Head of the Department:</w:t>
            </w:r>
          </w:p>
        </w:tc>
        <w:tc>
          <w:tcPr>
            <w:tcW w:w="3202" w:type="dxa"/>
            <w:shd w:val="clear" w:color="auto" w:fill="auto"/>
          </w:tcPr>
          <w:p w:rsidR="006F2592" w:rsidRDefault="00703033">
            <w:pPr>
              <w:bidi w:val="0"/>
              <w:jc w:val="lowKashida"/>
            </w:pPr>
            <w:r>
              <w:t xml:space="preserve">Prof. </w:t>
            </w:r>
            <w:r w:rsidR="000346CD" w:rsidRPr="000346CD">
              <w:t>Mohamed Ali</w:t>
            </w:r>
          </w:p>
        </w:tc>
      </w:tr>
      <w:tr w:rsidR="006F2592">
        <w:trPr>
          <w:gridAfter w:val="1"/>
          <w:wAfter w:w="308" w:type="dxa"/>
        </w:trPr>
        <w:tc>
          <w:tcPr>
            <w:tcW w:w="3888" w:type="dxa"/>
          </w:tcPr>
          <w:p w:rsidR="006F2592" w:rsidRDefault="00703033">
            <w:pPr>
              <w:bidi w:val="0"/>
              <w:rPr>
                <w:b/>
                <w:bCs/>
                <w:sz w:val="28"/>
                <w:szCs w:val="28"/>
              </w:rPr>
            </w:pPr>
            <w:r>
              <w:rPr>
                <w:b/>
                <w:bCs/>
              </w:rPr>
              <w:t>Date:   9/12/20</w:t>
            </w:r>
            <w:r w:rsidR="0002160B">
              <w:rPr>
                <w:b/>
                <w:bCs/>
              </w:rPr>
              <w:t>19</w:t>
            </w:r>
          </w:p>
        </w:tc>
        <w:tc>
          <w:tcPr>
            <w:tcW w:w="3202" w:type="dxa"/>
          </w:tcPr>
          <w:p w:rsidR="006F2592" w:rsidRDefault="0002160B">
            <w:pPr>
              <w:bidi w:val="0"/>
              <w:jc w:val="lowKashida"/>
            </w:pPr>
            <w:r>
              <w:t>Updated 2020</w:t>
            </w:r>
            <w:r w:rsidR="00703033">
              <w:t>/20</w:t>
            </w:r>
            <w:r>
              <w:t>21</w:t>
            </w:r>
          </w:p>
        </w:tc>
      </w:tr>
    </w:tbl>
    <w:p w:rsidR="006F2592" w:rsidRDefault="00703033">
      <w:pPr>
        <w:bidi w:val="0"/>
        <w:rPr>
          <w:b/>
          <w:bCs/>
          <w:sz w:val="96"/>
          <w:szCs w:val="96"/>
        </w:rPr>
      </w:pPr>
      <w:r>
        <w:rPr>
          <w:b/>
          <w:bCs/>
          <w:sz w:val="96"/>
          <w:szCs w:val="96"/>
        </w:rPr>
        <w:lastRenderedPageBreak/>
        <w:br w:type="page"/>
      </w: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703033">
      <w:pPr>
        <w:bidi w:val="0"/>
        <w:jc w:val="center"/>
        <w:rPr>
          <w:b/>
          <w:bCs/>
          <w:sz w:val="80"/>
          <w:szCs w:val="80"/>
          <w:u w:val="thick"/>
        </w:rPr>
      </w:pPr>
      <w:r>
        <w:rPr>
          <w:b/>
          <w:bCs/>
          <w:sz w:val="80"/>
          <w:szCs w:val="80"/>
          <w:u w:val="thick"/>
        </w:rPr>
        <w:t>Third Level</w:t>
      </w:r>
    </w:p>
    <w:p w:rsidR="006F2592" w:rsidRDefault="006F2592">
      <w:pPr>
        <w:bidi w:val="0"/>
        <w:jc w:val="center"/>
        <w:rPr>
          <w:b/>
          <w:bCs/>
          <w:sz w:val="80"/>
          <w:szCs w:val="80"/>
          <w:u w:val="thick"/>
        </w:rPr>
      </w:pPr>
    </w:p>
    <w:p w:rsidR="006F2592" w:rsidRDefault="00703033">
      <w:pPr>
        <w:bidi w:val="0"/>
        <w:jc w:val="center"/>
        <w:rPr>
          <w:b/>
          <w:bCs/>
          <w:sz w:val="80"/>
          <w:szCs w:val="80"/>
          <w:u w:val="thick"/>
        </w:rPr>
      </w:pPr>
      <w:r>
        <w:rPr>
          <w:b/>
          <w:bCs/>
          <w:sz w:val="80"/>
          <w:szCs w:val="80"/>
          <w:u w:val="thick"/>
        </w:rPr>
        <w:t>First Semester</w:t>
      </w:r>
    </w:p>
    <w:p w:rsidR="006F2592" w:rsidRDefault="00703033">
      <w:pPr>
        <w:bidi w:val="0"/>
        <w:rPr>
          <w:b/>
          <w:bCs/>
          <w:sz w:val="96"/>
          <w:szCs w:val="96"/>
        </w:rPr>
      </w:pPr>
      <w:r>
        <w:rPr>
          <w:b/>
          <w:bCs/>
          <w:sz w:val="96"/>
          <w:szCs w:val="96"/>
        </w:rPr>
        <w:br w:type="page"/>
      </w:r>
    </w:p>
    <w:tbl>
      <w:tblPr>
        <w:tblW w:w="9360" w:type="dxa"/>
        <w:jc w:val="center"/>
        <w:tblLayout w:type="fixed"/>
        <w:tblLook w:val="04A0" w:firstRow="1" w:lastRow="0" w:firstColumn="1" w:lastColumn="0" w:noHBand="0" w:noVBand="1"/>
      </w:tblPr>
      <w:tblGrid>
        <w:gridCol w:w="2760"/>
        <w:gridCol w:w="1195"/>
        <w:gridCol w:w="1961"/>
        <w:gridCol w:w="163"/>
        <w:gridCol w:w="892"/>
        <w:gridCol w:w="1057"/>
        <w:gridCol w:w="1332"/>
      </w:tblGrid>
      <w:tr w:rsidR="006F2592">
        <w:trPr>
          <w:cantSplit/>
          <w:jc w:val="center"/>
        </w:trPr>
        <w:tc>
          <w:tcPr>
            <w:tcW w:w="9362"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trPr>
          <w:trHeight w:val="80"/>
          <w:jc w:val="center"/>
        </w:trPr>
        <w:tc>
          <w:tcPr>
            <w:tcW w:w="9362"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62"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00" w:type="dxa"/>
            <w:gridSpan w:val="6"/>
          </w:tcPr>
          <w:p w:rsidR="006F2592" w:rsidRDefault="00703033">
            <w:pPr>
              <w:pStyle w:val="Heading9"/>
              <w:bidi w:val="0"/>
              <w:spacing w:before="0"/>
              <w:rPr>
                <w:rFonts w:ascii="Times New Roman" w:eastAsia="SimSun" w:hAnsi="Times New Roman"/>
                <w:b/>
                <w:bCs/>
                <w:color w:val="0000FF"/>
                <w:lang w:eastAsia="zh-CN" w:bidi="ar-EG"/>
              </w:rPr>
            </w:pPr>
            <w:r>
              <w:rPr>
                <w:rFonts w:ascii="Times New Roman" w:eastAsia="SimSun" w:hAnsi="Times New Roman"/>
                <w:b/>
                <w:bCs/>
                <w:color w:val="0000FF"/>
                <w:lang w:eastAsia="zh-CN" w:bidi="ar-EG"/>
              </w:rPr>
              <w:t xml:space="preserve">                     Computer Science </w:t>
            </w:r>
          </w:p>
        </w:tc>
      </w:tr>
      <w:tr w:rsidR="006F2592">
        <w:trPr>
          <w:jc w:val="center"/>
        </w:trPr>
        <w:tc>
          <w:tcPr>
            <w:tcW w:w="3957"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5"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57"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5" w:type="dxa"/>
            <w:gridSpan w:val="5"/>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57"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5" w:type="dxa"/>
            <w:gridSpan w:val="5"/>
          </w:tcPr>
          <w:p w:rsidR="006F2592" w:rsidRDefault="00703033">
            <w:pPr>
              <w:bidi w:val="0"/>
              <w:jc w:val="both"/>
              <w:rPr>
                <w:b/>
                <w:bCs/>
                <w:color w:val="0000FF"/>
                <w:sz w:val="22"/>
                <w:szCs w:val="22"/>
              </w:rPr>
            </w:pPr>
            <w:r>
              <w:rPr>
                <w:b/>
                <w:bCs/>
                <w:color w:val="0000FF"/>
                <w:sz w:val="22"/>
                <w:szCs w:val="22"/>
              </w:rPr>
              <w:t>Third level / First  Semester</w:t>
            </w:r>
          </w:p>
        </w:tc>
      </w:tr>
      <w:tr w:rsidR="006F2592">
        <w:trPr>
          <w:jc w:val="center"/>
        </w:trPr>
        <w:tc>
          <w:tcPr>
            <w:tcW w:w="3957"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5" w:type="dxa"/>
            <w:gridSpan w:val="5"/>
          </w:tcPr>
          <w:p w:rsidR="006F2592" w:rsidRDefault="00703033">
            <w:pPr>
              <w:bidi w:val="0"/>
              <w:rPr>
                <w:b/>
                <w:bCs/>
                <w:color w:val="0000FF"/>
                <w:sz w:val="22"/>
                <w:szCs w:val="22"/>
              </w:rPr>
            </w:pPr>
            <w:r>
              <w:rPr>
                <w:b/>
                <w:bCs/>
                <w:color w:val="0000FF"/>
                <w:sz w:val="22"/>
                <w:szCs w:val="22"/>
              </w:rPr>
              <w:t>9 /12 / 20</w:t>
            </w:r>
            <w:r w:rsidR="0002160B">
              <w:rPr>
                <w:b/>
                <w:bCs/>
                <w:color w:val="0000FF"/>
                <w:sz w:val="22"/>
                <w:szCs w:val="22"/>
              </w:rPr>
              <w:t>19, No. (390) and updated 2020/2021</w:t>
            </w:r>
            <w:r>
              <w:rPr>
                <w:b/>
                <w:bCs/>
                <w:color w:val="0000FF"/>
                <w:sz w:val="22"/>
                <w:szCs w:val="22"/>
              </w:rPr>
              <w:t xml:space="preserve"> meeting no.( 419).</w:t>
            </w:r>
          </w:p>
        </w:tc>
      </w:tr>
      <w:tr w:rsidR="006F2592">
        <w:trPr>
          <w:jc w:val="center"/>
        </w:trPr>
        <w:tc>
          <w:tcPr>
            <w:tcW w:w="9362"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3957"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color w:val="3366FF"/>
              </w:rPr>
            </w:pPr>
            <w:r>
              <w:rPr>
                <w:b/>
                <w:bCs/>
                <w:color w:val="0000FF"/>
                <w:sz w:val="22"/>
                <w:szCs w:val="22"/>
              </w:rPr>
              <w:t>Numerical Analysis (1)</w:t>
            </w:r>
          </w:p>
        </w:tc>
        <w:tc>
          <w:tcPr>
            <w:tcW w:w="2124"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323 M</w:t>
            </w:r>
          </w:p>
        </w:tc>
        <w:tc>
          <w:tcPr>
            <w:tcW w:w="3281"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sz w:val="22"/>
                <w:szCs w:val="22"/>
              </w:rPr>
              <w:t xml:space="preserve">Third level </w:t>
            </w:r>
            <w:r>
              <w:rPr>
                <w:rFonts w:hint="cs"/>
                <w:b/>
                <w:bCs/>
                <w:color w:val="0000FF"/>
                <w:sz w:val="22"/>
                <w:szCs w:val="22"/>
                <w:rtl/>
              </w:rPr>
              <w:t>/</w:t>
            </w:r>
            <w:r>
              <w:rPr>
                <w:rFonts w:hint="cs"/>
                <w:b/>
                <w:bCs/>
                <w:color w:val="0000FF"/>
                <w:sz w:val="22"/>
                <w:szCs w:val="22"/>
              </w:rPr>
              <w:t xml:space="preserve"> </w:t>
            </w:r>
            <w:r>
              <w:rPr>
                <w:color w:val="0000FF"/>
                <w:sz w:val="28"/>
                <w:szCs w:val="28"/>
              </w:rPr>
              <w:t>First</w:t>
            </w:r>
            <w:r>
              <w:rPr>
                <w:rFonts w:ascii="Arial Narrow" w:hAnsi="Arial Narrow"/>
                <w:b/>
                <w:bCs/>
                <w:sz w:val="22"/>
                <w:szCs w:val="22"/>
              </w:rPr>
              <w:t xml:space="preserve">  </w:t>
            </w:r>
            <w:r>
              <w:rPr>
                <w:b/>
                <w:bCs/>
                <w:color w:val="0000FF"/>
                <w:sz w:val="22"/>
                <w:szCs w:val="22"/>
              </w:rPr>
              <w:t>Semester</w:t>
            </w:r>
          </w:p>
        </w:tc>
      </w:tr>
      <w:tr w:rsidR="006F2592">
        <w:trPr>
          <w:jc w:val="center"/>
        </w:trPr>
        <w:tc>
          <w:tcPr>
            <w:tcW w:w="3957" w:type="dxa"/>
            <w:gridSpan w:val="2"/>
          </w:tcPr>
          <w:p w:rsidR="006F2592" w:rsidRDefault="00703033">
            <w:pPr>
              <w:bidi w:val="0"/>
              <w:rPr>
                <w:rFonts w:ascii="Arial Narrow" w:hAnsi="Arial Narrow"/>
                <w:b/>
                <w:bCs/>
                <w:rtl/>
              </w:rPr>
            </w:pPr>
            <w:r>
              <w:rPr>
                <w:rFonts w:ascii="Arial Narrow" w:hAnsi="Arial Narrow"/>
                <w:b/>
                <w:bCs/>
              </w:rPr>
              <w:t>Teaching Hours:</w:t>
            </w:r>
            <w:r>
              <w:rPr>
                <w:b/>
                <w:bCs/>
                <w:color w:val="0000FF"/>
                <w:sz w:val="22"/>
                <w:szCs w:val="22"/>
              </w:rPr>
              <w:t>42</w:t>
            </w:r>
          </w:p>
        </w:tc>
        <w:tc>
          <w:tcPr>
            <w:tcW w:w="2124"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81" w:type="dxa"/>
            <w:gridSpan w:val="3"/>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w:t>
            </w:r>
          </w:p>
        </w:tc>
      </w:tr>
      <w:tr w:rsidR="006F2592">
        <w:trPr>
          <w:jc w:val="center"/>
        </w:trPr>
        <w:tc>
          <w:tcPr>
            <w:tcW w:w="3957" w:type="dxa"/>
            <w:gridSpan w:val="2"/>
          </w:tcPr>
          <w:p w:rsidR="006F2592" w:rsidRDefault="006F2592">
            <w:pPr>
              <w:bidi w:val="0"/>
              <w:rPr>
                <w:rFonts w:ascii="Arial Narrow" w:hAnsi="Arial Narrow"/>
              </w:rPr>
            </w:pPr>
          </w:p>
        </w:tc>
        <w:tc>
          <w:tcPr>
            <w:tcW w:w="2124" w:type="dxa"/>
            <w:gridSpan w:val="2"/>
          </w:tcPr>
          <w:p w:rsidR="006F2592" w:rsidRDefault="00703033">
            <w:pPr>
              <w:bidi w:val="0"/>
              <w:rPr>
                <w:rFonts w:ascii="Arial Narrow" w:hAnsi="Arial Narrow"/>
              </w:rPr>
            </w:pPr>
            <w:r>
              <w:rPr>
                <w:rFonts w:ascii="Arial Narrow" w:hAnsi="Arial Narrow"/>
                <w:b/>
                <w:bCs/>
              </w:rPr>
              <w:t xml:space="preserve">Practical: </w:t>
            </w:r>
            <w:r>
              <w:rPr>
                <w:rFonts w:hint="cs"/>
                <w:b/>
                <w:bCs/>
                <w:color w:val="0000FF"/>
                <w:sz w:val="22"/>
                <w:szCs w:val="22"/>
                <w:rtl/>
              </w:rPr>
              <w:t xml:space="preserve">  ــــ</w:t>
            </w:r>
          </w:p>
        </w:tc>
        <w:tc>
          <w:tcPr>
            <w:tcW w:w="3281" w:type="dxa"/>
            <w:gridSpan w:val="3"/>
          </w:tcPr>
          <w:p w:rsidR="006F2592" w:rsidRDefault="00703033">
            <w:pPr>
              <w:bidi w:val="0"/>
              <w:rPr>
                <w:rFonts w:ascii="Arial Narrow" w:hAnsi="Arial Narrow"/>
                <w:rtl/>
              </w:rPr>
            </w:pPr>
            <w:r>
              <w:rPr>
                <w:rFonts w:ascii="Arial Narrow" w:hAnsi="Arial Narrow"/>
                <w:b/>
                <w:bCs/>
              </w:rPr>
              <w:t>Total:</w:t>
            </w:r>
            <w:r>
              <w:rPr>
                <w:rFonts w:ascii="Arial Narrow" w:hAnsi="Arial Narrow"/>
              </w:rPr>
              <w:t xml:space="preserve">    </w:t>
            </w:r>
            <w:r>
              <w:rPr>
                <w:b/>
                <w:bCs/>
                <w:color w:val="0000FF"/>
                <w:sz w:val="22"/>
                <w:szCs w:val="22"/>
              </w:rPr>
              <w:t>3</w:t>
            </w:r>
            <w:r>
              <w:rPr>
                <w:rFonts w:ascii="Arial Narrow" w:hAnsi="Arial Narrow"/>
              </w:rPr>
              <w:t xml:space="preserve"> </w:t>
            </w:r>
            <w:r>
              <w:rPr>
                <w:b/>
                <w:bCs/>
                <w:color w:val="0000FF"/>
                <w:sz w:val="22"/>
                <w:szCs w:val="22"/>
              </w:rPr>
              <w:t xml:space="preserve"> h/week</w:t>
            </w:r>
          </w:p>
        </w:tc>
      </w:tr>
      <w:tr w:rsidR="006F2592">
        <w:trPr>
          <w:cantSplit/>
          <w:jc w:val="center"/>
        </w:trPr>
        <w:tc>
          <w:tcPr>
            <w:tcW w:w="9362"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62" w:type="dxa"/>
            <w:gridSpan w:val="7"/>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tl/>
              </w:rPr>
            </w:pPr>
          </w:p>
        </w:tc>
      </w:tr>
      <w:tr w:rsidR="006F2592">
        <w:trPr>
          <w:cantSplit/>
          <w:jc w:val="center"/>
        </w:trPr>
        <w:tc>
          <w:tcPr>
            <w:tcW w:w="9362" w:type="dxa"/>
            <w:gridSpan w:val="7"/>
          </w:tcPr>
          <w:p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rsidR="006F2592" w:rsidRDefault="00703033">
            <w:pPr>
              <w:jc w:val="right"/>
              <w:rPr>
                <w:b/>
                <w:bCs/>
                <w:color w:val="3366FF"/>
              </w:rPr>
            </w:pPr>
            <w:r>
              <w:rPr>
                <w:b/>
                <w:bCs/>
                <w:color w:val="3366FF"/>
              </w:rPr>
              <w:t>-</w:t>
            </w:r>
            <w:r>
              <w:rPr>
                <w:b/>
                <w:bCs/>
                <w:color w:val="0000FF"/>
                <w:sz w:val="22"/>
                <w:szCs w:val="22"/>
              </w:rPr>
              <w:t xml:space="preserve">be aware of  “errors” and their types in numerical analysis, distinguish between direct and indirect methods for solving system of linear equations, approximate a function by a polynomial, compute derivatives and integration of a function numerically and get the rootes of a non linear equation by iteration methods.   </w:t>
            </w:r>
          </w:p>
          <w:p w:rsidR="006F2592" w:rsidRDefault="00703033">
            <w:pPr>
              <w:jc w:val="right"/>
              <w:rPr>
                <w:b/>
                <w:bCs/>
                <w:color w:val="FF0000"/>
              </w:rPr>
            </w:pPr>
            <w:r>
              <w:rPr>
                <w:b/>
                <w:bCs/>
                <w:color w:val="3366FF"/>
              </w:rPr>
              <w:t xml:space="preserve"> </w:t>
            </w:r>
          </w:p>
        </w:tc>
      </w:tr>
      <w:tr w:rsidR="006F2592">
        <w:trPr>
          <w:jc w:val="center"/>
        </w:trPr>
        <w:tc>
          <w:tcPr>
            <w:tcW w:w="9362"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62"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numPr>
                <w:ilvl w:val="0"/>
                <w:numId w:val="139"/>
              </w:numPr>
              <w:bidi w:val="0"/>
              <w:spacing w:line="276" w:lineRule="auto"/>
              <w:rPr>
                <w:b/>
                <w:bCs/>
                <w:color w:val="0000FF"/>
              </w:rPr>
            </w:pPr>
            <w:r>
              <w:rPr>
                <w:b/>
                <w:bCs/>
                <w:color w:val="0000FF"/>
              </w:rPr>
              <w:t xml:space="preserve">Define basic concepts and facts of numerical analysis </w:t>
            </w:r>
          </w:p>
          <w:p w:rsidR="006F2592" w:rsidRDefault="00703033">
            <w:pPr>
              <w:numPr>
                <w:ilvl w:val="0"/>
                <w:numId w:val="139"/>
              </w:numPr>
              <w:bidi w:val="0"/>
              <w:spacing w:line="276" w:lineRule="auto"/>
              <w:rPr>
                <w:b/>
                <w:bCs/>
                <w:color w:val="0000FF"/>
              </w:rPr>
            </w:pPr>
            <w:r>
              <w:rPr>
                <w:b/>
                <w:bCs/>
                <w:color w:val="0000FF"/>
              </w:rPr>
              <w:t xml:space="preserve">Know some methods for solving a system of                                                                                                                                                                                              linear equations </w:t>
            </w:r>
          </w:p>
          <w:p w:rsidR="006F2592" w:rsidRDefault="00703033">
            <w:pPr>
              <w:numPr>
                <w:ilvl w:val="0"/>
                <w:numId w:val="139"/>
              </w:numPr>
              <w:bidi w:val="0"/>
              <w:spacing w:line="276" w:lineRule="auto"/>
              <w:rPr>
                <w:b/>
                <w:bCs/>
                <w:color w:val="0000FF"/>
              </w:rPr>
            </w:pPr>
            <w:r>
              <w:rPr>
                <w:b/>
                <w:bCs/>
                <w:color w:val="0000FF"/>
              </w:rPr>
              <w:t xml:space="preserve"> Identify methods solving non linear         </w:t>
            </w:r>
            <w:r>
              <w:rPr>
                <w:b/>
                <w:bCs/>
                <w:color w:val="0000FF"/>
                <w:rtl/>
              </w:rPr>
              <w:t xml:space="preserve"> </w:t>
            </w:r>
            <w:r>
              <w:rPr>
                <w:b/>
                <w:bCs/>
                <w:color w:val="0000FF"/>
              </w:rPr>
              <w:t xml:space="preserve">                                                                   equations</w:t>
            </w:r>
          </w:p>
          <w:p w:rsidR="006F2592" w:rsidRDefault="00703033">
            <w:pPr>
              <w:numPr>
                <w:ilvl w:val="0"/>
                <w:numId w:val="139"/>
              </w:numPr>
              <w:bidi w:val="0"/>
              <w:spacing w:line="276" w:lineRule="auto"/>
              <w:rPr>
                <w:b/>
                <w:bCs/>
                <w:color w:val="0000FF"/>
              </w:rPr>
            </w:pPr>
            <w:r>
              <w:rPr>
                <w:b/>
                <w:bCs/>
                <w:color w:val="0000FF"/>
              </w:rPr>
              <w:t xml:space="preserve"> Define polynomial approximation of a function by different methods </w:t>
            </w:r>
          </w:p>
        </w:tc>
      </w:tr>
      <w:tr w:rsidR="006F2592">
        <w:trPr>
          <w:jc w:val="center"/>
        </w:trPr>
        <w:tc>
          <w:tcPr>
            <w:tcW w:w="9362" w:type="dxa"/>
            <w:gridSpan w:val="7"/>
          </w:tcPr>
          <w:p w:rsidR="006F2592" w:rsidRDefault="006F2592">
            <w:pPr>
              <w:bidi w:val="0"/>
              <w:jc w:val="both"/>
              <w:rPr>
                <w:rFonts w:ascii="Arial Narrow" w:hAnsi="Arial Narrow"/>
                <w:b/>
                <w:bCs/>
                <w:sz w:val="4"/>
                <w:szCs w:val="4"/>
              </w:rPr>
            </w:pPr>
          </w:p>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40"/>
              </w:numPr>
              <w:bidi w:val="0"/>
              <w:spacing w:line="276" w:lineRule="auto"/>
              <w:rPr>
                <w:b/>
                <w:bCs/>
                <w:color w:val="0000FF"/>
              </w:rPr>
            </w:pPr>
            <w:r>
              <w:rPr>
                <w:b/>
                <w:bCs/>
                <w:color w:val="0000FF"/>
              </w:rPr>
              <w:t>Compare between different types of errors arising of  numerical methods</w:t>
            </w:r>
          </w:p>
          <w:p w:rsidR="006F2592" w:rsidRDefault="00703033">
            <w:pPr>
              <w:numPr>
                <w:ilvl w:val="0"/>
                <w:numId w:val="140"/>
              </w:numPr>
              <w:bidi w:val="0"/>
              <w:spacing w:line="276" w:lineRule="auto"/>
              <w:rPr>
                <w:b/>
                <w:bCs/>
                <w:color w:val="0000FF"/>
              </w:rPr>
            </w:pPr>
            <w:r>
              <w:rPr>
                <w:b/>
                <w:bCs/>
                <w:color w:val="0000FF"/>
              </w:rPr>
              <w:t xml:space="preserve"> Develop and improve numerical methods to get more accurate solutions.</w:t>
            </w:r>
          </w:p>
          <w:p w:rsidR="006F2592" w:rsidRDefault="00703033">
            <w:pPr>
              <w:numPr>
                <w:ilvl w:val="0"/>
                <w:numId w:val="140"/>
              </w:numPr>
              <w:bidi w:val="0"/>
              <w:spacing w:line="276" w:lineRule="auto"/>
              <w:rPr>
                <w:b/>
                <w:bCs/>
                <w:color w:val="0000FF"/>
              </w:rPr>
            </w:pPr>
            <w:r>
              <w:rPr>
                <w:b/>
                <w:bCs/>
                <w:color w:val="0000FF"/>
              </w:rPr>
              <w:t xml:space="preserve">Apply appropriate methods to find solutions of non-linear equations </w:t>
            </w:r>
          </w:p>
          <w:p w:rsidR="006F2592" w:rsidRDefault="00703033">
            <w:pPr>
              <w:numPr>
                <w:ilvl w:val="0"/>
                <w:numId w:val="140"/>
              </w:numPr>
              <w:bidi w:val="0"/>
              <w:spacing w:line="276" w:lineRule="auto"/>
              <w:rPr>
                <w:b/>
                <w:bCs/>
                <w:color w:val="0000FF"/>
              </w:rPr>
            </w:pPr>
            <w:r>
              <w:rPr>
                <w:b/>
                <w:bCs/>
                <w:color w:val="0000FF"/>
              </w:rPr>
              <w:t>Create forms to evaluate integration of a function and test its order of conve</w:t>
            </w:r>
            <w:r>
              <w:rPr>
                <w:b/>
                <w:bCs/>
                <w:color w:val="0000FF"/>
              </w:rPr>
              <w:t>r</w:t>
            </w:r>
            <w:r>
              <w:rPr>
                <w:b/>
                <w:bCs/>
                <w:color w:val="0000FF"/>
              </w:rPr>
              <w:t>gence.</w:t>
            </w:r>
          </w:p>
        </w:tc>
      </w:tr>
      <w:tr w:rsidR="006F2592">
        <w:trPr>
          <w:jc w:val="center"/>
        </w:trPr>
        <w:tc>
          <w:tcPr>
            <w:tcW w:w="9362" w:type="dxa"/>
            <w:gridSpan w:val="7"/>
          </w:tcPr>
          <w:p w:rsidR="006F2592" w:rsidRDefault="006F2592">
            <w:pPr>
              <w:bidi w:val="0"/>
              <w:jc w:val="both"/>
              <w:rPr>
                <w:rFonts w:ascii="Arial Narrow" w:hAnsi="Arial Narrow"/>
                <w:b/>
                <w:bCs/>
              </w:rPr>
            </w:pPr>
          </w:p>
          <w:p w:rsidR="006F2592" w:rsidRDefault="00703033">
            <w:pPr>
              <w:bidi w:val="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3366FF"/>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rPr>
                <w:b/>
                <w:bCs/>
                <w:color w:val="0000FF"/>
                <w:sz w:val="22"/>
                <w:szCs w:val="22"/>
              </w:rPr>
            </w:pPr>
            <w:r>
              <w:rPr>
                <w:b/>
                <w:bCs/>
                <w:color w:val="0000FF"/>
                <w:sz w:val="22"/>
                <w:szCs w:val="22"/>
              </w:rPr>
              <w:t>c1-Solving problems using various approaches.</w:t>
            </w:r>
          </w:p>
          <w:p w:rsidR="006F2592" w:rsidRDefault="00703033">
            <w:pPr>
              <w:bidi w:val="0"/>
              <w:rPr>
                <w:b/>
                <w:bCs/>
                <w:color w:val="0000FF"/>
                <w:sz w:val="22"/>
                <w:szCs w:val="22"/>
              </w:rPr>
            </w:pPr>
            <w:r>
              <w:rPr>
                <w:b/>
                <w:bCs/>
                <w:color w:val="0000FF"/>
                <w:sz w:val="22"/>
                <w:szCs w:val="22"/>
              </w:rPr>
              <w:t xml:space="preserve">c2- Develop confidence in their abilities to use mathematics.   </w:t>
            </w:r>
          </w:p>
          <w:p w:rsidR="006F2592" w:rsidRDefault="00703033">
            <w:pPr>
              <w:bidi w:val="0"/>
              <w:rPr>
                <w:color w:val="000000"/>
                <w:sz w:val="26"/>
                <w:szCs w:val="26"/>
              </w:rPr>
            </w:pPr>
            <w:r>
              <w:rPr>
                <w:b/>
                <w:bCs/>
                <w:color w:val="0000FF"/>
                <w:sz w:val="22"/>
                <w:szCs w:val="22"/>
              </w:rPr>
              <w:t>c3- Criticize the different methods used in solving problems.</w:t>
            </w:r>
            <w:r>
              <w:rPr>
                <w:b/>
                <w:bCs/>
                <w:color w:val="3366FF"/>
              </w:rPr>
              <w:t xml:space="preserve">         </w:t>
            </w:r>
          </w:p>
        </w:tc>
      </w:tr>
      <w:tr w:rsidR="006F2592">
        <w:trPr>
          <w:jc w:val="center"/>
        </w:trPr>
        <w:tc>
          <w:tcPr>
            <w:tcW w:w="9362" w:type="dxa"/>
            <w:gridSpan w:val="7"/>
            <w:tcBorders>
              <w:top w:val="nil"/>
              <w:left w:val="nil"/>
              <w:bottom w:val="single" w:sz="6" w:space="0" w:color="auto"/>
              <w:right w:val="nil"/>
            </w:tcBorders>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bidi w:val="0"/>
              <w:rPr>
                <w:b/>
                <w:bCs/>
                <w:color w:val="0000FF"/>
                <w:sz w:val="22"/>
                <w:szCs w:val="22"/>
              </w:rPr>
            </w:pPr>
            <w:r>
              <w:rPr>
                <w:b/>
                <w:bCs/>
                <w:color w:val="0000FF"/>
                <w:sz w:val="22"/>
                <w:szCs w:val="22"/>
              </w:rPr>
              <w:t>d1- Using internet effectively.</w:t>
            </w:r>
          </w:p>
          <w:p w:rsidR="006F2592" w:rsidRDefault="00703033">
            <w:pPr>
              <w:bidi w:val="0"/>
              <w:rPr>
                <w:b/>
                <w:bCs/>
                <w:color w:val="0000FF"/>
                <w:sz w:val="22"/>
                <w:szCs w:val="22"/>
              </w:rPr>
            </w:pPr>
            <w:r>
              <w:rPr>
                <w:b/>
                <w:bCs/>
                <w:color w:val="0000FF"/>
                <w:sz w:val="22"/>
                <w:szCs w:val="22"/>
              </w:rPr>
              <w:t>d2- Time management.</w:t>
            </w:r>
          </w:p>
          <w:p w:rsidR="006F2592" w:rsidRDefault="00703033">
            <w:pPr>
              <w:bidi w:val="0"/>
              <w:rPr>
                <w:b/>
                <w:bCs/>
                <w:color w:val="0000FF"/>
                <w:sz w:val="22"/>
                <w:szCs w:val="22"/>
              </w:rPr>
            </w:pPr>
            <w:r>
              <w:rPr>
                <w:b/>
                <w:bCs/>
                <w:color w:val="0000FF"/>
                <w:sz w:val="22"/>
                <w:szCs w:val="22"/>
              </w:rPr>
              <w:t>d3- Community linked thinking</w:t>
            </w:r>
          </w:p>
          <w:p w:rsidR="006F2592" w:rsidRDefault="006F2592">
            <w:pPr>
              <w:bidi w:val="0"/>
              <w:rPr>
                <w:b/>
                <w:bCs/>
                <w:color w:val="0000FF"/>
                <w:sz w:val="22"/>
                <w:szCs w:val="22"/>
              </w:rPr>
            </w:pPr>
          </w:p>
        </w:tc>
      </w:tr>
      <w:tr w:rsidR="006F2592">
        <w:trPr>
          <w:jc w:val="center"/>
        </w:trPr>
        <w:tc>
          <w:tcPr>
            <w:tcW w:w="9362"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tl/>
              </w:rPr>
            </w:pPr>
            <w:r>
              <w:rPr>
                <w:rFonts w:ascii="Arial Narrow" w:hAnsi="Arial Narrow"/>
                <w:b/>
                <w:bCs/>
                <w:sz w:val="32"/>
                <w:szCs w:val="32"/>
              </w:rPr>
              <w:t>3 – Contents</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Introduction to numerical analysis Solutions of non-linear equations. (1)</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3366FF"/>
                <w:rtl/>
              </w:rPr>
            </w:pPr>
            <w:r>
              <w:rPr>
                <w:b/>
                <w:bCs/>
                <w:color w:val="3366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color w:val="3366FF"/>
              </w:rPr>
            </w:pPr>
            <w:r>
              <w:rPr>
                <w:b/>
                <w:bCs/>
                <w:color w:val="3366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color w:val="3366FF"/>
                <w:rtl/>
              </w:rPr>
            </w:pPr>
            <w:r>
              <w:rPr>
                <w:b/>
                <w:bCs/>
                <w:color w:val="3366FF"/>
              </w:rPr>
              <w:t>-</w:t>
            </w:r>
          </w:p>
        </w:tc>
      </w:tr>
      <w:tr w:rsidR="006F2592">
        <w:trPr>
          <w:trHeight w:val="561"/>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Introduction to numerical analysis Solutions of non-linear equations. (2)</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color w:val="3366FF"/>
                <w:rtl/>
              </w:rPr>
            </w:pPr>
            <w:r>
              <w:rPr>
                <w:b/>
                <w:bCs/>
                <w:color w:val="3366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color w:val="3366FF"/>
              </w:rPr>
            </w:pPr>
            <w:r>
              <w:rPr>
                <w:b/>
                <w:bCs/>
                <w:color w:val="3366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color w:val="3366FF"/>
              </w:rPr>
            </w:pPr>
            <w:r>
              <w:rPr>
                <w:b/>
                <w:bCs/>
                <w:color w:val="3366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Errors in numerical computation (1) </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color w:val="3366FF"/>
              </w:rPr>
            </w:pPr>
            <w:r>
              <w:rPr>
                <w:b/>
                <w:bCs/>
                <w:color w:val="3366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color w:val="3366FF"/>
                <w:rtl/>
              </w:rPr>
            </w:pPr>
            <w:r>
              <w:rPr>
                <w:b/>
                <w:bCs/>
                <w:color w:val="3366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color w:val="3366FF"/>
              </w:rPr>
            </w:pPr>
            <w:r>
              <w:rPr>
                <w:b/>
                <w:bCs/>
                <w:color w:val="3366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Errors in numerical computation (2)</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Interpolation and polynomial approximations. (1)   </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Interpolation and polynomial approximations. (2) </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Numerical integration (1)</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tl/>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Numerical integration (2)</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tl/>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Direct and iterative methods for solving linear systems (1) </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tl/>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Direct and iterative methods for solving linear systems (2)</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Direct and iterative methods for solving linear systems (3)</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Numerical differentiation (1)</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Numerical differentiation (2)</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b/>
                <w:bCs/>
                <w:color w:val="0000FF"/>
                <w:sz w:val="22"/>
                <w:szCs w:val="22"/>
              </w:rPr>
              <w:t>Numerical differentiation (3)</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18"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42</w:t>
            </w:r>
          </w:p>
        </w:tc>
        <w:tc>
          <w:tcPr>
            <w:tcW w:w="1057"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3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703033">
      <w:pPr>
        <w:bidi w:val="0"/>
        <w:rPr>
          <w:b/>
          <w:bCs/>
          <w:color w:val="0000FF"/>
          <w:sz w:val="22"/>
          <w:szCs w:val="22"/>
        </w:rPr>
      </w:pPr>
      <w:r>
        <w:rPr>
          <w:b/>
          <w:bCs/>
          <w:color w:val="0000FF"/>
          <w:sz w:val="22"/>
          <w:szCs w:val="22"/>
        </w:rPr>
        <w:br w:type="page"/>
      </w:r>
    </w:p>
    <w:tbl>
      <w:tblPr>
        <w:tblW w:w="9360" w:type="dxa"/>
        <w:jc w:val="center"/>
        <w:tblLayout w:type="fixed"/>
        <w:tblLook w:val="04A0" w:firstRow="1" w:lastRow="0" w:firstColumn="1" w:lastColumn="0" w:noHBand="0" w:noVBand="1"/>
      </w:tblPr>
      <w:tblGrid>
        <w:gridCol w:w="1110"/>
        <w:gridCol w:w="570"/>
        <w:gridCol w:w="520"/>
        <w:gridCol w:w="3114"/>
        <w:gridCol w:w="602"/>
        <w:gridCol w:w="570"/>
        <w:gridCol w:w="572"/>
        <w:gridCol w:w="570"/>
        <w:gridCol w:w="98"/>
        <w:gridCol w:w="472"/>
        <w:gridCol w:w="555"/>
        <w:gridCol w:w="12"/>
        <w:gridCol w:w="595"/>
      </w:tblGrid>
      <w:tr w:rsidR="006F2592">
        <w:trPr>
          <w:cantSplit/>
          <w:jc w:val="center"/>
        </w:trPr>
        <w:tc>
          <w:tcPr>
            <w:tcW w:w="9362" w:type="dxa"/>
            <w:gridSpan w:val="1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lastRenderedPageBreak/>
              <w:t>4 - Teaching and Learning methods:</w:t>
            </w:r>
          </w:p>
        </w:tc>
      </w:tr>
      <w:tr w:rsidR="006F2592">
        <w:trPr>
          <w:trHeight w:val="2391"/>
          <w:jc w:val="center"/>
        </w:trPr>
        <w:tc>
          <w:tcPr>
            <w:tcW w:w="5918" w:type="dxa"/>
            <w:gridSpan w:val="5"/>
            <w:tcBorders>
              <w:top w:val="single" w:sz="6" w:space="0" w:color="auto"/>
              <w:left w:val="single" w:sz="6" w:space="0" w:color="auto"/>
              <w:bottom w:val="single" w:sz="6" w:space="0" w:color="auto"/>
              <w:right w:val="single" w:sz="6" w:space="0" w:color="auto"/>
            </w:tcBorders>
            <w:vAlign w:val="center"/>
          </w:tcPr>
          <w:p w:rsidR="006F2592" w:rsidRDefault="00703033">
            <w:pPr>
              <w:bidi w:val="0"/>
              <w:rPr>
                <w:rFonts w:ascii="Arial Narrow" w:hAnsi="Arial Narrow"/>
                <w:b/>
                <w:bCs/>
              </w:rPr>
            </w:pPr>
            <w:r>
              <w:rPr>
                <w:rFonts w:ascii="Arial Narrow" w:hAnsi="Arial Narrow"/>
                <w:b/>
                <w:bCs/>
              </w:rPr>
              <w:t>Intended Learning Outcomes</w:t>
            </w:r>
          </w:p>
        </w:tc>
        <w:tc>
          <w:tcPr>
            <w:tcW w:w="57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bidi w:val="0"/>
              <w:rPr>
                <w:rFonts w:ascii="Arial Narrow" w:hAnsi="Arial Narrow"/>
                <w:b/>
                <w:bCs/>
              </w:rPr>
            </w:pPr>
            <w:r>
              <w:rPr>
                <w:rFonts w:ascii="Arial Narrow" w:hAnsi="Arial Narrow"/>
                <w:b/>
                <w:bCs/>
              </w:rPr>
              <w:t>Lecture</w:t>
            </w:r>
          </w:p>
        </w:tc>
        <w:tc>
          <w:tcPr>
            <w:tcW w:w="57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bidi w:val="0"/>
              <w:rPr>
                <w:rFonts w:ascii="Arial Narrow" w:hAnsi="Arial Narrow"/>
                <w:b/>
                <w:bCs/>
                <w:rtl/>
              </w:rPr>
            </w:pPr>
            <w:r>
              <w:rPr>
                <w:rFonts w:ascii="Arial Narrow" w:hAnsi="Arial Narrow"/>
                <w:b/>
                <w:bCs/>
              </w:rPr>
              <w:t>Presentations &amp; Movies</w:t>
            </w:r>
          </w:p>
        </w:tc>
        <w:tc>
          <w:tcPr>
            <w:tcW w:w="57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bidi w:val="0"/>
              <w:rPr>
                <w:rFonts w:ascii="Arial Narrow" w:hAnsi="Arial Narrow"/>
                <w:b/>
                <w:bCs/>
                <w:rtl/>
              </w:rPr>
            </w:pPr>
            <w:r>
              <w:rPr>
                <w:rFonts w:ascii="Arial Narrow" w:hAnsi="Arial Narrow"/>
                <w:b/>
                <w:bCs/>
              </w:rPr>
              <w:t>Discussions &amp; Seminars</w:t>
            </w:r>
          </w:p>
        </w:tc>
        <w:tc>
          <w:tcPr>
            <w:tcW w:w="570" w:type="dxa"/>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bidi w:val="0"/>
              <w:rPr>
                <w:rFonts w:ascii="Arial Narrow" w:hAnsi="Arial Narrow"/>
                <w:b/>
                <w:bCs/>
                <w:rtl/>
              </w:rPr>
            </w:pPr>
            <w:r>
              <w:rPr>
                <w:rFonts w:ascii="Arial Narrow" w:hAnsi="Arial Narrow"/>
                <w:b/>
                <w:bCs/>
              </w:rPr>
              <w:t>Practical</w:t>
            </w:r>
          </w:p>
        </w:tc>
        <w:tc>
          <w:tcPr>
            <w:tcW w:w="567" w:type="dxa"/>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bidi w:val="0"/>
              <w:rPr>
                <w:rFonts w:ascii="Arial Narrow" w:hAnsi="Arial Narrow"/>
                <w:b/>
                <w:bCs/>
                <w:rtl/>
              </w:rPr>
            </w:pPr>
            <w:r>
              <w:rPr>
                <w:rFonts w:ascii="Arial Narrow" w:hAnsi="Arial Narrow"/>
                <w:b/>
                <w:bCs/>
              </w:rPr>
              <w:t>Problem solving</w:t>
            </w:r>
          </w:p>
        </w:tc>
        <w:tc>
          <w:tcPr>
            <w:tcW w:w="59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bidi w:val="0"/>
              <w:rPr>
                <w:rFonts w:ascii="Arial Narrow" w:hAnsi="Arial Narrow"/>
                <w:b/>
                <w:bCs/>
                <w:rtl/>
              </w:rPr>
            </w:pPr>
            <w:r>
              <w:rPr>
                <w:rFonts w:ascii="Arial Narrow" w:hAnsi="Arial Narrow"/>
                <w:b/>
                <w:bCs/>
              </w:rPr>
              <w:t>Brain storming</w:t>
            </w:r>
          </w:p>
        </w:tc>
      </w:tr>
      <w:tr w:rsidR="006F2592">
        <w:trPr>
          <w:jc w:val="center"/>
        </w:trPr>
        <w:tc>
          <w:tcPr>
            <w:tcW w:w="1111" w:type="dxa"/>
            <w:vMerge w:val="restart"/>
            <w:tcBorders>
              <w:top w:val="single" w:sz="6" w:space="0" w:color="auto"/>
              <w:left w:val="single" w:sz="6" w:space="0" w:color="auto"/>
              <w:bottom w:val="single" w:sz="6" w:space="0" w:color="auto"/>
              <w:right w:val="single" w:sz="6" w:space="0" w:color="auto"/>
            </w:tcBorders>
            <w:textDirection w:val="btLr"/>
          </w:tcPr>
          <w:p w:rsidR="006F2592" w:rsidRDefault="00703033">
            <w:pPr>
              <w:bidi w:val="0"/>
              <w:jc w:val="center"/>
              <w:rPr>
                <w:rFonts w:ascii="Arial Narrow" w:hAnsi="Arial Narrow"/>
                <w:b/>
                <w:bCs/>
                <w:rtl/>
              </w:rPr>
            </w:pPr>
            <w:r>
              <w:rPr>
                <w:rFonts w:ascii="Arial Narrow" w:hAnsi="Arial Narrow"/>
                <w:b/>
                <w:bCs/>
              </w:rPr>
              <w:t>Knowledge &amp; Unde</w:t>
            </w:r>
            <w:r>
              <w:rPr>
                <w:rFonts w:ascii="Arial Narrow" w:hAnsi="Arial Narrow"/>
                <w:b/>
                <w:bCs/>
              </w:rPr>
              <w:t>r</w:t>
            </w:r>
            <w:r>
              <w:rPr>
                <w:rFonts w:ascii="Arial Narrow" w:hAnsi="Arial Narrow"/>
                <w:b/>
                <w:bCs/>
              </w:rPr>
              <w:t>standing</w:t>
            </w:r>
          </w:p>
        </w:tc>
        <w:tc>
          <w:tcPr>
            <w:tcW w:w="570"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a1-</w:t>
            </w:r>
          </w:p>
        </w:tc>
        <w:tc>
          <w:tcPr>
            <w:tcW w:w="423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Define basic concepts and facts of numer</w:t>
            </w:r>
            <w:r>
              <w:rPr>
                <w:b/>
                <w:bCs/>
                <w:color w:val="0000FF"/>
                <w:sz w:val="22"/>
                <w:szCs w:val="22"/>
              </w:rPr>
              <w:t>i</w:t>
            </w:r>
            <w:r>
              <w:rPr>
                <w:b/>
                <w:bCs/>
                <w:color w:val="0000FF"/>
                <w:sz w:val="22"/>
                <w:szCs w:val="22"/>
              </w:rPr>
              <w:t>cal analysis</w:t>
            </w:r>
          </w:p>
        </w:tc>
        <w:tc>
          <w:tcPr>
            <w:tcW w:w="5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95"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a2-</w:t>
            </w:r>
          </w:p>
        </w:tc>
        <w:tc>
          <w:tcPr>
            <w:tcW w:w="423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 Know some methods for solving a system of linear equations</w:t>
            </w:r>
          </w:p>
        </w:tc>
        <w:tc>
          <w:tcPr>
            <w:tcW w:w="5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a3-</w:t>
            </w:r>
          </w:p>
        </w:tc>
        <w:tc>
          <w:tcPr>
            <w:tcW w:w="423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Identify methods solving non linear equ</w:t>
            </w:r>
            <w:r>
              <w:rPr>
                <w:b/>
                <w:bCs/>
                <w:color w:val="0000FF"/>
                <w:sz w:val="22"/>
                <w:szCs w:val="22"/>
              </w:rPr>
              <w:t>a</w:t>
            </w:r>
            <w:r>
              <w:rPr>
                <w:b/>
                <w:bCs/>
                <w:color w:val="0000FF"/>
                <w:sz w:val="22"/>
                <w:szCs w:val="22"/>
              </w:rPr>
              <w:t>tions</w:t>
            </w:r>
          </w:p>
        </w:tc>
        <w:tc>
          <w:tcPr>
            <w:tcW w:w="5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a4-</w:t>
            </w:r>
          </w:p>
        </w:tc>
        <w:tc>
          <w:tcPr>
            <w:tcW w:w="423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Define polynomial approximation of a function by different methods </w:t>
            </w:r>
          </w:p>
        </w:tc>
        <w:tc>
          <w:tcPr>
            <w:tcW w:w="570" w:type="dxa"/>
            <w:tcBorders>
              <w:top w:val="single" w:sz="6" w:space="0" w:color="auto"/>
              <w:left w:val="single" w:sz="6" w:space="0" w:color="auto"/>
              <w:bottom w:val="single" w:sz="6"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4"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4" w:space="0" w:color="auto"/>
              <w:bottom w:val="single" w:sz="6"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4"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trHeight w:val="307"/>
          <w:jc w:val="center"/>
        </w:trPr>
        <w:tc>
          <w:tcPr>
            <w:tcW w:w="1111" w:type="dxa"/>
            <w:vMerge w:val="restart"/>
            <w:tcBorders>
              <w:top w:val="single" w:sz="6" w:space="0" w:color="auto"/>
              <w:left w:val="single" w:sz="6" w:space="0" w:color="auto"/>
              <w:bottom w:val="single" w:sz="6" w:space="0" w:color="auto"/>
              <w:right w:val="single" w:sz="6" w:space="0" w:color="auto"/>
            </w:tcBorders>
            <w:textDirection w:val="btLr"/>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570" w:type="dxa"/>
            <w:tcBorders>
              <w:top w:val="single" w:sz="6" w:space="0" w:color="auto"/>
              <w:left w:val="single" w:sz="6"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b1-</w:t>
            </w:r>
          </w:p>
        </w:tc>
        <w:tc>
          <w:tcPr>
            <w:tcW w:w="4237" w:type="dxa"/>
            <w:gridSpan w:val="3"/>
            <w:tcBorders>
              <w:top w:val="single" w:sz="6" w:space="0" w:color="auto"/>
              <w:left w:val="single" w:sz="4" w:space="0" w:color="auto"/>
              <w:bottom w:val="single" w:sz="4" w:space="0" w:color="auto"/>
              <w:right w:val="single" w:sz="6" w:space="0" w:color="auto"/>
            </w:tcBorders>
          </w:tcPr>
          <w:p w:rsidR="006F2592" w:rsidRDefault="00703033">
            <w:pPr>
              <w:bidi w:val="0"/>
              <w:rPr>
                <w:b/>
                <w:bCs/>
                <w:color w:val="0000FF"/>
                <w:sz w:val="22"/>
                <w:szCs w:val="22"/>
                <w:rtl/>
              </w:rPr>
            </w:pPr>
            <w:r>
              <w:rPr>
                <w:b/>
                <w:bCs/>
                <w:color w:val="0000FF"/>
                <w:sz w:val="22"/>
                <w:szCs w:val="22"/>
              </w:rPr>
              <w:t>Compare between different types of errors arising of  numerical methods</w:t>
            </w:r>
          </w:p>
        </w:tc>
        <w:tc>
          <w:tcPr>
            <w:tcW w:w="570" w:type="dxa"/>
            <w:tcBorders>
              <w:top w:val="single" w:sz="6" w:space="0" w:color="auto"/>
              <w:left w:val="single" w:sz="6" w:space="0" w:color="auto"/>
              <w:bottom w:val="single" w:sz="4" w:space="0" w:color="auto"/>
              <w:right w:val="single" w:sz="4" w:space="0" w:color="auto"/>
            </w:tcBorders>
          </w:tcPr>
          <w:p w:rsidR="006F2592" w:rsidRDefault="006F2592">
            <w:pPr>
              <w:bidi w:val="0"/>
              <w:rPr>
                <w:b/>
                <w:bCs/>
                <w:color w:val="0000FF"/>
                <w:sz w:val="22"/>
                <w:szCs w:val="22"/>
              </w:rPr>
            </w:pPr>
          </w:p>
        </w:tc>
        <w:tc>
          <w:tcPr>
            <w:tcW w:w="572" w:type="dxa"/>
            <w:tcBorders>
              <w:top w:val="single" w:sz="6"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6"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55" w:type="dxa"/>
            <w:tcBorders>
              <w:top w:val="single" w:sz="6"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607" w:type="dxa"/>
            <w:gridSpan w:val="2"/>
            <w:tcBorders>
              <w:top w:val="single" w:sz="6" w:space="0" w:color="auto"/>
              <w:left w:val="single" w:sz="4" w:space="0" w:color="auto"/>
              <w:bottom w:val="single" w:sz="4" w:space="0" w:color="auto"/>
              <w:right w:val="single" w:sz="6" w:space="0" w:color="auto"/>
            </w:tcBorders>
          </w:tcPr>
          <w:p w:rsidR="006F2592" w:rsidRDefault="00703033">
            <w:pPr>
              <w:bidi w:val="0"/>
              <w:rPr>
                <w:b/>
                <w:bCs/>
                <w:color w:val="0000FF"/>
                <w:sz w:val="22"/>
                <w:szCs w:val="22"/>
              </w:rPr>
            </w:pPr>
            <w:r>
              <w:rPr>
                <w:b/>
                <w:bCs/>
                <w:color w:val="0000FF"/>
                <w:sz w:val="22"/>
                <w:szCs w:val="22"/>
              </w:rPr>
              <w:sym w:font="Wingdings 2" w:char="F050"/>
            </w:r>
          </w:p>
        </w:tc>
      </w:tr>
      <w:tr w:rsidR="006F2592">
        <w:trPr>
          <w:trHeight w:val="375"/>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b2-</w:t>
            </w:r>
          </w:p>
        </w:tc>
        <w:tc>
          <w:tcPr>
            <w:tcW w:w="4237" w:type="dxa"/>
            <w:gridSpan w:val="3"/>
            <w:tcBorders>
              <w:top w:val="single" w:sz="4" w:space="0" w:color="auto"/>
              <w:left w:val="single" w:sz="4" w:space="0" w:color="auto"/>
              <w:bottom w:val="single" w:sz="4" w:space="0" w:color="auto"/>
              <w:right w:val="single" w:sz="6" w:space="0" w:color="auto"/>
            </w:tcBorders>
          </w:tcPr>
          <w:p w:rsidR="006F2592" w:rsidRDefault="00703033">
            <w:pPr>
              <w:bidi w:val="0"/>
              <w:rPr>
                <w:b/>
                <w:bCs/>
                <w:color w:val="0000FF"/>
                <w:sz w:val="22"/>
                <w:szCs w:val="22"/>
              </w:rPr>
            </w:pPr>
            <w:r>
              <w:rPr>
                <w:b/>
                <w:bCs/>
                <w:color w:val="0000FF"/>
                <w:sz w:val="22"/>
                <w:szCs w:val="22"/>
              </w:rPr>
              <w:t>Develop and improve numerical methods to get more accurate solutions.</w:t>
            </w:r>
          </w:p>
        </w:tc>
        <w:tc>
          <w:tcPr>
            <w:tcW w:w="570" w:type="dxa"/>
            <w:tcBorders>
              <w:top w:val="single" w:sz="4" w:space="0" w:color="auto"/>
              <w:left w:val="single" w:sz="6"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2" w:type="dxa"/>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70" w:type="dxa"/>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607" w:type="dxa"/>
            <w:gridSpan w:val="2"/>
            <w:tcBorders>
              <w:top w:val="single" w:sz="4" w:space="0" w:color="auto"/>
              <w:left w:val="single" w:sz="4" w:space="0" w:color="auto"/>
              <w:bottom w:val="single" w:sz="4" w:space="0" w:color="auto"/>
              <w:right w:val="single" w:sz="6" w:space="0" w:color="auto"/>
            </w:tcBorders>
          </w:tcPr>
          <w:p w:rsidR="006F2592" w:rsidRDefault="006F2592">
            <w:pPr>
              <w:bidi w:val="0"/>
              <w:rPr>
                <w:b/>
                <w:bCs/>
                <w:color w:val="0000FF"/>
                <w:sz w:val="22"/>
                <w:szCs w:val="22"/>
              </w:rPr>
            </w:pPr>
          </w:p>
        </w:tc>
      </w:tr>
      <w:tr w:rsidR="006F2592">
        <w:trPr>
          <w:trHeight w:val="375"/>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b3-</w:t>
            </w:r>
          </w:p>
        </w:tc>
        <w:tc>
          <w:tcPr>
            <w:tcW w:w="4237" w:type="dxa"/>
            <w:gridSpan w:val="3"/>
            <w:tcBorders>
              <w:top w:val="single" w:sz="4" w:space="0" w:color="auto"/>
              <w:left w:val="single" w:sz="4" w:space="0" w:color="auto"/>
              <w:bottom w:val="single" w:sz="4" w:space="0" w:color="auto"/>
              <w:right w:val="single" w:sz="6" w:space="0" w:color="auto"/>
            </w:tcBorders>
          </w:tcPr>
          <w:p w:rsidR="006F2592" w:rsidRDefault="00703033">
            <w:pPr>
              <w:bidi w:val="0"/>
              <w:rPr>
                <w:b/>
                <w:bCs/>
                <w:color w:val="0000FF"/>
                <w:sz w:val="22"/>
                <w:szCs w:val="22"/>
              </w:rPr>
            </w:pPr>
            <w:r>
              <w:rPr>
                <w:b/>
                <w:bCs/>
                <w:color w:val="0000FF"/>
                <w:sz w:val="22"/>
                <w:szCs w:val="22"/>
              </w:rPr>
              <w:t>Apply appropriate methods to find sol</w:t>
            </w:r>
            <w:r>
              <w:rPr>
                <w:b/>
                <w:bCs/>
                <w:color w:val="0000FF"/>
                <w:sz w:val="22"/>
                <w:szCs w:val="22"/>
              </w:rPr>
              <w:t>u</w:t>
            </w:r>
            <w:r>
              <w:rPr>
                <w:b/>
                <w:bCs/>
                <w:color w:val="0000FF"/>
                <w:sz w:val="22"/>
                <w:szCs w:val="22"/>
              </w:rPr>
              <w:t>tions of non-linear equations</w:t>
            </w:r>
          </w:p>
        </w:tc>
        <w:tc>
          <w:tcPr>
            <w:tcW w:w="570" w:type="dxa"/>
            <w:tcBorders>
              <w:top w:val="single" w:sz="4" w:space="0" w:color="auto"/>
              <w:left w:val="single" w:sz="6" w:space="0" w:color="auto"/>
              <w:bottom w:val="single" w:sz="4" w:space="0" w:color="auto"/>
              <w:right w:val="single" w:sz="4" w:space="0" w:color="auto"/>
            </w:tcBorders>
          </w:tcPr>
          <w:p w:rsidR="006F2592" w:rsidRDefault="006F2592">
            <w:pPr>
              <w:bidi w:val="0"/>
              <w:rPr>
                <w:b/>
                <w:bCs/>
                <w:color w:val="0000FF"/>
                <w:sz w:val="22"/>
                <w:szCs w:val="22"/>
              </w:rPr>
            </w:pPr>
          </w:p>
        </w:tc>
        <w:tc>
          <w:tcPr>
            <w:tcW w:w="572" w:type="dxa"/>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55" w:type="dxa"/>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tcPr>
          <w:p w:rsidR="006F2592" w:rsidRDefault="006F2592">
            <w:pPr>
              <w:bidi w:val="0"/>
              <w:rPr>
                <w:b/>
                <w:bCs/>
                <w:color w:val="0000FF"/>
                <w:sz w:val="22"/>
                <w:szCs w:val="22"/>
              </w:rPr>
            </w:pPr>
          </w:p>
        </w:tc>
      </w:tr>
      <w:tr w:rsidR="006F2592">
        <w:trPr>
          <w:trHeight w:val="570"/>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70" w:type="dxa"/>
            <w:tcBorders>
              <w:top w:val="single" w:sz="4"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b4-</w:t>
            </w:r>
          </w:p>
        </w:tc>
        <w:tc>
          <w:tcPr>
            <w:tcW w:w="4237" w:type="dxa"/>
            <w:gridSpan w:val="3"/>
            <w:tcBorders>
              <w:top w:val="single" w:sz="4" w:space="0" w:color="auto"/>
              <w:left w:val="single" w:sz="4"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Formulate forms to evaluate integration of a function and test its order of conve</w:t>
            </w:r>
            <w:r>
              <w:rPr>
                <w:b/>
                <w:bCs/>
                <w:color w:val="0000FF"/>
                <w:sz w:val="22"/>
                <w:szCs w:val="22"/>
              </w:rPr>
              <w:t>r</w:t>
            </w:r>
            <w:r>
              <w:rPr>
                <w:b/>
                <w:bCs/>
                <w:color w:val="0000FF"/>
                <w:sz w:val="22"/>
                <w:szCs w:val="22"/>
              </w:rPr>
              <w:t>gence.</w:t>
            </w:r>
          </w:p>
        </w:tc>
        <w:tc>
          <w:tcPr>
            <w:tcW w:w="570" w:type="dxa"/>
            <w:tcBorders>
              <w:top w:val="single" w:sz="4" w:space="0" w:color="auto"/>
              <w:left w:val="single" w:sz="6" w:space="0" w:color="auto"/>
              <w:bottom w:val="single" w:sz="6" w:space="0" w:color="auto"/>
              <w:right w:val="single" w:sz="4" w:space="0" w:color="auto"/>
            </w:tcBorders>
          </w:tcPr>
          <w:p w:rsidR="006F2592" w:rsidRDefault="006F2592">
            <w:pPr>
              <w:bidi w:val="0"/>
              <w:rPr>
                <w:b/>
                <w:bCs/>
                <w:color w:val="0000FF"/>
                <w:sz w:val="22"/>
                <w:szCs w:val="22"/>
              </w:rPr>
            </w:pPr>
          </w:p>
        </w:tc>
        <w:tc>
          <w:tcPr>
            <w:tcW w:w="572" w:type="dxa"/>
            <w:tcBorders>
              <w:top w:val="single" w:sz="4" w:space="0" w:color="auto"/>
              <w:left w:val="single" w:sz="4"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4"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607" w:type="dxa"/>
            <w:gridSpan w:val="2"/>
            <w:tcBorders>
              <w:top w:val="single" w:sz="4" w:space="0" w:color="auto"/>
              <w:left w:val="single" w:sz="4"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jc w:val="center"/>
        </w:trPr>
        <w:tc>
          <w:tcPr>
            <w:tcW w:w="1111" w:type="dxa"/>
            <w:vMerge w:val="restart"/>
            <w:tcBorders>
              <w:top w:val="single" w:sz="6" w:space="0" w:color="auto"/>
              <w:left w:val="single" w:sz="6" w:space="0" w:color="auto"/>
              <w:bottom w:val="single" w:sz="6" w:space="0" w:color="auto"/>
              <w:right w:val="single" w:sz="6"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70" w:type="dxa"/>
            <w:tcBorders>
              <w:top w:val="single" w:sz="6" w:space="0" w:color="auto"/>
              <w:left w:val="single" w:sz="6" w:space="0" w:color="auto"/>
              <w:bottom w:val="single" w:sz="6" w:space="0" w:color="auto"/>
              <w:right w:val="single" w:sz="4" w:space="0" w:color="auto"/>
            </w:tcBorders>
          </w:tcPr>
          <w:p w:rsidR="006F2592" w:rsidRDefault="00703033">
            <w:pPr>
              <w:bidi w:val="0"/>
              <w:rPr>
                <w:rFonts w:ascii="Arial Narrow" w:hAnsi="Arial Narrow"/>
              </w:rPr>
            </w:pPr>
            <w:r>
              <w:rPr>
                <w:b/>
                <w:bCs/>
                <w:color w:val="0000FF"/>
              </w:rPr>
              <w:t>c1-</w:t>
            </w:r>
          </w:p>
        </w:tc>
        <w:tc>
          <w:tcPr>
            <w:tcW w:w="4237" w:type="dxa"/>
            <w:gridSpan w:val="3"/>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Analyze problems using various a</w:t>
            </w:r>
            <w:r>
              <w:rPr>
                <w:b/>
                <w:bCs/>
                <w:color w:val="0000FF"/>
                <w:sz w:val="22"/>
                <w:szCs w:val="22"/>
              </w:rPr>
              <w:t>p</w:t>
            </w:r>
            <w:r>
              <w:rPr>
                <w:b/>
                <w:bCs/>
                <w:color w:val="0000FF"/>
                <w:sz w:val="22"/>
                <w:szCs w:val="22"/>
              </w:rPr>
              <w:t>proaches.</w:t>
            </w:r>
          </w:p>
        </w:tc>
        <w:tc>
          <w:tcPr>
            <w:tcW w:w="5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7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c2-</w:t>
            </w:r>
          </w:p>
        </w:tc>
        <w:tc>
          <w:tcPr>
            <w:tcW w:w="4237"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 xml:space="preserve">Investigate confidence in their abilities to use mathematics.  </w:t>
            </w:r>
          </w:p>
        </w:tc>
        <w:tc>
          <w:tcPr>
            <w:tcW w:w="57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jc w:val="center"/>
        </w:trPr>
        <w:tc>
          <w:tcPr>
            <w:tcW w:w="936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70" w:type="dxa"/>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c3-</w:t>
            </w:r>
          </w:p>
        </w:tc>
        <w:tc>
          <w:tcPr>
            <w:tcW w:w="4237" w:type="dxa"/>
            <w:gridSpan w:val="3"/>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Criticize the different methods used in solving problems.</w:t>
            </w:r>
          </w:p>
        </w:tc>
        <w:tc>
          <w:tcPr>
            <w:tcW w:w="570" w:type="dxa"/>
            <w:tcBorders>
              <w:top w:val="single" w:sz="6" w:space="0" w:color="auto"/>
              <w:left w:val="single" w:sz="6" w:space="0" w:color="auto"/>
              <w:bottom w:val="single" w:sz="6"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72" w:type="dxa"/>
            <w:tcBorders>
              <w:top w:val="single" w:sz="6"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70" w:type="dxa"/>
            <w:tcBorders>
              <w:top w:val="single" w:sz="6"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67" w:type="dxa"/>
            <w:gridSpan w:val="2"/>
            <w:tcBorders>
              <w:top w:val="single" w:sz="6" w:space="0" w:color="auto"/>
              <w:left w:val="single" w:sz="4" w:space="0" w:color="auto"/>
              <w:bottom w:val="single" w:sz="6" w:space="0" w:color="auto"/>
              <w:right w:val="single" w:sz="4" w:space="0" w:color="auto"/>
            </w:tcBorders>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95" w:type="dxa"/>
            <w:tcBorders>
              <w:top w:val="single" w:sz="6" w:space="0" w:color="auto"/>
              <w:left w:val="single" w:sz="4"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trHeight w:val="255"/>
          <w:jc w:val="center"/>
        </w:trPr>
        <w:tc>
          <w:tcPr>
            <w:tcW w:w="1111" w:type="dxa"/>
            <w:vMerge w:val="restart"/>
            <w:tcBorders>
              <w:top w:val="single" w:sz="6" w:space="0" w:color="auto"/>
              <w:left w:val="single" w:sz="6" w:space="0" w:color="auto"/>
              <w:bottom w:val="single" w:sz="6" w:space="0" w:color="auto"/>
              <w:right w:val="single" w:sz="4"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570" w:type="dxa"/>
            <w:tcBorders>
              <w:top w:val="single" w:sz="6" w:space="0" w:color="auto"/>
              <w:left w:val="single" w:sz="4" w:space="0" w:color="auto"/>
              <w:bottom w:val="nil"/>
              <w:right w:val="single" w:sz="4" w:space="0" w:color="auto"/>
            </w:tcBorders>
          </w:tcPr>
          <w:p w:rsidR="006F2592" w:rsidRDefault="00703033">
            <w:pPr>
              <w:bidi w:val="0"/>
              <w:rPr>
                <w:b/>
                <w:bCs/>
                <w:color w:val="0000FF"/>
                <w:sz w:val="22"/>
                <w:szCs w:val="22"/>
              </w:rPr>
            </w:pPr>
            <w:r>
              <w:rPr>
                <w:b/>
                <w:bCs/>
                <w:color w:val="0000FF"/>
                <w:sz w:val="22"/>
                <w:szCs w:val="22"/>
              </w:rPr>
              <w:t>d1-</w:t>
            </w:r>
          </w:p>
        </w:tc>
        <w:tc>
          <w:tcPr>
            <w:tcW w:w="4237" w:type="dxa"/>
            <w:gridSpan w:val="3"/>
            <w:tcBorders>
              <w:top w:val="single" w:sz="6" w:space="0" w:color="auto"/>
              <w:left w:val="single" w:sz="4" w:space="0" w:color="auto"/>
              <w:bottom w:val="nil"/>
              <w:right w:val="single" w:sz="6" w:space="0" w:color="auto"/>
            </w:tcBorders>
          </w:tcPr>
          <w:p w:rsidR="006F2592" w:rsidRDefault="00703033">
            <w:pPr>
              <w:bidi w:val="0"/>
              <w:rPr>
                <w:b/>
                <w:bCs/>
                <w:color w:val="0000FF"/>
                <w:sz w:val="22"/>
                <w:szCs w:val="22"/>
              </w:rPr>
            </w:pPr>
            <w:r>
              <w:rPr>
                <w:b/>
                <w:bCs/>
                <w:color w:val="0000FF"/>
                <w:sz w:val="22"/>
                <w:szCs w:val="22"/>
              </w:rPr>
              <w:t>Using internet effectively.</w:t>
            </w:r>
          </w:p>
          <w:p w:rsidR="006F2592" w:rsidRDefault="006F2592">
            <w:pPr>
              <w:bidi w:val="0"/>
              <w:rPr>
                <w:b/>
                <w:bCs/>
                <w:color w:val="0000FF"/>
                <w:sz w:val="22"/>
                <w:szCs w:val="22"/>
              </w:rPr>
            </w:pPr>
          </w:p>
        </w:tc>
        <w:tc>
          <w:tcPr>
            <w:tcW w:w="570" w:type="dxa"/>
            <w:tcBorders>
              <w:top w:val="single" w:sz="6" w:space="0" w:color="auto"/>
              <w:left w:val="single" w:sz="6" w:space="0" w:color="auto"/>
              <w:bottom w:val="nil"/>
              <w:right w:val="single" w:sz="4" w:space="0" w:color="auto"/>
            </w:tcBorders>
          </w:tcPr>
          <w:p w:rsidR="006F2592" w:rsidRDefault="006F2592">
            <w:pPr>
              <w:bidi w:val="0"/>
              <w:rPr>
                <w:b/>
                <w:bCs/>
                <w:color w:val="0000FF"/>
                <w:sz w:val="22"/>
                <w:szCs w:val="22"/>
              </w:rPr>
            </w:pPr>
          </w:p>
        </w:tc>
        <w:tc>
          <w:tcPr>
            <w:tcW w:w="572" w:type="dxa"/>
            <w:tcBorders>
              <w:top w:val="single" w:sz="6" w:space="0" w:color="auto"/>
              <w:left w:val="single" w:sz="4" w:space="0" w:color="auto"/>
              <w:bottom w:val="nil"/>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6" w:space="0" w:color="auto"/>
              <w:left w:val="single" w:sz="4" w:space="0" w:color="auto"/>
              <w:bottom w:val="nil"/>
              <w:right w:val="single" w:sz="4" w:space="0" w:color="auto"/>
            </w:tcBorders>
          </w:tcPr>
          <w:p w:rsidR="006F2592" w:rsidRDefault="006F2592">
            <w:pPr>
              <w:bidi w:val="0"/>
              <w:rPr>
                <w:b/>
                <w:bCs/>
                <w:color w:val="0000FF"/>
                <w:sz w:val="22"/>
                <w:szCs w:val="22"/>
              </w:rPr>
            </w:pPr>
          </w:p>
        </w:tc>
        <w:tc>
          <w:tcPr>
            <w:tcW w:w="570" w:type="dxa"/>
            <w:gridSpan w:val="2"/>
            <w:tcBorders>
              <w:top w:val="single" w:sz="6" w:space="0" w:color="auto"/>
              <w:left w:val="single" w:sz="4" w:space="0" w:color="auto"/>
              <w:bottom w:val="nil"/>
              <w:right w:val="single" w:sz="4" w:space="0" w:color="auto"/>
            </w:tcBorders>
          </w:tcPr>
          <w:p w:rsidR="006F2592" w:rsidRDefault="006F2592">
            <w:pPr>
              <w:bidi w:val="0"/>
              <w:rPr>
                <w:b/>
                <w:bCs/>
                <w:color w:val="0000FF"/>
                <w:sz w:val="22"/>
                <w:szCs w:val="22"/>
              </w:rPr>
            </w:pPr>
          </w:p>
        </w:tc>
        <w:tc>
          <w:tcPr>
            <w:tcW w:w="555" w:type="dxa"/>
            <w:tcBorders>
              <w:top w:val="single" w:sz="6" w:space="0" w:color="auto"/>
              <w:left w:val="single" w:sz="4" w:space="0" w:color="auto"/>
              <w:bottom w:val="nil"/>
              <w:right w:val="single" w:sz="4" w:space="0" w:color="auto"/>
            </w:tcBorders>
          </w:tcPr>
          <w:p w:rsidR="006F2592" w:rsidRDefault="006F2592">
            <w:pPr>
              <w:bidi w:val="0"/>
              <w:rPr>
                <w:b/>
                <w:bCs/>
                <w:color w:val="0000FF"/>
                <w:sz w:val="22"/>
                <w:szCs w:val="22"/>
              </w:rPr>
            </w:pPr>
          </w:p>
        </w:tc>
        <w:tc>
          <w:tcPr>
            <w:tcW w:w="607" w:type="dxa"/>
            <w:gridSpan w:val="2"/>
            <w:tcBorders>
              <w:top w:val="single" w:sz="6" w:space="0" w:color="auto"/>
              <w:left w:val="single" w:sz="4" w:space="0" w:color="auto"/>
              <w:bottom w:val="nil"/>
              <w:right w:val="single" w:sz="6" w:space="0" w:color="auto"/>
            </w:tcBorders>
          </w:tcPr>
          <w:p w:rsidR="006F2592" w:rsidRDefault="00703033">
            <w:pPr>
              <w:bidi w:val="0"/>
              <w:rPr>
                <w:b/>
                <w:bCs/>
                <w:color w:val="0000FF"/>
                <w:sz w:val="22"/>
                <w:szCs w:val="22"/>
              </w:rPr>
            </w:pPr>
            <w:r>
              <w:rPr>
                <w:b/>
                <w:bCs/>
                <w:color w:val="0000FF"/>
                <w:sz w:val="22"/>
                <w:szCs w:val="22"/>
              </w:rPr>
              <w:sym w:font="Wingdings 2" w:char="F050"/>
            </w:r>
          </w:p>
        </w:tc>
      </w:tr>
      <w:tr w:rsidR="006F2592">
        <w:trPr>
          <w:trHeight w:val="345"/>
          <w:jc w:val="center"/>
        </w:trPr>
        <w:tc>
          <w:tcPr>
            <w:tcW w:w="9362" w:type="dxa"/>
            <w:vMerge/>
            <w:tcBorders>
              <w:top w:val="single" w:sz="6" w:space="0" w:color="auto"/>
              <w:left w:val="single" w:sz="6" w:space="0" w:color="auto"/>
              <w:bottom w:val="single" w:sz="6" w:space="0" w:color="auto"/>
              <w:right w:val="single" w:sz="4" w:space="0" w:color="auto"/>
            </w:tcBorders>
            <w:vAlign w:val="center"/>
          </w:tcPr>
          <w:p w:rsidR="006F2592" w:rsidRDefault="006F2592">
            <w:pPr>
              <w:bidi w:val="0"/>
              <w:rPr>
                <w:rFonts w:ascii="Arial Narrow" w:hAnsi="Arial Narrow"/>
              </w:rPr>
            </w:pPr>
          </w:p>
        </w:tc>
        <w:tc>
          <w:tcPr>
            <w:tcW w:w="570" w:type="dxa"/>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d2-</w:t>
            </w:r>
          </w:p>
        </w:tc>
        <w:tc>
          <w:tcPr>
            <w:tcW w:w="4237" w:type="dxa"/>
            <w:gridSpan w:val="3"/>
            <w:tcBorders>
              <w:top w:val="single" w:sz="4" w:space="0" w:color="auto"/>
              <w:left w:val="single" w:sz="4" w:space="0" w:color="auto"/>
              <w:bottom w:val="single" w:sz="4" w:space="0" w:color="auto"/>
              <w:right w:val="single" w:sz="6" w:space="0" w:color="auto"/>
            </w:tcBorders>
          </w:tcPr>
          <w:p w:rsidR="006F2592" w:rsidRDefault="00703033">
            <w:pPr>
              <w:bidi w:val="0"/>
              <w:rPr>
                <w:b/>
                <w:bCs/>
                <w:color w:val="0000FF"/>
                <w:sz w:val="22"/>
                <w:szCs w:val="22"/>
                <w:rtl/>
              </w:rPr>
            </w:pPr>
            <w:r>
              <w:rPr>
                <w:b/>
                <w:bCs/>
                <w:color w:val="0000FF"/>
                <w:sz w:val="22"/>
                <w:szCs w:val="22"/>
              </w:rPr>
              <w:t>Time management</w:t>
            </w:r>
          </w:p>
        </w:tc>
        <w:tc>
          <w:tcPr>
            <w:tcW w:w="570" w:type="dxa"/>
            <w:tcBorders>
              <w:top w:val="single" w:sz="4" w:space="0" w:color="auto"/>
              <w:left w:val="single" w:sz="6" w:space="0" w:color="auto"/>
              <w:bottom w:val="single" w:sz="4" w:space="0" w:color="auto"/>
              <w:right w:val="single" w:sz="4" w:space="0" w:color="auto"/>
            </w:tcBorders>
          </w:tcPr>
          <w:p w:rsidR="006F2592" w:rsidRDefault="006F2592">
            <w:pPr>
              <w:bidi w:val="0"/>
              <w:rPr>
                <w:b/>
                <w:bCs/>
                <w:color w:val="0000FF"/>
                <w:sz w:val="22"/>
                <w:szCs w:val="22"/>
              </w:rPr>
            </w:pPr>
          </w:p>
        </w:tc>
        <w:tc>
          <w:tcPr>
            <w:tcW w:w="572" w:type="dxa"/>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0" w:type="dxa"/>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70" w:type="dxa"/>
            <w:gridSpan w:val="2"/>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sz w:val="22"/>
                <w:szCs w:val="22"/>
              </w:rPr>
            </w:pPr>
          </w:p>
        </w:tc>
        <w:tc>
          <w:tcPr>
            <w:tcW w:w="555" w:type="dxa"/>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tcPr>
          <w:p w:rsidR="006F2592" w:rsidRDefault="006F2592">
            <w:pPr>
              <w:bidi w:val="0"/>
              <w:rPr>
                <w:b/>
                <w:bCs/>
                <w:color w:val="0000FF"/>
                <w:sz w:val="22"/>
                <w:szCs w:val="22"/>
              </w:rPr>
            </w:pPr>
          </w:p>
        </w:tc>
      </w:tr>
      <w:tr w:rsidR="006F2592">
        <w:trPr>
          <w:trHeight w:val="585"/>
          <w:jc w:val="center"/>
        </w:trPr>
        <w:tc>
          <w:tcPr>
            <w:tcW w:w="9362" w:type="dxa"/>
            <w:vMerge/>
            <w:tcBorders>
              <w:top w:val="single" w:sz="6" w:space="0" w:color="auto"/>
              <w:left w:val="single" w:sz="6" w:space="0" w:color="auto"/>
              <w:bottom w:val="single" w:sz="6" w:space="0" w:color="auto"/>
              <w:right w:val="single" w:sz="4" w:space="0" w:color="auto"/>
            </w:tcBorders>
            <w:vAlign w:val="center"/>
          </w:tcPr>
          <w:p w:rsidR="006F2592" w:rsidRDefault="006F2592">
            <w:pPr>
              <w:bidi w:val="0"/>
              <w:rPr>
                <w:rFonts w:ascii="Arial Narrow" w:hAnsi="Arial Narrow"/>
              </w:rPr>
            </w:pPr>
          </w:p>
        </w:tc>
        <w:tc>
          <w:tcPr>
            <w:tcW w:w="570" w:type="dxa"/>
            <w:tcBorders>
              <w:top w:val="single" w:sz="4" w:space="0" w:color="auto"/>
              <w:left w:val="single" w:sz="4"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d3-</w:t>
            </w:r>
          </w:p>
        </w:tc>
        <w:tc>
          <w:tcPr>
            <w:tcW w:w="4237" w:type="dxa"/>
            <w:gridSpan w:val="3"/>
            <w:tcBorders>
              <w:top w:val="single" w:sz="4" w:space="0" w:color="auto"/>
              <w:left w:val="single" w:sz="4"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Community linked thinking</w:t>
            </w:r>
          </w:p>
        </w:tc>
        <w:tc>
          <w:tcPr>
            <w:tcW w:w="570" w:type="dxa"/>
            <w:tcBorders>
              <w:top w:val="single" w:sz="4"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2" w:type="dxa"/>
            <w:tcBorders>
              <w:top w:val="single" w:sz="4"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70" w:type="dxa"/>
            <w:tcBorders>
              <w:top w:val="single" w:sz="4" w:space="0" w:color="auto"/>
              <w:left w:val="single" w:sz="4"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570" w:type="dxa"/>
            <w:gridSpan w:val="2"/>
            <w:tcBorders>
              <w:top w:val="single" w:sz="4" w:space="0" w:color="auto"/>
              <w:left w:val="single" w:sz="4" w:space="0" w:color="auto"/>
              <w:bottom w:val="single" w:sz="6" w:space="0" w:color="auto"/>
              <w:right w:val="single" w:sz="4" w:space="0" w:color="auto"/>
            </w:tcBorders>
          </w:tcPr>
          <w:p w:rsidR="006F2592" w:rsidRDefault="006F2592">
            <w:pPr>
              <w:bidi w:val="0"/>
              <w:rPr>
                <w:b/>
                <w:bCs/>
                <w:color w:val="0000FF"/>
                <w:sz w:val="22"/>
                <w:szCs w:val="22"/>
              </w:rPr>
            </w:pPr>
          </w:p>
        </w:tc>
        <w:tc>
          <w:tcPr>
            <w:tcW w:w="555" w:type="dxa"/>
            <w:tcBorders>
              <w:top w:val="single" w:sz="4" w:space="0" w:color="auto"/>
              <w:left w:val="single" w:sz="4"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sym w:font="Wingdings 2" w:char="F050"/>
            </w:r>
          </w:p>
        </w:tc>
        <w:tc>
          <w:tcPr>
            <w:tcW w:w="607" w:type="dxa"/>
            <w:gridSpan w:val="2"/>
            <w:tcBorders>
              <w:top w:val="single" w:sz="4" w:space="0" w:color="auto"/>
              <w:left w:val="single" w:sz="4" w:space="0" w:color="auto"/>
              <w:bottom w:val="single" w:sz="6" w:space="0" w:color="auto"/>
              <w:right w:val="single" w:sz="6" w:space="0" w:color="auto"/>
            </w:tcBorders>
          </w:tcPr>
          <w:p w:rsidR="006F2592" w:rsidRDefault="006F2592">
            <w:pPr>
              <w:bidi w:val="0"/>
              <w:rPr>
                <w:b/>
                <w:bCs/>
                <w:color w:val="0000FF"/>
                <w:sz w:val="22"/>
                <w:szCs w:val="22"/>
              </w:rPr>
            </w:pPr>
          </w:p>
        </w:tc>
      </w:tr>
      <w:tr w:rsidR="006F2592">
        <w:trPr>
          <w:cantSplit/>
          <w:jc w:val="center"/>
        </w:trPr>
        <w:tc>
          <w:tcPr>
            <w:tcW w:w="9362" w:type="dxa"/>
            <w:gridSpan w:val="13"/>
            <w:tcBorders>
              <w:top w:val="single" w:sz="6" w:space="0" w:color="auto"/>
              <w:left w:val="nil"/>
              <w:bottom w:val="nil"/>
              <w:right w:val="nil"/>
            </w:tcBorders>
          </w:tcPr>
          <w:p w:rsidR="006F2592" w:rsidRDefault="006F2592">
            <w:pPr>
              <w:bidi w:val="0"/>
              <w:rPr>
                <w:rFonts w:ascii="Arial Narrow" w:hAnsi="Arial Narrow"/>
                <w:b/>
                <w:bCs/>
                <w:sz w:val="8"/>
                <w:szCs w:val="8"/>
              </w:rPr>
            </w:pPr>
          </w:p>
          <w:p w:rsidR="006F2592" w:rsidRDefault="00703033">
            <w:pPr>
              <w:bidi w:val="0"/>
              <w:rPr>
                <w:rFonts w:ascii="Arial Narrow" w:hAnsi="Arial Narrow"/>
                <w:b/>
                <w:bCs/>
                <w:sz w:val="28"/>
                <w:szCs w:val="28"/>
              </w:rPr>
            </w:pPr>
            <w:r>
              <w:rPr>
                <w:rFonts w:ascii="Arial Narrow" w:hAnsi="Arial Narrow"/>
                <w:b/>
                <w:bCs/>
                <w:sz w:val="28"/>
                <w:szCs w:val="28"/>
              </w:rPr>
              <w:t>5- Students’ Assessment Methods and Grading:</w:t>
            </w:r>
          </w:p>
        </w:tc>
      </w:tr>
      <w:tr w:rsidR="006F2592">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15" w:type="dxa"/>
            <w:tcBorders>
              <w:top w:val="single" w:sz="6" w:space="0" w:color="auto"/>
              <w:left w:val="single" w:sz="6" w:space="0" w:color="auto"/>
              <w:bottom w:val="single" w:sz="6" w:space="0" w:color="auto"/>
              <w:right w:val="single" w:sz="6" w:space="0" w:color="auto"/>
            </w:tcBorders>
          </w:tcPr>
          <w:p w:rsidR="006F2592" w:rsidRDefault="00703033">
            <w:pPr>
              <w:bidi w:val="0"/>
              <w:ind w:left="113" w:right="113"/>
              <w:jc w:val="center"/>
              <w:rPr>
                <w:rFonts w:ascii="Arial Narrow" w:hAnsi="Arial Narrow"/>
                <w:b/>
                <w:bCs/>
              </w:rPr>
            </w:pPr>
            <w:r>
              <w:rPr>
                <w:rFonts w:ascii="Arial Narrow" w:hAnsi="Arial Narrow"/>
                <w:b/>
                <w:bCs/>
              </w:rPr>
              <w:t>To Measure</w:t>
            </w:r>
          </w:p>
        </w:tc>
        <w:tc>
          <w:tcPr>
            <w:tcW w:w="2412" w:type="dxa"/>
            <w:gridSpan w:val="5"/>
            <w:tcBorders>
              <w:top w:val="single" w:sz="6" w:space="0" w:color="auto"/>
              <w:left w:val="single" w:sz="6" w:space="0" w:color="auto"/>
              <w:bottom w:val="single" w:sz="6" w:space="0" w:color="auto"/>
              <w:right w:val="single" w:sz="6" w:space="0" w:color="auto"/>
            </w:tcBorders>
          </w:tcPr>
          <w:p w:rsidR="006F2592" w:rsidRDefault="00703033">
            <w:pPr>
              <w:bidi w:val="0"/>
              <w:ind w:left="113" w:right="113"/>
              <w:jc w:val="center"/>
              <w:rPr>
                <w:rFonts w:ascii="Arial Narrow" w:hAnsi="Arial Narrow"/>
                <w:b/>
                <w:bCs/>
              </w:rPr>
            </w:pPr>
            <w:r>
              <w:rPr>
                <w:rFonts w:ascii="Arial Narrow" w:hAnsi="Arial Narrow"/>
                <w:b/>
                <w:bCs/>
              </w:rPr>
              <w:t>Time schedule</w:t>
            </w:r>
          </w:p>
        </w:tc>
        <w:tc>
          <w:tcPr>
            <w:tcW w:w="1634" w:type="dxa"/>
            <w:gridSpan w:val="4"/>
            <w:tcBorders>
              <w:top w:val="single" w:sz="4" w:space="0" w:color="auto"/>
              <w:left w:val="single" w:sz="6" w:space="0" w:color="auto"/>
              <w:bottom w:val="single" w:sz="6" w:space="0" w:color="auto"/>
              <w:right w:val="single" w:sz="6" w:space="0" w:color="auto"/>
            </w:tcBorders>
          </w:tcPr>
          <w:p w:rsidR="006F2592" w:rsidRDefault="00703033">
            <w:pPr>
              <w:bidi w:val="0"/>
              <w:ind w:left="113" w:right="113"/>
              <w:jc w:val="center"/>
              <w:rPr>
                <w:rFonts w:ascii="Arial Narrow" w:hAnsi="Arial Narrow"/>
                <w:b/>
                <w:bCs/>
              </w:rPr>
            </w:pPr>
            <w:r>
              <w:rPr>
                <w:rFonts w:ascii="Arial Narrow" w:hAnsi="Arial Narrow"/>
                <w:b/>
                <w:bCs/>
              </w:rPr>
              <w:t>Grading</w:t>
            </w:r>
          </w:p>
        </w:tc>
      </w:tr>
      <w:tr w:rsidR="006F2592">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rPr>
              <w:t xml:space="preserve"> Mid-Term Exam</w:t>
            </w:r>
          </w:p>
        </w:tc>
        <w:tc>
          <w:tcPr>
            <w:tcW w:w="3115"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b1,c3,b3,d1, a1</w:t>
            </w:r>
          </w:p>
        </w:tc>
        <w:tc>
          <w:tcPr>
            <w:tcW w:w="2412" w:type="dxa"/>
            <w:gridSpan w:val="5"/>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t>Week   7</w:t>
            </w:r>
          </w:p>
        </w:tc>
        <w:tc>
          <w:tcPr>
            <w:tcW w:w="1634"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t>10 %</w:t>
            </w:r>
          </w:p>
        </w:tc>
      </w:tr>
      <w:tr w:rsidR="006F2592">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rPr>
            </w:pPr>
            <w:r>
              <w:rPr>
                <w:rFonts w:ascii="Arial Narrow" w:hAnsi="Arial Narrow"/>
              </w:rPr>
              <w:t>Oral exam</w:t>
            </w:r>
          </w:p>
        </w:tc>
        <w:tc>
          <w:tcPr>
            <w:tcW w:w="3115"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d3,d2, b2, c2</w:t>
            </w:r>
          </w:p>
        </w:tc>
        <w:tc>
          <w:tcPr>
            <w:tcW w:w="2412" w:type="dxa"/>
            <w:gridSpan w:val="5"/>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t>Week   15</w:t>
            </w:r>
          </w:p>
        </w:tc>
        <w:tc>
          <w:tcPr>
            <w:tcW w:w="1634"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t>10 %</w:t>
            </w:r>
          </w:p>
        </w:tc>
      </w:tr>
      <w:tr w:rsidR="006F2592">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rPr>
            </w:pPr>
            <w:r>
              <w:rPr>
                <w:rFonts w:ascii="Arial Narrow" w:hAnsi="Arial Narrow"/>
              </w:rPr>
              <w:t>Practical exams</w:t>
            </w:r>
            <w:r>
              <w:rPr>
                <w:rFonts w:ascii="Arial Narrow" w:hAnsi="Arial Narrow"/>
              </w:rPr>
              <w:tab/>
            </w:r>
          </w:p>
        </w:tc>
        <w:tc>
          <w:tcPr>
            <w:tcW w:w="3115"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2"/>
                <w:szCs w:val="22"/>
              </w:rPr>
            </w:pPr>
          </w:p>
        </w:tc>
        <w:tc>
          <w:tcPr>
            <w:tcW w:w="2412" w:type="dxa"/>
            <w:gridSpan w:val="5"/>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sz w:val="22"/>
                <w:szCs w:val="22"/>
              </w:rPr>
            </w:pPr>
          </w:p>
        </w:tc>
        <w:tc>
          <w:tcPr>
            <w:tcW w:w="1634" w:type="dxa"/>
            <w:gridSpan w:val="4"/>
            <w:tcBorders>
              <w:top w:val="single" w:sz="6" w:space="0" w:color="auto"/>
              <w:left w:val="single" w:sz="6" w:space="0" w:color="auto"/>
              <w:bottom w:val="single" w:sz="6" w:space="0" w:color="auto"/>
              <w:right w:val="single" w:sz="6" w:space="0" w:color="auto"/>
            </w:tcBorders>
          </w:tcPr>
          <w:p w:rsidR="006F2592" w:rsidRDefault="006F2592">
            <w:pPr>
              <w:bidi w:val="0"/>
              <w:jc w:val="center"/>
              <w:rPr>
                <w:b/>
                <w:bCs/>
                <w:color w:val="0000FF"/>
                <w:sz w:val="22"/>
                <w:szCs w:val="22"/>
              </w:rPr>
            </w:pPr>
          </w:p>
        </w:tc>
      </w:tr>
      <w:tr w:rsidR="006F2592">
        <w:trPr>
          <w:cantSplit/>
          <w:jc w:val="center"/>
        </w:trPr>
        <w:tc>
          <w:tcPr>
            <w:tcW w:w="220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rPr>
              <w:t>Written exam</w:t>
            </w:r>
          </w:p>
        </w:tc>
        <w:tc>
          <w:tcPr>
            <w:tcW w:w="3115"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22"/>
                <w:szCs w:val="22"/>
              </w:rPr>
            </w:pPr>
            <w:r>
              <w:rPr>
                <w:b/>
                <w:bCs/>
                <w:color w:val="0000FF"/>
                <w:sz w:val="22"/>
                <w:szCs w:val="22"/>
              </w:rPr>
              <w:t>c1,a2, a3, a4, b4</w:t>
            </w:r>
          </w:p>
        </w:tc>
        <w:tc>
          <w:tcPr>
            <w:tcW w:w="2412" w:type="dxa"/>
            <w:gridSpan w:val="5"/>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rPr>
              <w:t>Start of 16</w:t>
            </w:r>
            <w:r>
              <w:rPr>
                <w:b/>
                <w:bCs/>
                <w:color w:val="0000FF"/>
                <w:vertAlign w:val="superscript"/>
              </w:rPr>
              <w:t>th</w:t>
            </w:r>
            <w:r>
              <w:rPr>
                <w:b/>
                <w:bCs/>
                <w:color w:val="0000FF"/>
              </w:rPr>
              <w:t xml:space="preserve"> week</w:t>
            </w:r>
          </w:p>
        </w:tc>
        <w:tc>
          <w:tcPr>
            <w:tcW w:w="1634"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2"/>
                <w:szCs w:val="22"/>
              </w:rPr>
            </w:pPr>
            <w:r>
              <w:rPr>
                <w:b/>
                <w:bCs/>
                <w:color w:val="0000FF"/>
                <w:sz w:val="22"/>
                <w:szCs w:val="22"/>
              </w:rPr>
              <w:t>80 %</w:t>
            </w:r>
          </w:p>
        </w:tc>
      </w:tr>
      <w:tr w:rsidR="006F2592">
        <w:trPr>
          <w:cantSplit/>
          <w:jc w:val="center"/>
        </w:trPr>
        <w:tc>
          <w:tcPr>
            <w:tcW w:w="7728" w:type="dxa"/>
            <w:gridSpan w:val="9"/>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w:t>
            </w:r>
          </w:p>
        </w:tc>
        <w:tc>
          <w:tcPr>
            <w:tcW w:w="1634" w:type="dxa"/>
            <w:gridSpan w:val="4"/>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100 %</w:t>
            </w:r>
          </w:p>
        </w:tc>
      </w:tr>
    </w:tbl>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br w:type="page"/>
      </w:r>
    </w:p>
    <w:p w:rsidR="006F2592" w:rsidRDefault="00703033">
      <w:pPr>
        <w:bidi w:val="0"/>
        <w:rPr>
          <w:rFonts w:ascii="Arial Narrow" w:hAnsi="Arial Narrow"/>
          <w:sz w:val="32"/>
          <w:szCs w:val="32"/>
        </w:rPr>
      </w:pPr>
      <w:r>
        <w:rPr>
          <w:rFonts w:ascii="Arial Narrow" w:hAnsi="Arial Narrow"/>
          <w:b/>
          <w:bCs/>
          <w:sz w:val="32"/>
          <w:szCs w:val="32"/>
        </w:rPr>
        <w:lastRenderedPageBreak/>
        <w:t>6 – Course Matrix</w:t>
      </w:r>
    </w:p>
    <w:tbl>
      <w:tblPr>
        <w:tblW w:w="5000" w:type="pct"/>
        <w:jc w:val="center"/>
        <w:tblLook w:val="04A0" w:firstRow="1" w:lastRow="0" w:firstColumn="1" w:lastColumn="0" w:noHBand="0" w:noVBand="1"/>
      </w:tblPr>
      <w:tblGrid>
        <w:gridCol w:w="2899"/>
        <w:gridCol w:w="423"/>
        <w:gridCol w:w="425"/>
        <w:gridCol w:w="423"/>
        <w:gridCol w:w="428"/>
        <w:gridCol w:w="428"/>
        <w:gridCol w:w="515"/>
        <w:gridCol w:w="428"/>
        <w:gridCol w:w="428"/>
        <w:gridCol w:w="445"/>
        <w:gridCol w:w="405"/>
        <w:gridCol w:w="549"/>
        <w:gridCol w:w="450"/>
        <w:gridCol w:w="467"/>
        <w:gridCol w:w="588"/>
      </w:tblGrid>
      <w:tr w:rsidR="006F2592">
        <w:trPr>
          <w:jc w:val="center"/>
        </w:trPr>
        <w:tc>
          <w:tcPr>
            <w:tcW w:w="1566" w:type="pct"/>
            <w:vMerge w:val="restar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tl/>
              </w:rPr>
            </w:pPr>
            <w:r>
              <w:rPr>
                <w:rFonts w:ascii="Arial Narrow" w:hAnsi="Arial Narrow"/>
                <w:b/>
                <w:bCs/>
              </w:rPr>
              <w:t>Topic</w:t>
            </w:r>
          </w:p>
        </w:tc>
        <w:tc>
          <w:tcPr>
            <w:tcW w:w="943" w:type="pct"/>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rPr>
            </w:pPr>
            <w:r>
              <w:rPr>
                <w:rFonts w:ascii="Arial Narrow" w:hAnsi="Arial Narrow"/>
                <w:b/>
                <w:bCs/>
              </w:rPr>
              <w:t>Knowledge &amp; Understanding</w:t>
            </w:r>
          </w:p>
        </w:tc>
        <w:tc>
          <w:tcPr>
            <w:tcW w:w="968" w:type="pct"/>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684" w:type="pct"/>
            <w:gridSpan w:val="3"/>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839" w:type="pct"/>
            <w:gridSpan w:val="3"/>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rPr>
            </w:pPr>
            <w:r>
              <w:rPr>
                <w:rFonts w:ascii="Arial Narrow" w:hAnsi="Arial Narrow"/>
                <w:b/>
                <w:bCs/>
              </w:rPr>
              <w:t>General Skills</w:t>
            </w:r>
          </w:p>
        </w:tc>
      </w:tr>
      <w:tr w:rsidR="006F2592">
        <w:trPr>
          <w:jc w:val="center"/>
        </w:trPr>
        <w:tc>
          <w:tcPr>
            <w:tcW w:w="1566" w:type="pct"/>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a1</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a2</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a3</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a4</w:t>
            </w: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b1</w:t>
            </w: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b2</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b2</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b4</w:t>
            </w: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c1</w:t>
            </w: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c2</w:t>
            </w:r>
          </w:p>
          <w:p w:rsidR="006F2592" w:rsidRDefault="006F2592">
            <w:pPr>
              <w:bidi w:val="0"/>
              <w:jc w:val="center"/>
              <w:rPr>
                <w:b/>
                <w:bCs/>
                <w:color w:val="0000FF"/>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c3</w:t>
            </w:r>
          </w:p>
          <w:p w:rsidR="006F2592" w:rsidRDefault="006F2592">
            <w:pPr>
              <w:bidi w:val="0"/>
              <w:jc w:val="center"/>
              <w:rPr>
                <w:b/>
                <w:bCs/>
                <w:color w:val="0000FF"/>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d1</w:t>
            </w:r>
          </w:p>
          <w:p w:rsidR="006F2592" w:rsidRDefault="006F2592">
            <w:pPr>
              <w:bidi w:val="0"/>
              <w:jc w:val="center"/>
              <w:rPr>
                <w:b/>
                <w:bCs/>
                <w:color w:val="0000FF"/>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d2</w:t>
            </w:r>
          </w:p>
          <w:p w:rsidR="006F2592" w:rsidRDefault="006F2592">
            <w:pPr>
              <w:bidi w:val="0"/>
              <w:jc w:val="center"/>
              <w:rPr>
                <w:b/>
                <w:bCs/>
                <w:color w:val="0000FF"/>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d3</w:t>
            </w:r>
          </w:p>
        </w:tc>
      </w:tr>
      <w:tr w:rsidR="006F2592">
        <w:trPr>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Introduction to numerical analysis Solutions of non-linear equations. (1)</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tl/>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Introduction to numerical analysis Solutions of non-linear equations. (2)</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tl/>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Errors in numerical comp</w:t>
            </w:r>
            <w:r>
              <w:rPr>
                <w:b/>
                <w:bCs/>
                <w:color w:val="0000FF"/>
                <w:sz w:val="22"/>
                <w:szCs w:val="22"/>
              </w:rPr>
              <w:t>u</w:t>
            </w:r>
            <w:r>
              <w:rPr>
                <w:b/>
                <w:bCs/>
                <w:color w:val="0000FF"/>
                <w:sz w:val="22"/>
                <w:szCs w:val="22"/>
              </w:rPr>
              <w:t xml:space="preserve">tation (1) </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36"/>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Errors in numerical comp</w:t>
            </w:r>
            <w:r>
              <w:rPr>
                <w:b/>
                <w:bCs/>
                <w:color w:val="0000FF"/>
                <w:sz w:val="22"/>
                <w:szCs w:val="22"/>
              </w:rPr>
              <w:t>u</w:t>
            </w:r>
            <w:r>
              <w:rPr>
                <w:b/>
                <w:bCs/>
                <w:color w:val="0000FF"/>
                <w:sz w:val="22"/>
                <w:szCs w:val="22"/>
              </w:rPr>
              <w:t>tation (2)</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372"/>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Interpolation and polyn</w:t>
            </w:r>
            <w:r>
              <w:rPr>
                <w:b/>
                <w:bCs/>
                <w:color w:val="0000FF"/>
                <w:sz w:val="22"/>
                <w:szCs w:val="22"/>
              </w:rPr>
              <w:t>o</w:t>
            </w:r>
            <w:r>
              <w:rPr>
                <w:b/>
                <w:bCs/>
                <w:color w:val="0000FF"/>
                <w:sz w:val="22"/>
                <w:szCs w:val="22"/>
              </w:rPr>
              <w:t xml:space="preserve">mial approximations. (1)   </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561"/>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Interpolation and polyn</w:t>
            </w:r>
            <w:r>
              <w:rPr>
                <w:b/>
                <w:bCs/>
                <w:color w:val="0000FF"/>
                <w:sz w:val="22"/>
                <w:szCs w:val="22"/>
              </w:rPr>
              <w:t>o</w:t>
            </w:r>
            <w:r>
              <w:rPr>
                <w:b/>
                <w:bCs/>
                <w:color w:val="0000FF"/>
                <w:sz w:val="22"/>
                <w:szCs w:val="22"/>
              </w:rPr>
              <w:t xml:space="preserve">mial approximations. (2) </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90"/>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Numerical integration (1)</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tl/>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561"/>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Numerical integration (2)</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tl/>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561"/>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 xml:space="preserve">Direct and iterative methods for solving linear systems (1) </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tl/>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372"/>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Direct and iterative methods for solving linear systems (2)</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trHeight w:val="255"/>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Direct and iterative methods for solving linear systems (3)</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trHeight w:val="255"/>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Numerical differentiation (1)</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r w:rsidR="006F2592">
        <w:trPr>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2"/>
                <w:szCs w:val="22"/>
              </w:rPr>
            </w:pPr>
            <w:r>
              <w:rPr>
                <w:b/>
                <w:bCs/>
                <w:color w:val="0000FF"/>
                <w:sz w:val="22"/>
                <w:szCs w:val="22"/>
              </w:rPr>
              <w:t>Numerical differentiation (2)</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r>
      <w:tr w:rsidR="006F2592">
        <w:trPr>
          <w:jc w:val="center"/>
        </w:trPr>
        <w:tc>
          <w:tcPr>
            <w:tcW w:w="1566" w:type="pct"/>
            <w:tcBorders>
              <w:top w:val="single" w:sz="6" w:space="0" w:color="auto"/>
              <w:left w:val="single" w:sz="6" w:space="0" w:color="auto"/>
              <w:bottom w:val="single" w:sz="6" w:space="0" w:color="auto"/>
              <w:right w:val="single" w:sz="4" w:space="0" w:color="auto"/>
            </w:tcBorders>
          </w:tcPr>
          <w:p w:rsidR="006F2592" w:rsidRDefault="00703033">
            <w:pPr>
              <w:bidi w:val="0"/>
              <w:rPr>
                <w:rFonts w:ascii="Arial Narrow" w:hAnsi="Arial Narrow"/>
                <w:b/>
                <w:bCs/>
              </w:rPr>
            </w:pPr>
            <w:r>
              <w:rPr>
                <w:b/>
                <w:bCs/>
                <w:color w:val="0000FF"/>
                <w:sz w:val="22"/>
                <w:szCs w:val="22"/>
              </w:rPr>
              <w:t>Numerical differentiation (3)</w:t>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8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32"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19"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19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7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5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r>
    </w:tbl>
    <w:p w:rsidR="006F2592" w:rsidRDefault="006F2592">
      <w:pPr>
        <w:bidi w:val="0"/>
      </w:pPr>
    </w:p>
    <w:tbl>
      <w:tblPr>
        <w:tblW w:w="9612" w:type="dxa"/>
        <w:jc w:val="center"/>
        <w:tblLayout w:type="fixed"/>
        <w:tblLook w:val="04A0" w:firstRow="1" w:lastRow="0" w:firstColumn="1" w:lastColumn="0" w:noHBand="0" w:noVBand="1"/>
      </w:tblPr>
      <w:tblGrid>
        <w:gridCol w:w="86"/>
        <w:gridCol w:w="426"/>
        <w:gridCol w:w="86"/>
        <w:gridCol w:w="51"/>
        <w:gridCol w:w="2593"/>
        <w:gridCol w:w="510"/>
        <w:gridCol w:w="4643"/>
        <w:gridCol w:w="1217"/>
      </w:tblGrid>
      <w:tr w:rsidR="006F2592">
        <w:trPr>
          <w:cantSplit/>
          <w:jc w:val="center"/>
        </w:trPr>
        <w:tc>
          <w:tcPr>
            <w:tcW w:w="512" w:type="dxa"/>
            <w:gridSpan w:val="2"/>
          </w:tcPr>
          <w:p w:rsidR="006F2592" w:rsidRDefault="006F2592">
            <w:pPr>
              <w:bidi w:val="0"/>
              <w:rPr>
                <w:rFonts w:ascii="Arial Narrow" w:hAnsi="Arial Narrow"/>
                <w:b/>
                <w:bCs/>
                <w:sz w:val="32"/>
                <w:szCs w:val="32"/>
                <w:rtl/>
              </w:rPr>
            </w:pPr>
          </w:p>
        </w:tc>
        <w:tc>
          <w:tcPr>
            <w:tcW w:w="9100" w:type="dxa"/>
            <w:gridSpan w:val="6"/>
          </w:tcPr>
          <w:p w:rsidR="006F2592" w:rsidRDefault="006F2592">
            <w:pPr>
              <w:bidi w:val="0"/>
              <w:rPr>
                <w:rFonts w:ascii="Arial Narrow" w:hAnsi="Arial Narrow"/>
                <w:sz w:val="32"/>
                <w:szCs w:val="32"/>
              </w:rPr>
            </w:pPr>
          </w:p>
        </w:tc>
      </w:tr>
      <w:tr w:rsidR="006F2592">
        <w:trPr>
          <w:cantSplit/>
          <w:jc w:val="center"/>
        </w:trPr>
        <w:tc>
          <w:tcPr>
            <w:tcW w:w="512" w:type="dxa"/>
            <w:gridSpan w:val="2"/>
          </w:tcPr>
          <w:p w:rsidR="006F2592" w:rsidRDefault="006F2592">
            <w:pPr>
              <w:bidi w:val="0"/>
              <w:rPr>
                <w:rFonts w:ascii="Arial Narrow" w:hAnsi="Arial Narrow"/>
                <w:b/>
                <w:bCs/>
                <w:rtl/>
              </w:rPr>
            </w:pPr>
          </w:p>
        </w:tc>
        <w:tc>
          <w:tcPr>
            <w:tcW w:w="9100" w:type="dxa"/>
            <w:gridSpan w:val="6"/>
          </w:tcPr>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numPr>
                <w:ilvl w:val="1"/>
                <w:numId w:val="141"/>
              </w:numPr>
              <w:bidi w:val="0"/>
              <w:rPr>
                <w:rFonts w:ascii="Arial Narrow" w:hAnsi="Arial Narrow"/>
                <w:b/>
                <w:bCs/>
              </w:rPr>
            </w:pPr>
            <w:r>
              <w:rPr>
                <w:rFonts w:ascii="Arial Narrow" w:hAnsi="Arial Narrow"/>
                <w:b/>
                <w:bCs/>
              </w:rPr>
              <w:t>Required books.</w:t>
            </w:r>
          </w:p>
          <w:p w:rsidR="006F2592" w:rsidRDefault="00703033">
            <w:pPr>
              <w:keepNext/>
              <w:spacing w:before="240" w:after="60"/>
              <w:jc w:val="right"/>
              <w:outlineLvl w:val="2"/>
              <w:rPr>
                <w:rFonts w:ascii="Cambria" w:hAnsi="Cambria"/>
                <w:b/>
                <w:bCs/>
                <w:color w:val="0000FF"/>
                <w:lang w:val="zh-CN"/>
              </w:rPr>
            </w:pPr>
            <w:r>
              <w:rPr>
                <w:rFonts w:ascii="Cambria" w:hAnsi="Cambria"/>
                <w:color w:val="0000FF"/>
                <w:sz w:val="26"/>
                <w:szCs w:val="26"/>
                <w:lang w:val="zh-CN"/>
              </w:rPr>
              <w:t xml:space="preserve">  -</w:t>
            </w:r>
            <w:r>
              <w:rPr>
                <w:rFonts w:ascii="Cambria" w:hAnsi="Cambria"/>
                <w:b/>
                <w:bCs/>
                <w:color w:val="0000FF"/>
                <w:lang w:val="zh-CN"/>
              </w:rPr>
              <w:t xml:space="preserve"> Joeseph McKean and Allen T Craig , Introduce to the probability theory, (2001)</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rsidR="006F2592" w:rsidRDefault="00703033">
            <w:pPr>
              <w:numPr>
                <w:ilvl w:val="1"/>
                <w:numId w:val="142"/>
              </w:numPr>
              <w:bidi w:val="0"/>
              <w:rPr>
                <w:rFonts w:ascii="Arial Narrow" w:hAnsi="Arial Narrow"/>
                <w:b/>
                <w:bCs/>
              </w:rPr>
            </w:pPr>
            <w:r>
              <w:rPr>
                <w:rFonts w:ascii="Arial Narrow" w:hAnsi="Arial Narrow"/>
                <w:b/>
                <w:bCs/>
              </w:rPr>
              <w:t>Periodicals, Web sites, etc.</w:t>
            </w:r>
          </w:p>
          <w:p w:rsidR="006F2592" w:rsidRDefault="00703033">
            <w:pPr>
              <w:bidi w:val="0"/>
              <w:ind w:left="338"/>
              <w:jc w:val="both"/>
              <w:rPr>
                <w:b/>
                <w:bCs/>
                <w:color w:val="0000FF"/>
                <w:u w:val="single"/>
              </w:rPr>
            </w:pPr>
            <w:r>
              <w:rPr>
                <w:b/>
                <w:bCs/>
                <w:color w:val="0000FF"/>
                <w:u w:val="single"/>
              </w:rPr>
              <w:t>1-</w:t>
            </w:r>
            <w:hyperlink r:id="rId98" w:history="1">
              <w:r>
                <w:rPr>
                  <w:rStyle w:val="Hyperlink"/>
                  <w:b/>
                  <w:bCs/>
                </w:rPr>
                <w:t>https://cran.r-project.org/web/packages/IPSUR/vignettes/IPSUR.pdf</w:t>
              </w:r>
            </w:hyperlink>
          </w:p>
          <w:p w:rsidR="006F2592" w:rsidRDefault="00703033">
            <w:pPr>
              <w:bidi w:val="0"/>
              <w:ind w:left="338"/>
              <w:jc w:val="both"/>
              <w:rPr>
                <w:u w:val="single"/>
              </w:rPr>
            </w:pPr>
            <w:r>
              <w:rPr>
                <w:b/>
                <w:bCs/>
                <w:color w:val="0000FF"/>
                <w:u w:val="single"/>
              </w:rPr>
              <w:t>2-http://www4.ncsu.edu/~rsmith/MA797V_S10/Statistics.pdf</w:t>
            </w:r>
          </w:p>
        </w:tc>
      </w:tr>
      <w:tr w:rsidR="006F2592">
        <w:trPr>
          <w:gridBefore w:val="1"/>
          <w:wBefore w:w="86" w:type="dxa"/>
          <w:cantSplit/>
          <w:jc w:val="center"/>
        </w:trPr>
        <w:tc>
          <w:tcPr>
            <w:tcW w:w="512" w:type="dxa"/>
            <w:gridSpan w:val="2"/>
          </w:tcPr>
          <w:p w:rsidR="006F2592" w:rsidRDefault="006F2592">
            <w:pPr>
              <w:bidi w:val="0"/>
              <w:rPr>
                <w:rFonts w:ascii="Arial Narrow" w:hAnsi="Arial Narrow"/>
                <w:b/>
                <w:bCs/>
                <w:sz w:val="32"/>
                <w:szCs w:val="32"/>
                <w:rtl/>
              </w:rPr>
            </w:pPr>
          </w:p>
        </w:tc>
        <w:tc>
          <w:tcPr>
            <w:tcW w:w="9014" w:type="dxa"/>
            <w:gridSpan w:val="5"/>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1-Data show</w:t>
            </w:r>
          </w:p>
          <w:p w:rsidR="006F2592" w:rsidRDefault="00703033">
            <w:pPr>
              <w:bidi w:val="0"/>
              <w:jc w:val="both"/>
              <w:rPr>
                <w:b/>
                <w:bCs/>
                <w:color w:val="0000FF"/>
              </w:rPr>
            </w:pPr>
            <w:r>
              <w:rPr>
                <w:b/>
                <w:bCs/>
                <w:color w:val="0000FF"/>
              </w:rPr>
              <w:t>2-white board</w:t>
            </w:r>
          </w:p>
        </w:tc>
      </w:tr>
      <w:tr w:rsidR="006F2592">
        <w:trPr>
          <w:gridBefore w:val="1"/>
          <w:wBefore w:w="86" w:type="dxa"/>
          <w:cantSplit/>
          <w:jc w:val="center"/>
        </w:trPr>
        <w:tc>
          <w:tcPr>
            <w:tcW w:w="512" w:type="dxa"/>
            <w:gridSpan w:val="2"/>
          </w:tcPr>
          <w:p w:rsidR="006F2592" w:rsidRDefault="006F2592">
            <w:pPr>
              <w:bidi w:val="0"/>
              <w:jc w:val="both"/>
              <w:rPr>
                <w:rFonts w:ascii="Arial Narrow" w:hAnsi="Arial Narrow"/>
                <w:sz w:val="10"/>
                <w:szCs w:val="10"/>
                <w:rtl/>
              </w:rPr>
            </w:pPr>
          </w:p>
        </w:tc>
        <w:tc>
          <w:tcPr>
            <w:tcW w:w="9014" w:type="dxa"/>
            <w:gridSpan w:val="5"/>
          </w:tcPr>
          <w:p w:rsidR="006F2592" w:rsidRDefault="006F2592">
            <w:pPr>
              <w:bidi w:val="0"/>
              <w:jc w:val="both"/>
              <w:rPr>
                <w:b/>
                <w:bCs/>
                <w:color w:val="0000FF"/>
              </w:rPr>
            </w:pPr>
          </w:p>
        </w:tc>
      </w:tr>
      <w:tr w:rsidR="006F2592">
        <w:trPr>
          <w:gridBefore w:val="4"/>
          <w:gridAfter w:val="1"/>
          <w:wBefore w:w="649" w:type="dxa"/>
          <w:wAfter w:w="1217" w:type="dxa"/>
          <w:jc w:val="center"/>
        </w:trPr>
        <w:tc>
          <w:tcPr>
            <w:tcW w:w="2593" w:type="dxa"/>
          </w:tcPr>
          <w:p w:rsidR="006F2592" w:rsidRDefault="00703033">
            <w:pPr>
              <w:bidi w:val="0"/>
              <w:rPr>
                <w:rFonts w:ascii="Arial Narrow" w:hAnsi="Arial Narrow"/>
                <w:b/>
                <w:bCs/>
                <w:sz w:val="28"/>
                <w:szCs w:val="28"/>
                <w:rtl/>
              </w:rPr>
            </w:pPr>
            <w:r>
              <w:rPr>
                <w:rFonts w:ascii="Arial Narrow" w:hAnsi="Arial Narrow"/>
                <w:b/>
                <w:bCs/>
              </w:rPr>
              <w:t>Course coordinator:</w:t>
            </w:r>
          </w:p>
        </w:tc>
        <w:tc>
          <w:tcPr>
            <w:tcW w:w="510" w:type="dxa"/>
          </w:tcPr>
          <w:p w:rsidR="006F2592" w:rsidRDefault="006F2592">
            <w:pPr>
              <w:bidi w:val="0"/>
              <w:rPr>
                <w:b/>
                <w:bCs/>
                <w:color w:val="0000FF"/>
              </w:rPr>
            </w:pPr>
          </w:p>
        </w:tc>
        <w:tc>
          <w:tcPr>
            <w:tcW w:w="4643" w:type="dxa"/>
          </w:tcPr>
          <w:p w:rsidR="006F2592" w:rsidRDefault="00703033">
            <w:pPr>
              <w:bidi w:val="0"/>
              <w:rPr>
                <w:b/>
                <w:bCs/>
                <w:color w:val="0000FF"/>
              </w:rPr>
            </w:pPr>
            <w:r>
              <w:rPr>
                <w:b/>
                <w:bCs/>
                <w:color w:val="0000FF"/>
              </w:rPr>
              <w:t>Dr. Aml Elpitar</w:t>
            </w:r>
          </w:p>
        </w:tc>
      </w:tr>
      <w:tr w:rsidR="006F2592">
        <w:trPr>
          <w:gridBefore w:val="4"/>
          <w:gridAfter w:val="1"/>
          <w:wBefore w:w="649" w:type="dxa"/>
          <w:wAfter w:w="1217" w:type="dxa"/>
          <w:jc w:val="center"/>
        </w:trPr>
        <w:tc>
          <w:tcPr>
            <w:tcW w:w="2593" w:type="dxa"/>
          </w:tcPr>
          <w:p w:rsidR="006F2592" w:rsidRDefault="00703033">
            <w:pPr>
              <w:bidi w:val="0"/>
              <w:rPr>
                <w:rFonts w:ascii="Arial Narrow" w:hAnsi="Arial Narrow"/>
                <w:b/>
                <w:bCs/>
                <w:sz w:val="28"/>
                <w:szCs w:val="28"/>
                <w:rtl/>
              </w:rPr>
            </w:pPr>
            <w:r>
              <w:rPr>
                <w:rFonts w:ascii="Arial Narrow" w:hAnsi="Arial Narrow"/>
                <w:b/>
                <w:bCs/>
              </w:rPr>
              <w:t>Head of the Department:</w:t>
            </w:r>
          </w:p>
        </w:tc>
        <w:tc>
          <w:tcPr>
            <w:tcW w:w="510" w:type="dxa"/>
          </w:tcPr>
          <w:p w:rsidR="006F2592" w:rsidRDefault="006F2592">
            <w:pPr>
              <w:bidi w:val="0"/>
              <w:jc w:val="lowKashida"/>
              <w:rPr>
                <w:b/>
                <w:bCs/>
                <w:color w:val="0000FF"/>
              </w:rPr>
            </w:pPr>
          </w:p>
        </w:tc>
        <w:tc>
          <w:tcPr>
            <w:tcW w:w="4643" w:type="dxa"/>
          </w:tcPr>
          <w:p w:rsidR="006F2592" w:rsidRP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tc>
      </w:tr>
      <w:tr w:rsidR="006F2592">
        <w:trPr>
          <w:gridBefore w:val="4"/>
          <w:gridAfter w:val="1"/>
          <w:wBefore w:w="649" w:type="dxa"/>
          <w:wAfter w:w="1217" w:type="dxa"/>
          <w:trHeight w:val="95"/>
          <w:jc w:val="center"/>
        </w:trPr>
        <w:tc>
          <w:tcPr>
            <w:tcW w:w="2593" w:type="dxa"/>
          </w:tcPr>
          <w:p w:rsidR="006F2592" w:rsidRDefault="00703033">
            <w:pPr>
              <w:bidi w:val="0"/>
              <w:rPr>
                <w:rFonts w:ascii="Arial Narrow" w:hAnsi="Arial Narrow"/>
                <w:b/>
                <w:bCs/>
                <w:sz w:val="28"/>
                <w:szCs w:val="28"/>
                <w:rtl/>
              </w:rPr>
            </w:pPr>
            <w:r>
              <w:rPr>
                <w:rFonts w:ascii="Arial Narrow" w:hAnsi="Arial Narrow"/>
                <w:b/>
                <w:bCs/>
              </w:rPr>
              <w:t xml:space="preserve">Date:   </w:t>
            </w:r>
            <w:r>
              <w:rPr>
                <w:b/>
                <w:bCs/>
                <w:color w:val="0000FF"/>
              </w:rPr>
              <w:t>9 / 12 /20</w:t>
            </w:r>
            <w:r w:rsidR="0002160B">
              <w:rPr>
                <w:b/>
                <w:bCs/>
                <w:color w:val="0000FF"/>
              </w:rPr>
              <w:t>19</w:t>
            </w:r>
          </w:p>
        </w:tc>
        <w:tc>
          <w:tcPr>
            <w:tcW w:w="510" w:type="dxa"/>
          </w:tcPr>
          <w:p w:rsidR="006F2592" w:rsidRDefault="006F2592">
            <w:pPr>
              <w:bidi w:val="0"/>
              <w:jc w:val="lowKashida"/>
              <w:rPr>
                <w:rFonts w:ascii="Arial Narrow" w:hAnsi="Arial Narrow"/>
              </w:rPr>
            </w:pPr>
          </w:p>
        </w:tc>
        <w:tc>
          <w:tcPr>
            <w:tcW w:w="4643" w:type="dxa"/>
          </w:tcPr>
          <w:p w:rsidR="006F2592" w:rsidRDefault="0002160B">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6F2592">
      <w:pPr>
        <w:bidi w:val="0"/>
        <w:rPr>
          <w:sz w:val="16"/>
          <w:szCs w:val="16"/>
        </w:rPr>
      </w:pPr>
    </w:p>
    <w:p w:rsidR="006F2592" w:rsidRDefault="00703033">
      <w:pPr>
        <w:bidi w:val="0"/>
        <w:rPr>
          <w:sz w:val="16"/>
          <w:szCs w:val="16"/>
        </w:rPr>
      </w:pPr>
      <w:r>
        <w:rPr>
          <w:sz w:val="16"/>
          <w:szCs w:val="16"/>
        </w:rPr>
        <w:br w:type="page"/>
      </w:r>
    </w:p>
    <w:tbl>
      <w:tblPr>
        <w:tblW w:w="5000" w:type="pct"/>
        <w:jc w:val="center"/>
        <w:tblLook w:val="04A0" w:firstRow="1" w:lastRow="0" w:firstColumn="1" w:lastColumn="0" w:noHBand="0" w:noVBand="1"/>
      </w:tblPr>
      <w:tblGrid>
        <w:gridCol w:w="2354"/>
        <w:gridCol w:w="1036"/>
        <w:gridCol w:w="1649"/>
        <w:gridCol w:w="184"/>
        <w:gridCol w:w="794"/>
        <w:gridCol w:w="938"/>
        <w:gridCol w:w="2346"/>
      </w:tblGrid>
      <w:tr w:rsidR="006F2592">
        <w:trPr>
          <w:cantSplit/>
          <w:jc w:val="center"/>
        </w:trPr>
        <w:tc>
          <w:tcPr>
            <w:tcW w:w="5000" w:type="pct"/>
            <w:gridSpan w:val="7"/>
          </w:tcPr>
          <w:p w:rsidR="006F2592" w:rsidRDefault="00703033">
            <w:pPr>
              <w:pStyle w:val="Heading8"/>
              <w:bidi w:val="0"/>
              <w:spacing w:line="276" w:lineRule="auto"/>
              <w:jc w:val="center"/>
              <w:rPr>
                <w:rFonts w:ascii="Arial Narrow" w:hAnsi="Arial Narrow"/>
                <w:color w:val="0000FF"/>
                <w:sz w:val="32"/>
                <w:szCs w:val="32"/>
              </w:rPr>
            </w:pPr>
            <w:r>
              <w:rPr>
                <w:rFonts w:ascii="Arial Narrow" w:hAnsi="Arial Narrow" w:cs="Times New Roman"/>
                <w:b/>
                <w:bCs/>
                <w:i w:val="0"/>
                <w:iCs w:val="0"/>
                <w:sz w:val="32"/>
                <w:szCs w:val="32"/>
              </w:rPr>
              <w:lastRenderedPageBreak/>
              <w:t>Course Specification</w:t>
            </w:r>
            <w:r>
              <w:rPr>
                <w:rFonts w:ascii="Arial Narrow" w:hAnsi="Arial Narrow"/>
                <w:b/>
                <w:bCs/>
                <w:color w:val="0000FF"/>
                <w:sz w:val="32"/>
                <w:szCs w:val="32"/>
              </w:rPr>
              <w:t xml:space="preserve">           </w:t>
            </w:r>
          </w:p>
        </w:tc>
      </w:tr>
      <w:tr w:rsidR="006F2592">
        <w:trPr>
          <w:trHeight w:val="80"/>
          <w:jc w:val="center"/>
        </w:trPr>
        <w:tc>
          <w:tcPr>
            <w:tcW w:w="5000" w:type="pct"/>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1270" w:type="pct"/>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3730" w:type="pct"/>
            <w:gridSpan w:val="6"/>
          </w:tcPr>
          <w:p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w:t>
            </w:r>
          </w:p>
        </w:tc>
      </w:tr>
      <w:tr w:rsidR="006F2592">
        <w:trPr>
          <w:jc w:val="center"/>
        </w:trPr>
        <w:tc>
          <w:tcPr>
            <w:tcW w:w="1831"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3169" w:type="pct"/>
            <w:gridSpan w:val="5"/>
          </w:tcPr>
          <w:p w:rsidR="006F2592" w:rsidRDefault="00703033">
            <w:pPr>
              <w:bidi w:val="0"/>
              <w:spacing w:line="276" w:lineRule="auto"/>
              <w:rPr>
                <w:b/>
                <w:bCs/>
                <w:color w:val="0000FF"/>
              </w:rPr>
            </w:pPr>
            <w:r>
              <w:rPr>
                <w:b/>
                <w:bCs/>
                <w:color w:val="0000FF"/>
              </w:rPr>
              <w:t>Mathematics</w:t>
            </w:r>
          </w:p>
        </w:tc>
      </w:tr>
      <w:tr w:rsidR="006F2592">
        <w:trPr>
          <w:jc w:val="center"/>
        </w:trPr>
        <w:tc>
          <w:tcPr>
            <w:tcW w:w="1831"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3169" w:type="pct"/>
            <w:gridSpan w:val="5"/>
          </w:tcPr>
          <w:p w:rsidR="006F2592" w:rsidRDefault="00703033">
            <w:pPr>
              <w:bidi w:val="0"/>
              <w:spacing w:line="276" w:lineRule="auto"/>
              <w:rPr>
                <w:b/>
                <w:bCs/>
                <w:color w:val="0000FF"/>
              </w:rPr>
            </w:pPr>
            <w:r>
              <w:rPr>
                <w:b/>
                <w:bCs/>
                <w:color w:val="0000FF"/>
              </w:rPr>
              <w:t>Mathematics</w:t>
            </w:r>
          </w:p>
        </w:tc>
      </w:tr>
      <w:tr w:rsidR="006F2592">
        <w:trPr>
          <w:jc w:val="center"/>
        </w:trPr>
        <w:tc>
          <w:tcPr>
            <w:tcW w:w="1831"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69" w:type="pct"/>
            <w:gridSpan w:val="5"/>
          </w:tcPr>
          <w:p w:rsidR="006F2592" w:rsidRDefault="00703033">
            <w:pPr>
              <w:bidi w:val="0"/>
              <w:spacing w:line="276" w:lineRule="auto"/>
              <w:jc w:val="both"/>
              <w:rPr>
                <w:b/>
                <w:bCs/>
                <w:color w:val="0000FF"/>
              </w:rPr>
            </w:pPr>
            <w:r>
              <w:rPr>
                <w:b/>
                <w:bCs/>
                <w:color w:val="0000FF"/>
              </w:rPr>
              <w:t>Third Level / First Semester</w:t>
            </w:r>
          </w:p>
        </w:tc>
      </w:tr>
      <w:tr w:rsidR="006F2592">
        <w:trPr>
          <w:jc w:val="center"/>
        </w:trPr>
        <w:tc>
          <w:tcPr>
            <w:tcW w:w="1831"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w:t>
            </w:r>
            <w:r>
              <w:rPr>
                <w:rFonts w:ascii="Arial Narrow" w:hAnsi="Arial Narrow"/>
                <w:b/>
                <w:bCs/>
                <w:sz w:val="28"/>
                <w:szCs w:val="28"/>
              </w:rPr>
              <w:t>p</w:t>
            </w:r>
            <w:r>
              <w:rPr>
                <w:rFonts w:ascii="Arial Narrow" w:hAnsi="Arial Narrow"/>
                <w:b/>
                <w:bCs/>
                <w:sz w:val="28"/>
                <w:szCs w:val="28"/>
              </w:rPr>
              <w:t>proval:</w:t>
            </w:r>
          </w:p>
        </w:tc>
        <w:tc>
          <w:tcPr>
            <w:tcW w:w="3169" w:type="pct"/>
            <w:gridSpan w:val="5"/>
          </w:tcPr>
          <w:p w:rsidR="006F2592" w:rsidRDefault="0002160B">
            <w:pPr>
              <w:bidi w:val="0"/>
              <w:spacing w:line="276" w:lineRule="auto"/>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jc w:val="center"/>
        </w:trPr>
        <w:tc>
          <w:tcPr>
            <w:tcW w:w="5000" w:type="pct"/>
            <w:gridSpan w:val="7"/>
          </w:tcPr>
          <w:p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1831" w:type="pct"/>
            <w:gridSpan w:val="2"/>
          </w:tcPr>
          <w:p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spacing w:line="276" w:lineRule="auto"/>
              <w:rPr>
                <w:rFonts w:ascii="Arial Narrow" w:hAnsi="Arial Narrow"/>
              </w:rPr>
            </w:pPr>
            <w:r>
              <w:rPr>
                <w:b/>
                <w:bCs/>
                <w:color w:val="0000FF"/>
              </w:rPr>
              <w:t>Operating System</w:t>
            </w:r>
          </w:p>
        </w:tc>
        <w:tc>
          <w:tcPr>
            <w:tcW w:w="994" w:type="pct"/>
            <w:gridSpan w:val="2"/>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351 MC</w:t>
            </w:r>
          </w:p>
        </w:tc>
        <w:tc>
          <w:tcPr>
            <w:tcW w:w="2175" w:type="pct"/>
            <w:gridSpan w:val="3"/>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Pr>
            </w:pPr>
            <w:r>
              <w:rPr>
                <w:b/>
                <w:bCs/>
                <w:color w:val="0000FF"/>
              </w:rPr>
              <w:t>Third Level</w:t>
            </w:r>
            <w:r>
              <w:rPr>
                <w:rFonts w:hint="cs"/>
                <w:b/>
                <w:bCs/>
                <w:color w:val="0000FF"/>
                <w:rtl/>
              </w:rPr>
              <w:t xml:space="preserve"> /</w:t>
            </w:r>
            <w:r>
              <w:rPr>
                <w:rFonts w:hint="cs"/>
                <w:b/>
                <w:bCs/>
                <w:color w:val="0000FF"/>
              </w:rPr>
              <w:t xml:space="preserve"> </w:t>
            </w:r>
            <w:r>
              <w:rPr>
                <w:b/>
                <w:bCs/>
                <w:color w:val="0000FF"/>
              </w:rPr>
              <w:t>First</w:t>
            </w:r>
            <w:r>
              <w:rPr>
                <w:rFonts w:ascii="Arial Narrow" w:hAnsi="Arial Narrow"/>
                <w:b/>
                <w:bCs/>
              </w:rPr>
              <w:t xml:space="preserve">  </w:t>
            </w:r>
            <w:r>
              <w:rPr>
                <w:b/>
                <w:bCs/>
                <w:color w:val="0000FF"/>
              </w:rPr>
              <w:t>Semester</w:t>
            </w:r>
          </w:p>
        </w:tc>
      </w:tr>
      <w:tr w:rsidR="006F2592">
        <w:trPr>
          <w:jc w:val="center"/>
        </w:trPr>
        <w:tc>
          <w:tcPr>
            <w:tcW w:w="1831" w:type="pct"/>
            <w:gridSpan w:val="2"/>
          </w:tcPr>
          <w:p w:rsidR="006F2592" w:rsidRDefault="006F2592">
            <w:pPr>
              <w:bidi w:val="0"/>
              <w:spacing w:line="276" w:lineRule="auto"/>
              <w:rPr>
                <w:rFonts w:ascii="Arial Narrow" w:hAnsi="Arial Narrow"/>
                <w:b/>
                <w:bCs/>
              </w:rPr>
            </w:pPr>
          </w:p>
        </w:tc>
        <w:tc>
          <w:tcPr>
            <w:tcW w:w="994" w:type="pct"/>
            <w:gridSpan w:val="2"/>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rPr>
              <w:t>2 h/week</w:t>
            </w:r>
          </w:p>
        </w:tc>
        <w:tc>
          <w:tcPr>
            <w:tcW w:w="2175" w:type="pct"/>
            <w:gridSpan w:val="3"/>
          </w:tcPr>
          <w:p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rtl/>
              </w:rPr>
              <w:t>ــــ</w:t>
            </w:r>
          </w:p>
        </w:tc>
      </w:tr>
      <w:tr w:rsidR="006F2592">
        <w:trPr>
          <w:jc w:val="center"/>
        </w:trPr>
        <w:tc>
          <w:tcPr>
            <w:tcW w:w="1831" w:type="pct"/>
            <w:gridSpan w:val="2"/>
          </w:tcPr>
          <w:p w:rsidR="006F2592" w:rsidRDefault="006F2592">
            <w:pPr>
              <w:bidi w:val="0"/>
              <w:spacing w:line="276" w:lineRule="auto"/>
              <w:rPr>
                <w:rFonts w:ascii="Arial Narrow" w:hAnsi="Arial Narrow"/>
              </w:rPr>
            </w:pPr>
          </w:p>
        </w:tc>
        <w:tc>
          <w:tcPr>
            <w:tcW w:w="994" w:type="pct"/>
            <w:gridSpan w:val="2"/>
          </w:tcPr>
          <w:p w:rsidR="006F2592" w:rsidRDefault="00703033">
            <w:pPr>
              <w:bidi w:val="0"/>
              <w:spacing w:line="276" w:lineRule="auto"/>
              <w:rPr>
                <w:rFonts w:ascii="Arial Narrow" w:hAnsi="Arial Narrow"/>
                <w:rtl/>
                <w:lang w:bidi="ar-EG"/>
              </w:rPr>
            </w:pPr>
            <w:r>
              <w:rPr>
                <w:rFonts w:ascii="Arial Narrow" w:hAnsi="Arial Narrow"/>
                <w:b/>
                <w:bCs/>
              </w:rPr>
              <w:t>Practical:</w:t>
            </w:r>
            <w:r>
              <w:rPr>
                <w:b/>
                <w:bCs/>
                <w:color w:val="0000FF"/>
              </w:rPr>
              <w:t xml:space="preserve"> 2h/week</w:t>
            </w:r>
            <w:r>
              <w:rPr>
                <w:rFonts w:ascii="Arial Narrow" w:hAnsi="Arial Narrow"/>
                <w:b/>
                <w:bCs/>
              </w:rPr>
              <w:t xml:space="preserve"> </w:t>
            </w:r>
            <w:r>
              <w:rPr>
                <w:b/>
                <w:bCs/>
                <w:color w:val="0000FF"/>
                <w:rtl/>
              </w:rPr>
              <w:t xml:space="preserve"> </w:t>
            </w:r>
          </w:p>
        </w:tc>
        <w:tc>
          <w:tcPr>
            <w:tcW w:w="2175" w:type="pct"/>
            <w:gridSpan w:val="3"/>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jc w:val="center"/>
        </w:trPr>
        <w:tc>
          <w:tcPr>
            <w:tcW w:w="5000" w:type="pct"/>
            <w:gridSpan w:val="7"/>
          </w:tcPr>
          <w:p w:rsidR="006F2592" w:rsidRDefault="00703033">
            <w:pPr>
              <w:pStyle w:val="Heading2"/>
              <w:spacing w:line="276" w:lineRule="auto"/>
              <w:jc w:val="right"/>
              <w:rPr>
                <w:rFonts w:ascii="Arial Narrow" w:hAnsi="Arial Narrow"/>
                <w:sz w:val="32"/>
                <w:szCs w:val="32"/>
                <w:rtl/>
              </w:rPr>
            </w:pPr>
            <w:r>
              <w:rPr>
                <w:rFonts w:ascii="Arial Narrow" w:hAnsi="Arial Narrow"/>
                <w:sz w:val="32"/>
                <w:szCs w:val="32"/>
              </w:rPr>
              <w:t>C - Professional information</w:t>
            </w:r>
          </w:p>
        </w:tc>
      </w:tr>
      <w:tr w:rsidR="006F2592">
        <w:trPr>
          <w:cantSplit/>
          <w:jc w:val="center"/>
        </w:trPr>
        <w:tc>
          <w:tcPr>
            <w:tcW w:w="5000" w:type="pct"/>
            <w:gridSpan w:val="7"/>
          </w:tcPr>
          <w:p w:rsidR="006F2592" w:rsidRDefault="00703033">
            <w:pPr>
              <w:bidi w:val="0"/>
              <w:spacing w:line="276" w:lineRule="auto"/>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spacing w:line="276" w:lineRule="auto"/>
              <w:jc w:val="both"/>
              <w:rPr>
                <w:rFonts w:ascii="Arial Narrow" w:hAnsi="Arial Narrow"/>
                <w:b/>
                <w:bCs/>
                <w:sz w:val="2"/>
                <w:szCs w:val="2"/>
              </w:rPr>
            </w:pPr>
          </w:p>
        </w:tc>
      </w:tr>
      <w:tr w:rsidR="006F2592">
        <w:trPr>
          <w:cantSplit/>
          <w:jc w:val="center"/>
        </w:trPr>
        <w:tc>
          <w:tcPr>
            <w:tcW w:w="5000" w:type="pct"/>
            <w:gridSpan w:val="7"/>
          </w:tcPr>
          <w:p w:rsidR="006F2592" w:rsidRDefault="00703033">
            <w:pPr>
              <w:bidi w:val="0"/>
              <w:spacing w:line="276" w:lineRule="auto"/>
              <w:ind w:left="3"/>
              <w:jc w:val="both"/>
              <w:rPr>
                <w:rFonts w:eastAsia="Batang"/>
                <w:b/>
                <w:bCs/>
                <w:color w:val="0000FF"/>
              </w:rPr>
            </w:pPr>
            <w:r>
              <w:rPr>
                <w:rFonts w:eastAsia="Batang"/>
                <w:b/>
                <w:bCs/>
                <w:color w:val="0000FF"/>
              </w:rPr>
              <w:t>To teach the concepts and mechanisms employed in modern operating systems, inclu</w:t>
            </w:r>
            <w:r>
              <w:rPr>
                <w:rFonts w:eastAsia="Batang"/>
                <w:b/>
                <w:bCs/>
                <w:color w:val="0000FF"/>
              </w:rPr>
              <w:t>d</w:t>
            </w:r>
            <w:r>
              <w:rPr>
                <w:rFonts w:eastAsia="Batang"/>
                <w:b/>
                <w:bCs/>
                <w:color w:val="0000FF"/>
              </w:rPr>
              <w:t>ing the use of concurrent processing and provide students with experience of progra</w:t>
            </w:r>
            <w:r>
              <w:rPr>
                <w:rFonts w:eastAsia="Batang"/>
                <w:b/>
                <w:bCs/>
                <w:color w:val="0000FF"/>
              </w:rPr>
              <w:t>m</w:t>
            </w:r>
            <w:r>
              <w:rPr>
                <w:rFonts w:eastAsia="Batang"/>
                <w:b/>
                <w:bCs/>
                <w:color w:val="0000FF"/>
              </w:rPr>
              <w:t>ming using an OS application programming interface and To provide a foundation for further study in distributed systems.</w:t>
            </w:r>
          </w:p>
        </w:tc>
      </w:tr>
      <w:tr w:rsidR="006F2592">
        <w:trPr>
          <w:jc w:val="center"/>
        </w:trPr>
        <w:tc>
          <w:tcPr>
            <w:tcW w:w="5000" w:type="pct"/>
            <w:gridSpan w:val="7"/>
          </w:tcPr>
          <w:p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5000" w:type="pct"/>
            <w:gridSpan w:val="7"/>
          </w:tcPr>
          <w:p w:rsidR="006F2592" w:rsidRDefault="00703033">
            <w:pPr>
              <w:bidi w:val="0"/>
              <w:spacing w:line="276" w:lineRule="auto"/>
              <w:ind w:left="720" w:hanging="540"/>
              <w:jc w:val="both"/>
              <w:rPr>
                <w:rFonts w:ascii="Arial Narrow" w:hAnsi="Arial Narrow"/>
              </w:rPr>
            </w:pPr>
            <w:r>
              <w:rPr>
                <w:rFonts w:ascii="Arial Narrow" w:hAnsi="Arial Narrow"/>
                <w:b/>
                <w:bCs/>
              </w:rPr>
              <w:t>a - Knowledge and understanding:</w:t>
            </w:r>
          </w:p>
          <w:p w:rsidR="006F2592" w:rsidRDefault="00703033">
            <w:pPr>
              <w:spacing w:line="276" w:lineRule="auto"/>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bidi w:val="0"/>
              <w:spacing w:line="276" w:lineRule="auto"/>
              <w:ind w:left="3"/>
              <w:rPr>
                <w:rFonts w:eastAsia="Batang"/>
                <w:b/>
                <w:bCs/>
                <w:color w:val="0000FF"/>
              </w:rPr>
            </w:pPr>
            <w:r>
              <w:rPr>
                <w:rFonts w:eastAsia="Batang"/>
                <w:b/>
                <w:bCs/>
                <w:color w:val="0000FF"/>
              </w:rPr>
              <w:t xml:space="preserve">     a1-Explain operating systems structure &amp; components</w:t>
            </w:r>
          </w:p>
          <w:p w:rsidR="006F2592" w:rsidRDefault="00703033">
            <w:pPr>
              <w:bidi w:val="0"/>
              <w:spacing w:line="276" w:lineRule="auto"/>
              <w:ind w:left="3"/>
              <w:rPr>
                <w:rFonts w:eastAsia="Batang"/>
                <w:b/>
                <w:bCs/>
                <w:color w:val="0000FF"/>
                <w:rtl/>
              </w:rPr>
            </w:pPr>
            <w:r>
              <w:rPr>
                <w:rFonts w:eastAsia="Batang"/>
                <w:b/>
                <w:bCs/>
                <w:color w:val="0000FF"/>
              </w:rPr>
              <w:t xml:space="preserve">     a2-Define Inter-process communication</w:t>
            </w:r>
          </w:p>
          <w:p w:rsidR="006F2592" w:rsidRDefault="00703033">
            <w:pPr>
              <w:bidi w:val="0"/>
              <w:spacing w:line="276" w:lineRule="auto"/>
              <w:ind w:left="3"/>
              <w:rPr>
                <w:rFonts w:eastAsia="Batang"/>
                <w:b/>
                <w:bCs/>
                <w:color w:val="0000FF"/>
              </w:rPr>
            </w:pPr>
            <w:r>
              <w:rPr>
                <w:rFonts w:eastAsia="Batang"/>
                <w:b/>
                <w:bCs/>
                <w:color w:val="0000FF"/>
              </w:rPr>
              <w:t xml:space="preserve">     a3-Name an account on multithreading &amp; concurrency</w:t>
            </w:r>
          </w:p>
          <w:p w:rsidR="006F2592" w:rsidRDefault="00703033">
            <w:pPr>
              <w:bidi w:val="0"/>
              <w:spacing w:line="276" w:lineRule="auto"/>
              <w:ind w:left="3"/>
              <w:rPr>
                <w:rFonts w:eastAsia="Batang"/>
                <w:b/>
                <w:bCs/>
                <w:color w:val="0000FF"/>
              </w:rPr>
            </w:pPr>
            <w:r>
              <w:rPr>
                <w:rFonts w:eastAsia="Batang"/>
                <w:b/>
                <w:bCs/>
                <w:color w:val="0000FF"/>
              </w:rPr>
              <w:t xml:space="preserve">     a4-Explain application programming interfaces</w:t>
            </w:r>
          </w:p>
          <w:p w:rsidR="006F2592" w:rsidRDefault="00703033">
            <w:pPr>
              <w:bidi w:val="0"/>
              <w:spacing w:line="276" w:lineRule="auto"/>
              <w:ind w:left="3"/>
              <w:rPr>
                <w:b/>
                <w:bCs/>
                <w:color w:val="0000FF"/>
              </w:rPr>
            </w:pPr>
            <w:r>
              <w:rPr>
                <w:rFonts w:eastAsia="Batang"/>
                <w:b/>
                <w:bCs/>
                <w:color w:val="0000FF"/>
              </w:rPr>
              <w:t xml:space="preserve">    a5-State OS case studies</w:t>
            </w:r>
          </w:p>
        </w:tc>
      </w:tr>
      <w:tr w:rsidR="006F2592">
        <w:trPr>
          <w:jc w:val="center"/>
        </w:trPr>
        <w:tc>
          <w:tcPr>
            <w:tcW w:w="5000" w:type="pct"/>
            <w:gridSpan w:val="7"/>
          </w:tcPr>
          <w:p w:rsidR="006F2592" w:rsidRDefault="00703033">
            <w:pPr>
              <w:bidi w:val="0"/>
              <w:spacing w:line="276" w:lineRule="auto"/>
              <w:ind w:left="720" w:hanging="540"/>
              <w:jc w:val="both"/>
              <w:rPr>
                <w:rFonts w:ascii="Arial Narrow" w:hAnsi="Arial Narrow"/>
                <w:b/>
                <w:bCs/>
              </w:rPr>
            </w:pPr>
            <w:r>
              <w:rPr>
                <w:rFonts w:ascii="Arial Narrow" w:hAnsi="Arial Narrow"/>
                <w:b/>
                <w:bCs/>
              </w:rPr>
              <w:t>b - Intellectual skills:</w:t>
            </w:r>
          </w:p>
          <w:p w:rsidR="006F2592" w:rsidRDefault="00703033">
            <w:pPr>
              <w:spacing w:line="276" w:lineRule="auto"/>
              <w:jc w:val="right"/>
              <w:rPr>
                <w:b/>
                <w:bCs/>
                <w:color w:val="0000FF"/>
              </w:rPr>
            </w:pPr>
            <w:r>
              <w:rPr>
                <w:rFonts w:ascii="Arial Narrow" w:hAnsi="Arial Narrow"/>
              </w:rPr>
              <w:t xml:space="preserve">        </w:t>
            </w:r>
            <w:r>
              <w:rPr>
                <w:b/>
                <w:bCs/>
              </w:rPr>
              <w:t>At the end of this course, the students must be able to:</w:t>
            </w:r>
          </w:p>
          <w:p w:rsidR="006F2592" w:rsidRDefault="00703033">
            <w:pPr>
              <w:bidi w:val="0"/>
              <w:spacing w:line="276" w:lineRule="auto"/>
              <w:ind w:left="3"/>
              <w:rPr>
                <w:rFonts w:eastAsia="Batang"/>
                <w:b/>
                <w:bCs/>
                <w:color w:val="0000FF"/>
                <w:rtl/>
              </w:rPr>
            </w:pPr>
            <w:r>
              <w:rPr>
                <w:rFonts w:eastAsia="Batang"/>
                <w:b/>
                <w:bCs/>
                <w:color w:val="0000FF"/>
              </w:rPr>
              <w:t xml:space="preserve">    b1-Critisize OS design alternatives </w:t>
            </w:r>
          </w:p>
          <w:p w:rsidR="006F2592" w:rsidRDefault="00703033">
            <w:pPr>
              <w:bidi w:val="0"/>
              <w:spacing w:line="276" w:lineRule="auto"/>
              <w:ind w:left="3"/>
              <w:rPr>
                <w:rFonts w:eastAsia="Batang"/>
                <w:b/>
                <w:bCs/>
                <w:color w:val="0000FF"/>
              </w:rPr>
            </w:pPr>
            <w:r>
              <w:rPr>
                <w:rFonts w:eastAsia="Batang"/>
                <w:b/>
                <w:bCs/>
                <w:color w:val="0000FF"/>
              </w:rPr>
              <w:lastRenderedPageBreak/>
              <w:t xml:space="preserve">    b2-Apply appropriate OS API services</w:t>
            </w:r>
          </w:p>
        </w:tc>
      </w:tr>
      <w:tr w:rsidR="006F2592">
        <w:trPr>
          <w:jc w:val="center"/>
        </w:trPr>
        <w:tc>
          <w:tcPr>
            <w:tcW w:w="5000" w:type="pct"/>
            <w:gridSpan w:val="7"/>
          </w:tcPr>
          <w:p w:rsidR="006F2592" w:rsidRDefault="00703033">
            <w:pPr>
              <w:bidi w:val="0"/>
              <w:spacing w:line="276" w:lineRule="auto"/>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spacing w:line="276" w:lineRule="auto"/>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spacing w:line="276" w:lineRule="auto"/>
              <w:ind w:left="3"/>
              <w:rPr>
                <w:rFonts w:eastAsia="Batang"/>
                <w:b/>
                <w:bCs/>
                <w:color w:val="0000FF"/>
              </w:rPr>
            </w:pPr>
            <w:r>
              <w:rPr>
                <w:rFonts w:eastAsia="Batang"/>
                <w:b/>
                <w:bCs/>
                <w:color w:val="0000FF"/>
              </w:rPr>
              <w:t xml:space="preserve">   c1</w:t>
            </w:r>
            <w:r>
              <w:rPr>
                <w:color w:val="0000FF"/>
              </w:rPr>
              <w:t>-</w:t>
            </w:r>
            <w:r>
              <w:rPr>
                <w:rFonts w:eastAsia="Batang"/>
                <w:b/>
                <w:bCs/>
                <w:color w:val="0000FF"/>
              </w:rPr>
              <w:t>Examine C programs that use the UNIX/LINUX API</w:t>
            </w:r>
          </w:p>
          <w:p w:rsidR="006F2592" w:rsidRDefault="00703033">
            <w:pPr>
              <w:bidi w:val="0"/>
              <w:spacing w:line="276" w:lineRule="auto"/>
              <w:ind w:left="3"/>
              <w:rPr>
                <w:rFonts w:eastAsia="Batang"/>
                <w:b/>
                <w:bCs/>
                <w:color w:val="0000FF"/>
                <w:rtl/>
              </w:rPr>
            </w:pPr>
            <w:r>
              <w:rPr>
                <w:rFonts w:eastAsia="Batang"/>
                <w:b/>
                <w:bCs/>
                <w:color w:val="0000FF"/>
              </w:rPr>
              <w:t xml:space="preserve">   c2-Analize  programs that communicate via IPC</w:t>
            </w:r>
          </w:p>
          <w:p w:rsidR="006F2592" w:rsidRDefault="00703033">
            <w:pPr>
              <w:bidi w:val="0"/>
              <w:spacing w:line="276" w:lineRule="auto"/>
              <w:ind w:left="3"/>
              <w:rPr>
                <w:rFonts w:eastAsia="Batang"/>
                <w:b/>
                <w:bCs/>
                <w:color w:val="0000FF"/>
              </w:rPr>
            </w:pPr>
            <w:r>
              <w:rPr>
                <w:rFonts w:eastAsia="Batang"/>
                <w:b/>
                <w:bCs/>
                <w:color w:val="0000FF"/>
              </w:rPr>
              <w:t xml:space="preserve">   c3-Investigate multithreaded programs </w:t>
            </w:r>
          </w:p>
          <w:p w:rsidR="006F2592" w:rsidRDefault="00703033">
            <w:pPr>
              <w:bidi w:val="0"/>
              <w:spacing w:line="276" w:lineRule="auto"/>
              <w:ind w:left="3"/>
              <w:rPr>
                <w:b/>
                <w:bCs/>
                <w:color w:val="0000FF"/>
              </w:rPr>
            </w:pPr>
            <w:r>
              <w:rPr>
                <w:rFonts w:eastAsia="Batang"/>
                <w:b/>
                <w:bCs/>
                <w:color w:val="0000FF"/>
              </w:rPr>
              <w:t xml:space="preserve">   c4-Mke multithreaded &amp; concurrent programs</w:t>
            </w:r>
          </w:p>
        </w:tc>
      </w:tr>
      <w:tr w:rsidR="006F2592">
        <w:trPr>
          <w:jc w:val="center"/>
        </w:trPr>
        <w:tc>
          <w:tcPr>
            <w:tcW w:w="5000" w:type="pct"/>
            <w:gridSpan w:val="7"/>
            <w:tcBorders>
              <w:top w:val="nil"/>
              <w:left w:val="nil"/>
              <w:bottom w:val="single" w:sz="4" w:space="0" w:color="auto"/>
              <w:right w:val="nil"/>
            </w:tcBorders>
          </w:tcPr>
          <w:p w:rsidR="006F2592" w:rsidRDefault="00703033">
            <w:pPr>
              <w:bidi w:val="0"/>
              <w:spacing w:line="276" w:lineRule="auto"/>
              <w:rPr>
                <w:rFonts w:ascii="Arial Narrow" w:hAnsi="Arial Narrow"/>
              </w:rPr>
            </w:pPr>
            <w:r>
              <w:rPr>
                <w:rFonts w:ascii="Arial Narrow" w:hAnsi="Arial Narrow"/>
                <w:b/>
                <w:bCs/>
              </w:rPr>
              <w:t>d - General skills:</w:t>
            </w:r>
          </w:p>
          <w:p w:rsidR="006F2592" w:rsidRDefault="00703033">
            <w:pPr>
              <w:spacing w:line="276" w:lineRule="auto"/>
              <w:jc w:val="right"/>
              <w:rPr>
                <w:b/>
                <w:bCs/>
                <w:color w:val="0000FF"/>
              </w:rPr>
            </w:pPr>
            <w:r>
              <w:rPr>
                <w:b/>
                <w:bCs/>
              </w:rPr>
              <w:t xml:space="preserve">         At the end of this course, the students must be able to:</w:t>
            </w:r>
          </w:p>
          <w:p w:rsidR="006F2592" w:rsidRDefault="00703033">
            <w:pPr>
              <w:spacing w:line="276" w:lineRule="auto"/>
              <w:ind w:left="1260"/>
              <w:jc w:val="right"/>
              <w:rPr>
                <w:b/>
                <w:bCs/>
                <w:color w:val="0000FF"/>
                <w:rtl/>
              </w:rPr>
            </w:pPr>
            <w:r>
              <w:rPr>
                <w:b/>
                <w:bCs/>
                <w:color w:val="0000FF"/>
              </w:rPr>
              <w:t xml:space="preserve">   d1- Computing  problems </w:t>
            </w:r>
          </w:p>
          <w:p w:rsidR="006F2592" w:rsidRDefault="00703033">
            <w:pPr>
              <w:spacing w:line="276" w:lineRule="auto"/>
              <w:ind w:left="1260"/>
              <w:jc w:val="right"/>
              <w:rPr>
                <w:b/>
                <w:bCs/>
                <w:color w:val="0000FF"/>
              </w:rPr>
            </w:pPr>
            <w:r>
              <w:rPr>
                <w:b/>
                <w:bCs/>
                <w:color w:val="0000FF"/>
              </w:rPr>
              <w:t xml:space="preserve">   d2- Working in groups</w:t>
            </w:r>
          </w:p>
          <w:p w:rsidR="006F2592" w:rsidRDefault="00703033">
            <w:pPr>
              <w:bidi w:val="0"/>
              <w:spacing w:line="276" w:lineRule="auto"/>
              <w:rPr>
                <w:b/>
                <w:bCs/>
                <w:color w:val="0000FF"/>
              </w:rPr>
            </w:pPr>
            <w:r>
              <w:rPr>
                <w:b/>
                <w:bCs/>
                <w:color w:val="0000FF"/>
              </w:rPr>
              <w:t xml:space="preserve">  d3- Time management</w:t>
            </w:r>
          </w:p>
        </w:tc>
      </w:tr>
      <w:tr w:rsidR="006F2592">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jc w:val="center"/>
        </w:trPr>
        <w:tc>
          <w:tcPr>
            <w:tcW w:w="2722"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Topic</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Lecture hours</w:t>
            </w:r>
          </w:p>
        </w:tc>
        <w:tc>
          <w:tcPr>
            <w:tcW w:w="47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Tutorial hours</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Practical hours</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sz w:val="26"/>
                <w:szCs w:val="26"/>
              </w:rPr>
              <w:t>Introduction</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6"/>
                <w:szCs w:val="26"/>
              </w:rPr>
            </w:pPr>
            <w:r>
              <w:rPr>
                <w:b/>
                <w:bCs/>
                <w:color w:val="0000FF"/>
              </w:rPr>
              <w:t>Computer-System Structure</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6"/>
                <w:szCs w:val="26"/>
              </w:rPr>
            </w:pPr>
            <w:r>
              <w:rPr>
                <w:b/>
                <w:bCs/>
                <w:color w:val="0000FF"/>
              </w:rPr>
              <w:t>Operating- System Structure</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Processes</w:t>
            </w:r>
            <w:r>
              <w:rPr>
                <w:b/>
                <w:bCs/>
                <w:color w:val="0000FF"/>
                <w:lang w:val="en"/>
              </w:rPr>
              <w:t>(1)</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rPr>
            </w:pPr>
            <w:r>
              <w:rPr>
                <w:b/>
                <w:bCs/>
                <w:color w:val="0000FF"/>
              </w:rPr>
              <w:t>2</w:t>
            </w:r>
          </w:p>
        </w:tc>
      </w:tr>
      <w:tr w:rsidR="006F2592">
        <w:trPr>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Processes</w:t>
            </w:r>
            <w:r>
              <w:rPr>
                <w:b/>
                <w:bCs/>
                <w:color w:val="0000FF"/>
                <w:lang w:val="en"/>
              </w:rPr>
              <w:t>(2)</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Threads</w:t>
            </w:r>
            <w:r>
              <w:rPr>
                <w:b/>
                <w:bCs/>
                <w:color w:val="0000FF"/>
                <w:lang w:val="en"/>
              </w:rPr>
              <w:t>(1)</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Midterm and Revision</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Threads</w:t>
            </w:r>
            <w:r>
              <w:rPr>
                <w:b/>
                <w:bCs/>
                <w:color w:val="0000FF"/>
                <w:lang w:val="en"/>
              </w:rPr>
              <w:t>(2)</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CPU Scheduling</w:t>
            </w:r>
            <w:r>
              <w:rPr>
                <w:b/>
                <w:bCs/>
                <w:color w:val="0000FF"/>
                <w:lang w:val="en"/>
              </w:rPr>
              <w:t>(1)</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lang w:val="en"/>
              </w:rPr>
            </w:pPr>
            <w:r>
              <w:rPr>
                <w:b/>
                <w:bCs/>
                <w:color w:val="0000FF"/>
              </w:rPr>
              <w:t>CPU Scheduling</w:t>
            </w:r>
            <w:r>
              <w:rPr>
                <w:b/>
                <w:bCs/>
                <w:color w:val="0000FF"/>
                <w:lang w:val="en"/>
              </w:rPr>
              <w:t>(2)</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Processes Synchronization(1)</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Processes Synchronization(2)</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Deadlocks(1)</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272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Deadlocks</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w:t>
            </w:r>
          </w:p>
        </w:tc>
      </w:tr>
      <w:tr w:rsidR="006F2592">
        <w:trPr>
          <w:trHeight w:val="242"/>
          <w:jc w:val="center"/>
        </w:trPr>
        <w:tc>
          <w:tcPr>
            <w:tcW w:w="2722"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rPr>
            </w:pPr>
            <w:r>
              <w:rPr>
                <w:rFonts w:ascii="Arial Narrow" w:hAnsi="Arial Narrow"/>
                <w:b/>
                <w:bCs/>
              </w:rPr>
              <w:t>Total hours</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28</w:t>
            </w:r>
          </w:p>
        </w:tc>
        <w:tc>
          <w:tcPr>
            <w:tcW w:w="479" w:type="pct"/>
            <w:tcBorders>
              <w:top w:val="single" w:sz="4" w:space="0" w:color="auto"/>
              <w:left w:val="single" w:sz="4" w:space="0" w:color="auto"/>
              <w:bottom w:val="single" w:sz="4" w:space="0" w:color="auto"/>
              <w:right w:val="single" w:sz="4" w:space="0" w:color="auto"/>
            </w:tcBorders>
          </w:tcPr>
          <w:p w:rsidR="006F2592" w:rsidRDefault="00703033">
            <w:pPr>
              <w:jc w:val="center"/>
            </w:pPr>
            <w:r>
              <w:rPr>
                <w:rFonts w:ascii="Arial Narrow" w:hAnsi="Arial Narrow"/>
                <w:b/>
                <w:bCs/>
              </w:rPr>
              <w:t>-</w:t>
            </w:r>
          </w:p>
        </w:tc>
        <w:tc>
          <w:tcPr>
            <w:tcW w:w="126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5000" w:type="pct"/>
        <w:jc w:val="center"/>
        <w:tblLook w:val="04A0" w:firstRow="1" w:lastRow="0" w:firstColumn="1" w:lastColumn="0" w:noHBand="0" w:noVBand="1"/>
      </w:tblPr>
      <w:tblGrid>
        <w:gridCol w:w="963"/>
        <w:gridCol w:w="4751"/>
        <w:gridCol w:w="599"/>
        <w:gridCol w:w="599"/>
        <w:gridCol w:w="599"/>
        <w:gridCol w:w="599"/>
        <w:gridCol w:w="599"/>
        <w:gridCol w:w="592"/>
      </w:tblGrid>
      <w:tr w:rsidR="006F2592">
        <w:trPr>
          <w:cantSplit/>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412"/>
          <w:jc w:val="center"/>
        </w:trPr>
        <w:tc>
          <w:tcPr>
            <w:tcW w:w="307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Intended Learning Outcomes</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spacing w:line="276" w:lineRule="auto"/>
              <w:ind w:left="113" w:right="113"/>
              <w:jc w:val="center"/>
              <w:rPr>
                <w:b/>
                <w:bCs/>
                <w:sz w:val="20"/>
                <w:szCs w:val="20"/>
              </w:rPr>
            </w:pPr>
            <w:r>
              <w:rPr>
                <w:b/>
                <w:bCs/>
                <w:sz w:val="20"/>
                <w:szCs w:val="20"/>
              </w:rPr>
              <w:t>Lecture</w:t>
            </w:r>
          </w:p>
        </w:tc>
        <w:tc>
          <w:tcPr>
            <w:tcW w:w="322" w:type="pc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jc w:val="center"/>
              <w:rPr>
                <w:rFonts w:ascii="Arial Narrow" w:hAnsi="Arial Narrow"/>
                <w:b/>
                <w:bCs/>
                <w:rtl/>
              </w:rPr>
            </w:pPr>
            <w:r>
              <w:rPr>
                <w:rFonts w:ascii="Arial Narrow" w:hAnsi="Arial Narrow"/>
                <w:b/>
                <w:bCs/>
              </w:rPr>
              <w:t>Presentations &amp; Movies</w:t>
            </w:r>
          </w:p>
        </w:tc>
        <w:tc>
          <w:tcPr>
            <w:tcW w:w="322" w:type="pc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jc w:val="center"/>
              <w:rPr>
                <w:rFonts w:ascii="Arial Narrow" w:hAnsi="Arial Narrow"/>
                <w:b/>
                <w:bCs/>
                <w:rtl/>
              </w:rPr>
            </w:pPr>
            <w:r>
              <w:rPr>
                <w:rFonts w:ascii="Arial Narrow" w:hAnsi="Arial Narrow"/>
                <w:b/>
                <w:bCs/>
              </w:rPr>
              <w:t>Discussions &amp; Seminars</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bidi w:val="0"/>
              <w:jc w:val="center"/>
              <w:rPr>
                <w:rFonts w:ascii="Arial Narrow" w:hAnsi="Arial Narrow"/>
                <w:b/>
                <w:bCs/>
                <w:rtl/>
              </w:rPr>
            </w:pPr>
            <w:r>
              <w:rPr>
                <w:rFonts w:ascii="Arial Narrow" w:hAnsi="Arial Narrow"/>
                <w:b/>
                <w:bCs/>
              </w:rPr>
              <w:t>Practical</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bidi w:val="0"/>
              <w:jc w:val="center"/>
              <w:rPr>
                <w:rFonts w:ascii="Arial Narrow" w:hAnsi="Arial Narrow"/>
                <w:b/>
                <w:bCs/>
                <w:rtl/>
              </w:rPr>
            </w:pPr>
            <w:r>
              <w:rPr>
                <w:rFonts w:ascii="Arial Narrow" w:hAnsi="Arial Narrow"/>
                <w:b/>
                <w:bCs/>
              </w:rPr>
              <w:t>Problem solving</w:t>
            </w:r>
          </w:p>
        </w:tc>
        <w:tc>
          <w:tcPr>
            <w:tcW w:w="3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bidi w:val="0"/>
              <w:jc w:val="center"/>
              <w:rPr>
                <w:rFonts w:ascii="Arial Narrow" w:hAnsi="Arial Narrow"/>
                <w:b/>
                <w:bCs/>
                <w:rtl/>
              </w:rPr>
            </w:pPr>
            <w:r>
              <w:rPr>
                <w:rFonts w:ascii="Arial Narrow" w:hAnsi="Arial Narrow"/>
                <w:b/>
                <w:bCs/>
              </w:rPr>
              <w:t>Brain storming</w:t>
            </w:r>
          </w:p>
        </w:tc>
      </w:tr>
      <w:tr w:rsidR="006F2592">
        <w:trPr>
          <w:trHeight w:val="726"/>
          <w:jc w:val="center"/>
        </w:trPr>
        <w:tc>
          <w:tcPr>
            <w:tcW w:w="518"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spacing w:line="276" w:lineRule="auto"/>
              <w:ind w:left="113" w:right="113"/>
              <w:jc w:val="center"/>
              <w:rPr>
                <w:rFonts w:asciiTheme="majorBidi" w:hAnsiTheme="majorBidi" w:cstheme="majorBidi"/>
                <w:sz w:val="22"/>
                <w:szCs w:val="22"/>
              </w:rPr>
            </w:pPr>
            <w:r>
              <w:rPr>
                <w:rFonts w:asciiTheme="majorBidi" w:hAnsiTheme="majorBidi" w:cstheme="majorBidi"/>
                <w:b/>
                <w:bCs/>
                <w:sz w:val="22"/>
                <w:szCs w:val="22"/>
              </w:rPr>
              <w:t>Knowledge &amp; Unde</w:t>
            </w:r>
            <w:r>
              <w:rPr>
                <w:rFonts w:asciiTheme="majorBidi" w:hAnsiTheme="majorBidi" w:cstheme="majorBidi"/>
                <w:b/>
                <w:bCs/>
                <w:sz w:val="22"/>
                <w:szCs w:val="22"/>
              </w:rPr>
              <w:t>r</w:t>
            </w:r>
            <w:r>
              <w:rPr>
                <w:rFonts w:asciiTheme="majorBidi" w:hAnsiTheme="majorBidi" w:cstheme="majorBidi"/>
                <w:b/>
                <w:bCs/>
                <w:sz w:val="22"/>
                <w:szCs w:val="22"/>
              </w:rPr>
              <w:t>standing</w:t>
            </w: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a1. Explain operating systems structure &amp; co</w:t>
            </w:r>
            <w:r>
              <w:rPr>
                <w:b/>
                <w:bCs/>
                <w:color w:val="0000FF"/>
                <w:sz w:val="22"/>
                <w:szCs w:val="22"/>
              </w:rPr>
              <w:t>m</w:t>
            </w:r>
            <w:r>
              <w:rPr>
                <w:b/>
                <w:bCs/>
                <w:color w:val="0000FF"/>
                <w:sz w:val="22"/>
                <w:szCs w:val="22"/>
              </w:rPr>
              <w:t>ponents</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keepNext/>
              <w:bidi w:val="0"/>
              <w:spacing w:line="276" w:lineRule="auto"/>
              <w:jc w:val="center"/>
              <w:rPr>
                <w:b/>
                <w:bCs/>
                <w:sz w:val="20"/>
                <w:szCs w:val="20"/>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b/>
                <w:bCs/>
                <w:color w:val="0000FF"/>
                <w:sz w:val="22"/>
                <w:szCs w:val="22"/>
              </w:rPr>
            </w:pPr>
          </w:p>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trHeight w:val="537"/>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a2. Define Inter-process communication</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a3. Name an account on multithreading &amp; co</w:t>
            </w:r>
            <w:r>
              <w:rPr>
                <w:b/>
                <w:bCs/>
                <w:color w:val="0000FF"/>
                <w:sz w:val="22"/>
                <w:szCs w:val="22"/>
              </w:rPr>
              <w:t>n</w:t>
            </w:r>
            <w:r>
              <w:rPr>
                <w:b/>
                <w:bCs/>
                <w:color w:val="0000FF"/>
                <w:sz w:val="22"/>
                <w:szCs w:val="22"/>
              </w:rPr>
              <w:t>currency</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a4. Explain application programming interfaces</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trHeight w:val="507"/>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a5. State OS case studies</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22"/>
                <w:szCs w:val="22"/>
              </w:rPr>
            </w:pPr>
            <w:r>
              <w:rPr>
                <w:b/>
                <w:bCs/>
                <w:color w:val="0000FF"/>
                <w:sz w:val="22"/>
                <w:szCs w:val="22"/>
              </w:rPr>
              <w:sym w:font="Wingdings 2" w:char="F050"/>
            </w:r>
          </w:p>
        </w:tc>
      </w:tr>
      <w:tr w:rsidR="006F2592">
        <w:trPr>
          <w:trHeight w:val="417"/>
          <w:jc w:val="center"/>
        </w:trPr>
        <w:tc>
          <w:tcPr>
            <w:tcW w:w="518"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spacing w:line="276" w:lineRule="auto"/>
              <w:ind w:left="113" w:right="113"/>
              <w:jc w:val="center"/>
              <w:rPr>
                <w:rFonts w:asciiTheme="majorBidi" w:hAnsiTheme="majorBidi" w:cstheme="majorBidi"/>
                <w:b/>
                <w:bCs/>
                <w:sz w:val="22"/>
                <w:szCs w:val="22"/>
              </w:rPr>
            </w:pPr>
            <w:r>
              <w:rPr>
                <w:rFonts w:asciiTheme="majorBidi" w:hAnsiTheme="majorBidi" w:cstheme="majorBidi"/>
                <w:b/>
                <w:bCs/>
                <w:sz w:val="22"/>
                <w:szCs w:val="22"/>
              </w:rPr>
              <w:t>Intelle</w:t>
            </w:r>
            <w:r>
              <w:rPr>
                <w:rFonts w:asciiTheme="majorBidi" w:hAnsiTheme="majorBidi" w:cstheme="majorBidi"/>
                <w:b/>
                <w:bCs/>
                <w:sz w:val="22"/>
                <w:szCs w:val="22"/>
              </w:rPr>
              <w:t>c</w:t>
            </w:r>
            <w:r>
              <w:rPr>
                <w:rFonts w:asciiTheme="majorBidi" w:hAnsiTheme="majorBidi" w:cstheme="majorBidi"/>
                <w:b/>
                <w:bCs/>
                <w:sz w:val="22"/>
                <w:szCs w:val="22"/>
              </w:rPr>
              <w:t>tual Skills</w:t>
            </w: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b1. Criticize OS design alternatives</w:t>
            </w:r>
          </w:p>
          <w:p w:rsidR="006F2592" w:rsidRDefault="006F2592">
            <w:pPr>
              <w:bidi w:val="0"/>
              <w:spacing w:line="276" w:lineRule="auto"/>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b/>
                <w:bCs/>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b/>
                <w:bCs/>
                <w:sz w:val="22"/>
                <w:szCs w:val="22"/>
              </w:rPr>
            </w:pPr>
            <w:r>
              <w:rPr>
                <w:b/>
                <w:bCs/>
                <w:color w:val="0000FF"/>
                <w:sz w:val="22"/>
                <w:szCs w:val="22"/>
              </w:rPr>
              <w:sym w:font="Wingdings 2" w:char="F050"/>
            </w:r>
          </w:p>
        </w:tc>
      </w:tr>
      <w:tr w:rsidR="006F2592">
        <w:trPr>
          <w:trHeight w:val="594"/>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b2. Apply appropriate OS API services</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spacing w:line="276" w:lineRule="auto"/>
              <w:jc w:val="center"/>
              <w:rPr>
                <w:b/>
                <w:bCs/>
                <w:color w:val="0000FF"/>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spacing w:line="276" w:lineRule="auto"/>
              <w:jc w:val="center"/>
              <w:rPr>
                <w:b/>
                <w:bCs/>
                <w:color w:val="0000FF"/>
                <w:sz w:val="22"/>
                <w:szCs w:val="22"/>
              </w:rPr>
            </w:pPr>
            <w:r>
              <w:rPr>
                <w:b/>
                <w:bCs/>
                <w:color w:val="0000FF"/>
                <w:sz w:val="22"/>
                <w:szCs w:val="22"/>
              </w:rPr>
              <w:sym w:font="Wingdings 2" w:char="F050"/>
            </w:r>
          </w:p>
        </w:tc>
      </w:tr>
      <w:tr w:rsidR="006F2592">
        <w:trPr>
          <w:trHeight w:val="649"/>
          <w:jc w:val="center"/>
        </w:trPr>
        <w:tc>
          <w:tcPr>
            <w:tcW w:w="518"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spacing w:line="276" w:lineRule="auto"/>
              <w:ind w:left="113" w:right="113"/>
              <w:jc w:val="center"/>
              <w:rPr>
                <w:rFonts w:asciiTheme="majorBidi" w:hAnsiTheme="majorBidi" w:cstheme="majorBidi"/>
                <w:b/>
                <w:bCs/>
                <w:sz w:val="22"/>
                <w:szCs w:val="22"/>
              </w:rPr>
            </w:pPr>
            <w:r>
              <w:rPr>
                <w:rFonts w:asciiTheme="majorBidi" w:hAnsiTheme="majorBidi" w:cstheme="majorBidi"/>
                <w:b/>
                <w:bCs/>
                <w:sz w:val="22"/>
                <w:szCs w:val="22"/>
              </w:rPr>
              <w:t>Practical and pr</w:t>
            </w:r>
            <w:r>
              <w:rPr>
                <w:rFonts w:asciiTheme="majorBidi" w:hAnsiTheme="majorBidi" w:cstheme="majorBidi"/>
                <w:b/>
                <w:bCs/>
                <w:sz w:val="22"/>
                <w:szCs w:val="22"/>
              </w:rPr>
              <w:t>o</w:t>
            </w:r>
            <w:r>
              <w:rPr>
                <w:rFonts w:asciiTheme="majorBidi" w:hAnsiTheme="majorBidi" w:cstheme="majorBidi"/>
                <w:b/>
                <w:bCs/>
                <w:sz w:val="22"/>
                <w:szCs w:val="22"/>
              </w:rPr>
              <w:t>fessional skills</w:t>
            </w: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c1. Examine C programs that use the UNIX/LINUX API</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spacing w:line="276" w:lineRule="auto"/>
              <w:jc w:val="center"/>
              <w:rPr>
                <w:b/>
                <w:bCs/>
                <w:color w:val="0000FF"/>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c2. Analyze  programs that communicate via IPC</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c3.  Investigate multithreaded programs</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jc w:val="center"/>
        </w:trPr>
        <w:tc>
          <w:tcPr>
            <w:tcW w:w="518" w:type="pct"/>
            <w:vMerge/>
            <w:tcBorders>
              <w:top w:val="single" w:sz="4" w:space="0" w:color="auto"/>
              <w:left w:val="single" w:sz="4" w:space="0" w:color="auto"/>
              <w:bottom w:val="single" w:sz="4" w:space="0" w:color="auto"/>
              <w:right w:val="nil"/>
            </w:tcBorders>
            <w:vAlign w:val="center"/>
          </w:tcPr>
          <w:p w:rsidR="006F2592" w:rsidRDefault="006F2592">
            <w:pPr>
              <w:bidi w:val="0"/>
              <w:jc w:val="center"/>
              <w:rPr>
                <w:rFonts w:asciiTheme="majorBidi" w:hAnsiTheme="majorBidi" w:cstheme="majorBidi"/>
                <w:b/>
                <w:bCs/>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c4. Make multithreaded &amp; concurrent pr</w:t>
            </w:r>
            <w:r>
              <w:rPr>
                <w:b/>
                <w:bCs/>
                <w:color w:val="0000FF"/>
                <w:sz w:val="22"/>
                <w:szCs w:val="22"/>
              </w:rPr>
              <w:t>o</w:t>
            </w:r>
            <w:r>
              <w:rPr>
                <w:b/>
                <w:bCs/>
                <w:color w:val="0000FF"/>
                <w:sz w:val="22"/>
                <w:szCs w:val="22"/>
              </w:rPr>
              <w:t>grams</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b/>
                <w:bCs/>
                <w:color w:val="0000FF"/>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b/>
                <w:bCs/>
                <w:color w:val="0000FF"/>
                <w:sz w:val="22"/>
                <w:szCs w:val="22"/>
              </w:rPr>
            </w:pPr>
          </w:p>
        </w:tc>
      </w:tr>
      <w:tr w:rsidR="006F2592">
        <w:trPr>
          <w:cantSplit/>
          <w:trHeight w:val="454"/>
          <w:jc w:val="center"/>
        </w:trPr>
        <w:tc>
          <w:tcPr>
            <w:tcW w:w="518" w:type="pct"/>
            <w:vMerge w:val="restart"/>
            <w:tcBorders>
              <w:top w:val="single" w:sz="4" w:space="0" w:color="auto"/>
              <w:left w:val="single" w:sz="4" w:space="0" w:color="auto"/>
              <w:right w:val="single" w:sz="4" w:space="0" w:color="auto"/>
            </w:tcBorders>
            <w:textDirection w:val="btLr"/>
            <w:vAlign w:val="center"/>
          </w:tcPr>
          <w:p w:rsidR="006F2592" w:rsidRDefault="00703033">
            <w:pPr>
              <w:bidi w:val="0"/>
              <w:spacing w:line="276" w:lineRule="auto"/>
              <w:ind w:left="113" w:right="113"/>
              <w:jc w:val="center"/>
              <w:rPr>
                <w:rFonts w:asciiTheme="majorBidi" w:hAnsiTheme="majorBidi" w:cstheme="majorBidi"/>
                <w:sz w:val="22"/>
                <w:szCs w:val="22"/>
              </w:rPr>
            </w:pPr>
            <w:r>
              <w:rPr>
                <w:rFonts w:asciiTheme="majorBidi" w:hAnsiTheme="majorBidi" w:cstheme="majorBidi"/>
                <w:b/>
                <w:bCs/>
                <w:sz w:val="22"/>
                <w:szCs w:val="22"/>
              </w:rPr>
              <w:t>General Skills</w:t>
            </w: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spacing w:line="276" w:lineRule="auto"/>
              <w:jc w:val="right"/>
              <w:rPr>
                <w:b/>
                <w:bCs/>
                <w:color w:val="0000FF"/>
                <w:sz w:val="22"/>
                <w:szCs w:val="22"/>
                <w:rtl/>
              </w:rPr>
            </w:pPr>
            <w:r>
              <w:rPr>
                <w:b/>
                <w:bCs/>
                <w:color w:val="0000FF"/>
                <w:sz w:val="22"/>
                <w:szCs w:val="22"/>
              </w:rPr>
              <w:t>d1. Computing problems</w:t>
            </w:r>
          </w:p>
          <w:p w:rsidR="006F2592" w:rsidRDefault="006F2592">
            <w:pPr>
              <w:spacing w:line="276" w:lineRule="auto"/>
              <w:ind w:left="1260"/>
              <w:jc w:val="right"/>
              <w:rPr>
                <w:b/>
                <w:bCs/>
                <w:color w:val="0000FF"/>
                <w:sz w:val="22"/>
                <w:szCs w:val="22"/>
                <w:lang w:bidi="ar-EG"/>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trHeight w:val="251"/>
          <w:jc w:val="center"/>
        </w:trPr>
        <w:tc>
          <w:tcPr>
            <w:tcW w:w="518" w:type="pct"/>
            <w:vMerge/>
            <w:tcBorders>
              <w:left w:val="single" w:sz="4" w:space="0" w:color="auto"/>
              <w:right w:val="single" w:sz="4" w:space="0" w:color="auto"/>
            </w:tcBorders>
            <w:vAlign w:val="center"/>
          </w:tcPr>
          <w:p w:rsidR="006F2592" w:rsidRDefault="006F2592">
            <w:pPr>
              <w:bidi w:val="0"/>
              <w:jc w:val="center"/>
              <w:rPr>
                <w:rFonts w:ascii="Arial Narrow" w:hAnsi="Arial Narrow"/>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1260"/>
              <w:jc w:val="right"/>
              <w:rPr>
                <w:b/>
                <w:bCs/>
                <w:color w:val="0000FF"/>
                <w:sz w:val="22"/>
                <w:szCs w:val="22"/>
              </w:rPr>
            </w:pPr>
            <w:r>
              <w:rPr>
                <w:b/>
                <w:bCs/>
                <w:color w:val="0000FF"/>
                <w:sz w:val="22"/>
                <w:szCs w:val="22"/>
              </w:rPr>
              <w:t>d2. Working in groups</w:t>
            </w:r>
          </w:p>
          <w:p w:rsidR="006F2592" w:rsidRDefault="006F2592">
            <w:pPr>
              <w:bidi w:val="0"/>
              <w:spacing w:line="276" w:lineRule="auto"/>
              <w:jc w:val="right"/>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r w:rsidR="006F2592">
        <w:trPr>
          <w:trHeight w:val="358"/>
          <w:jc w:val="center"/>
        </w:trPr>
        <w:tc>
          <w:tcPr>
            <w:tcW w:w="518" w:type="pct"/>
            <w:vMerge/>
            <w:tcBorders>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2"/>
                <w:szCs w:val="22"/>
              </w:rPr>
            </w:pPr>
          </w:p>
        </w:tc>
        <w:tc>
          <w:tcPr>
            <w:tcW w:w="2554"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22"/>
                <w:szCs w:val="22"/>
              </w:rPr>
            </w:pPr>
            <w:r>
              <w:rPr>
                <w:b/>
                <w:bCs/>
                <w:color w:val="0000FF"/>
                <w:sz w:val="22"/>
                <w:szCs w:val="22"/>
              </w:rPr>
              <w:t>d3. Time management</w:t>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2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spacing w:line="276" w:lineRule="auto"/>
              <w:jc w:val="center"/>
              <w:rPr>
                <w:rFonts w:ascii="Arial Narrow" w:hAnsi="Arial Narrow"/>
                <w:sz w:val="22"/>
                <w:szCs w:val="22"/>
              </w:rPr>
            </w:pPr>
          </w:p>
        </w:tc>
        <w:tc>
          <w:tcPr>
            <w:tcW w:w="31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rFonts w:ascii="Arial Narrow" w:hAnsi="Arial Narrow"/>
                <w:sz w:val="22"/>
                <w:szCs w:val="22"/>
              </w:rPr>
            </w:pPr>
            <w:r>
              <w:rPr>
                <w:b/>
                <w:bCs/>
                <w:color w:val="0000FF"/>
                <w:sz w:val="22"/>
                <w:szCs w:val="22"/>
              </w:rPr>
              <w:sym w:font="Wingdings 2" w:char="F050"/>
            </w:r>
          </w:p>
        </w:tc>
      </w:tr>
    </w:tbl>
    <w:tbl>
      <w:tblPr>
        <w:tblStyle w:val="TableGrid"/>
        <w:tblW w:w="5000" w:type="pct"/>
        <w:tblLayout w:type="fixed"/>
        <w:tblLook w:val="04A0" w:firstRow="1" w:lastRow="0" w:firstColumn="1" w:lastColumn="0" w:noHBand="0" w:noVBand="1"/>
      </w:tblPr>
      <w:tblGrid>
        <w:gridCol w:w="3574"/>
        <w:gridCol w:w="37"/>
        <w:gridCol w:w="828"/>
        <w:gridCol w:w="3998"/>
        <w:gridCol w:w="791"/>
        <w:gridCol w:w="73"/>
      </w:tblGrid>
      <w:tr w:rsidR="006F2592">
        <w:tc>
          <w:tcPr>
            <w:tcW w:w="5000" w:type="pct"/>
            <w:gridSpan w:val="6"/>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spacing w:line="276" w:lineRule="auto"/>
              <w:rPr>
                <w:rFonts w:ascii="Arial Narrow" w:hAnsi="Arial Narrow"/>
                <w:b/>
                <w:bCs/>
                <w:sz w:val="10"/>
                <w:szCs w:val="10"/>
              </w:rPr>
            </w:pPr>
          </w:p>
        </w:tc>
      </w:tr>
      <w:tr w:rsidR="006F2592">
        <w:tc>
          <w:tcPr>
            <w:tcW w:w="1922" w:type="pct"/>
          </w:tcPr>
          <w:p w:rsidR="006F2592" w:rsidRDefault="00703033">
            <w:pPr>
              <w:bidi w:val="0"/>
              <w:spacing w:line="276" w:lineRule="auto"/>
              <w:rPr>
                <w:rFonts w:ascii="Arial Narrow" w:hAnsi="Arial Narrow"/>
              </w:rPr>
            </w:pPr>
            <w:r>
              <w:rPr>
                <w:rFonts w:ascii="Arial Narrow" w:hAnsi="Arial Narrow"/>
                <w:b/>
                <w:bCs/>
              </w:rPr>
              <w:t>Tools:</w:t>
            </w:r>
          </w:p>
        </w:tc>
        <w:tc>
          <w:tcPr>
            <w:tcW w:w="465" w:type="pct"/>
            <w:gridSpan w:val="2"/>
          </w:tcPr>
          <w:p w:rsidR="006F2592" w:rsidRDefault="00703033">
            <w:pPr>
              <w:bidi w:val="0"/>
              <w:spacing w:line="276" w:lineRule="auto"/>
              <w:jc w:val="center"/>
              <w:rPr>
                <w:rFonts w:ascii="Arial Narrow" w:hAnsi="Arial Narrow"/>
                <w:b/>
                <w:bCs/>
              </w:rPr>
            </w:pPr>
            <w:r>
              <w:rPr>
                <w:rFonts w:ascii="Arial Narrow" w:hAnsi="Arial Narrow"/>
                <w:b/>
                <w:bCs/>
              </w:rPr>
              <w:t>To Mea</w:t>
            </w:r>
            <w:r>
              <w:rPr>
                <w:rFonts w:ascii="Arial Narrow" w:hAnsi="Arial Narrow"/>
                <w:b/>
                <w:bCs/>
              </w:rPr>
              <w:t>s</w:t>
            </w:r>
            <w:r>
              <w:rPr>
                <w:rFonts w:ascii="Arial Narrow" w:hAnsi="Arial Narrow"/>
                <w:b/>
                <w:bCs/>
              </w:rPr>
              <w:t>ure</w:t>
            </w:r>
          </w:p>
        </w:tc>
        <w:tc>
          <w:tcPr>
            <w:tcW w:w="2148" w:type="pct"/>
          </w:tcPr>
          <w:p w:rsidR="006F2592" w:rsidRDefault="00703033">
            <w:pPr>
              <w:bidi w:val="0"/>
              <w:spacing w:line="276" w:lineRule="auto"/>
              <w:jc w:val="center"/>
              <w:rPr>
                <w:rFonts w:ascii="Arial Narrow" w:hAnsi="Arial Narrow"/>
              </w:rPr>
            </w:pPr>
            <w:r>
              <w:rPr>
                <w:rFonts w:ascii="Arial Narrow" w:hAnsi="Arial Narrow"/>
                <w:b/>
                <w:bCs/>
              </w:rPr>
              <w:t>Time schedule</w:t>
            </w:r>
          </w:p>
        </w:tc>
        <w:tc>
          <w:tcPr>
            <w:tcW w:w="463" w:type="pct"/>
            <w:gridSpan w:val="2"/>
          </w:tcPr>
          <w:p w:rsidR="006F2592" w:rsidRDefault="00703033">
            <w:pPr>
              <w:bidi w:val="0"/>
              <w:spacing w:line="276" w:lineRule="auto"/>
              <w:jc w:val="center"/>
              <w:rPr>
                <w:rFonts w:ascii="Arial Narrow" w:hAnsi="Arial Narrow"/>
              </w:rPr>
            </w:pPr>
            <w:r>
              <w:rPr>
                <w:rFonts w:ascii="Arial Narrow" w:hAnsi="Arial Narrow"/>
                <w:b/>
                <w:bCs/>
              </w:rPr>
              <w:t>Gra</w:t>
            </w:r>
            <w:r>
              <w:rPr>
                <w:rFonts w:ascii="Arial Narrow" w:hAnsi="Arial Narrow"/>
                <w:b/>
                <w:bCs/>
              </w:rPr>
              <w:t>d</w:t>
            </w:r>
            <w:r>
              <w:rPr>
                <w:rFonts w:ascii="Arial Narrow" w:hAnsi="Arial Narrow"/>
                <w:b/>
                <w:bCs/>
              </w:rPr>
              <w:t>ing</w:t>
            </w:r>
          </w:p>
        </w:tc>
      </w:tr>
      <w:tr w:rsidR="006F2592">
        <w:tc>
          <w:tcPr>
            <w:tcW w:w="1922" w:type="pct"/>
          </w:tcPr>
          <w:p w:rsidR="006F2592" w:rsidRDefault="00703033">
            <w:pPr>
              <w:bidi w:val="0"/>
              <w:spacing w:line="276" w:lineRule="auto"/>
              <w:rPr>
                <w:rFonts w:ascii="Arial Narrow" w:hAnsi="Arial Narrow"/>
                <w:b/>
                <w:bCs/>
              </w:rPr>
            </w:pPr>
            <w:r>
              <w:rPr>
                <w:rFonts w:ascii="Arial Narrow" w:hAnsi="Arial Narrow"/>
                <w:b/>
                <w:bCs/>
              </w:rPr>
              <w:t xml:space="preserve"> Mid-Term Exam</w:t>
            </w:r>
          </w:p>
        </w:tc>
        <w:tc>
          <w:tcPr>
            <w:tcW w:w="465" w:type="pct"/>
            <w:gridSpan w:val="2"/>
          </w:tcPr>
          <w:p w:rsidR="006F2592" w:rsidRDefault="00703033">
            <w:pPr>
              <w:bidi w:val="0"/>
              <w:spacing w:line="276" w:lineRule="auto"/>
              <w:rPr>
                <w:b/>
                <w:bCs/>
                <w:color w:val="0000FF"/>
                <w:sz w:val="16"/>
                <w:szCs w:val="16"/>
              </w:rPr>
            </w:pPr>
            <w:r>
              <w:rPr>
                <w:b/>
                <w:bCs/>
                <w:color w:val="0000FF"/>
              </w:rPr>
              <w:t xml:space="preserve">a1, b2, c1, </w:t>
            </w:r>
            <w:r>
              <w:rPr>
                <w:b/>
                <w:bCs/>
                <w:color w:val="0000FF"/>
              </w:rPr>
              <w:lastRenderedPageBreak/>
              <w:t>a2,d3</w:t>
            </w:r>
          </w:p>
        </w:tc>
        <w:tc>
          <w:tcPr>
            <w:tcW w:w="2148" w:type="pct"/>
          </w:tcPr>
          <w:p w:rsidR="006F2592" w:rsidRDefault="00703033">
            <w:pPr>
              <w:bidi w:val="0"/>
              <w:spacing w:line="276" w:lineRule="auto"/>
              <w:jc w:val="center"/>
              <w:rPr>
                <w:rFonts w:ascii="Arial Narrow" w:hAnsi="Arial Narrow"/>
              </w:rPr>
            </w:pPr>
            <w:r>
              <w:rPr>
                <w:b/>
                <w:bCs/>
                <w:color w:val="0000FF"/>
              </w:rPr>
              <w:lastRenderedPageBreak/>
              <w:t>Week   7</w:t>
            </w:r>
          </w:p>
        </w:tc>
        <w:tc>
          <w:tcPr>
            <w:tcW w:w="463" w:type="pct"/>
            <w:gridSpan w:val="2"/>
          </w:tcPr>
          <w:p w:rsidR="006F2592" w:rsidRDefault="00703033">
            <w:pPr>
              <w:bidi w:val="0"/>
              <w:spacing w:line="276" w:lineRule="auto"/>
              <w:jc w:val="center"/>
              <w:rPr>
                <w:b/>
                <w:bCs/>
                <w:color w:val="0000FF"/>
              </w:rPr>
            </w:pPr>
            <w:r>
              <w:rPr>
                <w:b/>
                <w:bCs/>
                <w:color w:val="0000FF"/>
              </w:rPr>
              <w:t>14 %</w:t>
            </w:r>
          </w:p>
        </w:tc>
      </w:tr>
      <w:tr w:rsidR="006F2592">
        <w:tc>
          <w:tcPr>
            <w:tcW w:w="1922" w:type="pct"/>
          </w:tcPr>
          <w:p w:rsidR="006F2592" w:rsidRDefault="00703033">
            <w:pPr>
              <w:tabs>
                <w:tab w:val="left" w:pos="2055"/>
              </w:tabs>
              <w:bidi w:val="0"/>
              <w:spacing w:line="276" w:lineRule="auto"/>
              <w:rPr>
                <w:rFonts w:ascii="Arial Narrow" w:hAnsi="Arial Narrow"/>
                <w:b/>
                <w:bCs/>
              </w:rPr>
            </w:pPr>
            <w:r>
              <w:rPr>
                <w:rFonts w:ascii="Arial Narrow" w:hAnsi="Arial Narrow"/>
                <w:b/>
                <w:bCs/>
              </w:rPr>
              <w:lastRenderedPageBreak/>
              <w:t>Oral exam</w:t>
            </w:r>
          </w:p>
        </w:tc>
        <w:tc>
          <w:tcPr>
            <w:tcW w:w="465" w:type="pct"/>
            <w:gridSpan w:val="2"/>
          </w:tcPr>
          <w:p w:rsidR="006F2592" w:rsidRDefault="00703033">
            <w:pPr>
              <w:bidi w:val="0"/>
              <w:spacing w:line="276" w:lineRule="auto"/>
              <w:rPr>
                <w:rFonts w:ascii="Arial Narrow" w:hAnsi="Arial Narrow"/>
              </w:rPr>
            </w:pPr>
            <w:r>
              <w:rPr>
                <w:b/>
                <w:bCs/>
                <w:color w:val="0000FF"/>
              </w:rPr>
              <w:t>b1, c2, c3,a4, a5</w:t>
            </w:r>
          </w:p>
        </w:tc>
        <w:tc>
          <w:tcPr>
            <w:tcW w:w="2148" w:type="pct"/>
          </w:tcPr>
          <w:p w:rsidR="006F2592" w:rsidRDefault="00703033">
            <w:pPr>
              <w:bidi w:val="0"/>
              <w:spacing w:line="276" w:lineRule="auto"/>
              <w:jc w:val="center"/>
              <w:rPr>
                <w:rFonts w:ascii="Arial Narrow" w:hAnsi="Arial Narrow"/>
              </w:rPr>
            </w:pPr>
            <w:r>
              <w:rPr>
                <w:b/>
                <w:bCs/>
                <w:color w:val="0000FF"/>
              </w:rPr>
              <w:t>Week   15</w:t>
            </w:r>
          </w:p>
        </w:tc>
        <w:tc>
          <w:tcPr>
            <w:tcW w:w="463" w:type="pct"/>
            <w:gridSpan w:val="2"/>
          </w:tcPr>
          <w:p w:rsidR="006F2592" w:rsidRDefault="00703033">
            <w:pPr>
              <w:bidi w:val="0"/>
              <w:spacing w:line="276" w:lineRule="auto"/>
              <w:jc w:val="center"/>
              <w:rPr>
                <w:b/>
                <w:bCs/>
                <w:color w:val="0000FF"/>
              </w:rPr>
            </w:pPr>
            <w:r>
              <w:rPr>
                <w:b/>
                <w:bCs/>
                <w:color w:val="0000FF"/>
              </w:rPr>
              <w:t>14 %</w:t>
            </w:r>
          </w:p>
        </w:tc>
      </w:tr>
      <w:tr w:rsidR="006F2592">
        <w:tc>
          <w:tcPr>
            <w:tcW w:w="1922" w:type="pct"/>
          </w:tcPr>
          <w:p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465" w:type="pct"/>
            <w:gridSpan w:val="2"/>
          </w:tcPr>
          <w:p w:rsidR="006F2592" w:rsidRDefault="00703033">
            <w:pPr>
              <w:bidi w:val="0"/>
              <w:spacing w:line="276" w:lineRule="auto"/>
              <w:rPr>
                <w:rFonts w:ascii="Arial Narrow" w:hAnsi="Arial Narrow"/>
              </w:rPr>
            </w:pPr>
            <w:r>
              <w:rPr>
                <w:b/>
                <w:bCs/>
                <w:color w:val="0000FF"/>
              </w:rPr>
              <w:t>c4, d2,a3</w:t>
            </w:r>
          </w:p>
        </w:tc>
        <w:tc>
          <w:tcPr>
            <w:tcW w:w="2148" w:type="pct"/>
          </w:tcPr>
          <w:p w:rsidR="006F2592" w:rsidRDefault="00703033">
            <w:pPr>
              <w:bidi w:val="0"/>
              <w:spacing w:line="276" w:lineRule="auto"/>
              <w:jc w:val="center"/>
              <w:rPr>
                <w:rFonts w:ascii="Arial Narrow" w:hAnsi="Arial Narrow"/>
              </w:rPr>
            </w:pPr>
            <w:r>
              <w:rPr>
                <w:b/>
                <w:bCs/>
                <w:color w:val="0000FF"/>
              </w:rPr>
              <w:t>Week   15</w:t>
            </w:r>
          </w:p>
        </w:tc>
        <w:tc>
          <w:tcPr>
            <w:tcW w:w="463" w:type="pct"/>
            <w:gridSpan w:val="2"/>
          </w:tcPr>
          <w:p w:rsidR="006F2592" w:rsidRDefault="00703033">
            <w:pPr>
              <w:bidi w:val="0"/>
              <w:spacing w:line="276" w:lineRule="auto"/>
              <w:jc w:val="center"/>
              <w:rPr>
                <w:b/>
                <w:bCs/>
                <w:color w:val="0000FF"/>
              </w:rPr>
            </w:pPr>
            <w:r>
              <w:rPr>
                <w:b/>
                <w:bCs/>
                <w:color w:val="0000FF"/>
              </w:rPr>
              <w:t>24 %</w:t>
            </w:r>
          </w:p>
        </w:tc>
      </w:tr>
      <w:tr w:rsidR="006F2592">
        <w:tc>
          <w:tcPr>
            <w:tcW w:w="1922" w:type="pct"/>
          </w:tcPr>
          <w:p w:rsidR="006F2592" w:rsidRDefault="00703033">
            <w:pPr>
              <w:bidi w:val="0"/>
              <w:spacing w:line="276" w:lineRule="auto"/>
              <w:rPr>
                <w:rFonts w:ascii="Arial Narrow" w:hAnsi="Arial Narrow"/>
                <w:b/>
                <w:bCs/>
              </w:rPr>
            </w:pPr>
            <w:r>
              <w:rPr>
                <w:rFonts w:ascii="Arial Narrow" w:hAnsi="Arial Narrow"/>
                <w:b/>
                <w:bCs/>
              </w:rPr>
              <w:t>Written exam</w:t>
            </w:r>
          </w:p>
        </w:tc>
        <w:tc>
          <w:tcPr>
            <w:tcW w:w="465" w:type="pct"/>
            <w:gridSpan w:val="2"/>
          </w:tcPr>
          <w:p w:rsidR="006F2592" w:rsidRDefault="00703033">
            <w:pPr>
              <w:bidi w:val="0"/>
              <w:spacing w:line="276" w:lineRule="auto"/>
              <w:rPr>
                <w:rFonts w:ascii="Arial Narrow" w:hAnsi="Arial Narrow"/>
              </w:rPr>
            </w:pPr>
            <w:r>
              <w:rPr>
                <w:b/>
                <w:bCs/>
                <w:color w:val="0000FF"/>
              </w:rPr>
              <w:t>c3, d1, d3</w:t>
            </w:r>
          </w:p>
        </w:tc>
        <w:tc>
          <w:tcPr>
            <w:tcW w:w="2148" w:type="pct"/>
          </w:tcPr>
          <w:p w:rsidR="006F2592" w:rsidRDefault="00703033">
            <w:pPr>
              <w:bidi w:val="0"/>
              <w:spacing w:line="276" w:lineRule="auto"/>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463" w:type="pct"/>
            <w:gridSpan w:val="2"/>
          </w:tcPr>
          <w:p w:rsidR="006F2592" w:rsidRDefault="00703033">
            <w:pPr>
              <w:bidi w:val="0"/>
              <w:spacing w:line="276" w:lineRule="auto"/>
              <w:jc w:val="center"/>
              <w:rPr>
                <w:b/>
                <w:bCs/>
                <w:color w:val="0000FF"/>
              </w:rPr>
            </w:pPr>
            <w:r>
              <w:rPr>
                <w:b/>
                <w:bCs/>
                <w:color w:val="0000FF"/>
              </w:rPr>
              <w:t>48 %</w:t>
            </w:r>
          </w:p>
        </w:tc>
      </w:tr>
      <w:tr w:rsidR="006F2592">
        <w:tc>
          <w:tcPr>
            <w:tcW w:w="4536" w:type="pct"/>
            <w:gridSpan w:val="4"/>
          </w:tcPr>
          <w:p w:rsidR="006F2592" w:rsidRDefault="00703033">
            <w:pPr>
              <w:bidi w:val="0"/>
              <w:spacing w:line="276" w:lineRule="auto"/>
              <w:rPr>
                <w:rFonts w:ascii="Arial Narrow" w:hAnsi="Arial Narrow"/>
                <w:b/>
                <w:bCs/>
              </w:rPr>
            </w:pPr>
            <w:r>
              <w:rPr>
                <w:rFonts w:ascii="Arial Narrow" w:hAnsi="Arial Narrow"/>
                <w:b/>
                <w:bCs/>
              </w:rPr>
              <w:t>Total</w:t>
            </w:r>
          </w:p>
        </w:tc>
        <w:tc>
          <w:tcPr>
            <w:tcW w:w="463" w:type="pct"/>
            <w:gridSpan w:val="2"/>
          </w:tcPr>
          <w:p w:rsidR="006F2592" w:rsidRDefault="00703033">
            <w:pPr>
              <w:bidi w:val="0"/>
              <w:spacing w:line="276" w:lineRule="auto"/>
              <w:jc w:val="center"/>
              <w:rPr>
                <w:b/>
                <w:bCs/>
                <w:color w:val="0000FF"/>
              </w:rPr>
            </w:pPr>
            <w:r>
              <w:rPr>
                <w:b/>
                <w:bCs/>
                <w:color w:val="0000FF"/>
              </w:rPr>
              <w:t>100 %</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4961" w:type="pct"/>
            <w:gridSpan w:val="5"/>
            <w:vAlign w:val="center"/>
          </w:tcPr>
          <w:tbl>
            <w:tblPr>
              <w:tblStyle w:val="TableGrid"/>
              <w:tblW w:w="9024" w:type="dxa"/>
              <w:tblLayout w:type="fixed"/>
              <w:tblLook w:val="04A0" w:firstRow="1" w:lastRow="0" w:firstColumn="1" w:lastColumn="0" w:noHBand="0" w:noVBand="1"/>
            </w:tblPr>
            <w:tblGrid>
              <w:gridCol w:w="1839"/>
              <w:gridCol w:w="654"/>
              <w:gridCol w:w="579"/>
              <w:gridCol w:w="599"/>
              <w:gridCol w:w="434"/>
              <w:gridCol w:w="460"/>
              <w:gridCol w:w="629"/>
              <w:gridCol w:w="605"/>
              <w:gridCol w:w="480"/>
              <w:gridCol w:w="460"/>
              <w:gridCol w:w="460"/>
              <w:gridCol w:w="437"/>
              <w:gridCol w:w="482"/>
              <w:gridCol w:w="444"/>
              <w:gridCol w:w="444"/>
              <w:gridCol w:w="18"/>
            </w:tblGrid>
            <w:tr w:rsidR="006F2592">
              <w:trPr>
                <w:trHeight w:val="407"/>
              </w:trPr>
              <w:tc>
                <w:tcPr>
                  <w:tcW w:w="9024" w:type="dxa"/>
                  <w:gridSpan w:val="16"/>
                  <w:vAlign w:val="center"/>
                </w:tcPr>
                <w:p w:rsidR="006F2592" w:rsidRDefault="00703033">
                  <w:pPr>
                    <w:bidi w:val="0"/>
                    <w:rPr>
                      <w:rFonts w:ascii="Arial Narrow" w:hAnsi="Arial Narrow"/>
                      <w:b/>
                      <w:bCs/>
                    </w:rPr>
                  </w:pPr>
                  <w:r>
                    <w:rPr>
                      <w:rFonts w:ascii="Arial Narrow" w:hAnsi="Arial Narrow"/>
                      <w:b/>
                      <w:bCs/>
                      <w:sz w:val="32"/>
                      <w:szCs w:val="32"/>
                    </w:rPr>
                    <w:t>6- Course Matrix</w:t>
                  </w:r>
                </w:p>
              </w:tc>
            </w:tr>
            <w:tr w:rsidR="006F2592">
              <w:trPr>
                <w:trHeight w:val="848"/>
              </w:trPr>
              <w:tc>
                <w:tcPr>
                  <w:tcW w:w="1850" w:type="dxa"/>
                  <w:vMerge w:val="restart"/>
                  <w:vAlign w:val="center"/>
                </w:tcPr>
                <w:p w:rsidR="006F2592" w:rsidRDefault="00703033">
                  <w:pPr>
                    <w:bidi w:val="0"/>
                    <w:spacing w:line="276" w:lineRule="auto"/>
                    <w:rPr>
                      <w:rFonts w:ascii="Arial Narrow" w:hAnsi="Arial Narrow"/>
                      <w:b/>
                      <w:bCs/>
                      <w:sz w:val="32"/>
                      <w:szCs w:val="32"/>
                    </w:rPr>
                  </w:pPr>
                  <w:r>
                    <w:rPr>
                      <w:rFonts w:ascii="Arial Narrow" w:hAnsi="Arial Narrow"/>
                      <w:b/>
                      <w:bCs/>
                    </w:rPr>
                    <w:t>Topic</w:t>
                  </w:r>
                </w:p>
              </w:tc>
              <w:tc>
                <w:tcPr>
                  <w:tcW w:w="2736" w:type="dxa"/>
                  <w:gridSpan w:val="5"/>
                  <w:vAlign w:val="center"/>
                </w:tcPr>
                <w:p w:rsidR="006F2592" w:rsidRDefault="00703033">
                  <w:pPr>
                    <w:bidi w:val="0"/>
                    <w:rPr>
                      <w:rFonts w:ascii="Arial Narrow" w:hAnsi="Arial Narrow"/>
                      <w:b/>
                      <w:bCs/>
                    </w:rPr>
                  </w:pPr>
                  <w:r>
                    <w:rPr>
                      <w:rFonts w:ascii="Arial Narrow" w:hAnsi="Arial Narrow"/>
                      <w:b/>
                      <w:bCs/>
                    </w:rPr>
                    <w:t>Knowledge and unde</w:t>
                  </w:r>
                  <w:r>
                    <w:rPr>
                      <w:rFonts w:ascii="Arial Narrow" w:hAnsi="Arial Narrow"/>
                      <w:b/>
                      <w:bCs/>
                    </w:rPr>
                    <w:t>r</w:t>
                  </w:r>
                  <w:r>
                    <w:rPr>
                      <w:rFonts w:ascii="Arial Narrow" w:hAnsi="Arial Narrow"/>
                      <w:b/>
                      <w:bCs/>
                    </w:rPr>
                    <w:t>standing</w:t>
                  </w:r>
                </w:p>
              </w:tc>
              <w:tc>
                <w:tcPr>
                  <w:tcW w:w="1240" w:type="dxa"/>
                  <w:gridSpan w:val="2"/>
                  <w:vAlign w:val="center"/>
                </w:tcPr>
                <w:p w:rsidR="006F2592" w:rsidRDefault="00703033">
                  <w:pPr>
                    <w:bidi w:val="0"/>
                    <w:rPr>
                      <w:rFonts w:ascii="Arial Narrow" w:hAnsi="Arial Narrow"/>
                      <w:b/>
                      <w:bCs/>
                    </w:rPr>
                  </w:pPr>
                  <w:r>
                    <w:rPr>
                      <w:rFonts w:ascii="Arial Narrow" w:hAnsi="Arial Narrow"/>
                      <w:b/>
                      <w:bCs/>
                    </w:rPr>
                    <w:t>Intellect</w:t>
                  </w:r>
                  <w:r>
                    <w:rPr>
                      <w:rFonts w:ascii="Arial Narrow" w:hAnsi="Arial Narrow"/>
                      <w:b/>
                      <w:bCs/>
                    </w:rPr>
                    <w:t>u</w:t>
                  </w:r>
                  <w:r>
                    <w:rPr>
                      <w:rFonts w:ascii="Arial Narrow" w:hAnsi="Arial Narrow"/>
                      <w:b/>
                      <w:bCs/>
                    </w:rPr>
                    <w:t>al skills</w:t>
                  </w:r>
                </w:p>
              </w:tc>
              <w:tc>
                <w:tcPr>
                  <w:tcW w:w="1845" w:type="dxa"/>
                  <w:gridSpan w:val="4"/>
                  <w:vAlign w:val="center"/>
                </w:tcPr>
                <w:p w:rsidR="006F2592" w:rsidRDefault="00703033">
                  <w:pPr>
                    <w:bidi w:val="0"/>
                    <w:rPr>
                      <w:rFonts w:ascii="Arial Narrow" w:hAnsi="Arial Narrow"/>
                      <w:b/>
                      <w:bCs/>
                    </w:rPr>
                  </w:pPr>
                  <w:r>
                    <w:rPr>
                      <w:rFonts w:ascii="Arial Narrow" w:hAnsi="Arial Narrow"/>
                      <w:b/>
                      <w:bCs/>
                    </w:rPr>
                    <w:t>Practical and professional skills</w:t>
                  </w:r>
                </w:p>
              </w:tc>
              <w:tc>
                <w:tcPr>
                  <w:tcW w:w="1381" w:type="dxa"/>
                  <w:gridSpan w:val="4"/>
                  <w:vAlign w:val="center"/>
                </w:tcPr>
                <w:p w:rsidR="006F2592" w:rsidRDefault="00703033">
                  <w:pPr>
                    <w:bidi w:val="0"/>
                    <w:rPr>
                      <w:rFonts w:ascii="Arial Narrow" w:hAnsi="Arial Narrow"/>
                      <w:b/>
                      <w:bCs/>
                    </w:rPr>
                  </w:pPr>
                  <w:r>
                    <w:rPr>
                      <w:rFonts w:ascii="Arial Narrow" w:hAnsi="Arial Narrow"/>
                      <w:b/>
                      <w:bCs/>
                    </w:rPr>
                    <w:t>General</w:t>
                  </w:r>
                </w:p>
                <w:p w:rsidR="006F2592" w:rsidRDefault="00703033">
                  <w:pPr>
                    <w:bidi w:val="0"/>
                    <w:rPr>
                      <w:rFonts w:ascii="Arial Narrow" w:hAnsi="Arial Narrow"/>
                      <w:b/>
                      <w:bCs/>
                    </w:rPr>
                  </w:pPr>
                  <w:r>
                    <w:rPr>
                      <w:rFonts w:ascii="Arial Narrow" w:hAnsi="Arial Narrow"/>
                      <w:b/>
                      <w:bCs/>
                    </w:rPr>
                    <w:t>skills</w:t>
                  </w:r>
                </w:p>
              </w:tc>
            </w:tr>
            <w:tr w:rsidR="006F2592">
              <w:trPr>
                <w:gridAfter w:val="1"/>
                <w:wAfter w:w="18" w:type="dxa"/>
                <w:trHeight w:val="495"/>
              </w:trPr>
              <w:tc>
                <w:tcPr>
                  <w:tcW w:w="1850" w:type="dxa"/>
                  <w:vMerge/>
                </w:tcPr>
                <w:p w:rsidR="006F2592" w:rsidRDefault="006F2592">
                  <w:pPr>
                    <w:bidi w:val="0"/>
                    <w:spacing w:line="276" w:lineRule="auto"/>
                    <w:rPr>
                      <w:rFonts w:ascii="Arial Narrow" w:hAnsi="Arial Narrow"/>
                      <w:b/>
                      <w:bCs/>
                    </w:rPr>
                  </w:pPr>
                </w:p>
              </w:tc>
              <w:tc>
                <w:tcPr>
                  <w:tcW w:w="656" w:type="dxa"/>
                  <w:vAlign w:val="center"/>
                </w:tcPr>
                <w:p w:rsidR="006F2592" w:rsidRDefault="00703033">
                  <w:pPr>
                    <w:bidi w:val="0"/>
                    <w:rPr>
                      <w:rFonts w:ascii="Arial Narrow" w:hAnsi="Arial Narrow"/>
                      <w:b/>
                      <w:bCs/>
                      <w:color w:val="0000FF"/>
                    </w:rPr>
                  </w:pPr>
                  <w:r>
                    <w:rPr>
                      <w:rFonts w:ascii="Arial Narrow" w:hAnsi="Arial Narrow"/>
                      <w:b/>
                      <w:bCs/>
                      <w:color w:val="0000FF"/>
                    </w:rPr>
                    <w:t>a1</w:t>
                  </w:r>
                </w:p>
              </w:tc>
              <w:tc>
                <w:tcPr>
                  <w:tcW w:w="581" w:type="dxa"/>
                  <w:vAlign w:val="center"/>
                </w:tcPr>
                <w:p w:rsidR="006F2592" w:rsidRDefault="00703033">
                  <w:pPr>
                    <w:bidi w:val="0"/>
                    <w:rPr>
                      <w:rFonts w:ascii="Arial Narrow" w:hAnsi="Arial Narrow"/>
                      <w:b/>
                      <w:bCs/>
                      <w:color w:val="0000FF"/>
                    </w:rPr>
                  </w:pPr>
                  <w:r>
                    <w:rPr>
                      <w:rFonts w:ascii="Arial Narrow" w:hAnsi="Arial Narrow"/>
                      <w:b/>
                      <w:bCs/>
                      <w:color w:val="0000FF"/>
                    </w:rPr>
                    <w:t>a2</w:t>
                  </w:r>
                </w:p>
              </w:tc>
              <w:tc>
                <w:tcPr>
                  <w:tcW w:w="602" w:type="dxa"/>
                  <w:vAlign w:val="center"/>
                </w:tcPr>
                <w:p w:rsidR="006F2592" w:rsidRDefault="00703033">
                  <w:pPr>
                    <w:bidi w:val="0"/>
                    <w:rPr>
                      <w:rFonts w:ascii="Arial Narrow" w:hAnsi="Arial Narrow"/>
                      <w:b/>
                      <w:bCs/>
                      <w:color w:val="0000FF"/>
                    </w:rPr>
                  </w:pPr>
                  <w:r>
                    <w:rPr>
                      <w:rFonts w:ascii="Arial Narrow" w:hAnsi="Arial Narrow"/>
                      <w:b/>
                      <w:bCs/>
                      <w:color w:val="0000FF"/>
                    </w:rPr>
                    <w:t>a3</w:t>
                  </w:r>
                </w:p>
              </w:tc>
              <w:tc>
                <w:tcPr>
                  <w:tcW w:w="435" w:type="dxa"/>
                  <w:vAlign w:val="center"/>
                </w:tcPr>
                <w:p w:rsidR="006F2592" w:rsidRDefault="00703033">
                  <w:pPr>
                    <w:bidi w:val="0"/>
                    <w:rPr>
                      <w:rFonts w:ascii="Arial Narrow" w:hAnsi="Arial Narrow"/>
                      <w:b/>
                      <w:bCs/>
                      <w:color w:val="0000FF"/>
                    </w:rPr>
                  </w:pPr>
                  <w:r>
                    <w:rPr>
                      <w:rFonts w:ascii="Arial Narrow" w:hAnsi="Arial Narrow"/>
                      <w:b/>
                      <w:bCs/>
                      <w:color w:val="0000FF"/>
                    </w:rPr>
                    <w:t>a4</w:t>
                  </w:r>
                </w:p>
              </w:tc>
              <w:tc>
                <w:tcPr>
                  <w:tcW w:w="435" w:type="dxa"/>
                  <w:vAlign w:val="center"/>
                </w:tcPr>
                <w:p w:rsidR="006F2592" w:rsidRDefault="00703033">
                  <w:pPr>
                    <w:bidi w:val="0"/>
                    <w:rPr>
                      <w:rFonts w:ascii="Arial Narrow" w:hAnsi="Arial Narrow"/>
                      <w:b/>
                      <w:bCs/>
                      <w:color w:val="0000FF"/>
                    </w:rPr>
                  </w:pPr>
                  <w:r>
                    <w:rPr>
                      <w:rFonts w:ascii="Arial Narrow" w:hAnsi="Arial Narrow"/>
                      <w:b/>
                      <w:bCs/>
                      <w:color w:val="0000FF"/>
                    </w:rPr>
                    <w:t>a5</w:t>
                  </w:r>
                </w:p>
              </w:tc>
              <w:tc>
                <w:tcPr>
                  <w:tcW w:w="632" w:type="dxa"/>
                  <w:vAlign w:val="center"/>
                </w:tcPr>
                <w:p w:rsidR="006F2592" w:rsidRDefault="00703033">
                  <w:pPr>
                    <w:bidi w:val="0"/>
                    <w:rPr>
                      <w:rFonts w:ascii="Arial Narrow" w:hAnsi="Arial Narrow"/>
                      <w:b/>
                      <w:bCs/>
                      <w:color w:val="0000FF"/>
                    </w:rPr>
                  </w:pPr>
                  <w:r>
                    <w:rPr>
                      <w:rFonts w:ascii="Arial Narrow" w:hAnsi="Arial Narrow"/>
                      <w:b/>
                      <w:bCs/>
                      <w:color w:val="0000FF"/>
                    </w:rPr>
                    <w:t>b1</w:t>
                  </w:r>
                </w:p>
              </w:tc>
              <w:tc>
                <w:tcPr>
                  <w:tcW w:w="607" w:type="dxa"/>
                  <w:vAlign w:val="center"/>
                </w:tcPr>
                <w:p w:rsidR="006F2592" w:rsidRDefault="00703033">
                  <w:pPr>
                    <w:bidi w:val="0"/>
                    <w:rPr>
                      <w:rFonts w:ascii="Arial Narrow" w:hAnsi="Arial Narrow"/>
                      <w:b/>
                      <w:bCs/>
                      <w:color w:val="0000FF"/>
                    </w:rPr>
                  </w:pPr>
                  <w:r>
                    <w:rPr>
                      <w:rFonts w:ascii="Arial Narrow" w:hAnsi="Arial Narrow"/>
                      <w:b/>
                      <w:bCs/>
                      <w:color w:val="0000FF"/>
                    </w:rPr>
                    <w:t>b2</w:t>
                  </w:r>
                </w:p>
              </w:tc>
              <w:tc>
                <w:tcPr>
                  <w:tcW w:w="482" w:type="dxa"/>
                  <w:vAlign w:val="center"/>
                </w:tcPr>
                <w:p w:rsidR="006F2592" w:rsidRDefault="00703033">
                  <w:pPr>
                    <w:bidi w:val="0"/>
                    <w:rPr>
                      <w:rFonts w:ascii="Arial Narrow" w:hAnsi="Arial Narrow"/>
                      <w:b/>
                      <w:bCs/>
                      <w:color w:val="0000FF"/>
                    </w:rPr>
                  </w:pPr>
                  <w:r>
                    <w:rPr>
                      <w:rFonts w:ascii="Arial Narrow" w:hAnsi="Arial Narrow"/>
                      <w:b/>
                      <w:bCs/>
                      <w:color w:val="0000FF"/>
                    </w:rPr>
                    <w:t>c1</w:t>
                  </w:r>
                </w:p>
              </w:tc>
              <w:tc>
                <w:tcPr>
                  <w:tcW w:w="462" w:type="dxa"/>
                  <w:vAlign w:val="center"/>
                </w:tcPr>
                <w:p w:rsidR="006F2592" w:rsidRDefault="00703033">
                  <w:pPr>
                    <w:bidi w:val="0"/>
                    <w:rPr>
                      <w:rFonts w:ascii="Arial Narrow" w:hAnsi="Arial Narrow"/>
                      <w:b/>
                      <w:bCs/>
                      <w:color w:val="0000FF"/>
                    </w:rPr>
                  </w:pPr>
                  <w:r>
                    <w:rPr>
                      <w:rFonts w:ascii="Arial Narrow" w:hAnsi="Arial Narrow"/>
                      <w:b/>
                      <w:bCs/>
                      <w:color w:val="0000FF"/>
                    </w:rPr>
                    <w:t>c2</w:t>
                  </w:r>
                </w:p>
              </w:tc>
              <w:tc>
                <w:tcPr>
                  <w:tcW w:w="462" w:type="dxa"/>
                  <w:vAlign w:val="center"/>
                </w:tcPr>
                <w:p w:rsidR="006F2592" w:rsidRDefault="00703033">
                  <w:pPr>
                    <w:bidi w:val="0"/>
                    <w:rPr>
                      <w:rFonts w:ascii="Arial Narrow" w:hAnsi="Arial Narrow"/>
                      <w:b/>
                      <w:bCs/>
                      <w:color w:val="0000FF"/>
                    </w:rPr>
                  </w:pPr>
                  <w:r>
                    <w:rPr>
                      <w:rFonts w:ascii="Arial Narrow" w:hAnsi="Arial Narrow"/>
                      <w:b/>
                      <w:bCs/>
                      <w:color w:val="0000FF"/>
                    </w:rPr>
                    <w:t>c3</w:t>
                  </w:r>
                </w:p>
              </w:tc>
              <w:tc>
                <w:tcPr>
                  <w:tcW w:w="434" w:type="dxa"/>
                  <w:vAlign w:val="center"/>
                </w:tcPr>
                <w:p w:rsidR="006F2592" w:rsidRDefault="00703033">
                  <w:pPr>
                    <w:bidi w:val="0"/>
                    <w:rPr>
                      <w:rFonts w:ascii="Arial Narrow" w:hAnsi="Arial Narrow"/>
                      <w:b/>
                      <w:bCs/>
                      <w:color w:val="0000FF"/>
                    </w:rPr>
                  </w:pPr>
                  <w:r>
                    <w:rPr>
                      <w:rFonts w:ascii="Arial Narrow" w:hAnsi="Arial Narrow"/>
                      <w:b/>
                      <w:bCs/>
                      <w:color w:val="0000FF"/>
                    </w:rPr>
                    <w:t>c4</w:t>
                  </w:r>
                </w:p>
              </w:tc>
              <w:tc>
                <w:tcPr>
                  <w:tcW w:w="484" w:type="dxa"/>
                  <w:vAlign w:val="center"/>
                </w:tcPr>
                <w:p w:rsidR="006F2592" w:rsidRDefault="00703033">
                  <w:pPr>
                    <w:bidi w:val="0"/>
                    <w:rPr>
                      <w:rFonts w:ascii="Arial Narrow" w:hAnsi="Arial Narrow"/>
                      <w:b/>
                      <w:bCs/>
                      <w:color w:val="0000FF"/>
                    </w:rPr>
                  </w:pPr>
                  <w:r>
                    <w:rPr>
                      <w:rFonts w:ascii="Arial Narrow" w:hAnsi="Arial Narrow"/>
                      <w:b/>
                      <w:bCs/>
                      <w:color w:val="0000FF"/>
                    </w:rPr>
                    <w:t>d1</w:t>
                  </w:r>
                </w:p>
              </w:tc>
              <w:tc>
                <w:tcPr>
                  <w:tcW w:w="446" w:type="dxa"/>
                  <w:vAlign w:val="center"/>
                </w:tcPr>
                <w:p w:rsidR="006F2592" w:rsidRDefault="00703033">
                  <w:pPr>
                    <w:bidi w:val="0"/>
                    <w:rPr>
                      <w:rFonts w:ascii="Arial Narrow" w:hAnsi="Arial Narrow"/>
                      <w:b/>
                      <w:bCs/>
                      <w:color w:val="0000FF"/>
                    </w:rPr>
                  </w:pPr>
                  <w:r>
                    <w:rPr>
                      <w:rFonts w:ascii="Arial Narrow" w:hAnsi="Arial Narrow"/>
                      <w:b/>
                      <w:bCs/>
                      <w:color w:val="0000FF"/>
                    </w:rPr>
                    <w:t>d2</w:t>
                  </w:r>
                </w:p>
              </w:tc>
              <w:tc>
                <w:tcPr>
                  <w:tcW w:w="446" w:type="dxa"/>
                  <w:vAlign w:val="center"/>
                </w:tcPr>
                <w:p w:rsidR="006F2592" w:rsidRDefault="00703033">
                  <w:pPr>
                    <w:bidi w:val="0"/>
                    <w:rPr>
                      <w:rFonts w:ascii="Arial Narrow" w:hAnsi="Arial Narrow"/>
                      <w:b/>
                      <w:bCs/>
                      <w:color w:val="0000FF"/>
                    </w:rPr>
                  </w:pPr>
                  <w:r>
                    <w:rPr>
                      <w:rFonts w:ascii="Arial Narrow" w:hAnsi="Arial Narrow"/>
                      <w:b/>
                      <w:bCs/>
                      <w:color w:val="0000FF"/>
                    </w:rPr>
                    <w:t>d3</w:t>
                  </w: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lang w:val="en"/>
                    </w:rPr>
                  </w:pPr>
                  <w:r>
                    <w:rPr>
                      <w:b/>
                      <w:bCs/>
                      <w:color w:val="0000FF"/>
                      <w:sz w:val="20"/>
                      <w:szCs w:val="20"/>
                    </w:rPr>
                    <w:t>Introduction</w:t>
                  </w:r>
                </w:p>
              </w:tc>
              <w:tc>
                <w:tcPr>
                  <w:tcW w:w="65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Computer-System Structure</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Operating- System Structure</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lang w:val="en"/>
                    </w:rPr>
                  </w:pPr>
                  <w:r>
                    <w:rPr>
                      <w:b/>
                      <w:bCs/>
                      <w:color w:val="0000FF"/>
                      <w:sz w:val="20"/>
                      <w:szCs w:val="20"/>
                    </w:rPr>
                    <w:t>Processes</w:t>
                  </w:r>
                  <w:r>
                    <w:rPr>
                      <w:b/>
                      <w:bCs/>
                      <w:color w:val="0000FF"/>
                      <w:sz w:val="20"/>
                      <w:szCs w:val="20"/>
                      <w:lang w:val="en"/>
                    </w:rPr>
                    <w:t>(1)</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lang w:val="en"/>
                    </w:rPr>
                  </w:pPr>
                  <w:r>
                    <w:rPr>
                      <w:b/>
                      <w:bCs/>
                      <w:color w:val="0000FF"/>
                      <w:sz w:val="20"/>
                      <w:szCs w:val="20"/>
                    </w:rPr>
                    <w:t>Processes</w:t>
                  </w:r>
                  <w:r>
                    <w:rPr>
                      <w:b/>
                      <w:bCs/>
                      <w:color w:val="0000FF"/>
                      <w:sz w:val="20"/>
                      <w:szCs w:val="20"/>
                      <w:lang w:val="en"/>
                    </w:rPr>
                    <w:t>(2)</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lang w:val="en"/>
                    </w:rPr>
                  </w:pPr>
                  <w:r>
                    <w:rPr>
                      <w:b/>
                      <w:bCs/>
                      <w:color w:val="0000FF"/>
                      <w:sz w:val="20"/>
                      <w:szCs w:val="20"/>
                    </w:rPr>
                    <w:t>Threads</w:t>
                  </w:r>
                  <w:r>
                    <w:rPr>
                      <w:b/>
                      <w:bCs/>
                      <w:color w:val="0000FF"/>
                      <w:sz w:val="20"/>
                      <w:szCs w:val="20"/>
                      <w:lang w:val="en"/>
                    </w:rPr>
                    <w:t>(1)</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Midterm and R</w:t>
                  </w:r>
                  <w:r>
                    <w:rPr>
                      <w:b/>
                      <w:bCs/>
                      <w:color w:val="0000FF"/>
                      <w:sz w:val="20"/>
                      <w:szCs w:val="20"/>
                    </w:rPr>
                    <w:t>e</w:t>
                  </w:r>
                  <w:r>
                    <w:rPr>
                      <w:b/>
                      <w:bCs/>
                      <w:color w:val="0000FF"/>
                      <w:sz w:val="20"/>
                      <w:szCs w:val="20"/>
                    </w:rPr>
                    <w:t>vision</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Threads</w:t>
                  </w:r>
                  <w:r>
                    <w:rPr>
                      <w:b/>
                      <w:bCs/>
                      <w:color w:val="0000FF"/>
                      <w:sz w:val="20"/>
                      <w:szCs w:val="20"/>
                      <w:lang w:val="en"/>
                    </w:rPr>
                    <w:t>(2)</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lang w:val="en"/>
                    </w:rPr>
                  </w:pPr>
                  <w:r>
                    <w:rPr>
                      <w:b/>
                      <w:bCs/>
                      <w:color w:val="0000FF"/>
                      <w:sz w:val="20"/>
                      <w:szCs w:val="20"/>
                    </w:rPr>
                    <w:t>CPU Schedu</w:t>
                  </w:r>
                  <w:r>
                    <w:rPr>
                      <w:b/>
                      <w:bCs/>
                      <w:color w:val="0000FF"/>
                      <w:sz w:val="20"/>
                      <w:szCs w:val="20"/>
                    </w:rPr>
                    <w:t>l</w:t>
                  </w:r>
                  <w:r>
                    <w:rPr>
                      <w:b/>
                      <w:bCs/>
                      <w:color w:val="0000FF"/>
                      <w:sz w:val="20"/>
                      <w:szCs w:val="20"/>
                    </w:rPr>
                    <w:t>ing</w:t>
                  </w:r>
                  <w:r>
                    <w:rPr>
                      <w:b/>
                      <w:bCs/>
                      <w:color w:val="0000FF"/>
                      <w:sz w:val="20"/>
                      <w:szCs w:val="20"/>
                      <w:lang w:val="en"/>
                    </w:rPr>
                    <w:t>(1)</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lang w:val="en"/>
                    </w:rPr>
                  </w:pPr>
                  <w:r>
                    <w:rPr>
                      <w:b/>
                      <w:bCs/>
                      <w:color w:val="0000FF"/>
                      <w:sz w:val="20"/>
                      <w:szCs w:val="20"/>
                    </w:rPr>
                    <w:t>CPU Schedu</w:t>
                  </w:r>
                  <w:r>
                    <w:rPr>
                      <w:b/>
                      <w:bCs/>
                      <w:color w:val="0000FF"/>
                      <w:sz w:val="20"/>
                      <w:szCs w:val="20"/>
                    </w:rPr>
                    <w:t>l</w:t>
                  </w:r>
                  <w:r>
                    <w:rPr>
                      <w:b/>
                      <w:bCs/>
                      <w:color w:val="0000FF"/>
                      <w:sz w:val="20"/>
                      <w:szCs w:val="20"/>
                    </w:rPr>
                    <w:t>ing</w:t>
                  </w:r>
                  <w:r>
                    <w:rPr>
                      <w:b/>
                      <w:bCs/>
                      <w:color w:val="0000FF"/>
                      <w:sz w:val="20"/>
                      <w:szCs w:val="20"/>
                      <w:lang w:val="en"/>
                    </w:rPr>
                    <w:t>(2)</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703033">
                  <w:pPr>
                    <w:bidi w:val="0"/>
                    <w:rPr>
                      <w:rFonts w:ascii="Arial Narrow" w:hAnsi="Arial Narrow"/>
                      <w:b/>
                      <w:bCs/>
                      <w:color w:val="0000FF"/>
                      <w:sz w:val="20"/>
                      <w:szCs w:val="20"/>
                      <w:rtl/>
                    </w:rPr>
                  </w:pPr>
                  <w:r>
                    <w:rPr>
                      <w:rFonts w:ascii="Arial Narrow" w:hAnsi="Arial Narrow"/>
                      <w:b/>
                      <w:bCs/>
                      <w:color w:val="0000FF"/>
                      <w:sz w:val="20"/>
                      <w:szCs w:val="20"/>
                    </w:rPr>
                    <w:t>X</w:t>
                  </w: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Processes Sy</w:t>
                  </w:r>
                  <w:r>
                    <w:rPr>
                      <w:b/>
                      <w:bCs/>
                      <w:color w:val="0000FF"/>
                      <w:sz w:val="20"/>
                      <w:szCs w:val="20"/>
                    </w:rPr>
                    <w:t>n</w:t>
                  </w:r>
                  <w:r>
                    <w:rPr>
                      <w:b/>
                      <w:bCs/>
                      <w:color w:val="0000FF"/>
                      <w:sz w:val="20"/>
                      <w:szCs w:val="20"/>
                    </w:rPr>
                    <w:t>chronization(1)</w:t>
                  </w:r>
                </w:p>
              </w:tc>
              <w:tc>
                <w:tcPr>
                  <w:tcW w:w="656" w:type="dxa"/>
                </w:tcPr>
                <w:p w:rsidR="006F2592" w:rsidRDefault="006F2592">
                  <w:pPr>
                    <w:bidi w:val="0"/>
                    <w:rPr>
                      <w:rFonts w:ascii="Arial Narrow" w:hAnsi="Arial Narrow"/>
                      <w:b/>
                      <w:bCs/>
                      <w:color w:val="0000FF"/>
                      <w:sz w:val="20"/>
                      <w:szCs w:val="20"/>
                    </w:rPr>
                  </w:pP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Processes Sy</w:t>
                  </w:r>
                  <w:r>
                    <w:rPr>
                      <w:b/>
                      <w:bCs/>
                      <w:color w:val="0000FF"/>
                      <w:sz w:val="20"/>
                      <w:szCs w:val="20"/>
                    </w:rPr>
                    <w:t>n</w:t>
                  </w:r>
                  <w:r>
                    <w:rPr>
                      <w:b/>
                      <w:bCs/>
                      <w:color w:val="0000FF"/>
                      <w:sz w:val="20"/>
                      <w:szCs w:val="20"/>
                    </w:rPr>
                    <w:t>chronization(2)</w:t>
                  </w:r>
                </w:p>
              </w:tc>
              <w:tc>
                <w:tcPr>
                  <w:tcW w:w="65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rsidR="006F2592" w:rsidRDefault="006F2592">
                  <w:pPr>
                    <w:bidi w:val="0"/>
                    <w:rPr>
                      <w:rFonts w:ascii="Arial Narrow" w:hAnsi="Arial Narrow"/>
                      <w:b/>
                      <w:bCs/>
                      <w:color w:val="0000FF"/>
                      <w:sz w:val="20"/>
                      <w:szCs w:val="20"/>
                    </w:rPr>
                  </w:pP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Deadlocks(1)</w:t>
                  </w:r>
                </w:p>
              </w:tc>
              <w:tc>
                <w:tcPr>
                  <w:tcW w:w="65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6F2592">
                  <w:pPr>
                    <w:bidi w:val="0"/>
                    <w:rPr>
                      <w:rFonts w:ascii="Arial Narrow" w:hAnsi="Arial Narrow"/>
                      <w:b/>
                      <w:bCs/>
                      <w:color w:val="0000FF"/>
                      <w:sz w:val="20"/>
                      <w:szCs w:val="20"/>
                    </w:rPr>
                  </w:pPr>
                </w:p>
              </w:tc>
              <w:tc>
                <w:tcPr>
                  <w:tcW w:w="607"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6F2592">
                  <w:pPr>
                    <w:bidi w:val="0"/>
                    <w:rPr>
                      <w:rFonts w:ascii="Arial Narrow" w:hAnsi="Arial Narrow"/>
                      <w:b/>
                      <w:bCs/>
                      <w:color w:val="0000FF"/>
                      <w:sz w:val="20"/>
                      <w:szCs w:val="20"/>
                    </w:rPr>
                  </w:pP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6F2592">
                  <w:pPr>
                    <w:bidi w:val="0"/>
                    <w:rPr>
                      <w:rFonts w:ascii="Arial Narrow" w:hAnsi="Arial Narrow"/>
                      <w:b/>
                      <w:bCs/>
                      <w:color w:val="0000FF"/>
                      <w:sz w:val="20"/>
                      <w:szCs w:val="20"/>
                    </w:rPr>
                  </w:pPr>
                </w:p>
              </w:tc>
              <w:tc>
                <w:tcPr>
                  <w:tcW w:w="44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r>
            <w:tr w:rsidR="006F2592">
              <w:trPr>
                <w:gridAfter w:val="1"/>
                <w:wAfter w:w="18" w:type="dxa"/>
                <w:trHeight w:val="278"/>
              </w:trPr>
              <w:tc>
                <w:tcPr>
                  <w:tcW w:w="1850" w:type="dxa"/>
                </w:tcPr>
                <w:p w:rsidR="006F2592" w:rsidRDefault="00703033">
                  <w:pPr>
                    <w:bidi w:val="0"/>
                    <w:spacing w:line="276" w:lineRule="auto"/>
                    <w:jc w:val="left"/>
                    <w:rPr>
                      <w:b/>
                      <w:bCs/>
                      <w:color w:val="0000FF"/>
                      <w:sz w:val="20"/>
                      <w:szCs w:val="20"/>
                    </w:rPr>
                  </w:pPr>
                  <w:r>
                    <w:rPr>
                      <w:b/>
                      <w:bCs/>
                      <w:color w:val="0000FF"/>
                      <w:sz w:val="20"/>
                      <w:szCs w:val="20"/>
                    </w:rPr>
                    <w:t>Deadlocks</w:t>
                  </w:r>
                </w:p>
              </w:tc>
              <w:tc>
                <w:tcPr>
                  <w:tcW w:w="65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581" w:type="dxa"/>
                </w:tcPr>
                <w:p w:rsidR="006F2592" w:rsidRDefault="006F2592">
                  <w:pPr>
                    <w:bidi w:val="0"/>
                    <w:rPr>
                      <w:rFonts w:ascii="Arial Narrow" w:hAnsi="Arial Narrow"/>
                      <w:b/>
                      <w:bCs/>
                      <w:color w:val="0000FF"/>
                      <w:sz w:val="20"/>
                      <w:szCs w:val="20"/>
                    </w:rPr>
                  </w:pPr>
                </w:p>
              </w:tc>
              <w:tc>
                <w:tcPr>
                  <w:tcW w:w="60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35" w:type="dxa"/>
                </w:tcPr>
                <w:p w:rsidR="006F2592" w:rsidRDefault="006F2592">
                  <w:pPr>
                    <w:bidi w:val="0"/>
                    <w:rPr>
                      <w:rFonts w:ascii="Arial Narrow" w:hAnsi="Arial Narrow"/>
                      <w:b/>
                      <w:bCs/>
                      <w:color w:val="0000FF"/>
                      <w:sz w:val="20"/>
                      <w:szCs w:val="20"/>
                    </w:rPr>
                  </w:pPr>
                </w:p>
              </w:tc>
              <w:tc>
                <w:tcPr>
                  <w:tcW w:w="435" w:type="dxa"/>
                </w:tcPr>
                <w:p w:rsidR="006F2592" w:rsidRDefault="006F2592">
                  <w:pPr>
                    <w:bidi w:val="0"/>
                    <w:rPr>
                      <w:rFonts w:ascii="Arial Narrow" w:hAnsi="Arial Narrow"/>
                      <w:b/>
                      <w:bCs/>
                      <w:color w:val="0000FF"/>
                      <w:sz w:val="20"/>
                      <w:szCs w:val="20"/>
                    </w:rPr>
                  </w:pPr>
                </w:p>
              </w:tc>
              <w:tc>
                <w:tcPr>
                  <w:tcW w:w="632"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607" w:type="dxa"/>
                </w:tcPr>
                <w:p w:rsidR="006F2592" w:rsidRDefault="006F2592">
                  <w:pPr>
                    <w:bidi w:val="0"/>
                    <w:rPr>
                      <w:rFonts w:ascii="Arial Narrow" w:hAnsi="Arial Narrow"/>
                      <w:b/>
                      <w:bCs/>
                      <w:color w:val="0000FF"/>
                      <w:sz w:val="20"/>
                      <w:szCs w:val="20"/>
                    </w:rPr>
                  </w:pPr>
                </w:p>
              </w:tc>
              <w:tc>
                <w:tcPr>
                  <w:tcW w:w="48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62" w:type="dxa"/>
                </w:tcPr>
                <w:p w:rsidR="006F2592" w:rsidRDefault="006F2592">
                  <w:pPr>
                    <w:bidi w:val="0"/>
                    <w:rPr>
                      <w:rFonts w:ascii="Arial Narrow" w:hAnsi="Arial Narrow"/>
                      <w:b/>
                      <w:bCs/>
                      <w:color w:val="0000FF"/>
                      <w:sz w:val="20"/>
                      <w:szCs w:val="20"/>
                    </w:rPr>
                  </w:pPr>
                </w:p>
              </w:tc>
              <w:tc>
                <w:tcPr>
                  <w:tcW w:w="434"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84" w:type="dxa"/>
                </w:tcPr>
                <w:p w:rsidR="006F2592" w:rsidRDefault="006F2592">
                  <w:pPr>
                    <w:bidi w:val="0"/>
                    <w:rPr>
                      <w:rFonts w:ascii="Arial Narrow" w:hAnsi="Arial Narrow"/>
                      <w:b/>
                      <w:bCs/>
                      <w:color w:val="0000FF"/>
                      <w:sz w:val="20"/>
                      <w:szCs w:val="20"/>
                    </w:rPr>
                  </w:pPr>
                </w:p>
              </w:tc>
              <w:tc>
                <w:tcPr>
                  <w:tcW w:w="446" w:type="dxa"/>
                </w:tcPr>
                <w:p w:rsidR="006F2592" w:rsidRDefault="00703033">
                  <w:pPr>
                    <w:bidi w:val="0"/>
                    <w:rPr>
                      <w:rFonts w:ascii="Arial Narrow" w:hAnsi="Arial Narrow"/>
                      <w:b/>
                      <w:bCs/>
                      <w:color w:val="0000FF"/>
                      <w:sz w:val="20"/>
                      <w:szCs w:val="20"/>
                    </w:rPr>
                  </w:pPr>
                  <w:r>
                    <w:rPr>
                      <w:rFonts w:ascii="Arial Narrow" w:hAnsi="Arial Narrow"/>
                      <w:b/>
                      <w:bCs/>
                      <w:color w:val="0000FF"/>
                      <w:sz w:val="20"/>
                      <w:szCs w:val="20"/>
                    </w:rPr>
                    <w:t>x</w:t>
                  </w:r>
                </w:p>
              </w:tc>
              <w:tc>
                <w:tcPr>
                  <w:tcW w:w="446" w:type="dxa"/>
                </w:tcPr>
                <w:p w:rsidR="006F2592" w:rsidRDefault="006F2592">
                  <w:pPr>
                    <w:bidi w:val="0"/>
                    <w:rPr>
                      <w:rFonts w:ascii="Arial Narrow" w:hAnsi="Arial Narrow"/>
                      <w:b/>
                      <w:bCs/>
                      <w:color w:val="0000FF"/>
                      <w:sz w:val="20"/>
                      <w:szCs w:val="20"/>
                    </w:rPr>
                  </w:pPr>
                </w:p>
              </w:tc>
            </w:tr>
          </w:tbl>
          <w:p w:rsidR="006F2592" w:rsidRDefault="00703033">
            <w:pPr>
              <w:bidi w:val="0"/>
              <w:spacing w:line="276" w:lineRule="auto"/>
              <w:jc w:val="left"/>
              <w:rPr>
                <w:rFonts w:ascii="Arial Narrow" w:hAnsi="Arial Narrow"/>
                <w:sz w:val="32"/>
                <w:szCs w:val="32"/>
              </w:rPr>
            </w:pPr>
            <w:r>
              <w:rPr>
                <w:rFonts w:ascii="Arial Narrow" w:hAnsi="Arial Narrow"/>
                <w:b/>
                <w:bCs/>
                <w:sz w:val="32"/>
                <w:szCs w:val="32"/>
              </w:rPr>
              <w:t>7- List of references:</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4961" w:type="pct"/>
            <w:gridSpan w:val="5"/>
          </w:tcPr>
          <w:p w:rsidR="006F2592" w:rsidRDefault="00703033">
            <w:pPr>
              <w:bidi w:val="0"/>
              <w:spacing w:line="276" w:lineRule="auto"/>
              <w:ind w:left="579"/>
              <w:jc w:val="left"/>
              <w:rPr>
                <w:rFonts w:ascii="Arial Narrow" w:hAnsi="Arial Narrow"/>
                <w:b/>
                <w:bCs/>
              </w:rPr>
            </w:pPr>
            <w:r>
              <w:rPr>
                <w:rFonts w:ascii="Arial Narrow" w:hAnsi="Arial Narrow"/>
                <w:b/>
                <w:bCs/>
              </w:rPr>
              <w:t>7-1 Course notes</w:t>
            </w:r>
          </w:p>
          <w:p w:rsidR="006F2592" w:rsidRDefault="00703033">
            <w:pPr>
              <w:bidi w:val="0"/>
              <w:spacing w:line="276" w:lineRule="auto"/>
              <w:ind w:left="579"/>
              <w:jc w:val="left"/>
              <w:rPr>
                <w:rFonts w:ascii="Arial Narrow" w:hAnsi="Arial Narrow"/>
                <w:b/>
                <w:bCs/>
              </w:rPr>
            </w:pPr>
            <w:r>
              <w:rPr>
                <w:b/>
                <w:bCs/>
                <w:color w:val="0000FF"/>
              </w:rPr>
              <w:t>- Notes from the Department</w:t>
            </w:r>
          </w:p>
          <w:p w:rsidR="006F2592" w:rsidRDefault="00703033">
            <w:pPr>
              <w:bidi w:val="0"/>
              <w:spacing w:line="276" w:lineRule="auto"/>
              <w:ind w:left="579"/>
              <w:jc w:val="left"/>
              <w:rPr>
                <w:rFonts w:ascii="Arial Narrow" w:hAnsi="Arial Narrow"/>
                <w:b/>
                <w:bCs/>
              </w:rPr>
            </w:pPr>
            <w:r>
              <w:rPr>
                <w:rFonts w:ascii="Arial Narrow" w:hAnsi="Arial Narrow"/>
                <w:b/>
                <w:bCs/>
              </w:rPr>
              <w:t>7-2 Required books.</w:t>
            </w:r>
          </w:p>
          <w:p w:rsidR="006F2592" w:rsidRDefault="00703033">
            <w:pPr>
              <w:bidi w:val="0"/>
              <w:spacing w:line="276" w:lineRule="auto"/>
              <w:ind w:left="579"/>
              <w:jc w:val="left"/>
              <w:rPr>
                <w:b/>
                <w:bCs/>
                <w:color w:val="0000FF"/>
              </w:rPr>
            </w:pPr>
            <w:r>
              <w:rPr>
                <w:b/>
                <w:bCs/>
                <w:color w:val="0000FF"/>
              </w:rPr>
              <w:t>- Abraham Silberschatz, Peter B. Galvin, Greg Gagne: Operating System Co</w:t>
            </w:r>
            <w:r>
              <w:rPr>
                <w:b/>
                <w:bCs/>
                <w:color w:val="0000FF"/>
              </w:rPr>
              <w:t>n</w:t>
            </w:r>
            <w:r>
              <w:rPr>
                <w:b/>
                <w:bCs/>
                <w:color w:val="0000FF"/>
              </w:rPr>
              <w:lastRenderedPageBreak/>
              <w:t xml:space="preserve">cepts, Wiley 2010 </w:t>
            </w:r>
          </w:p>
          <w:p w:rsidR="006F2592" w:rsidRDefault="00703033">
            <w:pPr>
              <w:bidi w:val="0"/>
              <w:spacing w:line="276" w:lineRule="auto"/>
              <w:ind w:left="579"/>
              <w:jc w:val="left"/>
              <w:rPr>
                <w:rFonts w:ascii="Arial Narrow" w:hAnsi="Arial Narrow"/>
                <w:b/>
                <w:bCs/>
              </w:rPr>
            </w:pPr>
            <w:r>
              <w:rPr>
                <w:rFonts w:ascii="Arial Narrow" w:hAnsi="Arial Narrow"/>
                <w:b/>
                <w:bCs/>
              </w:rPr>
              <w:t>7-3 Recommended books.</w:t>
            </w:r>
          </w:p>
          <w:p w:rsidR="006F2592" w:rsidRDefault="00703033">
            <w:pPr>
              <w:bidi w:val="0"/>
              <w:spacing w:line="276" w:lineRule="auto"/>
              <w:ind w:left="579"/>
              <w:jc w:val="left"/>
              <w:rPr>
                <w:rFonts w:ascii="Arial Narrow" w:hAnsi="Arial Narrow"/>
                <w:b/>
                <w:bCs/>
                <w:sz w:val="22"/>
                <w:szCs w:val="22"/>
              </w:rPr>
            </w:pPr>
            <w:r>
              <w:rPr>
                <w:b/>
                <w:bCs/>
                <w:color w:val="0000FF"/>
                <w:sz w:val="22"/>
                <w:szCs w:val="22"/>
              </w:rPr>
              <w:t xml:space="preserve"> -</w:t>
            </w:r>
            <w:r>
              <w:rPr>
                <w:sz w:val="22"/>
                <w:szCs w:val="22"/>
              </w:rPr>
              <w:t xml:space="preserve"> </w:t>
            </w:r>
            <w:r>
              <w:rPr>
                <w:b/>
                <w:bCs/>
                <w:color w:val="0000FF"/>
                <w:sz w:val="22"/>
                <w:szCs w:val="22"/>
              </w:rPr>
              <w:t>Andrew Tanenbaum: Modern Operating Systems, third edition, Prentice Hall 2007</w:t>
            </w:r>
          </w:p>
          <w:p w:rsidR="006F2592" w:rsidRDefault="00703033">
            <w:pPr>
              <w:bidi w:val="0"/>
              <w:spacing w:line="276" w:lineRule="auto"/>
              <w:ind w:left="579"/>
              <w:jc w:val="left"/>
              <w:rPr>
                <w:rFonts w:ascii="Arial Narrow" w:hAnsi="Arial Narrow"/>
                <w:b/>
                <w:bCs/>
              </w:rPr>
            </w:pPr>
            <w:r>
              <w:rPr>
                <w:rFonts w:ascii="Arial Narrow" w:hAnsi="Arial Narrow"/>
                <w:b/>
                <w:bCs/>
              </w:rPr>
              <w:t>7-4 Periodicals, Web sites, etc.</w:t>
            </w:r>
          </w:p>
          <w:p w:rsidR="006F2592" w:rsidRDefault="00703033">
            <w:pPr>
              <w:bidi w:val="0"/>
              <w:spacing w:line="276" w:lineRule="auto"/>
              <w:ind w:left="579"/>
              <w:jc w:val="left"/>
              <w:rPr>
                <w:b/>
                <w:bCs/>
                <w:u w:val="single"/>
              </w:rPr>
            </w:pPr>
            <w:r>
              <w:t xml:space="preserve">- </w:t>
            </w:r>
            <w:hyperlink r:id="rId99" w:history="1">
              <w:r>
                <w:rPr>
                  <w:rStyle w:val="Hyperlink"/>
                  <w:b/>
                  <w:bCs/>
                </w:rPr>
                <w:t>http://www.webopedia.com/TERM/O/operating_system.html</w:t>
              </w:r>
            </w:hyperlink>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Height w:val="396"/>
        </w:trPr>
        <w:tc>
          <w:tcPr>
            <w:tcW w:w="4961" w:type="pct"/>
            <w:gridSpan w:val="5"/>
          </w:tcPr>
          <w:p w:rsidR="006F2592" w:rsidRDefault="00703033">
            <w:pPr>
              <w:bidi w:val="0"/>
              <w:spacing w:line="276" w:lineRule="auto"/>
              <w:jc w:val="left"/>
              <w:rPr>
                <w:rFonts w:ascii="Arial Narrow" w:hAnsi="Arial Narrow"/>
                <w:b/>
                <w:bCs/>
                <w:sz w:val="32"/>
                <w:szCs w:val="32"/>
              </w:rPr>
            </w:pPr>
            <w:r>
              <w:rPr>
                <w:rFonts w:ascii="Arial Narrow" w:hAnsi="Arial Narrow"/>
                <w:b/>
                <w:bCs/>
                <w:sz w:val="32"/>
                <w:szCs w:val="32"/>
              </w:rPr>
              <w:lastRenderedPageBreak/>
              <w:t>8- Facilities required for teaching and learning:</w:t>
            </w:r>
          </w:p>
          <w:p w:rsidR="006F2592" w:rsidRDefault="00703033">
            <w:pPr>
              <w:bidi w:val="0"/>
              <w:spacing w:line="276" w:lineRule="auto"/>
              <w:jc w:val="left"/>
              <w:rPr>
                <w:rFonts w:ascii="Arial Narrow" w:hAnsi="Arial Narrow"/>
                <w:b/>
                <w:bCs/>
                <w:sz w:val="32"/>
                <w:szCs w:val="32"/>
              </w:rPr>
            </w:pPr>
            <w:r>
              <w:rPr>
                <w:rFonts w:ascii="Arial Narrow" w:hAnsi="Arial Narrow"/>
                <w:b/>
                <w:bCs/>
                <w:sz w:val="32"/>
                <w:szCs w:val="32"/>
              </w:rPr>
              <w:t xml:space="preserve">    </w:t>
            </w:r>
            <w:r>
              <w:rPr>
                <w:b/>
                <w:bCs/>
                <w:color w:val="0000FF"/>
              </w:rPr>
              <w:t>Data Show Device -  Whiteboard</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Height w:val="140"/>
        </w:trPr>
        <w:tc>
          <w:tcPr>
            <w:tcW w:w="1942" w:type="pct"/>
            <w:gridSpan w:val="2"/>
          </w:tcPr>
          <w:p w:rsidR="006F2592" w:rsidRDefault="00703033">
            <w:pPr>
              <w:bidi w:val="0"/>
              <w:spacing w:line="276" w:lineRule="auto"/>
              <w:ind w:left="589"/>
              <w:jc w:val="left"/>
              <w:rPr>
                <w:rFonts w:ascii="Arial Narrow" w:hAnsi="Arial Narrow"/>
                <w:b/>
                <w:bCs/>
                <w:sz w:val="28"/>
                <w:szCs w:val="28"/>
              </w:rPr>
            </w:pPr>
            <w:r>
              <w:rPr>
                <w:rFonts w:ascii="Arial Narrow" w:hAnsi="Arial Narrow"/>
                <w:b/>
                <w:bCs/>
              </w:rPr>
              <w:t>Course coordinator:</w:t>
            </w:r>
          </w:p>
        </w:tc>
        <w:tc>
          <w:tcPr>
            <w:tcW w:w="3019" w:type="pct"/>
            <w:gridSpan w:val="3"/>
          </w:tcPr>
          <w:p w:rsidR="006F2592" w:rsidRDefault="00703033">
            <w:pPr>
              <w:bidi w:val="0"/>
              <w:spacing w:line="276" w:lineRule="auto"/>
              <w:ind w:left="589"/>
              <w:jc w:val="left"/>
              <w:rPr>
                <w:b/>
                <w:bCs/>
                <w:color w:val="0000FF"/>
              </w:rPr>
            </w:pPr>
            <w:r>
              <w:rPr>
                <w:b/>
                <w:bCs/>
                <w:color w:val="0000FF"/>
              </w:rPr>
              <w:t>Dr.  Eman Ebrahim</w:t>
            </w: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1942" w:type="pct"/>
            <w:gridSpan w:val="2"/>
          </w:tcPr>
          <w:p w:rsidR="006F2592" w:rsidRDefault="00703033">
            <w:pPr>
              <w:bidi w:val="0"/>
              <w:spacing w:line="276" w:lineRule="auto"/>
              <w:ind w:left="589"/>
              <w:jc w:val="left"/>
              <w:rPr>
                <w:rFonts w:ascii="Arial Narrow" w:hAnsi="Arial Narrow"/>
                <w:b/>
                <w:bCs/>
              </w:rPr>
            </w:pPr>
            <w:r>
              <w:rPr>
                <w:rFonts w:ascii="Arial Narrow" w:hAnsi="Arial Narrow"/>
                <w:b/>
                <w:bCs/>
              </w:rPr>
              <w:t>Head of the Department:</w:t>
            </w:r>
          </w:p>
        </w:tc>
        <w:tc>
          <w:tcPr>
            <w:tcW w:w="3019" w:type="pct"/>
            <w:gridSpan w:val="3"/>
          </w:tcPr>
          <w:p w:rsid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spacing w:line="276" w:lineRule="auto"/>
              <w:ind w:left="589"/>
              <w:jc w:val="left"/>
              <w:rPr>
                <w:b/>
                <w:bCs/>
                <w:color w:val="0000FF"/>
              </w:rPr>
            </w:pPr>
          </w:p>
        </w:tc>
      </w:tr>
      <w:tr w:rsidR="006F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 w:type="pct"/>
        </w:trPr>
        <w:tc>
          <w:tcPr>
            <w:tcW w:w="1942" w:type="pct"/>
            <w:gridSpan w:val="2"/>
          </w:tcPr>
          <w:p w:rsidR="006F2592" w:rsidRDefault="00703033">
            <w:pPr>
              <w:bidi w:val="0"/>
              <w:spacing w:line="276" w:lineRule="auto"/>
              <w:ind w:left="589"/>
              <w:jc w:val="left"/>
              <w:rPr>
                <w:rFonts w:ascii="Arial Narrow" w:hAnsi="Arial Narrow"/>
                <w:b/>
                <w:bCs/>
                <w:sz w:val="28"/>
                <w:szCs w:val="28"/>
              </w:rPr>
            </w:pPr>
            <w:r>
              <w:rPr>
                <w:rFonts w:ascii="Arial Narrow" w:hAnsi="Arial Narrow"/>
                <w:b/>
                <w:bCs/>
              </w:rPr>
              <w:t xml:space="preserve">Date:   </w:t>
            </w:r>
            <w:r>
              <w:rPr>
                <w:b/>
                <w:bCs/>
                <w:color w:val="0000FF"/>
              </w:rPr>
              <w:t>9 / 12 /20</w:t>
            </w:r>
            <w:r w:rsidR="0002160B">
              <w:rPr>
                <w:b/>
                <w:bCs/>
                <w:color w:val="0000FF"/>
              </w:rPr>
              <w:t>19</w:t>
            </w:r>
          </w:p>
        </w:tc>
        <w:tc>
          <w:tcPr>
            <w:tcW w:w="3019" w:type="pct"/>
            <w:gridSpan w:val="3"/>
          </w:tcPr>
          <w:p w:rsidR="006F2592" w:rsidRDefault="0002160B">
            <w:pPr>
              <w:bidi w:val="0"/>
              <w:spacing w:line="276" w:lineRule="auto"/>
              <w:ind w:left="589"/>
              <w:jc w:val="left"/>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p w:rsidR="006F2592" w:rsidRDefault="006F2592">
      <w:pPr>
        <w:bidi w:val="0"/>
        <w:spacing w:before="240" w:after="60"/>
        <w:outlineLvl w:val="8"/>
        <w:rPr>
          <w:rFonts w:ascii="Arial Narrow" w:hAnsi="Arial Narrow"/>
          <w:b/>
          <w:bCs/>
          <w:sz w:val="36"/>
          <w:szCs w:val="36"/>
        </w:rPr>
      </w:pPr>
    </w:p>
    <w:tbl>
      <w:tblPr>
        <w:tblW w:w="5272" w:type="pct"/>
        <w:jc w:val="center"/>
        <w:tblLook w:val="04A0" w:firstRow="1" w:lastRow="0" w:firstColumn="1" w:lastColumn="0" w:noHBand="0" w:noVBand="1"/>
      </w:tblPr>
      <w:tblGrid>
        <w:gridCol w:w="3328"/>
        <w:gridCol w:w="1502"/>
        <w:gridCol w:w="653"/>
        <w:gridCol w:w="1296"/>
        <w:gridCol w:w="3028"/>
      </w:tblGrid>
      <w:tr w:rsidR="006F2592">
        <w:trPr>
          <w:cantSplit/>
          <w:trHeight w:val="665"/>
          <w:jc w:val="center"/>
        </w:trPr>
        <w:tc>
          <w:tcPr>
            <w:tcW w:w="5000" w:type="pct"/>
            <w:gridSpan w:val="5"/>
          </w:tcPr>
          <w:p w:rsidR="006F2592" w:rsidRDefault="00703033">
            <w:pPr>
              <w:pStyle w:val="Heading8"/>
              <w:bidi w:val="0"/>
              <w:spacing w:line="276" w:lineRule="auto"/>
              <w:jc w:val="center"/>
              <w:rPr>
                <w:rFonts w:ascii="Arial Narrow" w:hAnsi="Arial Narrow"/>
                <w:sz w:val="32"/>
                <w:szCs w:val="32"/>
              </w:rPr>
            </w:pPr>
            <w:r>
              <w:rPr>
                <w:rFonts w:ascii="Arial Narrow" w:hAnsi="Arial Narrow"/>
                <w:b/>
                <w:bCs/>
                <w:i w:val="0"/>
                <w:iCs w:val="0"/>
                <w:sz w:val="36"/>
                <w:szCs w:val="36"/>
              </w:rPr>
              <w:lastRenderedPageBreak/>
              <w:t>Course Specification</w:t>
            </w:r>
          </w:p>
        </w:tc>
      </w:tr>
      <w:tr w:rsidR="006F2592">
        <w:trPr>
          <w:trHeight w:val="80"/>
          <w:jc w:val="center"/>
        </w:trPr>
        <w:tc>
          <w:tcPr>
            <w:tcW w:w="5000" w:type="pct"/>
            <w:gridSpan w:val="5"/>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462"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538" w:type="pct"/>
            <w:gridSpan w:val="3"/>
            <w:shd w:val="clear" w:color="auto" w:fill="auto"/>
          </w:tcPr>
          <w:p w:rsidR="006F2592" w:rsidRDefault="00703033">
            <w:pPr>
              <w:bidi w:val="0"/>
              <w:spacing w:line="276" w:lineRule="auto"/>
              <w:rPr>
                <w:rFonts w:ascii="Arial Narrow" w:hAnsi="Arial Narrow"/>
              </w:rPr>
            </w:pPr>
            <w:r>
              <w:rPr>
                <w:color w:val="0000FF"/>
                <w:sz w:val="28"/>
                <w:szCs w:val="28"/>
              </w:rPr>
              <w:t xml:space="preserve">        Computer Science</w:t>
            </w:r>
          </w:p>
        </w:tc>
      </w:tr>
      <w:tr w:rsidR="006F2592">
        <w:trPr>
          <w:jc w:val="center"/>
        </w:trPr>
        <w:tc>
          <w:tcPr>
            <w:tcW w:w="2794"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206" w:type="pct"/>
            <w:gridSpan w:val="2"/>
            <w:shd w:val="clear" w:color="auto" w:fill="auto"/>
          </w:tcPr>
          <w:p w:rsidR="006F2592" w:rsidRDefault="00703033">
            <w:pPr>
              <w:bidi w:val="0"/>
              <w:spacing w:line="276" w:lineRule="auto"/>
              <w:rPr>
                <w:rFonts w:ascii="Arial Narrow" w:hAnsi="Arial Narrow"/>
              </w:rPr>
            </w:pPr>
            <w:r>
              <w:rPr>
                <w:color w:val="0000FF"/>
                <w:sz w:val="28"/>
                <w:szCs w:val="28"/>
              </w:rPr>
              <w:t>Mathematics</w:t>
            </w:r>
          </w:p>
        </w:tc>
      </w:tr>
      <w:tr w:rsidR="006F2592">
        <w:trPr>
          <w:jc w:val="center"/>
        </w:trPr>
        <w:tc>
          <w:tcPr>
            <w:tcW w:w="2794"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206" w:type="pct"/>
            <w:gridSpan w:val="2"/>
            <w:shd w:val="clear" w:color="auto" w:fill="auto"/>
          </w:tcPr>
          <w:p w:rsidR="006F2592" w:rsidRDefault="00703033">
            <w:pPr>
              <w:bidi w:val="0"/>
              <w:spacing w:line="276" w:lineRule="auto"/>
              <w:rPr>
                <w:rFonts w:ascii="Arial Narrow" w:hAnsi="Arial Narrow"/>
              </w:rPr>
            </w:pPr>
            <w:r>
              <w:rPr>
                <w:color w:val="0000FF"/>
                <w:sz w:val="28"/>
                <w:szCs w:val="28"/>
              </w:rPr>
              <w:t>Mathematics</w:t>
            </w:r>
          </w:p>
        </w:tc>
      </w:tr>
      <w:tr w:rsidR="006F2592">
        <w:trPr>
          <w:jc w:val="center"/>
        </w:trPr>
        <w:tc>
          <w:tcPr>
            <w:tcW w:w="2794"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206" w:type="pct"/>
            <w:gridSpan w:val="2"/>
            <w:shd w:val="clear" w:color="auto" w:fill="auto"/>
          </w:tcPr>
          <w:p w:rsidR="006F2592" w:rsidRDefault="00703033">
            <w:pPr>
              <w:bidi w:val="0"/>
              <w:spacing w:line="276" w:lineRule="auto"/>
              <w:rPr>
                <w:rFonts w:ascii="Arial Narrow" w:hAnsi="Arial Narrow"/>
              </w:rPr>
            </w:pPr>
            <w:r>
              <w:rPr>
                <w:color w:val="0000FF"/>
                <w:sz w:val="28"/>
                <w:szCs w:val="28"/>
              </w:rPr>
              <w:t>Third level / First Semester</w:t>
            </w:r>
          </w:p>
        </w:tc>
      </w:tr>
      <w:tr w:rsidR="006F2592">
        <w:trPr>
          <w:jc w:val="center"/>
        </w:trPr>
        <w:tc>
          <w:tcPr>
            <w:tcW w:w="2794"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206" w:type="pct"/>
            <w:gridSpan w:val="2"/>
            <w:shd w:val="clear" w:color="auto" w:fill="auto"/>
          </w:tcPr>
          <w:p w:rsidR="006F2592" w:rsidRDefault="0002160B">
            <w:pPr>
              <w:bidi w:val="0"/>
              <w:spacing w:line="276" w:lineRule="auto"/>
              <w:rPr>
                <w:rFonts w:ascii="Arial Narrow" w:hAnsi="Arial Narrow"/>
              </w:rPr>
            </w:pPr>
            <w:r>
              <w:rPr>
                <w:rFonts w:ascii="Arial Narrow" w:hAnsi="Arial Narrow"/>
                <w:color w:val="0000FF"/>
                <w:sz w:val="28"/>
                <w:szCs w:val="28"/>
              </w:rPr>
              <w:t>9 /12 / 2019</w:t>
            </w:r>
            <w:r w:rsidR="00703033">
              <w:rPr>
                <w:rFonts w:ascii="Arial Narrow" w:hAnsi="Arial Narrow"/>
                <w:color w:val="0000FF"/>
                <w:sz w:val="28"/>
                <w:szCs w:val="28"/>
              </w:rPr>
              <w:t>,</w:t>
            </w:r>
            <w:r>
              <w:rPr>
                <w:rFonts w:ascii="Arial Narrow" w:hAnsi="Arial Narrow"/>
                <w:color w:val="0000FF"/>
                <w:sz w:val="28"/>
                <w:szCs w:val="28"/>
              </w:rPr>
              <w:t xml:space="preserve"> No. (390) and updated 2020/2021</w:t>
            </w:r>
            <w:r w:rsidR="00703033">
              <w:rPr>
                <w:rFonts w:ascii="Arial Narrow" w:hAnsi="Arial Narrow"/>
                <w:color w:val="0000FF"/>
                <w:sz w:val="28"/>
                <w:szCs w:val="28"/>
              </w:rPr>
              <w:t xml:space="preserve"> meeting no.( 419).</w:t>
            </w:r>
          </w:p>
        </w:tc>
      </w:tr>
      <w:tr w:rsidR="006F2592">
        <w:trPr>
          <w:trHeight w:val="602"/>
          <w:jc w:val="center"/>
        </w:trPr>
        <w:tc>
          <w:tcPr>
            <w:tcW w:w="5000" w:type="pct"/>
            <w:gridSpan w:val="5"/>
          </w:tcPr>
          <w:p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2794" w:type="pct"/>
            <w:gridSpan w:val="3"/>
          </w:tcPr>
          <w:p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Algorithms</w:t>
            </w:r>
          </w:p>
          <w:p w:rsidR="006F2592" w:rsidRDefault="006F2592">
            <w:pPr>
              <w:bidi w:val="0"/>
              <w:spacing w:line="276" w:lineRule="auto"/>
              <w:rPr>
                <w:rFonts w:ascii="Arial Narrow" w:hAnsi="Arial Narrow"/>
              </w:rPr>
            </w:pPr>
          </w:p>
        </w:tc>
        <w:tc>
          <w:tcPr>
            <w:tcW w:w="661" w:type="pct"/>
            <w:shd w:val="clear" w:color="auto" w:fill="auto"/>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353 MC</w:t>
            </w:r>
          </w:p>
        </w:tc>
        <w:tc>
          <w:tcPr>
            <w:tcW w:w="1545" w:type="pct"/>
            <w:shd w:val="clear" w:color="auto" w:fill="auto"/>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tl/>
              </w:rPr>
            </w:pPr>
            <w:r>
              <w:rPr>
                <w:b/>
                <w:bCs/>
                <w:color w:val="0000FF"/>
              </w:rPr>
              <w:t xml:space="preserve">Third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w:t>
            </w:r>
            <w:r>
              <w:rPr>
                <w:b/>
                <w:bCs/>
                <w:color w:val="0000FF"/>
              </w:rPr>
              <w:t>s</w:t>
            </w:r>
            <w:r>
              <w:rPr>
                <w:b/>
                <w:bCs/>
                <w:color w:val="0000FF"/>
              </w:rPr>
              <w:t>ter</w:t>
            </w:r>
          </w:p>
        </w:tc>
      </w:tr>
      <w:tr w:rsidR="006F2592">
        <w:trPr>
          <w:jc w:val="center"/>
        </w:trPr>
        <w:tc>
          <w:tcPr>
            <w:tcW w:w="2794" w:type="pct"/>
            <w:gridSpan w:val="3"/>
          </w:tcPr>
          <w:p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661" w:type="pct"/>
            <w:shd w:val="clear" w:color="auto" w:fill="auto"/>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rPr>
              <w:t>2h/week</w:t>
            </w:r>
          </w:p>
        </w:tc>
        <w:tc>
          <w:tcPr>
            <w:tcW w:w="1545" w:type="pct"/>
            <w:shd w:val="clear" w:color="auto" w:fill="auto"/>
          </w:tcPr>
          <w:p w:rsidR="006F2592" w:rsidRDefault="00703033">
            <w:pPr>
              <w:bidi w:val="0"/>
              <w:spacing w:line="276" w:lineRule="auto"/>
              <w:rPr>
                <w:rFonts w:ascii="Arial Narrow" w:hAnsi="Arial Narrow"/>
                <w:rtl/>
              </w:rPr>
            </w:pPr>
            <w:r>
              <w:rPr>
                <w:rFonts w:ascii="Arial Narrow" w:hAnsi="Arial Narrow"/>
                <w:b/>
                <w:bCs/>
              </w:rPr>
              <w:t xml:space="preserve">Tutorial: </w:t>
            </w:r>
            <w:r>
              <w:rPr>
                <w:b/>
                <w:bCs/>
                <w:color w:val="0000FF"/>
              </w:rPr>
              <w:t>2</w:t>
            </w:r>
            <w:r>
              <w:t xml:space="preserve"> </w:t>
            </w:r>
            <w:r>
              <w:rPr>
                <w:b/>
                <w:bCs/>
                <w:color w:val="0000FF"/>
              </w:rPr>
              <w:t>h/week</w:t>
            </w:r>
            <w:r>
              <w:rPr>
                <w:rFonts w:ascii="Arial Narrow" w:hAnsi="Arial Narrow"/>
                <w:b/>
                <w:bCs/>
              </w:rPr>
              <w:t xml:space="preserve"> </w:t>
            </w:r>
            <w:r>
              <w:rPr>
                <w:rFonts w:hint="cs"/>
                <w:b/>
                <w:bCs/>
                <w:color w:val="0000FF"/>
                <w:rtl/>
              </w:rPr>
              <w:t xml:space="preserve"> </w:t>
            </w:r>
          </w:p>
        </w:tc>
      </w:tr>
      <w:tr w:rsidR="006F2592">
        <w:trPr>
          <w:jc w:val="center"/>
        </w:trPr>
        <w:tc>
          <w:tcPr>
            <w:tcW w:w="1696" w:type="pct"/>
          </w:tcPr>
          <w:p w:rsidR="006F2592" w:rsidRDefault="006F2592">
            <w:pPr>
              <w:bidi w:val="0"/>
              <w:spacing w:line="276" w:lineRule="auto"/>
              <w:rPr>
                <w:rFonts w:ascii="Arial Narrow" w:hAnsi="Arial Narrow"/>
              </w:rPr>
            </w:pPr>
          </w:p>
        </w:tc>
        <w:tc>
          <w:tcPr>
            <w:tcW w:w="1099" w:type="pct"/>
            <w:gridSpan w:val="2"/>
            <w:shd w:val="clear" w:color="auto" w:fill="auto"/>
          </w:tcPr>
          <w:p w:rsidR="006F2592" w:rsidRDefault="006F2592">
            <w:pPr>
              <w:bidi w:val="0"/>
              <w:spacing w:line="276" w:lineRule="auto"/>
              <w:rPr>
                <w:rFonts w:ascii="Arial Narrow" w:hAnsi="Arial Narrow"/>
              </w:rPr>
            </w:pPr>
          </w:p>
        </w:tc>
        <w:tc>
          <w:tcPr>
            <w:tcW w:w="661" w:type="pct"/>
            <w:shd w:val="clear" w:color="auto" w:fill="auto"/>
          </w:tcPr>
          <w:p w:rsidR="006F2592" w:rsidRDefault="00703033">
            <w:pPr>
              <w:bidi w:val="0"/>
              <w:spacing w:line="276" w:lineRule="auto"/>
              <w:rPr>
                <w:rFonts w:ascii="Arial Narrow" w:hAnsi="Arial Narrow"/>
                <w:rtl/>
              </w:rPr>
            </w:pPr>
            <w:r>
              <w:rPr>
                <w:rFonts w:ascii="Arial Narrow" w:hAnsi="Arial Narrow"/>
                <w:b/>
                <w:bCs/>
              </w:rPr>
              <w:t>Practical:</w:t>
            </w:r>
            <w:r>
              <w:rPr>
                <w:b/>
                <w:bCs/>
                <w:color w:val="0000FF"/>
              </w:rPr>
              <w:t xml:space="preserve"> </w:t>
            </w:r>
            <w:r>
              <w:rPr>
                <w:rFonts w:hint="cs"/>
                <w:b/>
                <w:bCs/>
                <w:color w:val="0000FF"/>
                <w:rtl/>
              </w:rPr>
              <w:t>ــــ ــــ ــــ</w:t>
            </w:r>
          </w:p>
        </w:tc>
        <w:tc>
          <w:tcPr>
            <w:tcW w:w="1545" w:type="pct"/>
            <w:shd w:val="clear" w:color="auto" w:fill="auto"/>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trHeight w:val="962"/>
          <w:jc w:val="center"/>
        </w:trPr>
        <w:tc>
          <w:tcPr>
            <w:tcW w:w="5000" w:type="pct"/>
            <w:gridSpan w:val="5"/>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rsidR="006F2592" w:rsidRDefault="00703033">
            <w:pPr>
              <w:bidi w:val="0"/>
              <w:spacing w:line="276" w:lineRule="auto"/>
              <w:rPr>
                <w:rFonts w:ascii="Arial Narrow" w:hAnsi="Arial Narrow"/>
                <w:b/>
                <w:bCs/>
                <w:sz w:val="32"/>
                <w:szCs w:val="32"/>
              </w:rPr>
            </w:pPr>
            <w:r>
              <w:rPr>
                <w:rFonts w:ascii="Arial Narrow" w:hAnsi="Arial Narrow"/>
                <w:b/>
                <w:bCs/>
                <w:sz w:val="28"/>
                <w:szCs w:val="28"/>
              </w:rPr>
              <w:t>1 – Course Learning Objectives:</w:t>
            </w:r>
          </w:p>
        </w:tc>
      </w:tr>
      <w:tr w:rsidR="006F2592">
        <w:trPr>
          <w:cantSplit/>
          <w:jc w:val="center"/>
        </w:trPr>
        <w:tc>
          <w:tcPr>
            <w:tcW w:w="5000" w:type="pct"/>
            <w:gridSpan w:val="5"/>
          </w:tcPr>
          <w:p w:rsidR="006F2592" w:rsidRDefault="00703033">
            <w:pPr>
              <w:bidi w:val="0"/>
              <w:spacing w:line="276" w:lineRule="auto"/>
              <w:rPr>
                <w:b/>
                <w:bCs/>
                <w:color w:val="0000FF"/>
              </w:rPr>
            </w:pPr>
            <w:r>
              <w:rPr>
                <w:b/>
                <w:bCs/>
              </w:rPr>
              <w:t>At the end of this course, the students must be able to:</w:t>
            </w:r>
          </w:p>
          <w:p w:rsidR="006F2592" w:rsidRDefault="00703033">
            <w:pPr>
              <w:autoSpaceDE w:val="0"/>
              <w:autoSpaceDN w:val="0"/>
              <w:bidi w:val="0"/>
              <w:adjustRightInd w:val="0"/>
              <w:jc w:val="both"/>
              <w:rPr>
                <w:b/>
                <w:bCs/>
                <w:color w:val="0000FF"/>
              </w:rPr>
            </w:pPr>
            <w:r>
              <w:rPr>
                <w:b/>
                <w:bCs/>
                <w:color w:val="0000FF"/>
              </w:rPr>
              <w:t>Find graph and tree - complex optimization problems. Participate effectively in a multidisc</w:t>
            </w:r>
            <w:r>
              <w:rPr>
                <w:b/>
                <w:bCs/>
                <w:color w:val="0000FF"/>
              </w:rPr>
              <w:t>i</w:t>
            </w:r>
            <w:r>
              <w:rPr>
                <w:b/>
                <w:bCs/>
                <w:color w:val="0000FF"/>
              </w:rPr>
              <w:t>plinary teamwork and be flexible for adaptation, decision making and working under co</w:t>
            </w:r>
            <w:r>
              <w:rPr>
                <w:b/>
                <w:bCs/>
                <w:color w:val="0000FF"/>
              </w:rPr>
              <w:t>n</w:t>
            </w:r>
            <w:r>
              <w:rPr>
                <w:b/>
                <w:bCs/>
                <w:color w:val="0000FF"/>
              </w:rPr>
              <w:t>tradictory conditions as well as exhibiting the sense of beauty and neatness. Apply effectively information technology relevant to the field.</w:t>
            </w:r>
          </w:p>
        </w:tc>
      </w:tr>
      <w:tr w:rsidR="006F2592">
        <w:trPr>
          <w:trHeight w:val="180"/>
          <w:jc w:val="center"/>
        </w:trPr>
        <w:tc>
          <w:tcPr>
            <w:tcW w:w="5000" w:type="pct"/>
            <w:gridSpan w:val="5"/>
          </w:tcPr>
          <w:p w:rsidR="006F2592" w:rsidRDefault="00703033">
            <w:pPr>
              <w:bidi w:val="0"/>
              <w:spacing w:line="276" w:lineRule="auto"/>
              <w:rPr>
                <w:rFonts w:ascii="Arial Narrow" w:hAnsi="Arial Narrow"/>
                <w:sz w:val="28"/>
                <w:szCs w:val="28"/>
              </w:rPr>
            </w:pPr>
            <w:r>
              <w:rPr>
                <w:rFonts w:ascii="Arial Narrow" w:hAnsi="Arial Narrow"/>
                <w:b/>
                <w:bCs/>
                <w:sz w:val="28"/>
                <w:szCs w:val="28"/>
              </w:rPr>
              <w:t>2 - Intended Learning Outcomes (ILOS)</w:t>
            </w:r>
          </w:p>
          <w:p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rsidR="006F2592" w:rsidRDefault="00703033">
            <w:pPr>
              <w:bidi w:val="0"/>
              <w:spacing w:line="276" w:lineRule="auto"/>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bidi w:val="0"/>
              <w:spacing w:line="276" w:lineRule="auto"/>
              <w:ind w:left="360"/>
              <w:rPr>
                <w:b/>
                <w:bCs/>
                <w:color w:val="0000FF"/>
                <w:rtl/>
                <w:lang w:bidi="ar-EG"/>
              </w:rPr>
            </w:pPr>
            <w:r>
              <w:rPr>
                <w:b/>
                <w:bCs/>
                <w:color w:val="0000FF"/>
              </w:rPr>
              <w:t>a1. Select essential concepts, principles, and practices of computer science, mathematics and statistics, in the context of well-defined scenarios, showing judgment in the selection and application of tools and techniques</w:t>
            </w:r>
            <w:r>
              <w:rPr>
                <w:b/>
                <w:bCs/>
                <w:color w:val="0000FF"/>
                <w:rtl/>
              </w:rPr>
              <w:t>.</w:t>
            </w:r>
          </w:p>
          <w:p w:rsidR="006F2592" w:rsidRDefault="00703033">
            <w:pPr>
              <w:bidi w:val="0"/>
              <w:spacing w:line="276" w:lineRule="auto"/>
              <w:rPr>
                <w:b/>
                <w:bCs/>
                <w:color w:val="0000FF"/>
              </w:rPr>
            </w:pPr>
            <w:r>
              <w:rPr>
                <w:b/>
                <w:bCs/>
                <w:color w:val="0000FF"/>
              </w:rPr>
              <w:t xml:space="preserve">      a2. Describe the relevant theories and their applications of Logic circuits</w:t>
            </w:r>
            <w:r>
              <w:rPr>
                <w:b/>
                <w:bCs/>
                <w:color w:val="0000FF"/>
                <w:rtl/>
              </w:rPr>
              <w:t>.</w:t>
            </w:r>
          </w:p>
          <w:p w:rsidR="006F2592" w:rsidRDefault="00703033">
            <w:pPr>
              <w:bidi w:val="0"/>
              <w:spacing w:line="276" w:lineRule="auto"/>
              <w:ind w:left="-113"/>
              <w:rPr>
                <w:b/>
                <w:bCs/>
                <w:color w:val="0000FF"/>
              </w:rPr>
            </w:pPr>
            <w:r>
              <w:rPr>
                <w:b/>
                <w:bCs/>
                <w:color w:val="0000FF"/>
              </w:rPr>
              <w:t xml:space="preserve">        a3. Identify the processes and mechanisms supporting the structure and function of </w:t>
            </w:r>
          </w:p>
          <w:p w:rsidR="006F2592" w:rsidRDefault="00703033">
            <w:pPr>
              <w:bidi w:val="0"/>
              <w:spacing w:line="276" w:lineRule="auto"/>
              <w:ind w:left="-113"/>
              <w:rPr>
                <w:b/>
                <w:bCs/>
                <w:color w:val="0000FF"/>
                <w:rtl/>
                <w:lang w:bidi="ar-EG"/>
              </w:rPr>
            </w:pPr>
            <w:r>
              <w:rPr>
                <w:b/>
                <w:bCs/>
                <w:color w:val="0000FF"/>
              </w:rPr>
              <w:t xml:space="preserve">            Logic circuits</w:t>
            </w:r>
            <w:r>
              <w:rPr>
                <w:b/>
                <w:bCs/>
                <w:color w:val="0000FF"/>
                <w:rtl/>
              </w:rPr>
              <w:t>.</w:t>
            </w:r>
          </w:p>
          <w:p w:rsidR="006F2592" w:rsidRDefault="00703033">
            <w:pPr>
              <w:bidi w:val="0"/>
              <w:spacing w:line="276" w:lineRule="auto"/>
              <w:ind w:left="171"/>
              <w:rPr>
                <w:b/>
                <w:bCs/>
                <w:color w:val="0000FF"/>
              </w:rPr>
            </w:pPr>
            <w:r>
              <w:rPr>
                <w:b/>
                <w:bCs/>
                <w:color w:val="0000FF"/>
              </w:rPr>
              <w:t xml:space="preserve">     a4. Explain the meaning of complicated statements using </w:t>
            </w:r>
          </w:p>
          <w:p w:rsidR="006F2592" w:rsidRDefault="00703033">
            <w:pPr>
              <w:bidi w:val="0"/>
              <w:spacing w:line="276" w:lineRule="auto"/>
              <w:ind w:left="171"/>
              <w:rPr>
                <w:b/>
                <w:bCs/>
                <w:color w:val="0000FF"/>
              </w:rPr>
            </w:pPr>
            <w:r>
              <w:rPr>
                <w:b/>
                <w:bCs/>
                <w:color w:val="0000FF"/>
              </w:rPr>
              <w:t xml:space="preserve">         mathematical notation and language.</w:t>
            </w:r>
          </w:p>
        </w:tc>
      </w:tr>
      <w:tr w:rsidR="006F2592">
        <w:trPr>
          <w:jc w:val="center"/>
        </w:trPr>
        <w:tc>
          <w:tcPr>
            <w:tcW w:w="5000" w:type="pct"/>
            <w:gridSpan w:val="5"/>
          </w:tcPr>
          <w:p w:rsidR="006F2592" w:rsidRDefault="006F2592">
            <w:pPr>
              <w:bidi w:val="0"/>
              <w:spacing w:line="276" w:lineRule="auto"/>
              <w:ind w:left="720" w:hanging="540"/>
              <w:rPr>
                <w:rFonts w:ascii="Arial Narrow" w:hAnsi="Arial Narrow"/>
                <w:b/>
                <w:bCs/>
              </w:rPr>
            </w:pPr>
          </w:p>
          <w:p w:rsidR="006F2592" w:rsidRDefault="00703033">
            <w:pPr>
              <w:bidi w:val="0"/>
              <w:spacing w:line="276" w:lineRule="auto"/>
              <w:ind w:left="720" w:hanging="540"/>
              <w:rPr>
                <w:rFonts w:ascii="Arial Narrow" w:hAnsi="Arial Narrow"/>
                <w:b/>
                <w:bCs/>
              </w:rPr>
            </w:pPr>
            <w:r>
              <w:rPr>
                <w:rFonts w:ascii="Arial Narrow" w:hAnsi="Arial Narrow"/>
                <w:b/>
                <w:bCs/>
              </w:rPr>
              <w:lastRenderedPageBreak/>
              <w:t>b - Intellectual skills:</w:t>
            </w:r>
          </w:p>
          <w:p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spacing w:line="276" w:lineRule="auto"/>
              <w:ind w:left="171"/>
              <w:rPr>
                <w:b/>
                <w:bCs/>
                <w:color w:val="0000FF"/>
              </w:rPr>
            </w:pPr>
            <w:r>
              <w:rPr>
                <w:b/>
                <w:bCs/>
                <w:color w:val="0000FF"/>
              </w:rPr>
              <w:t>b1. Interpret qualitatively and quantitatively</w:t>
            </w:r>
          </w:p>
          <w:p w:rsidR="006F2592" w:rsidRDefault="00703033">
            <w:pPr>
              <w:bidi w:val="0"/>
              <w:spacing w:line="276" w:lineRule="auto"/>
              <w:ind w:left="171"/>
              <w:rPr>
                <w:b/>
                <w:bCs/>
                <w:color w:val="0000FF"/>
              </w:rPr>
            </w:pPr>
            <w:r>
              <w:rPr>
                <w:b/>
                <w:bCs/>
                <w:color w:val="0000FF"/>
              </w:rPr>
              <w:t xml:space="preserve">     science relevant data</w:t>
            </w:r>
            <w:r>
              <w:rPr>
                <w:b/>
                <w:bCs/>
                <w:color w:val="0000FF"/>
                <w:rtl/>
              </w:rPr>
              <w:t xml:space="preserve">. </w:t>
            </w:r>
          </w:p>
          <w:p w:rsidR="006F2592" w:rsidRDefault="00703033">
            <w:pPr>
              <w:bidi w:val="0"/>
              <w:spacing w:line="276" w:lineRule="auto"/>
              <w:ind w:left="-113"/>
              <w:rPr>
                <w:b/>
                <w:bCs/>
                <w:color w:val="0000FF"/>
              </w:rPr>
            </w:pPr>
            <w:r>
              <w:rPr>
                <w:b/>
                <w:bCs/>
                <w:color w:val="0000FF"/>
              </w:rPr>
              <w:t xml:space="preserve">      b2. Develop appropriate knowledge and awareness of the importance and </w:t>
            </w:r>
          </w:p>
          <w:p w:rsidR="006F2592" w:rsidRDefault="00703033">
            <w:pPr>
              <w:bidi w:val="0"/>
              <w:spacing w:line="276" w:lineRule="auto"/>
              <w:ind w:left="-113"/>
              <w:rPr>
                <w:b/>
                <w:bCs/>
                <w:color w:val="0000FF"/>
              </w:rPr>
            </w:pPr>
            <w:r>
              <w:rPr>
                <w:b/>
                <w:bCs/>
                <w:color w:val="0000FF"/>
              </w:rPr>
              <w:t xml:space="preserve">     applications of mathematical and statistical assumptions</w:t>
            </w:r>
            <w:r>
              <w:rPr>
                <w:b/>
                <w:bCs/>
                <w:color w:val="0000FF"/>
                <w:rtl/>
              </w:rPr>
              <w:t>.</w:t>
            </w:r>
          </w:p>
          <w:p w:rsidR="006F2592" w:rsidRDefault="00703033">
            <w:pPr>
              <w:bidi w:val="0"/>
              <w:spacing w:line="276" w:lineRule="auto"/>
              <w:ind w:left="-113"/>
              <w:rPr>
                <w:b/>
                <w:bCs/>
                <w:color w:val="0000FF"/>
              </w:rPr>
            </w:pPr>
            <w:r>
              <w:rPr>
                <w:b/>
                <w:bCs/>
                <w:color w:val="0000FF"/>
              </w:rPr>
              <w:t xml:space="preserve">      b3. Apply the principles of effective information management, information </w:t>
            </w:r>
          </w:p>
          <w:p w:rsidR="006F2592" w:rsidRDefault="00703033">
            <w:pPr>
              <w:bidi w:val="0"/>
              <w:spacing w:line="276" w:lineRule="auto"/>
              <w:ind w:left="-113"/>
              <w:rPr>
                <w:b/>
                <w:bCs/>
                <w:color w:val="0000FF"/>
              </w:rPr>
            </w:pPr>
            <w:r>
              <w:rPr>
                <w:b/>
                <w:bCs/>
                <w:color w:val="0000FF"/>
              </w:rPr>
              <w:t xml:space="preserve">      organization, and information-retrieval skills to various information systems.</w:t>
            </w:r>
          </w:p>
        </w:tc>
      </w:tr>
      <w:tr w:rsidR="006F2592">
        <w:trPr>
          <w:jc w:val="center"/>
        </w:trPr>
        <w:tc>
          <w:tcPr>
            <w:tcW w:w="5000" w:type="pct"/>
            <w:gridSpan w:val="5"/>
          </w:tcPr>
          <w:p w:rsidR="006F2592" w:rsidRDefault="00703033">
            <w:pPr>
              <w:bidi w:val="0"/>
              <w:spacing w:line="276" w:lineRule="auto"/>
              <w:ind w:left="720" w:hanging="540"/>
              <w:rPr>
                <w:rFonts w:ascii="Arial Narrow" w:hAnsi="Arial Narrow"/>
              </w:rPr>
            </w:pPr>
            <w:r>
              <w:rPr>
                <w:rFonts w:ascii="Arial Narrow" w:hAnsi="Arial Narrow"/>
                <w:b/>
                <w:bCs/>
              </w:rPr>
              <w:lastRenderedPageBreak/>
              <w:t>c - Practical and professional skills:</w:t>
            </w:r>
          </w:p>
          <w:p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spacing w:line="276" w:lineRule="auto"/>
              <w:rPr>
                <w:b/>
                <w:bCs/>
                <w:color w:val="0000FF"/>
              </w:rPr>
            </w:pPr>
            <w:r>
              <w:rPr>
                <w:b/>
                <w:bCs/>
                <w:color w:val="0000FF"/>
              </w:rPr>
              <w:t xml:space="preserve">       c1. Make a report on the investigated data, using </w:t>
            </w:r>
          </w:p>
          <w:p w:rsidR="006F2592" w:rsidRDefault="00703033">
            <w:pPr>
              <w:bidi w:val="0"/>
              <w:spacing w:line="276" w:lineRule="auto"/>
              <w:rPr>
                <w:b/>
                <w:bCs/>
                <w:color w:val="0000FF"/>
              </w:rPr>
            </w:pPr>
            <w:r>
              <w:rPr>
                <w:b/>
                <w:bCs/>
                <w:color w:val="0000FF"/>
              </w:rPr>
              <w:t xml:space="preserve">          appropriate techniques and considering scientific guidance</w:t>
            </w:r>
            <w:r>
              <w:rPr>
                <w:b/>
                <w:bCs/>
                <w:color w:val="0000FF"/>
                <w:rtl/>
              </w:rPr>
              <w:t>.</w:t>
            </w:r>
          </w:p>
          <w:p w:rsidR="006F2592" w:rsidRDefault="00703033">
            <w:pPr>
              <w:bidi w:val="0"/>
              <w:spacing w:line="276" w:lineRule="auto"/>
              <w:rPr>
                <w:b/>
                <w:bCs/>
                <w:color w:val="0000FF"/>
              </w:rPr>
            </w:pPr>
            <w:r>
              <w:rPr>
                <w:b/>
                <w:bCs/>
                <w:color w:val="0000FF"/>
              </w:rPr>
              <w:t xml:space="preserve">        c2. Solve problems using a range of formats and approaches</w:t>
            </w:r>
            <w:r>
              <w:rPr>
                <w:b/>
                <w:bCs/>
                <w:color w:val="0000FF"/>
                <w:rtl/>
              </w:rPr>
              <w:t>.</w:t>
            </w:r>
          </w:p>
          <w:p w:rsidR="006F2592" w:rsidRDefault="00703033">
            <w:pPr>
              <w:bidi w:val="0"/>
              <w:spacing w:line="276" w:lineRule="auto"/>
              <w:ind w:left="360"/>
              <w:rPr>
                <w:b/>
                <w:bCs/>
                <w:color w:val="0000FF"/>
              </w:rPr>
            </w:pPr>
            <w:r>
              <w:rPr>
                <w:b/>
                <w:bCs/>
                <w:color w:val="0000FF"/>
              </w:rPr>
              <w:t xml:space="preserve"> c3. Criticize the different methods used in addressing subject</w:t>
            </w:r>
          </w:p>
          <w:p w:rsidR="006F2592" w:rsidRDefault="00703033">
            <w:pPr>
              <w:bidi w:val="0"/>
              <w:spacing w:line="276" w:lineRule="auto"/>
              <w:ind w:left="360"/>
              <w:rPr>
                <w:b/>
                <w:bCs/>
                <w:color w:val="0000FF"/>
              </w:rPr>
            </w:pPr>
            <w:r>
              <w:rPr>
                <w:b/>
                <w:bCs/>
                <w:color w:val="0000FF"/>
              </w:rPr>
              <w:t xml:space="preserve">      related issues</w:t>
            </w:r>
            <w:r>
              <w:rPr>
                <w:b/>
                <w:bCs/>
                <w:color w:val="0000FF"/>
                <w:rtl/>
              </w:rPr>
              <w:t>.</w:t>
            </w:r>
          </w:p>
          <w:p w:rsidR="006F2592" w:rsidRDefault="00703033">
            <w:pPr>
              <w:bidi w:val="0"/>
              <w:spacing w:line="276" w:lineRule="auto"/>
              <w:rPr>
                <w:b/>
                <w:bCs/>
                <w:color w:val="0000FF"/>
              </w:rPr>
            </w:pPr>
            <w:r>
              <w:rPr>
                <w:b/>
                <w:bCs/>
                <w:color w:val="0000FF"/>
              </w:rPr>
              <w:t xml:space="preserve">       c4. Show essential concepts, principles, and practices of computer </w:t>
            </w:r>
          </w:p>
          <w:p w:rsidR="006F2592" w:rsidRDefault="00703033">
            <w:pPr>
              <w:bidi w:val="0"/>
              <w:spacing w:line="276" w:lineRule="auto"/>
              <w:rPr>
                <w:b/>
                <w:bCs/>
                <w:color w:val="0000FF"/>
              </w:rPr>
            </w:pPr>
            <w:r>
              <w:rPr>
                <w:b/>
                <w:bCs/>
                <w:color w:val="0000FF"/>
              </w:rPr>
              <w:t xml:space="preserve">          science, mathematics and statistics, in the context of well-defined scenarios, </w:t>
            </w:r>
          </w:p>
          <w:p w:rsidR="006F2592" w:rsidRDefault="00703033">
            <w:pPr>
              <w:bidi w:val="0"/>
              <w:spacing w:line="276" w:lineRule="auto"/>
              <w:rPr>
                <w:b/>
                <w:bCs/>
                <w:color w:val="0000FF"/>
              </w:rPr>
            </w:pPr>
            <w:r>
              <w:rPr>
                <w:b/>
                <w:bCs/>
                <w:color w:val="0000FF"/>
              </w:rPr>
              <w:t xml:space="preserve">          showing judgment in the selection and application of tools and techniques.</w:t>
            </w:r>
          </w:p>
        </w:tc>
      </w:tr>
      <w:tr w:rsidR="006F2592">
        <w:trPr>
          <w:jc w:val="center"/>
        </w:trPr>
        <w:tc>
          <w:tcPr>
            <w:tcW w:w="5000" w:type="pct"/>
            <w:gridSpan w:val="5"/>
          </w:tcPr>
          <w:p w:rsidR="006F2592" w:rsidRDefault="00703033">
            <w:pPr>
              <w:bidi w:val="0"/>
              <w:spacing w:line="276" w:lineRule="auto"/>
              <w:ind w:left="720" w:hanging="540"/>
              <w:rPr>
                <w:rFonts w:ascii="Arial Narrow" w:hAnsi="Arial Narrow"/>
              </w:rPr>
            </w:pPr>
            <w:r>
              <w:rPr>
                <w:rFonts w:ascii="Arial Narrow" w:hAnsi="Arial Narrow"/>
                <w:b/>
                <w:bCs/>
              </w:rPr>
              <w:t>d - General skills:</w:t>
            </w:r>
          </w:p>
          <w:p w:rsidR="006F2592" w:rsidRDefault="00703033">
            <w:pPr>
              <w:bidi w:val="0"/>
              <w:spacing w:line="276" w:lineRule="auto"/>
              <w:rPr>
                <w:color w:val="000000"/>
                <w:sz w:val="26"/>
                <w:szCs w:val="26"/>
              </w:rPr>
            </w:pPr>
            <w:r>
              <w:rPr>
                <w:b/>
                <w:bCs/>
              </w:rPr>
              <w:t xml:space="preserve">         At the end of this course, the students must be able to:</w:t>
            </w:r>
          </w:p>
          <w:p w:rsidR="006F2592" w:rsidRDefault="00703033">
            <w:pPr>
              <w:bidi w:val="0"/>
              <w:spacing w:line="276" w:lineRule="auto"/>
              <w:rPr>
                <w:b/>
                <w:bCs/>
                <w:color w:val="0000FF"/>
              </w:rPr>
            </w:pPr>
            <w:r>
              <w:rPr>
                <w:b/>
                <w:bCs/>
                <w:color w:val="0000FF"/>
              </w:rPr>
              <w:t xml:space="preserve">     d1. Communication with others.</w:t>
            </w:r>
          </w:p>
          <w:p w:rsidR="006F2592" w:rsidRDefault="00703033">
            <w:pPr>
              <w:bidi w:val="0"/>
              <w:spacing w:line="276" w:lineRule="auto"/>
              <w:rPr>
                <w:b/>
                <w:bCs/>
                <w:color w:val="0000FF"/>
              </w:rPr>
            </w:pPr>
            <w:r>
              <w:rPr>
                <w:b/>
                <w:bCs/>
                <w:color w:val="0000FF"/>
              </w:rPr>
              <w:t xml:space="preserve">     d2. Community linked thinking, set tasks and solve problems on scientific basis.</w:t>
            </w:r>
          </w:p>
          <w:p w:rsidR="006F2592" w:rsidRDefault="00703033">
            <w:pPr>
              <w:bidi w:val="0"/>
              <w:spacing w:line="276" w:lineRule="auto"/>
              <w:rPr>
                <w:b/>
                <w:bCs/>
                <w:color w:val="0000FF"/>
              </w:rPr>
            </w:pPr>
            <w:r>
              <w:rPr>
                <w:b/>
                <w:bCs/>
                <w:color w:val="0000FF"/>
              </w:rPr>
              <w:t xml:space="preserve">     d3. Working in groups effectively, manage time, collaborate and communicate</w:t>
            </w:r>
          </w:p>
          <w:p w:rsidR="006F2592" w:rsidRDefault="00703033">
            <w:pPr>
              <w:bidi w:val="0"/>
              <w:spacing w:line="276" w:lineRule="auto"/>
              <w:rPr>
                <w:b/>
                <w:bCs/>
                <w:color w:val="0000FF"/>
              </w:rPr>
            </w:pPr>
            <w:r>
              <w:rPr>
                <w:b/>
                <w:bCs/>
                <w:color w:val="0000FF"/>
              </w:rPr>
              <w:t xml:space="preserve">       with others positively.</w:t>
            </w:r>
          </w:p>
          <w:p w:rsidR="006F2592" w:rsidRDefault="00703033">
            <w:pPr>
              <w:bidi w:val="0"/>
              <w:spacing w:line="276" w:lineRule="auto"/>
              <w:rPr>
                <w:b/>
                <w:bCs/>
                <w:color w:val="0000FF"/>
              </w:rPr>
            </w:pPr>
            <w:r>
              <w:rPr>
                <w:b/>
                <w:bCs/>
                <w:color w:val="0000FF"/>
              </w:rPr>
              <w:t xml:space="preserve">     d4. Life-long  learning. </w:t>
            </w:r>
          </w:p>
        </w:tc>
      </w:tr>
    </w:tbl>
    <w:p w:rsidR="006F2592" w:rsidRDefault="006F2592">
      <w:pPr>
        <w:bidi w:val="0"/>
      </w:pPr>
    </w:p>
    <w:tbl>
      <w:tblPr>
        <w:tblW w:w="5278" w:type="pct"/>
        <w:jc w:val="center"/>
        <w:tblLook w:val="04A0" w:firstRow="1" w:lastRow="0" w:firstColumn="1" w:lastColumn="0" w:noHBand="0" w:noVBand="1"/>
      </w:tblPr>
      <w:tblGrid>
        <w:gridCol w:w="6599"/>
        <w:gridCol w:w="996"/>
        <w:gridCol w:w="1021"/>
        <w:gridCol w:w="1202"/>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jc w:val="center"/>
        </w:trPr>
        <w:tc>
          <w:tcPr>
            <w:tcW w:w="336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b/>
                <w:bCs/>
              </w:rPr>
            </w:pPr>
            <w:r>
              <w:rPr>
                <w:rFonts w:ascii="Arial Narrow" w:hAnsi="Arial Narrow"/>
                <w:b/>
                <w:bCs/>
              </w:rPr>
              <w:t>Topic</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Lecture hours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Tutorial hours</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Practical hours</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lang w:val="en"/>
              </w:rPr>
            </w:pPr>
            <w:r>
              <w:rPr>
                <w:b/>
                <w:bCs/>
                <w:color w:val="0000FF"/>
                <w:sz w:val="22"/>
                <w:szCs w:val="22"/>
              </w:rPr>
              <w:t>Introduction </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Analysis and Big-O Notation</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Analysis and Big-O Notation</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Asymptotics, merge sort as recursive algorithm</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Recurrencies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Quicksort and Order Statistics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Mid-Term Examination and Heaps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Heaps and Amortized Analysis, Counting Sort</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Stacks, Queues, Hashing and Binary Search trees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Augmenting data structures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Greedy Algorithms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60"/>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t xml:space="preserve">Huffman Encoding, Minimum Spanning Tree </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lang w:val="en"/>
              </w:rPr>
            </w:pPr>
            <w:r>
              <w:rPr>
                <w:b/>
                <w:bCs/>
                <w:color w:val="0000FF"/>
                <w:sz w:val="22"/>
                <w:szCs w:val="22"/>
              </w:rPr>
              <w:lastRenderedPageBreak/>
              <w:t>Minimum Spanning Tree</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Dynamic Programming, Bellman-Ford algorithm</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2"/>
                <w:szCs w:val="22"/>
              </w:rPr>
            </w:pPr>
            <w:r>
              <w:rPr>
                <w:b/>
                <w:bCs/>
                <w:color w:val="0000FF"/>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sz w:val="22"/>
                <w:szCs w:val="22"/>
              </w:rPr>
            </w:pPr>
            <w:r>
              <w:rPr>
                <w:b/>
                <w:bCs/>
                <w:color w:val="0000FF"/>
                <w:sz w:val="22"/>
                <w:szCs w:val="22"/>
              </w:rPr>
              <w:t>-</w:t>
            </w:r>
          </w:p>
        </w:tc>
      </w:tr>
      <w:tr w:rsidR="006F2592">
        <w:trPr>
          <w:trHeight w:val="242"/>
          <w:jc w:val="center"/>
        </w:trPr>
        <w:tc>
          <w:tcPr>
            <w:tcW w:w="3361"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b/>
                <w:bCs/>
              </w:rPr>
            </w:pPr>
            <w:r>
              <w:rPr>
                <w:rFonts w:ascii="Arial Narrow" w:hAnsi="Arial Narrow"/>
                <w:b/>
                <w:bCs/>
              </w:rPr>
              <w:t>Total hours</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rPr>
                <w:rtl/>
              </w:rPr>
            </w:pPr>
            <w:r>
              <w:rPr>
                <w:b/>
                <w:bCs/>
                <w:color w:val="0000FF"/>
              </w:rPr>
              <w:t>-</w:t>
            </w:r>
          </w:p>
        </w:tc>
      </w:tr>
    </w:tbl>
    <w:p w:rsidR="006F2592" w:rsidRDefault="006F2592">
      <w:pPr>
        <w:bidi w:val="0"/>
      </w:pPr>
    </w:p>
    <w:tbl>
      <w:tblPr>
        <w:tblW w:w="5278" w:type="pct"/>
        <w:jc w:val="center"/>
        <w:tblLook w:val="04A0" w:firstRow="1" w:lastRow="0" w:firstColumn="1" w:lastColumn="0" w:noHBand="0" w:noVBand="1"/>
      </w:tblPr>
      <w:tblGrid>
        <w:gridCol w:w="999"/>
        <w:gridCol w:w="524"/>
        <w:gridCol w:w="5119"/>
        <w:gridCol w:w="634"/>
        <w:gridCol w:w="636"/>
        <w:gridCol w:w="636"/>
        <w:gridCol w:w="636"/>
        <w:gridCol w:w="634"/>
      </w:tblGrid>
      <w:tr w:rsidR="006F2592">
        <w:trPr>
          <w:cantSplit/>
          <w:jc w:val="center"/>
        </w:trPr>
        <w:tc>
          <w:tcPr>
            <w:tcW w:w="5000" w:type="pct"/>
            <w:gridSpan w:val="8"/>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trPr>
          <w:trHeight w:val="1952"/>
          <w:jc w:val="center"/>
        </w:trPr>
        <w:tc>
          <w:tcPr>
            <w:tcW w:w="3382"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3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Lecture</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Presentations &amp; Movies</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Discussions &amp; Seminars</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Problem solving</w:t>
            </w:r>
          </w:p>
        </w:tc>
        <w:tc>
          <w:tcPr>
            <w:tcW w:w="3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Brainstorming</w:t>
            </w:r>
          </w:p>
        </w:tc>
      </w:tr>
      <w:tr w:rsidR="006F2592">
        <w:trPr>
          <w:jc w:val="center"/>
        </w:trPr>
        <w:tc>
          <w:tcPr>
            <w:tcW w:w="508"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sz w:val="20"/>
                <w:szCs w:val="20"/>
              </w:rPr>
            </w:pPr>
            <w:r>
              <w:rPr>
                <w:rFonts w:ascii="Arial Narrow" w:hAnsi="Arial Narrow"/>
                <w:b/>
                <w:bCs/>
                <w:sz w:val="20"/>
                <w:szCs w:val="20"/>
              </w:rPr>
              <w:t>Knowledge &amp; Understanding</w:t>
            </w: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3"/>
              </w:numPr>
              <w:bidi w:val="0"/>
              <w:spacing w:line="276" w:lineRule="auto"/>
              <w:ind w:left="310"/>
              <w:rPr>
                <w:b/>
                <w:bCs/>
                <w:color w:val="0000FF"/>
                <w:sz w:val="20"/>
                <w:szCs w:val="20"/>
              </w:rPr>
            </w:pPr>
          </w:p>
          <w:p w:rsidR="006F2592" w:rsidRDefault="006F2592">
            <w:pPr>
              <w:bidi w:val="0"/>
              <w:rPr>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Select essential concepts, principles, and practices of computer science, mathematics and statistics, in the co</w:t>
            </w:r>
            <w:r>
              <w:rPr>
                <w:b/>
                <w:bCs/>
                <w:color w:val="0000FF"/>
                <w:sz w:val="20"/>
                <w:szCs w:val="20"/>
              </w:rPr>
              <w:t>n</w:t>
            </w:r>
            <w:r>
              <w:rPr>
                <w:b/>
                <w:bCs/>
                <w:color w:val="0000FF"/>
                <w:sz w:val="20"/>
                <w:szCs w:val="20"/>
              </w:rPr>
              <w:t>text of well-defined scenarios, showing judgment in the selection and application of tools and techniques.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08"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3"/>
              </w:numPr>
              <w:bidi w:val="0"/>
              <w:spacing w:line="276" w:lineRule="auto"/>
              <w:ind w:left="343"/>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Describe the relevant theories and their applications of Logic circuits.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trPr>
          <w:jc w:val="center"/>
        </w:trPr>
        <w:tc>
          <w:tcPr>
            <w:tcW w:w="508"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a3.</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Identify the processes and mechanisms supporting the structure and function of Logic circuits.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trPr>
          <w:jc w:val="center"/>
        </w:trPr>
        <w:tc>
          <w:tcPr>
            <w:tcW w:w="508" w:type="pct"/>
            <w:vMerge/>
            <w:tcBorders>
              <w:left w:val="single" w:sz="4" w:space="0" w:color="auto"/>
              <w:bottom w:val="single" w:sz="4" w:space="0" w:color="auto"/>
              <w:right w:val="single" w:sz="4" w:space="0" w:color="auto"/>
            </w:tcBorders>
            <w:shd w:val="clear" w:color="auto" w:fill="auto"/>
          </w:tcPr>
          <w:p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a4</w:t>
            </w: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Explain the meaning of complicated statements using mathematical notation and language.</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17"/>
          <w:jc w:val="center"/>
        </w:trPr>
        <w:tc>
          <w:tcPr>
            <w:tcW w:w="508"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Intellectual Skills</w:t>
            </w: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4"/>
              </w:numPr>
              <w:bidi w:val="0"/>
              <w:spacing w:line="276" w:lineRule="auto"/>
              <w:ind w:left="30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Interpret qualitatively and quantitatively science rel</w:t>
            </w:r>
            <w:r>
              <w:rPr>
                <w:b/>
                <w:bCs/>
                <w:color w:val="0000FF"/>
                <w:sz w:val="20"/>
                <w:szCs w:val="20"/>
              </w:rPr>
              <w:t>e</w:t>
            </w:r>
            <w:r>
              <w:rPr>
                <w:b/>
                <w:bCs/>
                <w:color w:val="0000FF"/>
                <w:sz w:val="20"/>
                <w:szCs w:val="20"/>
              </w:rPr>
              <w:t>vant data.</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20"/>
                <w:szCs w:val="20"/>
              </w:rPr>
            </w:pPr>
          </w:p>
        </w:tc>
      </w:tr>
      <w:tr w:rsidR="006F2592">
        <w:trPr>
          <w:trHeight w:val="416"/>
          <w:jc w:val="center"/>
        </w:trPr>
        <w:tc>
          <w:tcPr>
            <w:tcW w:w="508" w:type="pct"/>
            <w:vMerge/>
            <w:tcBorders>
              <w:left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4"/>
              </w:numPr>
              <w:bidi w:val="0"/>
              <w:spacing w:line="276" w:lineRule="auto"/>
              <w:ind w:left="248" w:hanging="248"/>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ind w:left="-17"/>
              <w:rPr>
                <w:b/>
                <w:bCs/>
                <w:color w:val="0000FF"/>
                <w:sz w:val="20"/>
                <w:szCs w:val="20"/>
              </w:rPr>
            </w:pPr>
            <w:r>
              <w:rPr>
                <w:b/>
                <w:bCs/>
                <w:color w:val="0000FF"/>
                <w:sz w:val="20"/>
                <w:szCs w:val="20"/>
              </w:rPr>
              <w:t>Develop appropriate knowledge and awareness of the importance and applications of mathematical and stati</w:t>
            </w:r>
            <w:r>
              <w:rPr>
                <w:b/>
                <w:bCs/>
                <w:color w:val="0000FF"/>
                <w:sz w:val="20"/>
                <w:szCs w:val="20"/>
              </w:rPr>
              <w:t>s</w:t>
            </w:r>
            <w:r>
              <w:rPr>
                <w:b/>
                <w:bCs/>
                <w:color w:val="0000FF"/>
                <w:sz w:val="20"/>
                <w:szCs w:val="20"/>
              </w:rPr>
              <w:t>tical assumptions.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r>
      <w:tr w:rsidR="006F2592">
        <w:trPr>
          <w:trHeight w:val="416"/>
          <w:jc w:val="center"/>
        </w:trPr>
        <w:tc>
          <w:tcPr>
            <w:tcW w:w="508" w:type="pct"/>
            <w:vMerge/>
            <w:tcBorders>
              <w:left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4"/>
              </w:numPr>
              <w:bidi w:val="0"/>
              <w:spacing w:line="276" w:lineRule="auto"/>
              <w:ind w:left="248" w:hanging="248"/>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ind w:left="-17"/>
              <w:rPr>
                <w:b/>
                <w:bCs/>
                <w:color w:val="0000FF"/>
                <w:sz w:val="20"/>
                <w:szCs w:val="20"/>
              </w:rPr>
            </w:pPr>
            <w:r>
              <w:rPr>
                <w:b/>
                <w:bCs/>
                <w:color w:val="0000FF"/>
                <w:sz w:val="20"/>
                <w:szCs w:val="20"/>
              </w:rPr>
              <w:t>Apply the principles of effective information manag</w:t>
            </w:r>
            <w:r>
              <w:rPr>
                <w:b/>
                <w:bCs/>
                <w:color w:val="0000FF"/>
                <w:sz w:val="20"/>
                <w:szCs w:val="20"/>
              </w:rPr>
              <w:t>e</w:t>
            </w:r>
            <w:r>
              <w:rPr>
                <w:b/>
                <w:bCs/>
                <w:color w:val="0000FF"/>
                <w:sz w:val="20"/>
                <w:szCs w:val="20"/>
              </w:rPr>
              <w:t>ment, information organization, and information-retrieval skills to various information systems.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r>
      <w:tr w:rsidR="006F2592">
        <w:trPr>
          <w:jc w:val="center"/>
        </w:trPr>
        <w:tc>
          <w:tcPr>
            <w:tcW w:w="508"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5"/>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Make report on the investigated data, using appropriate techniques and considering scientific guidance</w:t>
            </w:r>
            <w:r>
              <w:rPr>
                <w:b/>
                <w:bCs/>
                <w:color w:val="0000FF"/>
                <w:sz w:val="20"/>
                <w:szCs w:val="20"/>
                <w:rtl/>
              </w:rPr>
              <w:t>.</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08"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6"/>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Solve problems using a range of formats and approaches.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trPr>
          <w:jc w:val="center"/>
        </w:trPr>
        <w:tc>
          <w:tcPr>
            <w:tcW w:w="508" w:type="pct"/>
            <w:vMerge/>
            <w:tcBorders>
              <w:left w:val="single" w:sz="4" w:space="0" w:color="auto"/>
              <w:right w:val="single" w:sz="4" w:space="0" w:color="auto"/>
            </w:tcBorders>
            <w:shd w:val="clear" w:color="auto" w:fill="auto"/>
          </w:tcPr>
          <w:p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7"/>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Criticize the different methods used in addressing su</w:t>
            </w:r>
            <w:r>
              <w:rPr>
                <w:b/>
                <w:bCs/>
                <w:color w:val="0000FF"/>
                <w:sz w:val="20"/>
                <w:szCs w:val="20"/>
              </w:rPr>
              <w:t>b</w:t>
            </w:r>
            <w:r>
              <w:rPr>
                <w:b/>
                <w:bCs/>
                <w:color w:val="0000FF"/>
                <w:sz w:val="20"/>
                <w:szCs w:val="20"/>
              </w:rPr>
              <w:t>ject related issues.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08" w:type="pct"/>
            <w:vMerge/>
            <w:tcBorders>
              <w:left w:val="single" w:sz="4" w:space="0" w:color="auto"/>
              <w:bottom w:val="single" w:sz="4" w:space="0" w:color="auto"/>
              <w:right w:val="single" w:sz="4" w:space="0" w:color="auto"/>
            </w:tcBorders>
            <w:shd w:val="clear" w:color="auto" w:fill="auto"/>
          </w:tcPr>
          <w:p w:rsidR="006F2592" w:rsidRDefault="006F2592">
            <w:pPr>
              <w:bidi w:val="0"/>
              <w:spacing w:line="276" w:lineRule="auto"/>
              <w:rPr>
                <w:rFonts w:ascii="Arial Narrow" w:hAnsi="Arial Narrow"/>
                <w:sz w:val="20"/>
                <w:szCs w:val="20"/>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7"/>
              </w:numPr>
              <w:bidi w:val="0"/>
              <w:spacing w:line="276" w:lineRule="auto"/>
              <w:ind w:left="433" w:hanging="433"/>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Show essential concepts, principles, and practices of computer science, mathematics and statistics, in the co</w:t>
            </w:r>
            <w:r>
              <w:rPr>
                <w:b/>
                <w:bCs/>
                <w:color w:val="0000FF"/>
                <w:sz w:val="20"/>
                <w:szCs w:val="20"/>
              </w:rPr>
              <w:t>n</w:t>
            </w:r>
            <w:r>
              <w:rPr>
                <w:b/>
                <w:bCs/>
                <w:color w:val="0000FF"/>
                <w:sz w:val="20"/>
                <w:szCs w:val="20"/>
              </w:rPr>
              <w:t>text of well-defined scenarios, showing judgment in the selection and    application of tools and techniques.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r>
      <w:tr w:rsidR="006F2592">
        <w:trPr>
          <w:cantSplit/>
          <w:trHeight w:val="377"/>
          <w:jc w:val="center"/>
        </w:trPr>
        <w:tc>
          <w:tcPr>
            <w:tcW w:w="5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sz w:val="20"/>
                <w:szCs w:val="20"/>
              </w:rPr>
            </w:pPr>
            <w:r>
              <w:rPr>
                <w:rFonts w:ascii="Arial Narrow" w:hAnsi="Arial Narrow"/>
                <w:b/>
                <w:bCs/>
                <w:sz w:val="20"/>
                <w:szCs w:val="20"/>
              </w:rPr>
              <w:t>General Skills</w:t>
            </w: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8"/>
              </w:numPr>
              <w:tabs>
                <w:tab w:val="clear" w:pos="720"/>
              </w:tabs>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Communication with others.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65"/>
          <w:jc w:val="center"/>
        </w:trPr>
        <w:tc>
          <w:tcPr>
            <w:tcW w:w="508"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sz w:val="16"/>
                <w:szCs w:val="16"/>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8"/>
              </w:numPr>
              <w:bidi w:val="0"/>
              <w:spacing w:line="276" w:lineRule="auto"/>
              <w:ind w:left="341" w:hanging="341"/>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Community linked thinking, set tasks and solve problems on scientific basis.</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65"/>
          <w:jc w:val="center"/>
        </w:trPr>
        <w:tc>
          <w:tcPr>
            <w:tcW w:w="508"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sz w:val="16"/>
                <w:szCs w:val="16"/>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49"/>
              </w:numPr>
              <w:tabs>
                <w:tab w:val="clear" w:pos="720"/>
              </w:tabs>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Working in groups effectively, manage time, collaborate and communicate with others positively.</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65"/>
          <w:jc w:val="center"/>
        </w:trPr>
        <w:tc>
          <w:tcPr>
            <w:tcW w:w="508"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sz w:val="16"/>
                <w:szCs w:val="16"/>
              </w:rPr>
            </w:pPr>
          </w:p>
        </w:tc>
        <w:tc>
          <w:tcPr>
            <w:tcW w:w="267"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50"/>
              </w:numPr>
              <w:bidi w:val="0"/>
              <w:spacing w:line="276" w:lineRule="auto"/>
              <w:ind w:left="399"/>
              <w:rPr>
                <w:b/>
                <w:bCs/>
                <w:color w:val="0000FF"/>
                <w:sz w:val="20"/>
                <w:szCs w:val="20"/>
              </w:rPr>
            </w:pPr>
          </w:p>
        </w:tc>
        <w:tc>
          <w:tcPr>
            <w:tcW w:w="260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Life-long learning.</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bl>
    <w:p w:rsidR="006F2592" w:rsidRDefault="006F2592">
      <w:pPr>
        <w:bidi w:val="0"/>
        <w:rPr>
          <w:sz w:val="12"/>
          <w:szCs w:val="12"/>
        </w:rPr>
      </w:pPr>
    </w:p>
    <w:p w:rsidR="006F2592" w:rsidRDefault="00703033">
      <w:pPr>
        <w:bidi w:val="0"/>
        <w:rPr>
          <w:sz w:val="12"/>
          <w:szCs w:val="12"/>
        </w:rPr>
      </w:pPr>
      <w:r>
        <w:rPr>
          <w:sz w:val="12"/>
          <w:szCs w:val="12"/>
        </w:rPr>
        <w:br w:type="page"/>
      </w:r>
    </w:p>
    <w:p w:rsidR="006F2592" w:rsidRDefault="006F2592">
      <w:pPr>
        <w:bidi w:val="0"/>
        <w:rPr>
          <w:sz w:val="12"/>
          <w:szCs w:val="12"/>
        </w:rPr>
      </w:pPr>
    </w:p>
    <w:tbl>
      <w:tblPr>
        <w:tblW w:w="5000" w:type="pct"/>
        <w:jc w:val="center"/>
        <w:tblLook w:val="04A0" w:firstRow="1" w:lastRow="0" w:firstColumn="1" w:lastColumn="0" w:noHBand="0" w:noVBand="1"/>
      </w:tblPr>
      <w:tblGrid>
        <w:gridCol w:w="1680"/>
        <w:gridCol w:w="2314"/>
        <w:gridCol w:w="2586"/>
        <w:gridCol w:w="2721"/>
      </w:tblGrid>
      <w:tr w:rsidR="006F2592">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Tools:</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 Measure</w:t>
            </w:r>
          </w:p>
        </w:tc>
        <w:tc>
          <w:tcPr>
            <w:tcW w:w="1389"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rFonts w:ascii="Arial Narrow" w:hAnsi="Arial Narrow"/>
              </w:rPr>
            </w:pPr>
            <w:r>
              <w:rPr>
                <w:rFonts w:ascii="Arial Narrow" w:hAnsi="Arial Narrow"/>
                <w:b/>
                <w:bCs/>
              </w:rPr>
              <w:t>Time schedule</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Grading</w:t>
            </w:r>
          </w:p>
        </w:tc>
      </w:tr>
      <w:tr w:rsidR="006F2592">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Mid-Term E</w:t>
            </w:r>
            <w:r>
              <w:rPr>
                <w:rFonts w:ascii="Arial Narrow" w:hAnsi="Arial Narrow"/>
                <w:b/>
                <w:bCs/>
              </w:rPr>
              <w:t>x</w:t>
            </w:r>
            <w:r>
              <w:rPr>
                <w:rFonts w:ascii="Arial Narrow" w:hAnsi="Arial Narrow"/>
                <w:b/>
                <w:bCs/>
              </w:rPr>
              <w:t>am</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a3, b1, b3, c1, d1,d3.</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7</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10 %</w:t>
            </w:r>
          </w:p>
        </w:tc>
      </w:tr>
      <w:tr w:rsidR="006F2592">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a1, a4, b2, c2, c4, d2, d4.</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15</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10 %</w:t>
            </w:r>
          </w:p>
        </w:tc>
      </w:tr>
      <w:tr w:rsidR="006F2592">
        <w:trPr>
          <w:cantSplit/>
          <w:jc w:val="center"/>
        </w:trPr>
        <w:tc>
          <w:tcPr>
            <w:tcW w:w="90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Written exam</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a2, b3, c3.</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80 %</w:t>
            </w:r>
          </w:p>
        </w:tc>
      </w:tr>
      <w:tr w:rsidR="006F2592">
        <w:trPr>
          <w:cantSplit/>
          <w:jc w:val="center"/>
        </w:trPr>
        <w:tc>
          <w:tcPr>
            <w:tcW w:w="3537"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Total</w:t>
            </w:r>
          </w:p>
        </w:tc>
        <w:tc>
          <w:tcPr>
            <w:tcW w:w="1463"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rPr>
            </w:pPr>
            <w:r>
              <w:rPr>
                <w:b/>
                <w:bCs/>
                <w:color w:val="0000FF"/>
              </w:rPr>
              <w:t>100 %</w:t>
            </w:r>
          </w:p>
        </w:tc>
      </w:tr>
    </w:tbl>
    <w:p w:rsidR="006F2592" w:rsidRDefault="006F2592">
      <w:pPr>
        <w:bidi w:val="0"/>
      </w:pPr>
    </w:p>
    <w:tbl>
      <w:tblPr>
        <w:tblStyle w:val="TableGrid"/>
        <w:tblpPr w:leftFromText="180" w:rightFromText="180" w:vertAnchor="text" w:horzAnchor="margin" w:tblpXSpec="center" w:tblpY="166"/>
        <w:tblW w:w="9521" w:type="dxa"/>
        <w:tblLook w:val="04A0" w:firstRow="1" w:lastRow="0" w:firstColumn="1" w:lastColumn="0" w:noHBand="0" w:noVBand="1"/>
      </w:tblPr>
      <w:tblGrid>
        <w:gridCol w:w="2180"/>
        <w:gridCol w:w="487"/>
        <w:gridCol w:w="488"/>
        <w:gridCol w:w="488"/>
        <w:gridCol w:w="488"/>
        <w:gridCol w:w="223"/>
        <w:gridCol w:w="223"/>
        <w:gridCol w:w="592"/>
        <w:gridCol w:w="592"/>
        <w:gridCol w:w="494"/>
        <w:gridCol w:w="494"/>
        <w:gridCol w:w="494"/>
        <w:gridCol w:w="494"/>
        <w:gridCol w:w="446"/>
        <w:gridCol w:w="446"/>
        <w:gridCol w:w="446"/>
        <w:gridCol w:w="446"/>
      </w:tblGrid>
      <w:tr w:rsidR="006F2592">
        <w:trPr>
          <w:trHeight w:val="454"/>
        </w:trPr>
        <w:tc>
          <w:tcPr>
            <w:tcW w:w="0" w:type="auto"/>
            <w:gridSpan w:val="17"/>
            <w:vAlign w:val="center"/>
          </w:tcPr>
          <w:p w:rsidR="006F2592" w:rsidRDefault="00703033">
            <w:pPr>
              <w:bidi w:val="0"/>
              <w:rPr>
                <w:rFonts w:ascii="Arial Narrow" w:hAnsi="Arial Narrow"/>
                <w:b/>
                <w:bCs/>
              </w:rPr>
            </w:pPr>
            <w:r>
              <w:rPr>
                <w:rFonts w:ascii="Arial Narrow" w:hAnsi="Arial Narrow"/>
                <w:b/>
                <w:bCs/>
                <w:sz w:val="32"/>
                <w:szCs w:val="32"/>
              </w:rPr>
              <w:t>6- Course Matrix</w:t>
            </w:r>
          </w:p>
        </w:tc>
      </w:tr>
      <w:tr w:rsidR="006F2592">
        <w:trPr>
          <w:trHeight w:val="940"/>
        </w:trPr>
        <w:tc>
          <w:tcPr>
            <w:tcW w:w="0" w:type="auto"/>
            <w:vMerge w:val="restart"/>
            <w:vAlign w:val="center"/>
          </w:tcPr>
          <w:p w:rsidR="006F2592" w:rsidRDefault="00703033">
            <w:pPr>
              <w:bidi w:val="0"/>
              <w:spacing w:line="276" w:lineRule="auto"/>
              <w:jc w:val="center"/>
              <w:rPr>
                <w:rFonts w:ascii="Arial Narrow" w:hAnsi="Arial Narrow"/>
                <w:b/>
                <w:bCs/>
                <w:sz w:val="20"/>
                <w:szCs w:val="20"/>
                <w:rtl/>
              </w:rPr>
            </w:pPr>
            <w:r>
              <w:rPr>
                <w:rFonts w:ascii="Arial Narrow" w:hAnsi="Arial Narrow"/>
                <w:b/>
                <w:bCs/>
                <w:sz w:val="20"/>
                <w:szCs w:val="20"/>
              </w:rPr>
              <w:t>Topic</w:t>
            </w:r>
          </w:p>
        </w:tc>
        <w:tc>
          <w:tcPr>
            <w:tcW w:w="0" w:type="auto"/>
            <w:gridSpan w:val="5"/>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Knowledge and unde</w:t>
            </w:r>
            <w:r>
              <w:rPr>
                <w:rFonts w:ascii="Arial Narrow" w:hAnsi="Arial Narrow"/>
                <w:b/>
                <w:bCs/>
                <w:sz w:val="20"/>
                <w:szCs w:val="20"/>
              </w:rPr>
              <w:t>r</w:t>
            </w:r>
            <w:r>
              <w:rPr>
                <w:rFonts w:ascii="Arial Narrow" w:hAnsi="Arial Narrow"/>
                <w:b/>
                <w:bCs/>
                <w:sz w:val="20"/>
                <w:szCs w:val="20"/>
              </w:rPr>
              <w:t>standing</w:t>
            </w:r>
          </w:p>
        </w:tc>
        <w:tc>
          <w:tcPr>
            <w:tcW w:w="0" w:type="auto"/>
            <w:gridSpan w:val="3"/>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Intellectual skills</w:t>
            </w:r>
          </w:p>
        </w:tc>
        <w:tc>
          <w:tcPr>
            <w:tcW w:w="0" w:type="auto"/>
            <w:gridSpan w:val="4"/>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Practical and profe</w:t>
            </w:r>
            <w:r>
              <w:rPr>
                <w:rFonts w:ascii="Arial Narrow" w:hAnsi="Arial Narrow"/>
                <w:b/>
                <w:bCs/>
                <w:sz w:val="20"/>
                <w:szCs w:val="20"/>
              </w:rPr>
              <w:t>s</w:t>
            </w:r>
            <w:r>
              <w:rPr>
                <w:rFonts w:ascii="Arial Narrow" w:hAnsi="Arial Narrow"/>
                <w:b/>
                <w:bCs/>
                <w:sz w:val="20"/>
                <w:szCs w:val="20"/>
              </w:rPr>
              <w:t>sional skills</w:t>
            </w:r>
          </w:p>
        </w:tc>
        <w:tc>
          <w:tcPr>
            <w:tcW w:w="0" w:type="auto"/>
            <w:gridSpan w:val="4"/>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General</w:t>
            </w:r>
          </w:p>
          <w:p w:rsidR="006F2592" w:rsidRDefault="00703033">
            <w:pPr>
              <w:bidi w:val="0"/>
              <w:jc w:val="center"/>
              <w:rPr>
                <w:rFonts w:ascii="Arial Narrow" w:hAnsi="Arial Narrow"/>
                <w:b/>
                <w:bCs/>
                <w:sz w:val="20"/>
                <w:szCs w:val="20"/>
              </w:rPr>
            </w:pPr>
            <w:r>
              <w:rPr>
                <w:rFonts w:ascii="Arial Narrow" w:hAnsi="Arial Narrow"/>
                <w:b/>
                <w:bCs/>
                <w:sz w:val="20"/>
                <w:szCs w:val="20"/>
              </w:rPr>
              <w:t>Skills</w:t>
            </w:r>
          </w:p>
        </w:tc>
      </w:tr>
      <w:tr w:rsidR="006F2592">
        <w:trPr>
          <w:trHeight w:val="70"/>
        </w:trPr>
        <w:tc>
          <w:tcPr>
            <w:tcW w:w="0" w:type="auto"/>
            <w:vMerge/>
            <w:vAlign w:val="center"/>
          </w:tcPr>
          <w:p w:rsidR="006F2592" w:rsidRDefault="006F2592">
            <w:pPr>
              <w:bidi w:val="0"/>
              <w:rPr>
                <w:rFonts w:ascii="Arial Narrow" w:hAnsi="Arial Narrow"/>
                <w:b/>
                <w:bCs/>
                <w:sz w:val="32"/>
                <w:szCs w:val="32"/>
              </w:rPr>
            </w:pP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a4</w:t>
            </w:r>
          </w:p>
        </w:tc>
        <w:tc>
          <w:tcPr>
            <w:tcW w:w="0" w:type="auto"/>
            <w:gridSpan w:val="2"/>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c4</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c>
          <w:tcPr>
            <w:tcW w:w="0" w:type="auto"/>
            <w:vAlign w:val="center"/>
          </w:tcPr>
          <w:p w:rsidR="006F2592" w:rsidRDefault="00703033">
            <w:pPr>
              <w:bidi w:val="0"/>
              <w:jc w:val="center"/>
              <w:rPr>
                <w:rFonts w:ascii="Arial Narrow" w:hAnsi="Arial Narrow"/>
                <w:b/>
                <w:bCs/>
                <w:color w:val="0000FF"/>
              </w:rPr>
            </w:pPr>
            <w:r>
              <w:rPr>
                <w:rFonts w:ascii="Arial Narrow" w:hAnsi="Arial Narrow"/>
                <w:b/>
                <w:bCs/>
                <w:color w:val="0000FF"/>
              </w:rPr>
              <w:t>d4</w:t>
            </w:r>
          </w:p>
        </w:tc>
      </w:tr>
      <w:tr w:rsidR="006F2592">
        <w:trPr>
          <w:trHeight w:val="177"/>
        </w:trPr>
        <w:tc>
          <w:tcPr>
            <w:tcW w:w="0" w:type="auto"/>
            <w:vAlign w:val="center"/>
          </w:tcPr>
          <w:p w:rsidR="006F2592" w:rsidRDefault="00703033">
            <w:pPr>
              <w:bidi w:val="0"/>
              <w:jc w:val="left"/>
              <w:rPr>
                <w:b/>
                <w:bCs/>
                <w:color w:val="0000FF"/>
                <w:sz w:val="20"/>
                <w:szCs w:val="20"/>
                <w:lang w:val="en"/>
              </w:rPr>
            </w:pPr>
            <w:r>
              <w:rPr>
                <w:b/>
                <w:bCs/>
                <w:color w:val="0000FF"/>
                <w:sz w:val="20"/>
                <w:szCs w:val="20"/>
              </w:rPr>
              <w:t>Introduction</w:t>
            </w: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tl/>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70"/>
        </w:trPr>
        <w:tc>
          <w:tcPr>
            <w:tcW w:w="0" w:type="auto"/>
            <w:vAlign w:val="center"/>
          </w:tcPr>
          <w:p w:rsidR="006F2592" w:rsidRDefault="00703033">
            <w:pPr>
              <w:bidi w:val="0"/>
              <w:spacing w:line="276" w:lineRule="auto"/>
              <w:jc w:val="left"/>
              <w:rPr>
                <w:b/>
                <w:bCs/>
                <w:color w:val="0000FF"/>
                <w:sz w:val="20"/>
                <w:szCs w:val="20"/>
              </w:rPr>
            </w:pPr>
            <w:r>
              <w:rPr>
                <w:b/>
                <w:bCs/>
                <w:color w:val="0000FF"/>
                <w:sz w:val="20"/>
                <w:szCs w:val="20"/>
              </w:rPr>
              <w:t>Analysis and Big-O Notation</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rPr>
            </w:pPr>
            <w:r>
              <w:rPr>
                <w:b/>
                <w:bCs/>
                <w:color w:val="0000FF"/>
                <w:sz w:val="20"/>
                <w:szCs w:val="20"/>
              </w:rPr>
              <w:t>Analysis and Big-O Notation</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rPr>
            </w:pPr>
            <w:r>
              <w:rPr>
                <w:b/>
                <w:bCs/>
                <w:color w:val="0000FF"/>
                <w:sz w:val="20"/>
                <w:szCs w:val="20"/>
              </w:rPr>
              <w:t>Asymptotics, merge sort as recursive alg</w:t>
            </w:r>
            <w:r>
              <w:rPr>
                <w:b/>
                <w:bCs/>
                <w:color w:val="0000FF"/>
                <w:sz w:val="20"/>
                <w:szCs w:val="20"/>
              </w:rPr>
              <w:t>o</w:t>
            </w:r>
            <w:r>
              <w:rPr>
                <w:b/>
                <w:bCs/>
                <w:color w:val="0000FF"/>
                <w:sz w:val="20"/>
                <w:szCs w:val="20"/>
              </w:rPr>
              <w:t>rithm</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Recurrencies</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Quicksort and Order Statistics</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rPr>
            </w:pPr>
            <w:r>
              <w:rPr>
                <w:b/>
                <w:bCs/>
                <w:color w:val="0000FF"/>
                <w:sz w:val="20"/>
                <w:szCs w:val="20"/>
              </w:rPr>
              <w:t>Mid-Term Examin</w:t>
            </w:r>
            <w:r>
              <w:rPr>
                <w:b/>
                <w:bCs/>
                <w:color w:val="0000FF"/>
                <w:sz w:val="20"/>
                <w:szCs w:val="20"/>
              </w:rPr>
              <w:t>a</w:t>
            </w:r>
            <w:r>
              <w:rPr>
                <w:b/>
                <w:bCs/>
                <w:color w:val="0000FF"/>
                <w:sz w:val="20"/>
                <w:szCs w:val="20"/>
              </w:rPr>
              <w:t>tion and Heaps</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Heaps and Amortized Analysis, Counting Sort</w:t>
            </w: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Stacks, Queues, Has</w:t>
            </w:r>
            <w:r>
              <w:rPr>
                <w:b/>
                <w:bCs/>
                <w:color w:val="0000FF"/>
                <w:sz w:val="20"/>
                <w:szCs w:val="20"/>
              </w:rPr>
              <w:t>h</w:t>
            </w:r>
            <w:r>
              <w:rPr>
                <w:b/>
                <w:bCs/>
                <w:color w:val="0000FF"/>
                <w:sz w:val="20"/>
                <w:szCs w:val="20"/>
              </w:rPr>
              <w:t>ing and Binary Search trees</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Augmenting data structures</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Greedy Algorithms</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Huffman Encoding, Minimum Spanning Tree</w:t>
            </w: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lang w:val="en"/>
              </w:rPr>
            </w:pPr>
            <w:r>
              <w:rPr>
                <w:b/>
                <w:bCs/>
                <w:color w:val="0000FF"/>
                <w:sz w:val="20"/>
                <w:szCs w:val="20"/>
              </w:rPr>
              <w:t>Minimum Spanning Tree</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gridSpan w:val="2"/>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r>
      <w:tr w:rsidR="006F2592">
        <w:trPr>
          <w:trHeight w:val="170"/>
        </w:trPr>
        <w:tc>
          <w:tcPr>
            <w:tcW w:w="0" w:type="auto"/>
            <w:vAlign w:val="center"/>
          </w:tcPr>
          <w:p w:rsidR="006F2592" w:rsidRDefault="00703033">
            <w:pPr>
              <w:bidi w:val="0"/>
              <w:spacing w:line="276" w:lineRule="auto"/>
              <w:jc w:val="left"/>
              <w:rPr>
                <w:b/>
                <w:bCs/>
                <w:color w:val="0000FF"/>
                <w:sz w:val="20"/>
                <w:szCs w:val="20"/>
              </w:rPr>
            </w:pPr>
            <w:r>
              <w:rPr>
                <w:b/>
                <w:bCs/>
                <w:color w:val="0000FF"/>
                <w:sz w:val="20"/>
                <w:szCs w:val="20"/>
              </w:rPr>
              <w:t>Dynamic Progra</w:t>
            </w:r>
            <w:r>
              <w:rPr>
                <w:b/>
                <w:bCs/>
                <w:color w:val="0000FF"/>
                <w:sz w:val="20"/>
                <w:szCs w:val="20"/>
              </w:rPr>
              <w:t>m</w:t>
            </w:r>
            <w:r>
              <w:rPr>
                <w:b/>
                <w:bCs/>
                <w:color w:val="0000FF"/>
                <w:sz w:val="20"/>
                <w:szCs w:val="20"/>
              </w:rPr>
              <w:t>ming, Bellman-Ford algorithm</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gridSpan w:val="2"/>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6F2592">
            <w:pPr>
              <w:bidi w:val="0"/>
              <w:spacing w:line="276" w:lineRule="auto"/>
              <w:jc w:val="center"/>
              <w:rPr>
                <w:rFonts w:ascii="Arial Narrow" w:hAnsi="Arial Narrow"/>
                <w:b/>
                <w:bCs/>
                <w:color w:val="0000FF"/>
                <w:sz w:val="18"/>
                <w:szCs w:val="18"/>
              </w:rPr>
            </w:pPr>
          </w:p>
        </w:tc>
        <w:tc>
          <w:tcPr>
            <w:tcW w:w="0" w:type="auto"/>
            <w:vAlign w:val="center"/>
          </w:tcPr>
          <w:p w:rsidR="006F2592" w:rsidRDefault="00703033">
            <w:pPr>
              <w:bidi w:val="0"/>
              <w:spacing w:line="276" w:lineRule="auto"/>
              <w:jc w:val="center"/>
              <w:rPr>
                <w:rFonts w:ascii="Arial Narrow" w:hAnsi="Arial Narrow"/>
                <w:b/>
                <w:bCs/>
                <w:color w:val="0000FF"/>
                <w:sz w:val="18"/>
                <w:szCs w:val="18"/>
              </w:rPr>
            </w:pPr>
            <w:r>
              <w:rPr>
                <w:rFonts w:ascii="Arial Narrow" w:hAnsi="Arial Narrow"/>
                <w:b/>
                <w:bCs/>
                <w:color w:val="0000FF"/>
                <w:sz w:val="18"/>
                <w:szCs w:val="18"/>
              </w:rPr>
              <w:t>x</w:t>
            </w:r>
          </w:p>
        </w:tc>
      </w:tr>
    </w:tbl>
    <w:p w:rsidR="006F2592" w:rsidRDefault="006F2592">
      <w:pPr>
        <w:bidi w:val="0"/>
      </w:pPr>
    </w:p>
    <w:p w:rsidR="006F2592" w:rsidRDefault="006F2592">
      <w:pPr>
        <w:bidi w:val="0"/>
        <w:jc w:val="right"/>
      </w:pPr>
    </w:p>
    <w:tbl>
      <w:tblPr>
        <w:tblW w:w="10853" w:type="dxa"/>
        <w:jc w:val="center"/>
        <w:tblLook w:val="04A0" w:firstRow="1" w:lastRow="0" w:firstColumn="1" w:lastColumn="0" w:noHBand="0" w:noVBand="1"/>
      </w:tblPr>
      <w:tblGrid>
        <w:gridCol w:w="2572"/>
        <w:gridCol w:w="4642"/>
        <w:gridCol w:w="1866"/>
        <w:gridCol w:w="1773"/>
      </w:tblGrid>
      <w:tr w:rsidR="006F2592">
        <w:trPr>
          <w:cantSplit/>
          <w:jc w:val="center"/>
        </w:trPr>
        <w:tc>
          <w:tcPr>
            <w:tcW w:w="10853" w:type="dxa"/>
            <w:gridSpan w:val="4"/>
            <w:shd w:val="clear" w:color="auto" w:fill="auto"/>
            <w:vAlign w:val="center"/>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7- List of references:</w:t>
            </w:r>
          </w:p>
          <w:p w:rsidR="006F2592" w:rsidRDefault="00703033">
            <w:pPr>
              <w:bidi w:val="0"/>
              <w:spacing w:line="276" w:lineRule="auto"/>
              <w:ind w:left="459"/>
              <w:rPr>
                <w:rFonts w:ascii="Arial Narrow" w:hAnsi="Arial Narrow"/>
                <w:b/>
                <w:bCs/>
              </w:rPr>
            </w:pPr>
            <w:r>
              <w:rPr>
                <w:rFonts w:ascii="Arial Narrow" w:hAnsi="Arial Narrow"/>
                <w:b/>
                <w:bCs/>
              </w:rPr>
              <w:t>7-1 Course notes</w:t>
            </w:r>
          </w:p>
          <w:p w:rsidR="006F2592" w:rsidRDefault="00703033">
            <w:pPr>
              <w:numPr>
                <w:ilvl w:val="0"/>
                <w:numId w:val="105"/>
              </w:numPr>
              <w:bidi w:val="0"/>
              <w:spacing w:line="276" w:lineRule="auto"/>
              <w:ind w:left="743" w:hanging="502"/>
              <w:rPr>
                <w:b/>
                <w:bCs/>
                <w:color w:val="0000FF"/>
              </w:rPr>
            </w:pPr>
            <w:r>
              <w:rPr>
                <w:b/>
                <w:bCs/>
                <w:color w:val="0000FF"/>
              </w:rPr>
              <w:t>Notes approved by Math. Department.</w:t>
            </w:r>
          </w:p>
          <w:p w:rsidR="006F2592" w:rsidRDefault="00703033">
            <w:pPr>
              <w:pStyle w:val="ListParagraph"/>
              <w:numPr>
                <w:ilvl w:val="1"/>
                <w:numId w:val="151"/>
              </w:numPr>
              <w:bidi w:val="0"/>
              <w:spacing w:line="276" w:lineRule="auto"/>
              <w:ind w:left="743"/>
              <w:contextualSpacing w:val="0"/>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601"/>
              <w:rPr>
                <w:b/>
                <w:bCs/>
                <w:color w:val="0000FF"/>
              </w:rPr>
            </w:pPr>
            <w:r>
              <w:rPr>
                <w:b/>
                <w:bCs/>
                <w:color w:val="0000FF"/>
              </w:rPr>
              <w:t xml:space="preserve">Sedgewick, R. and Wayne, K. (2011). </w:t>
            </w:r>
            <w:r>
              <w:rPr>
                <w:b/>
                <w:bCs/>
                <w:i/>
                <w:iCs/>
                <w:color w:val="0000FF"/>
              </w:rPr>
              <w:t>Algorithms</w:t>
            </w:r>
            <w:r>
              <w:rPr>
                <w:b/>
                <w:bCs/>
                <w:color w:val="0000FF"/>
              </w:rPr>
              <w:t>. 4th ed. United States of America: Addison-Wesley, p.976.</w:t>
            </w:r>
          </w:p>
          <w:p w:rsidR="006F2592" w:rsidRDefault="00703033">
            <w:pPr>
              <w:bidi w:val="0"/>
              <w:spacing w:line="276" w:lineRule="auto"/>
              <w:ind w:left="459"/>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601"/>
              <w:rPr>
                <w:b/>
                <w:bCs/>
                <w:color w:val="0000FF"/>
              </w:rPr>
            </w:pPr>
            <w:r>
              <w:rPr>
                <w:b/>
                <w:bCs/>
                <w:color w:val="0000FF"/>
              </w:rPr>
              <w:t xml:space="preserve">Cormen, T., Leiserson, C., Rivest, R. and Stein, C. (2009). </w:t>
            </w:r>
            <w:r>
              <w:rPr>
                <w:b/>
                <w:bCs/>
                <w:i/>
                <w:iCs/>
                <w:color w:val="0000FF"/>
              </w:rPr>
              <w:t>Introduction to Algorithms</w:t>
            </w:r>
            <w:r>
              <w:rPr>
                <w:b/>
                <w:bCs/>
                <w:color w:val="0000FF"/>
              </w:rPr>
              <w:t>. 3rd ed. Cambridge, Massachusetts London, England: The MIT Press, p.1313.</w:t>
            </w:r>
          </w:p>
          <w:p w:rsidR="006F2592" w:rsidRDefault="00703033">
            <w:pPr>
              <w:bidi w:val="0"/>
              <w:spacing w:line="276" w:lineRule="auto"/>
              <w:ind w:left="459"/>
              <w:rPr>
                <w:rFonts w:ascii="Arial Narrow" w:hAnsi="Arial Narrow"/>
                <w:b/>
                <w:bCs/>
              </w:rPr>
            </w:pPr>
            <w:r>
              <w:rPr>
                <w:rFonts w:ascii="Arial Narrow" w:hAnsi="Arial Narrow"/>
                <w:b/>
                <w:bCs/>
              </w:rPr>
              <w:t>7-4 Periodicals, Web sites, etc.</w:t>
            </w:r>
          </w:p>
          <w:p w:rsidR="006F2592" w:rsidRDefault="00EA26A9">
            <w:pPr>
              <w:pStyle w:val="ListParagraph"/>
              <w:numPr>
                <w:ilvl w:val="0"/>
                <w:numId w:val="107"/>
              </w:numPr>
              <w:bidi w:val="0"/>
              <w:spacing w:after="200" w:line="276" w:lineRule="auto"/>
              <w:ind w:left="601"/>
              <w:contextualSpacing w:val="0"/>
              <w:rPr>
                <w:b/>
                <w:bCs/>
                <w:color w:val="0000FF"/>
                <w:u w:val="single"/>
              </w:rPr>
            </w:pPr>
            <w:hyperlink r:id="rId100" w:history="1">
              <w:r w:rsidR="00703033">
                <w:rPr>
                  <w:rStyle w:val="Hyperlink"/>
                  <w:rFonts w:eastAsia="SimSun"/>
                  <w:b/>
                  <w:bCs/>
                </w:rPr>
                <w:t>http://www.ics.uci.edu/~goodrich/teach/cs161/notes</w:t>
              </w:r>
            </w:hyperlink>
            <w:r w:rsidR="00703033">
              <w:rPr>
                <w:rFonts w:eastAsia="SimSun"/>
                <w:b/>
                <w:bCs/>
                <w:color w:val="0000FF"/>
                <w:lang w:eastAsia="zh-CN" w:bidi="ar-EG"/>
              </w:rPr>
              <w:t xml:space="preserve">                </w:t>
            </w:r>
            <w:r w:rsidR="00703033">
              <w:rPr>
                <w:rStyle w:val="selectable"/>
              </w:rPr>
              <w:t xml:space="preserve">[Accessed 29 Oct. 2015]. </w:t>
            </w:r>
            <w:hyperlink r:id="rId101" w:history="1">
              <w:r w:rsidR="00703033">
                <w:rPr>
                  <w:rStyle w:val="Hyperlink"/>
                  <w:rFonts w:eastAsia="SimSun"/>
                  <w:b/>
                  <w:bCs/>
                </w:rPr>
                <w:t>https://www.khanacademy.org/computing/computer-science/algorithms</w:t>
              </w:r>
            </w:hyperlink>
            <w:r w:rsidR="00703033">
              <w:rPr>
                <w:rStyle w:val="Hyperlink"/>
                <w:rFonts w:eastAsia="SimSun"/>
              </w:rPr>
              <w:t xml:space="preserve"> </w:t>
            </w:r>
            <w:r w:rsidR="00703033">
              <w:rPr>
                <w:b/>
                <w:bCs/>
                <w:color w:val="0000FF"/>
              </w:rPr>
              <w:t xml:space="preserve"> </w:t>
            </w:r>
            <w:r w:rsidR="00703033">
              <w:rPr>
                <w:rStyle w:val="selectable"/>
              </w:rPr>
              <w:t>[Accessed 29 Oct. 2015].</w:t>
            </w:r>
          </w:p>
        </w:tc>
      </w:tr>
      <w:tr w:rsidR="006F2592">
        <w:trPr>
          <w:gridAfter w:val="1"/>
          <w:wAfter w:w="1773" w:type="dxa"/>
          <w:cantSplit/>
          <w:jc w:val="center"/>
        </w:trPr>
        <w:tc>
          <w:tcPr>
            <w:tcW w:w="9080" w:type="dxa"/>
            <w:gridSpan w:val="3"/>
            <w:shd w:val="clear" w:color="auto" w:fill="auto"/>
            <w:vAlign w:val="center"/>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Data Show Device</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After w:val="1"/>
          <w:wAfter w:w="1773" w:type="dxa"/>
          <w:cantSplit/>
          <w:jc w:val="center"/>
        </w:trPr>
        <w:tc>
          <w:tcPr>
            <w:tcW w:w="9080" w:type="dxa"/>
            <w:gridSpan w:val="3"/>
            <w:shd w:val="clear" w:color="auto" w:fill="auto"/>
            <w:vAlign w:val="center"/>
          </w:tcPr>
          <w:p w:rsidR="006F2592" w:rsidRDefault="006F2592">
            <w:pPr>
              <w:bidi w:val="0"/>
              <w:spacing w:line="276" w:lineRule="auto"/>
              <w:rPr>
                <w:rFonts w:ascii="Arial Narrow" w:hAnsi="Arial Narrow"/>
                <w:sz w:val="10"/>
                <w:szCs w:val="10"/>
              </w:rPr>
            </w:pPr>
          </w:p>
        </w:tc>
      </w:tr>
      <w:tr w:rsidR="006F2592">
        <w:trPr>
          <w:gridAfter w:val="2"/>
          <w:wAfter w:w="3639" w:type="dxa"/>
          <w:jc w:val="center"/>
        </w:trPr>
        <w:tc>
          <w:tcPr>
            <w:tcW w:w="2572" w:type="dxa"/>
            <w:shd w:val="clear" w:color="auto" w:fill="auto"/>
            <w:vAlign w:val="center"/>
          </w:tcPr>
          <w:p w:rsidR="006F2592" w:rsidRDefault="00703033">
            <w:pPr>
              <w:bidi w:val="0"/>
              <w:spacing w:line="276" w:lineRule="auto"/>
              <w:ind w:left="-108"/>
              <w:rPr>
                <w:rFonts w:ascii="Arial Narrow" w:hAnsi="Arial Narrow"/>
                <w:b/>
                <w:bCs/>
                <w:sz w:val="28"/>
                <w:szCs w:val="28"/>
              </w:rPr>
            </w:pPr>
            <w:r>
              <w:rPr>
                <w:rFonts w:ascii="Arial Narrow" w:hAnsi="Arial Narrow"/>
                <w:b/>
                <w:bCs/>
              </w:rPr>
              <w:t>Course coordinator:</w:t>
            </w:r>
          </w:p>
        </w:tc>
        <w:tc>
          <w:tcPr>
            <w:tcW w:w="4642" w:type="dxa"/>
            <w:shd w:val="clear" w:color="auto" w:fill="auto"/>
            <w:vAlign w:val="center"/>
          </w:tcPr>
          <w:p w:rsidR="006F2592" w:rsidRDefault="00703033">
            <w:pPr>
              <w:bidi w:val="0"/>
              <w:spacing w:line="276" w:lineRule="auto"/>
              <w:ind w:left="-108"/>
              <w:rPr>
                <w:b/>
                <w:bCs/>
                <w:color w:val="0000FF"/>
              </w:rPr>
            </w:pPr>
            <w:r>
              <w:rPr>
                <w:b/>
                <w:bCs/>
                <w:color w:val="0000FF"/>
              </w:rPr>
              <w:t>Dr. Islam Ahmed</w:t>
            </w:r>
          </w:p>
        </w:tc>
      </w:tr>
      <w:tr w:rsidR="006F2592">
        <w:trPr>
          <w:gridAfter w:val="2"/>
          <w:wAfter w:w="3639" w:type="dxa"/>
          <w:jc w:val="center"/>
        </w:trPr>
        <w:tc>
          <w:tcPr>
            <w:tcW w:w="2572" w:type="dxa"/>
            <w:shd w:val="clear" w:color="auto" w:fill="auto"/>
            <w:vAlign w:val="center"/>
          </w:tcPr>
          <w:p w:rsidR="006F2592" w:rsidRDefault="00703033">
            <w:pPr>
              <w:bidi w:val="0"/>
              <w:spacing w:line="276" w:lineRule="auto"/>
              <w:ind w:left="-108"/>
              <w:rPr>
                <w:rFonts w:ascii="Arial Narrow" w:hAnsi="Arial Narrow"/>
                <w:b/>
                <w:bCs/>
                <w:sz w:val="28"/>
                <w:szCs w:val="28"/>
              </w:rPr>
            </w:pPr>
            <w:r>
              <w:rPr>
                <w:rFonts w:ascii="Arial Narrow" w:hAnsi="Arial Narrow"/>
                <w:b/>
                <w:bCs/>
              </w:rPr>
              <w:t>Head of the Department:</w:t>
            </w:r>
          </w:p>
        </w:tc>
        <w:tc>
          <w:tcPr>
            <w:tcW w:w="4642" w:type="dxa"/>
            <w:shd w:val="clear" w:color="auto" w:fill="auto"/>
            <w:vAlign w:val="center"/>
          </w:tcPr>
          <w:p w:rsidR="006F2592" w:rsidRDefault="006F2592">
            <w:pPr>
              <w:bidi w:val="0"/>
              <w:spacing w:line="276" w:lineRule="auto"/>
              <w:ind w:left="-108"/>
              <w:rPr>
                <w:b/>
                <w:bCs/>
                <w:color w:val="0000FF"/>
              </w:rPr>
            </w:pPr>
          </w:p>
          <w:p w:rsidR="006F2592"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spacing w:line="276" w:lineRule="auto"/>
              <w:ind w:left="-108"/>
              <w:rPr>
                <w:b/>
                <w:bCs/>
                <w:color w:val="0000FF"/>
              </w:rPr>
            </w:pPr>
          </w:p>
        </w:tc>
      </w:tr>
      <w:tr w:rsidR="006F2592">
        <w:trPr>
          <w:gridAfter w:val="2"/>
          <w:wAfter w:w="3639" w:type="dxa"/>
          <w:jc w:val="center"/>
        </w:trPr>
        <w:tc>
          <w:tcPr>
            <w:tcW w:w="2572" w:type="dxa"/>
            <w:shd w:val="clear" w:color="auto" w:fill="auto"/>
            <w:vAlign w:val="center"/>
          </w:tcPr>
          <w:p w:rsidR="006F2592" w:rsidRDefault="00703033">
            <w:pPr>
              <w:bidi w:val="0"/>
              <w:spacing w:line="276" w:lineRule="auto"/>
              <w:ind w:left="-108"/>
              <w:rPr>
                <w:rFonts w:ascii="Arial Narrow" w:hAnsi="Arial Narrow"/>
                <w:b/>
                <w:bCs/>
                <w:sz w:val="28"/>
                <w:szCs w:val="28"/>
              </w:rPr>
            </w:pPr>
            <w:r>
              <w:rPr>
                <w:rFonts w:ascii="Arial Narrow" w:hAnsi="Arial Narrow"/>
                <w:b/>
                <w:bCs/>
              </w:rPr>
              <w:t xml:space="preserve">Date:   </w:t>
            </w:r>
            <w:r>
              <w:rPr>
                <w:b/>
                <w:bCs/>
                <w:color w:val="0000FF"/>
              </w:rPr>
              <w:t>9 / 12 /20</w:t>
            </w:r>
            <w:r w:rsidR="00B22E46">
              <w:rPr>
                <w:b/>
                <w:bCs/>
                <w:color w:val="0000FF"/>
              </w:rPr>
              <w:t>19</w:t>
            </w:r>
          </w:p>
        </w:tc>
        <w:tc>
          <w:tcPr>
            <w:tcW w:w="4642" w:type="dxa"/>
            <w:shd w:val="clear" w:color="auto" w:fill="auto"/>
            <w:vAlign w:val="center"/>
          </w:tcPr>
          <w:p w:rsidR="006F2592" w:rsidRDefault="0002160B">
            <w:pPr>
              <w:bidi w:val="0"/>
              <w:spacing w:line="276" w:lineRule="auto"/>
              <w:ind w:left="-108"/>
              <w:rPr>
                <w:rFonts w:ascii="Arial Narrow" w:hAnsi="Arial Narrow"/>
                <w:lang w:bidi="ar-EG"/>
              </w:rPr>
            </w:pPr>
            <w:r>
              <w:rPr>
                <w:b/>
                <w:bCs/>
                <w:color w:val="0000FF"/>
              </w:rPr>
              <w:t>Updated 2020</w:t>
            </w:r>
            <w:r w:rsidR="00703033">
              <w:rPr>
                <w:b/>
                <w:bCs/>
                <w:color w:val="0000FF"/>
              </w:rPr>
              <w:t>/20</w:t>
            </w:r>
            <w:r>
              <w:rPr>
                <w:b/>
                <w:bCs/>
                <w:color w:val="0000FF"/>
                <w:lang w:bidi="ar-EG"/>
              </w:rPr>
              <w:t>21</w:t>
            </w:r>
          </w:p>
        </w:tc>
      </w:tr>
    </w:tbl>
    <w:p w:rsidR="006F2592" w:rsidRDefault="006F2592">
      <w:pPr>
        <w:bidi w:val="0"/>
        <w:rPr>
          <w:sz w:val="16"/>
          <w:szCs w:val="16"/>
        </w:rPr>
      </w:pPr>
    </w:p>
    <w:p w:rsidR="006F2592" w:rsidRDefault="00703033">
      <w:pPr>
        <w:bidi w:val="0"/>
        <w:rPr>
          <w:sz w:val="16"/>
          <w:szCs w:val="16"/>
        </w:rPr>
      </w:pPr>
      <w:r>
        <w:rPr>
          <w:sz w:val="16"/>
          <w:szCs w:val="16"/>
        </w:rPr>
        <w:br w:type="page"/>
      </w:r>
    </w:p>
    <w:tbl>
      <w:tblPr>
        <w:tblW w:w="5000" w:type="pct"/>
        <w:jc w:val="center"/>
        <w:tblLook w:val="04A0" w:firstRow="1" w:lastRow="0" w:firstColumn="1" w:lastColumn="0" w:noHBand="0" w:noVBand="1"/>
      </w:tblPr>
      <w:tblGrid>
        <w:gridCol w:w="2353"/>
        <w:gridCol w:w="1040"/>
        <w:gridCol w:w="1843"/>
        <w:gridCol w:w="4065"/>
      </w:tblGrid>
      <w:tr w:rsidR="006F2592">
        <w:trPr>
          <w:trHeight w:val="80"/>
          <w:jc w:val="center"/>
        </w:trPr>
        <w:tc>
          <w:tcPr>
            <w:tcW w:w="5000" w:type="pct"/>
            <w:gridSpan w:val="4"/>
            <w:shd w:val="clear" w:color="auto" w:fill="auto"/>
          </w:tcPr>
          <w:p w:rsidR="006F2592" w:rsidRDefault="00703033">
            <w:pPr>
              <w:bidi w:val="0"/>
              <w:spacing w:before="240" w:after="60"/>
              <w:jc w:val="center"/>
              <w:outlineLvl w:val="8"/>
              <w:rPr>
                <w:rFonts w:ascii="Arial Narrow" w:hAnsi="Arial Narrow"/>
                <w:b/>
                <w:bCs/>
                <w:sz w:val="32"/>
                <w:szCs w:val="32"/>
                <w:lang w:val="zh-CN" w:eastAsia="zh-CN"/>
              </w:rPr>
            </w:pPr>
            <w:r>
              <w:rPr>
                <w:rFonts w:ascii="Arial Narrow" w:hAnsi="Arial Narrow" w:cs="Arial"/>
                <w:b/>
                <w:bCs/>
                <w:sz w:val="36"/>
                <w:szCs w:val="36"/>
              </w:rPr>
              <w:lastRenderedPageBreak/>
              <w:t>Course Specification</w:t>
            </w:r>
          </w:p>
          <w:p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trPr>
          <w:jc w:val="center"/>
        </w:trPr>
        <w:tc>
          <w:tcPr>
            <w:tcW w:w="1265" w:type="pct"/>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3735" w:type="pct"/>
            <w:gridSpan w:val="3"/>
            <w:shd w:val="clear" w:color="auto" w:fill="auto"/>
          </w:tcPr>
          <w:p w:rsidR="006F2592" w:rsidRDefault="00703033">
            <w:pPr>
              <w:bidi w:val="0"/>
              <w:spacing w:after="60"/>
              <w:outlineLvl w:val="8"/>
              <w:rPr>
                <w:b/>
                <w:bCs/>
                <w:lang w:val="zh-CN" w:eastAsia="zh-CN"/>
              </w:rPr>
            </w:pPr>
            <w:r>
              <w:rPr>
                <w:b/>
                <w:bCs/>
                <w:color w:val="0000FF"/>
                <w:sz w:val="28"/>
                <w:szCs w:val="28"/>
                <w:lang w:eastAsia="zh-CN"/>
              </w:rPr>
              <w:t xml:space="preserve">                 </w:t>
            </w:r>
            <w:r>
              <w:rPr>
                <w:b/>
                <w:bCs/>
                <w:color w:val="0000FF"/>
                <w:sz w:val="28"/>
                <w:szCs w:val="28"/>
                <w:lang w:val="zh-CN" w:eastAsia="zh-CN"/>
              </w:rPr>
              <w:t>Computer Science</w:t>
            </w:r>
          </w:p>
        </w:tc>
      </w:tr>
      <w:tr w:rsidR="006F2592">
        <w:trPr>
          <w:jc w:val="center"/>
        </w:trPr>
        <w:tc>
          <w:tcPr>
            <w:tcW w:w="1824"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w:t>
            </w:r>
            <w:r>
              <w:rPr>
                <w:rFonts w:ascii="Arial Narrow" w:hAnsi="Arial Narrow"/>
                <w:b/>
                <w:bCs/>
                <w:sz w:val="28"/>
                <w:szCs w:val="28"/>
              </w:rPr>
              <w:t>o</w:t>
            </w:r>
            <w:r>
              <w:rPr>
                <w:rFonts w:ascii="Arial Narrow" w:hAnsi="Arial Narrow"/>
                <w:b/>
                <w:bCs/>
                <w:sz w:val="28"/>
                <w:szCs w:val="28"/>
              </w:rPr>
              <w:t>gram:</w:t>
            </w:r>
          </w:p>
        </w:tc>
        <w:tc>
          <w:tcPr>
            <w:tcW w:w="3176" w:type="pct"/>
            <w:gridSpan w:val="2"/>
            <w:shd w:val="clear" w:color="auto" w:fill="auto"/>
          </w:tcPr>
          <w:p w:rsidR="006F2592" w:rsidRDefault="00703033">
            <w:pPr>
              <w:bidi w:val="0"/>
              <w:rPr>
                <w:rFonts w:ascii="Arial Narrow" w:hAnsi="Arial Narrow"/>
                <w:b/>
                <w:bCs/>
              </w:rPr>
            </w:pPr>
            <w:r>
              <w:rPr>
                <w:b/>
                <w:bCs/>
                <w:color w:val="0000FF"/>
                <w:sz w:val="28"/>
                <w:szCs w:val="28"/>
              </w:rPr>
              <w:t>Mathematics</w:t>
            </w:r>
          </w:p>
        </w:tc>
      </w:tr>
      <w:tr w:rsidR="006F2592">
        <w:trPr>
          <w:jc w:val="center"/>
        </w:trPr>
        <w:tc>
          <w:tcPr>
            <w:tcW w:w="1824"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3176" w:type="pct"/>
            <w:gridSpan w:val="2"/>
            <w:shd w:val="clear" w:color="auto" w:fill="auto"/>
          </w:tcPr>
          <w:p w:rsidR="006F2592" w:rsidRDefault="00703033">
            <w:pPr>
              <w:bidi w:val="0"/>
              <w:rPr>
                <w:rFonts w:ascii="Arial Narrow" w:hAnsi="Arial Narrow"/>
                <w:b/>
                <w:bCs/>
              </w:rPr>
            </w:pPr>
            <w:r>
              <w:rPr>
                <w:b/>
                <w:bCs/>
                <w:color w:val="0000FF"/>
                <w:sz w:val="28"/>
                <w:szCs w:val="28"/>
              </w:rPr>
              <w:t>Mathematics</w:t>
            </w:r>
          </w:p>
        </w:tc>
      </w:tr>
      <w:tr w:rsidR="006F2592">
        <w:trPr>
          <w:jc w:val="center"/>
        </w:trPr>
        <w:tc>
          <w:tcPr>
            <w:tcW w:w="1824"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76" w:type="pct"/>
            <w:gridSpan w:val="2"/>
            <w:shd w:val="clear" w:color="auto" w:fill="auto"/>
          </w:tcPr>
          <w:p w:rsidR="006F2592" w:rsidRDefault="00703033">
            <w:pPr>
              <w:bidi w:val="0"/>
              <w:jc w:val="both"/>
              <w:rPr>
                <w:rFonts w:ascii="Arial Narrow" w:hAnsi="Arial Narrow"/>
              </w:rPr>
            </w:pPr>
            <w:r>
              <w:rPr>
                <w:b/>
                <w:bCs/>
                <w:color w:val="0000FF"/>
                <w:sz w:val="28"/>
                <w:szCs w:val="28"/>
              </w:rPr>
              <w:t>Third Level /first semester</w:t>
            </w:r>
          </w:p>
        </w:tc>
      </w:tr>
      <w:tr w:rsidR="006F2592">
        <w:trPr>
          <w:jc w:val="center"/>
        </w:trPr>
        <w:tc>
          <w:tcPr>
            <w:tcW w:w="1824"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w:t>
            </w:r>
            <w:r>
              <w:rPr>
                <w:rFonts w:ascii="Arial Narrow" w:hAnsi="Arial Narrow"/>
                <w:b/>
                <w:bCs/>
                <w:sz w:val="28"/>
                <w:szCs w:val="28"/>
              </w:rPr>
              <w:t>p</w:t>
            </w:r>
            <w:r>
              <w:rPr>
                <w:rFonts w:ascii="Arial Narrow" w:hAnsi="Arial Narrow"/>
                <w:b/>
                <w:bCs/>
                <w:sz w:val="28"/>
                <w:szCs w:val="28"/>
              </w:rPr>
              <w:t>proval:</w:t>
            </w:r>
          </w:p>
        </w:tc>
        <w:tc>
          <w:tcPr>
            <w:tcW w:w="3176" w:type="pct"/>
            <w:gridSpan w:val="2"/>
            <w:shd w:val="clear" w:color="auto" w:fill="auto"/>
          </w:tcPr>
          <w:p w:rsidR="006F2592" w:rsidRDefault="00B22E46">
            <w:pPr>
              <w:bidi w:val="0"/>
              <w:rPr>
                <w:rFonts w:ascii="Arial Narrow" w:hAnsi="Arial Narrow"/>
              </w:rPr>
            </w:pPr>
            <w:r>
              <w:rPr>
                <w:b/>
                <w:bCs/>
                <w:color w:val="0000FF"/>
                <w:sz w:val="28"/>
                <w:szCs w:val="28"/>
              </w:rPr>
              <w:t>9 /12 / 2019, No. (390) and updated 2020/2021</w:t>
            </w:r>
            <w:r w:rsidR="00703033">
              <w:rPr>
                <w:b/>
                <w:bCs/>
                <w:color w:val="0000FF"/>
                <w:sz w:val="28"/>
                <w:szCs w:val="28"/>
              </w:rPr>
              <w:t xml:space="preserve"> meeting no.( 419).</w:t>
            </w:r>
          </w:p>
        </w:tc>
      </w:tr>
      <w:tr w:rsidR="006F2592">
        <w:trPr>
          <w:jc w:val="center"/>
        </w:trPr>
        <w:tc>
          <w:tcPr>
            <w:tcW w:w="5000" w:type="pct"/>
            <w:gridSpan w:val="4"/>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trPr>
          <w:jc w:val="center"/>
        </w:trPr>
        <w:tc>
          <w:tcPr>
            <w:tcW w:w="1824" w:type="pct"/>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sz w:val="28"/>
                <w:szCs w:val="28"/>
              </w:rPr>
              <w:t>Databases</w:t>
            </w:r>
          </w:p>
        </w:tc>
        <w:tc>
          <w:tcPr>
            <w:tcW w:w="991" w:type="pct"/>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8"/>
                <w:szCs w:val="28"/>
              </w:rPr>
              <w:t>357 MC</w:t>
            </w:r>
          </w:p>
        </w:tc>
        <w:tc>
          <w:tcPr>
            <w:tcW w:w="2185" w:type="pct"/>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8"/>
                <w:szCs w:val="28"/>
              </w:rPr>
              <w:t>Third Level /first semester</w:t>
            </w:r>
          </w:p>
        </w:tc>
      </w:tr>
      <w:tr w:rsidR="006F2592">
        <w:trPr>
          <w:jc w:val="center"/>
        </w:trPr>
        <w:tc>
          <w:tcPr>
            <w:tcW w:w="1824" w:type="pct"/>
            <w:gridSpan w:val="2"/>
            <w:shd w:val="clear" w:color="auto" w:fill="auto"/>
          </w:tcPr>
          <w:p w:rsidR="006F2592" w:rsidRDefault="006F2592">
            <w:pPr>
              <w:bidi w:val="0"/>
              <w:rPr>
                <w:rFonts w:ascii="Arial Narrow" w:hAnsi="Arial Narrow"/>
                <w:b/>
                <w:bCs/>
              </w:rPr>
            </w:pPr>
          </w:p>
        </w:tc>
        <w:tc>
          <w:tcPr>
            <w:tcW w:w="991" w:type="pct"/>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2185" w:type="pct"/>
            <w:shd w:val="clear" w:color="auto" w:fill="auto"/>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trPr>
          <w:jc w:val="center"/>
        </w:trPr>
        <w:tc>
          <w:tcPr>
            <w:tcW w:w="1824" w:type="pct"/>
            <w:gridSpan w:val="2"/>
            <w:shd w:val="clear" w:color="auto" w:fill="auto"/>
          </w:tcPr>
          <w:p w:rsidR="006F2592" w:rsidRDefault="006F2592">
            <w:pPr>
              <w:bidi w:val="0"/>
              <w:rPr>
                <w:rFonts w:ascii="Arial Narrow" w:hAnsi="Arial Narrow"/>
              </w:rPr>
            </w:pPr>
          </w:p>
        </w:tc>
        <w:tc>
          <w:tcPr>
            <w:tcW w:w="991" w:type="pct"/>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185" w:type="pct"/>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jc w:val="center"/>
        </w:trPr>
        <w:tc>
          <w:tcPr>
            <w:tcW w:w="5000" w:type="pct"/>
            <w:gridSpan w:val="4"/>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trPr>
          <w:cantSplit/>
          <w:jc w:val="center"/>
        </w:trPr>
        <w:tc>
          <w:tcPr>
            <w:tcW w:w="5000" w:type="pct"/>
            <w:gridSpan w:val="4"/>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5000" w:type="pct"/>
            <w:gridSpan w:val="4"/>
            <w:shd w:val="clear" w:color="auto" w:fill="auto"/>
          </w:tcPr>
          <w:p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rsidR="006F2592" w:rsidRDefault="00703033">
            <w:pPr>
              <w:bidi w:val="0"/>
              <w:jc w:val="both"/>
              <w:rPr>
                <w:b/>
                <w:bCs/>
                <w:color w:val="0000FF"/>
              </w:rPr>
            </w:pPr>
            <w:r>
              <w:rPr>
                <w:b/>
                <w:bCs/>
                <w:color w:val="0000FF"/>
              </w:rPr>
              <w:t>Computer science applications are used to solve mathematical and statistical problems. Apply computing knowledge and skills to the solution of real life problem. Apply effe</w:t>
            </w:r>
            <w:r>
              <w:rPr>
                <w:b/>
                <w:bCs/>
                <w:color w:val="0000FF"/>
              </w:rPr>
              <w:t>c</w:t>
            </w:r>
            <w:r>
              <w:rPr>
                <w:b/>
                <w:bCs/>
                <w:color w:val="0000FF"/>
              </w:rPr>
              <w:t>tively information technology relevant to the field. Use such knowledge and understan</w:t>
            </w:r>
            <w:r>
              <w:rPr>
                <w:b/>
                <w:bCs/>
                <w:color w:val="0000FF"/>
              </w:rPr>
              <w:t>d</w:t>
            </w:r>
            <w:r>
              <w:rPr>
                <w:b/>
                <w:bCs/>
                <w:color w:val="0000FF"/>
              </w:rPr>
              <w:t>ing in the modeling and design of computer-based systems in a way that demonstrates comprehension of the tradeoff involved in design choices.</w:t>
            </w:r>
          </w:p>
        </w:tc>
      </w:tr>
      <w:tr w:rsidR="006F2592">
        <w:trPr>
          <w:jc w:val="center"/>
        </w:trPr>
        <w:tc>
          <w:tcPr>
            <w:tcW w:w="5000" w:type="pct"/>
            <w:gridSpan w:val="4"/>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5000" w:type="pct"/>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bidi w:val="0"/>
              <w:ind w:left="720"/>
              <w:rPr>
                <w:b/>
                <w:bCs/>
                <w:color w:val="0000FF"/>
              </w:rPr>
            </w:pPr>
            <w:r>
              <w:rPr>
                <w:b/>
                <w:bCs/>
                <w:color w:val="0000FF"/>
              </w:rPr>
              <w:t>a1. Know the relevant theories and their applications</w:t>
            </w:r>
            <w:r>
              <w:rPr>
                <w:color w:val="0000FF"/>
                <w:sz w:val="28"/>
                <w:szCs w:val="28"/>
              </w:rPr>
              <w:t>.</w:t>
            </w:r>
          </w:p>
          <w:p w:rsidR="006F2592" w:rsidRDefault="00703033">
            <w:pPr>
              <w:bidi w:val="0"/>
              <w:ind w:left="720"/>
              <w:rPr>
                <w:b/>
                <w:bCs/>
                <w:color w:val="0000FF"/>
              </w:rPr>
            </w:pPr>
            <w:r>
              <w:rPr>
                <w:b/>
                <w:bCs/>
                <w:color w:val="0000FF"/>
              </w:rPr>
              <w:t>a2. Determine the processes and mechanisms supporting the structure.</w:t>
            </w:r>
          </w:p>
          <w:p w:rsidR="006F2592" w:rsidRDefault="00703033">
            <w:pPr>
              <w:bidi w:val="0"/>
              <w:ind w:left="720"/>
              <w:rPr>
                <w:b/>
                <w:bCs/>
                <w:color w:val="0000FF"/>
              </w:rPr>
            </w:pPr>
            <w:r>
              <w:rPr>
                <w:b/>
                <w:bCs/>
                <w:color w:val="0000FF"/>
              </w:rPr>
              <w:t>a3. Select the progress of the program-related knowledge.</w:t>
            </w:r>
          </w:p>
          <w:p w:rsidR="006F2592" w:rsidRDefault="00703033">
            <w:pPr>
              <w:bidi w:val="0"/>
              <w:ind w:left="720"/>
              <w:rPr>
                <w:b/>
                <w:bCs/>
                <w:color w:val="0000FF"/>
              </w:rPr>
            </w:pPr>
            <w:r>
              <w:rPr>
                <w:b/>
                <w:bCs/>
                <w:color w:val="0000FF"/>
              </w:rPr>
              <w:t>a4. Define the core ideas of mathematics and statistics.</w:t>
            </w:r>
          </w:p>
          <w:p w:rsidR="006F2592" w:rsidRDefault="00703033">
            <w:pPr>
              <w:bidi w:val="0"/>
              <w:ind w:left="720"/>
              <w:rPr>
                <w:b/>
                <w:bCs/>
                <w:color w:val="0000FF"/>
              </w:rPr>
            </w:pPr>
            <w:r>
              <w:rPr>
                <w:b/>
                <w:bCs/>
                <w:color w:val="0000FF"/>
              </w:rPr>
              <w:t>a5. Describe the principles of mathematical, statistical modeling an application.</w:t>
            </w:r>
          </w:p>
        </w:tc>
      </w:tr>
      <w:tr w:rsidR="006F2592">
        <w:trPr>
          <w:jc w:val="center"/>
        </w:trPr>
        <w:tc>
          <w:tcPr>
            <w:tcW w:w="5000" w:type="pct"/>
            <w:gridSpan w:val="4"/>
            <w:shd w:val="clear" w:color="auto" w:fill="auto"/>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jc w:val="right"/>
              <w:rPr>
                <w:b/>
                <w:bCs/>
                <w:color w:val="0000FF"/>
              </w:rPr>
            </w:pPr>
            <w:r>
              <w:rPr>
                <w:b/>
                <w:bCs/>
                <w:color w:val="0000FF"/>
              </w:rPr>
              <w:t xml:space="preserve">            b1. Compare between subject-related theories and assess their concepts and </w:t>
            </w:r>
          </w:p>
          <w:p w:rsidR="006F2592" w:rsidRDefault="00703033">
            <w:pPr>
              <w:jc w:val="right"/>
              <w:rPr>
                <w:color w:val="000000"/>
                <w:sz w:val="26"/>
                <w:szCs w:val="26"/>
                <w:rtl/>
              </w:rPr>
            </w:pPr>
            <w:r>
              <w:rPr>
                <w:b/>
                <w:bCs/>
                <w:color w:val="0000FF"/>
              </w:rPr>
              <w:t xml:space="preserve">              principles</w:t>
            </w:r>
            <w:r>
              <w:rPr>
                <w:color w:val="0000FF"/>
                <w:sz w:val="28"/>
                <w:szCs w:val="28"/>
              </w:rPr>
              <w:t>.</w:t>
            </w:r>
          </w:p>
          <w:p w:rsidR="006F2592" w:rsidRDefault="00703033">
            <w:pPr>
              <w:jc w:val="right"/>
              <w:rPr>
                <w:b/>
                <w:bCs/>
                <w:color w:val="0000FF"/>
              </w:rPr>
            </w:pPr>
            <w:r>
              <w:rPr>
                <w:b/>
                <w:bCs/>
                <w:color w:val="0000FF"/>
              </w:rPr>
              <w:t xml:space="preserve">            b2. Apply the knowledge and understanding of the mathematical and statistical</w:t>
            </w:r>
          </w:p>
          <w:p w:rsidR="006F2592" w:rsidRDefault="00703033">
            <w:pPr>
              <w:jc w:val="right"/>
              <w:rPr>
                <w:color w:val="000000"/>
                <w:sz w:val="26"/>
                <w:szCs w:val="26"/>
              </w:rPr>
            </w:pPr>
            <w:r>
              <w:rPr>
                <w:b/>
                <w:bCs/>
                <w:color w:val="0000FF"/>
              </w:rPr>
              <w:lastRenderedPageBreak/>
              <w:t xml:space="preserve">              processes for modeling of real-world problems</w:t>
            </w:r>
            <w:r>
              <w:rPr>
                <w:color w:val="0000FF"/>
                <w:sz w:val="28"/>
                <w:szCs w:val="28"/>
              </w:rPr>
              <w:t>.</w:t>
            </w:r>
          </w:p>
        </w:tc>
      </w:tr>
      <w:tr w:rsidR="006F2592">
        <w:trPr>
          <w:jc w:val="center"/>
        </w:trPr>
        <w:tc>
          <w:tcPr>
            <w:tcW w:w="5000" w:type="pct"/>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rPr>
                <w:b/>
                <w:bCs/>
                <w:color w:val="0000FF"/>
              </w:rPr>
            </w:pPr>
            <w:r>
              <w:rPr>
                <w:b/>
                <w:bCs/>
                <w:color w:val="0000FF"/>
              </w:rPr>
              <w:t xml:space="preserve">            c1. Make techniques and tools considering scientific ethics.</w:t>
            </w:r>
          </w:p>
          <w:p w:rsidR="006F2592" w:rsidRDefault="00703033">
            <w:pPr>
              <w:bidi w:val="0"/>
              <w:rPr>
                <w:b/>
                <w:bCs/>
                <w:color w:val="0000FF"/>
              </w:rPr>
            </w:pPr>
            <w:r>
              <w:rPr>
                <w:b/>
                <w:bCs/>
                <w:color w:val="0000FF"/>
              </w:rPr>
              <w:t xml:space="preserve">            c2. Solve problems using a range of formats and approaches.</w:t>
            </w:r>
          </w:p>
          <w:p w:rsidR="006F2592" w:rsidRDefault="00703033">
            <w:pPr>
              <w:autoSpaceDE w:val="0"/>
              <w:autoSpaceDN w:val="0"/>
              <w:bidi w:val="0"/>
              <w:adjustRightInd w:val="0"/>
              <w:jc w:val="both"/>
              <w:rPr>
                <w:b/>
                <w:bCs/>
                <w:color w:val="0000FF"/>
              </w:rPr>
            </w:pPr>
            <w:r>
              <w:rPr>
                <w:b/>
                <w:bCs/>
                <w:color w:val="0000FF"/>
              </w:rPr>
              <w:t xml:space="preserve">            c3. Criticize the different methods use addressing subject related issues.</w:t>
            </w:r>
          </w:p>
        </w:tc>
      </w:tr>
      <w:tr w:rsidR="006F2592">
        <w:trPr>
          <w:jc w:val="center"/>
        </w:trPr>
        <w:tc>
          <w:tcPr>
            <w:tcW w:w="5000" w:type="pct"/>
            <w:gridSpan w:val="4"/>
            <w:shd w:val="clear" w:color="auto" w:fill="auto"/>
          </w:tcPr>
          <w:p w:rsidR="006F2592" w:rsidRDefault="006F2592">
            <w:pPr>
              <w:bidi w:val="0"/>
              <w:ind w:left="720" w:hanging="540"/>
              <w:rPr>
                <w:rFonts w:ascii="Arial Narrow" w:hAnsi="Arial Narrow"/>
                <w:b/>
                <w:bCs/>
              </w:rPr>
            </w:pPr>
          </w:p>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rPr>
              <w:t xml:space="preserve">         At the end of this course, the students must be able to:</w:t>
            </w:r>
          </w:p>
          <w:p w:rsidR="006F2592" w:rsidRDefault="00703033">
            <w:pPr>
              <w:bidi w:val="0"/>
              <w:rPr>
                <w:b/>
                <w:bCs/>
                <w:color w:val="0000FF"/>
              </w:rPr>
            </w:pPr>
            <w:r>
              <w:rPr>
                <w:b/>
                <w:bCs/>
                <w:color w:val="0000FF"/>
              </w:rPr>
              <w:t xml:space="preserve">           d1. Using internet effectively.</w:t>
            </w:r>
          </w:p>
          <w:p w:rsidR="006F2592" w:rsidRDefault="00703033">
            <w:pPr>
              <w:bidi w:val="0"/>
              <w:rPr>
                <w:b/>
                <w:bCs/>
                <w:color w:val="0000FF"/>
              </w:rPr>
            </w:pPr>
            <w:r>
              <w:rPr>
                <w:b/>
                <w:bCs/>
                <w:color w:val="0000FF"/>
              </w:rPr>
              <w:t xml:space="preserve">           d2. Community linked thinking, set tasks and solve problems scientific basis.</w:t>
            </w:r>
          </w:p>
          <w:p w:rsidR="006F2592" w:rsidRDefault="00703033">
            <w:pPr>
              <w:bidi w:val="0"/>
              <w:rPr>
                <w:b/>
                <w:bCs/>
                <w:color w:val="0000FF"/>
              </w:rPr>
            </w:pPr>
            <w:r>
              <w:rPr>
                <w:b/>
                <w:bCs/>
                <w:color w:val="0000FF"/>
              </w:rPr>
              <w:t xml:space="preserve">           d3. Computing scientific models, systems, and tools effectively.</w:t>
            </w:r>
          </w:p>
          <w:p w:rsidR="006F2592" w:rsidRDefault="00703033">
            <w:pPr>
              <w:bidi w:val="0"/>
              <w:jc w:val="center"/>
              <w:rPr>
                <w:b/>
                <w:bCs/>
                <w:color w:val="0000FF"/>
              </w:rPr>
            </w:pPr>
            <w:r>
              <w:rPr>
                <w:b/>
                <w:bCs/>
                <w:color w:val="0000FF"/>
              </w:rPr>
              <w:t xml:space="preserve">       d4. Working in groups effectively, manage time, collaborate and communicate  with others positively.</w:t>
            </w:r>
          </w:p>
          <w:p w:rsidR="006F2592" w:rsidRDefault="00703033">
            <w:pPr>
              <w:bidi w:val="0"/>
              <w:rPr>
                <w:b/>
                <w:bCs/>
                <w:color w:val="0000FF"/>
              </w:rPr>
            </w:pPr>
            <w:r>
              <w:rPr>
                <w:b/>
                <w:bCs/>
                <w:color w:val="0000FF"/>
              </w:rPr>
              <w:t xml:space="preserve">           d5.Ethical behavior with property rights .</w:t>
            </w:r>
          </w:p>
        </w:tc>
      </w:tr>
    </w:tbl>
    <w:p w:rsidR="006F2592" w:rsidRDefault="006F2592">
      <w:pPr>
        <w:bidi w:val="0"/>
      </w:pPr>
    </w:p>
    <w:tbl>
      <w:tblPr>
        <w:tblStyle w:val="GridTable1Light1"/>
        <w:tblW w:w="5000" w:type="pct"/>
        <w:tblLook w:val="04A0" w:firstRow="1" w:lastRow="0" w:firstColumn="1" w:lastColumn="0" w:noHBand="0" w:noVBand="1"/>
      </w:tblPr>
      <w:tblGrid>
        <w:gridCol w:w="4326"/>
        <w:gridCol w:w="1617"/>
        <w:gridCol w:w="1628"/>
        <w:gridCol w:w="1730"/>
      </w:tblGrid>
      <w:tr w:rsidR="006F2592" w:rsidTr="006F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6F2592" w:rsidRDefault="00703033">
            <w:pPr>
              <w:bidi w:val="0"/>
              <w:rPr>
                <w:rFonts w:ascii="Arial Narrow" w:hAnsi="Arial Narrow"/>
                <w:sz w:val="32"/>
                <w:szCs w:val="32"/>
              </w:rPr>
            </w:pPr>
            <w:r>
              <w:rPr>
                <w:rFonts w:ascii="Arial Narrow" w:hAnsi="Arial Narrow"/>
                <w:b w:val="0"/>
                <w:bCs w:val="0"/>
                <w:sz w:val="32"/>
                <w:szCs w:val="32"/>
              </w:rPr>
              <w:t>3 – Contents</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jc w:val="center"/>
              <w:rPr>
                <w:rFonts w:ascii="Arial Narrow" w:hAnsi="Arial Narrow"/>
                <w:b w:val="0"/>
                <w:bCs w:val="0"/>
              </w:rPr>
            </w:pPr>
            <w:r>
              <w:rPr>
                <w:rFonts w:ascii="Arial Narrow" w:hAnsi="Arial Narrow"/>
                <w:b w:val="0"/>
                <w:bCs w:val="0"/>
              </w:rPr>
              <w:t>Topic</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Lecture hours</w:t>
            </w:r>
          </w:p>
        </w:tc>
        <w:tc>
          <w:tcPr>
            <w:tcW w:w="875"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Tutorial hours</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Pr>
                <w:rFonts w:ascii="Arial Narrow" w:hAnsi="Arial Narrow"/>
                <w:b/>
                <w:bCs/>
              </w:rPr>
              <w:t>Practical hours</w:t>
            </w:r>
          </w:p>
        </w:tc>
      </w:tr>
      <w:tr w:rsidR="006F2592"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lang w:val="en"/>
              </w:rPr>
            </w:pPr>
            <w:r>
              <w:rPr>
                <w:b w:val="0"/>
                <w:bCs w:val="0"/>
                <w:color w:val="0000FF"/>
              </w:rPr>
              <w:t xml:space="preserve">Overview of Database Management </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r>
      <w:tr w:rsidR="006F2592"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Relational systems</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lang w:val="en"/>
              </w:rPr>
            </w:pPr>
            <w:r>
              <w:rPr>
                <w:b w:val="0"/>
                <w:bCs w:val="0"/>
                <w:color w:val="0000FF"/>
              </w:rPr>
              <w:t xml:space="preserve">Architectural databases </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Database Manager</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lang w:val="en"/>
              </w:rPr>
            </w:pPr>
            <w:r>
              <w:rPr>
                <w:b w:val="0"/>
                <w:bCs w:val="0"/>
                <w:color w:val="0000FF"/>
              </w:rPr>
              <w:t xml:space="preserve">Database Management Systems </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rPr>
                <w:rtl/>
              </w:rPr>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Indexing(1)</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Midterm and Revision</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Indexing(2)</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lang w:val="en"/>
              </w:rPr>
            </w:pPr>
            <w:r>
              <w:rPr>
                <w:b w:val="0"/>
                <w:bCs w:val="0"/>
                <w:color w:val="0000FF"/>
              </w:rPr>
              <w:t xml:space="preserve">Comparison methods </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SQL language</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Algebra</w:t>
            </w:r>
            <w:r>
              <w:rPr>
                <w:rFonts w:ascii="Arial" w:hAnsi="Arial" w:cs="Arial"/>
                <w:color w:val="333333"/>
                <w:lang w:val="en"/>
              </w:rPr>
              <w:t xml:space="preserve"> </w:t>
            </w:r>
            <w:r>
              <w:rPr>
                <w:b w:val="0"/>
                <w:bCs w:val="0"/>
                <w:color w:val="0000FF"/>
              </w:rPr>
              <w:t>relations</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lang w:val="en"/>
              </w:rPr>
            </w:pPr>
            <w:r>
              <w:rPr>
                <w:b w:val="0"/>
                <w:bCs w:val="0"/>
                <w:color w:val="0000FF"/>
              </w:rPr>
              <w:t>Security and solidarity (1)</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lang w:val="en"/>
              </w:rPr>
            </w:pPr>
            <w:r>
              <w:rPr>
                <w:b w:val="0"/>
                <w:bCs w:val="0"/>
                <w:color w:val="0000FF"/>
              </w:rPr>
              <w:t xml:space="preserve">Security and solidarity(2) </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rPr>
          <w:trHeight w:val="260"/>
        </w:trPr>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rPr>
                <w:b w:val="0"/>
                <w:bCs w:val="0"/>
                <w:color w:val="0000FF"/>
              </w:rPr>
            </w:pPr>
            <w:r>
              <w:rPr>
                <w:b w:val="0"/>
                <w:bCs w:val="0"/>
                <w:color w:val="0000FF"/>
              </w:rPr>
              <w:t>The family of the outputs of databases.</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w:t>
            </w:r>
          </w:p>
        </w:tc>
      </w:tr>
      <w:tr w:rsidR="006F2592" w:rsidTr="006F2592">
        <w:trPr>
          <w:trHeight w:val="242"/>
        </w:trPr>
        <w:tc>
          <w:tcPr>
            <w:cnfStyle w:val="001000000000" w:firstRow="0" w:lastRow="0" w:firstColumn="1" w:lastColumn="0" w:oddVBand="0" w:evenVBand="0" w:oddHBand="0" w:evenHBand="0" w:firstRowFirstColumn="0" w:firstRowLastColumn="0" w:lastRowFirstColumn="0" w:lastRowLastColumn="0"/>
            <w:tcW w:w="2326" w:type="pct"/>
          </w:tcPr>
          <w:p w:rsidR="006F2592" w:rsidRDefault="00703033">
            <w:pPr>
              <w:bidi w:val="0"/>
              <w:jc w:val="center"/>
              <w:rPr>
                <w:rFonts w:ascii="Arial Narrow" w:hAnsi="Arial Narrow"/>
                <w:b w:val="0"/>
                <w:bCs w:val="0"/>
              </w:rPr>
            </w:pPr>
            <w:r>
              <w:rPr>
                <w:rFonts w:ascii="Arial Narrow" w:hAnsi="Arial Narrow"/>
                <w:b w:val="0"/>
                <w:bCs w:val="0"/>
              </w:rPr>
              <w:t>Total hours</w:t>
            </w:r>
          </w:p>
        </w:tc>
        <w:tc>
          <w:tcPr>
            <w:tcW w:w="869"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28</w:t>
            </w:r>
          </w:p>
        </w:tc>
        <w:tc>
          <w:tcPr>
            <w:tcW w:w="875" w:type="pct"/>
          </w:tcPr>
          <w:p w:rsidR="006F2592" w:rsidRDefault="00703033">
            <w:pPr>
              <w:jc w:val="center"/>
              <w:cnfStyle w:val="000000000000" w:firstRow="0" w:lastRow="0" w:firstColumn="0" w:lastColumn="0" w:oddVBand="0" w:evenVBand="0" w:oddHBand="0" w:evenHBand="0" w:firstRowFirstColumn="0" w:firstRowLastColumn="0" w:lastRowFirstColumn="0" w:lastRowLastColumn="0"/>
              <w:rPr>
                <w:rtl/>
              </w:rPr>
            </w:pPr>
            <w:r>
              <w:rPr>
                <w:b/>
                <w:bCs/>
                <w:color w:val="0000FF"/>
              </w:rPr>
              <w:t>-</w:t>
            </w:r>
          </w:p>
        </w:tc>
        <w:tc>
          <w:tcPr>
            <w:tcW w:w="931" w:type="pct"/>
          </w:tcPr>
          <w:p w:rsidR="006F2592" w:rsidRDefault="00703033">
            <w:pPr>
              <w:bidi w:val="0"/>
              <w:jc w:val="center"/>
              <w:cnfStyle w:val="000000000000" w:firstRow="0" w:lastRow="0" w:firstColumn="0" w:lastColumn="0" w:oddVBand="0" w:evenVBand="0" w:oddHBand="0" w:evenHBand="0" w:firstRowFirstColumn="0" w:firstRowLastColumn="0" w:lastRowFirstColumn="0" w:lastRowLastColumn="0"/>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tbl>
      <w:tblPr>
        <w:tblW w:w="5000" w:type="pct"/>
        <w:jc w:val="center"/>
        <w:tblLook w:val="04A0" w:firstRow="1" w:lastRow="0" w:firstColumn="1" w:lastColumn="0" w:noHBand="0" w:noVBand="1"/>
      </w:tblPr>
      <w:tblGrid>
        <w:gridCol w:w="920"/>
        <w:gridCol w:w="4125"/>
        <w:gridCol w:w="709"/>
        <w:gridCol w:w="709"/>
        <w:gridCol w:w="709"/>
        <w:gridCol w:w="709"/>
        <w:gridCol w:w="709"/>
        <w:gridCol w:w="711"/>
      </w:tblGrid>
      <w:tr w:rsidR="006F2592">
        <w:trPr>
          <w:cantSplit/>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412"/>
          <w:jc w:val="center"/>
        </w:trPr>
        <w:tc>
          <w:tcPr>
            <w:tcW w:w="27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w:t>
            </w:r>
            <w:r>
              <w:rPr>
                <w:b/>
                <w:bCs/>
              </w:rPr>
              <w:t>i</w:t>
            </w:r>
            <w:r>
              <w:rPr>
                <w:b/>
                <w:bCs/>
              </w:rPr>
              <w:t>nars</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38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38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a1. Know the relevant theories and their applications.</w:t>
            </w:r>
          </w:p>
          <w:p w:rsidR="006F2592" w:rsidRDefault="006F2592">
            <w:pPr>
              <w:bidi w:val="0"/>
              <w:ind w:left="720"/>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b/>
                <w:bCs/>
                <w:color w:val="0000FF"/>
                <w:sz w:val="28"/>
                <w:szCs w:val="28"/>
              </w:rPr>
            </w:pPr>
          </w:p>
          <w:p w:rsidR="006F2592" w:rsidRDefault="00703033">
            <w:pPr>
              <w:bidi w:val="0"/>
              <w:jc w:val="mediumKashida"/>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a2. Determine the processes and mechanisms supporting the structure.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a3. Select the progress of the pr</w:t>
            </w:r>
            <w:r>
              <w:rPr>
                <w:b/>
                <w:bCs/>
                <w:color w:val="0000FF"/>
              </w:rPr>
              <w:t>o</w:t>
            </w:r>
            <w:r>
              <w:rPr>
                <w:b/>
                <w:bCs/>
                <w:color w:val="0000FF"/>
              </w:rPr>
              <w:t>gram-related knowledge.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a4. Define the core ideas of math</w:t>
            </w:r>
            <w:r>
              <w:rPr>
                <w:b/>
                <w:bCs/>
                <w:color w:val="0000FF"/>
              </w:rPr>
              <w:t>e</w:t>
            </w:r>
            <w:r>
              <w:rPr>
                <w:b/>
                <w:bCs/>
                <w:color w:val="0000FF"/>
              </w:rPr>
              <w:t>matics and statistics.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605"/>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a5. Describe the principles of math</w:t>
            </w:r>
            <w:r>
              <w:rPr>
                <w:b/>
                <w:bCs/>
                <w:color w:val="0000FF"/>
              </w:rPr>
              <w:t>e</w:t>
            </w:r>
            <w:r>
              <w:rPr>
                <w:b/>
                <w:bCs/>
                <w:color w:val="0000FF"/>
              </w:rPr>
              <w:t>matical, statistical modeling an appl</w:t>
            </w:r>
            <w:r>
              <w:rPr>
                <w:b/>
                <w:bCs/>
                <w:color w:val="0000FF"/>
              </w:rPr>
              <w:t>i</w:t>
            </w:r>
            <w:r>
              <w:rPr>
                <w:b/>
                <w:bCs/>
                <w:color w:val="0000FF"/>
              </w:rPr>
              <w:t>cation.</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8"/>
                <w:szCs w:val="28"/>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right"/>
              <w:rPr>
                <w:color w:val="000000"/>
                <w:sz w:val="26"/>
                <w:szCs w:val="26"/>
              </w:rPr>
            </w:pPr>
            <w:r>
              <w:rPr>
                <w:b/>
                <w:bCs/>
                <w:color w:val="0000FF"/>
              </w:rPr>
              <w:t>b1. Compare between subject-related theories and assess their concepts and   principles</w:t>
            </w:r>
            <w:r>
              <w:rPr>
                <w:color w:val="0000FF"/>
                <w:sz w:val="28"/>
                <w:szCs w:val="28"/>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r>
      <w:tr w:rsidR="006F2592">
        <w:trPr>
          <w:trHeight w:val="416"/>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right"/>
              <w:rPr>
                <w:color w:val="000000"/>
                <w:sz w:val="26"/>
                <w:szCs w:val="26"/>
              </w:rPr>
            </w:pPr>
            <w:r>
              <w:rPr>
                <w:b/>
                <w:bCs/>
                <w:color w:val="0000FF"/>
              </w:rPr>
              <w:t>b2. Apply the knowledge and understanding of the mathematical and statistical processes for modeling of real-world problems</w:t>
            </w:r>
            <w:r>
              <w:rPr>
                <w:color w:val="0000FF"/>
                <w:sz w:val="28"/>
                <w:szCs w:val="28"/>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r>
      <w:tr w:rsidR="006F2592">
        <w:trPr>
          <w:jc w:val="center"/>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c1. Make techniques and tools consi</w:t>
            </w:r>
            <w:r>
              <w:rPr>
                <w:b/>
                <w:bCs/>
                <w:color w:val="0000FF"/>
              </w:rPr>
              <w:t>d</w:t>
            </w:r>
            <w:r>
              <w:rPr>
                <w:b/>
                <w:bCs/>
                <w:color w:val="0000FF"/>
              </w:rPr>
              <w:t>ering scientific ethics.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c2. Solve problems using a range of formats and approaches.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c3. Criticize the different methods use addressing subject related issues.</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cantSplit/>
          <w:trHeight w:val="556"/>
          <w:jc w:val="center"/>
        </w:trPr>
        <w:tc>
          <w:tcPr>
            <w:tcW w:w="495"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d1. Using internet effectively.</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trHeight w:val="465"/>
          <w:jc w:val="center"/>
        </w:trPr>
        <w:tc>
          <w:tcPr>
            <w:tcW w:w="495" w:type="pct"/>
            <w:vMerge/>
            <w:tcBorders>
              <w:left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d2. Community linked thinking, set tasks and solve problems scientific basis. </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r w:rsidR="006F2592">
        <w:trPr>
          <w:trHeight w:val="465"/>
          <w:jc w:val="center"/>
        </w:trPr>
        <w:tc>
          <w:tcPr>
            <w:tcW w:w="495" w:type="pct"/>
            <w:vMerge/>
            <w:tcBorders>
              <w:left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d3. Computing scientific models, sy</w:t>
            </w:r>
            <w:r>
              <w:rPr>
                <w:b/>
                <w:bCs/>
                <w:color w:val="0000FF"/>
              </w:rPr>
              <w:t>s</w:t>
            </w:r>
            <w:r>
              <w:rPr>
                <w:b/>
                <w:bCs/>
                <w:color w:val="0000FF"/>
              </w:rPr>
              <w:t>tems, and tools effectively.</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r w:rsidR="006F2592">
        <w:trPr>
          <w:trHeight w:val="465"/>
          <w:jc w:val="center"/>
        </w:trPr>
        <w:tc>
          <w:tcPr>
            <w:tcW w:w="495" w:type="pct"/>
            <w:vMerge/>
            <w:tcBorders>
              <w:left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d4. Working in groups effectively, manage time, collaborate and co</w:t>
            </w:r>
            <w:r>
              <w:rPr>
                <w:b/>
                <w:bCs/>
                <w:color w:val="0000FF"/>
              </w:rPr>
              <w:t>m</w:t>
            </w:r>
            <w:r>
              <w:rPr>
                <w:b/>
                <w:bCs/>
                <w:color w:val="0000FF"/>
              </w:rPr>
              <w:t>municate with others positively.</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r w:rsidR="006F2592">
        <w:trPr>
          <w:trHeight w:val="465"/>
          <w:jc w:val="center"/>
        </w:trPr>
        <w:tc>
          <w:tcPr>
            <w:tcW w:w="495"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2218"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d5. Ethical behavior property rights.</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b/>
                <w:bCs/>
                <w:color w:val="0000FF"/>
                <w:sz w:val="28"/>
                <w:szCs w:val="28"/>
              </w:rPr>
              <w:sym w:font="Wingdings 2" w:char="F050"/>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b/>
                <w:bCs/>
                <w:color w:val="0000FF"/>
                <w:sz w:val="28"/>
                <w:szCs w:val="28"/>
              </w:rPr>
              <w:sym w:font="Wingdings 2" w:char="F050"/>
            </w: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b/>
                <w:bCs/>
                <w:color w:val="0000FF"/>
                <w:sz w:val="28"/>
                <w:szCs w:val="28"/>
              </w:rPr>
              <w:sym w:font="Wingdings 2" w:char="F050"/>
            </w:r>
          </w:p>
        </w:tc>
      </w:tr>
    </w:tbl>
    <w:p w:rsidR="006F2592" w:rsidRDefault="006F2592">
      <w:pPr>
        <w:bidi w:val="0"/>
      </w:pPr>
    </w:p>
    <w:tbl>
      <w:tblPr>
        <w:tblW w:w="10853" w:type="dxa"/>
        <w:jc w:val="center"/>
        <w:tblLayout w:type="fixed"/>
        <w:tblLook w:val="04A0" w:firstRow="1" w:lastRow="0" w:firstColumn="1" w:lastColumn="0" w:noHBand="0" w:noVBand="1"/>
      </w:tblPr>
      <w:tblGrid>
        <w:gridCol w:w="139"/>
        <w:gridCol w:w="27"/>
        <w:gridCol w:w="2123"/>
        <w:gridCol w:w="285"/>
        <w:gridCol w:w="2832"/>
        <w:gridCol w:w="1812"/>
        <w:gridCol w:w="598"/>
        <w:gridCol w:w="1417"/>
        <w:gridCol w:w="1620"/>
      </w:tblGrid>
      <w:tr w:rsidR="006F2592">
        <w:trPr>
          <w:gridBefore w:val="1"/>
          <w:wBefore w:w="139" w:type="dxa"/>
          <w:cantSplit/>
          <w:jc w:val="center"/>
        </w:trPr>
        <w:tc>
          <w:tcPr>
            <w:tcW w:w="10714" w:type="dxa"/>
            <w:gridSpan w:val="8"/>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rFonts w:ascii="Arial Narrow" w:hAnsi="Arial Narrow"/>
                <w:b/>
                <w:bCs/>
              </w:rPr>
              <w:t>Tools: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Time schedule</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Grading</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 xml:space="preserve"> Mid-Term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16"/>
                <w:szCs w:val="16"/>
              </w:rPr>
            </w:pPr>
            <w:r>
              <w:rPr>
                <w:b/>
                <w:bCs/>
                <w:color w:val="0000FF"/>
              </w:rPr>
              <w:t>a1 , a5 ,b1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7</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b2, c3, a2, a3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c2, d2, d4, a4,d3,d5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24 %</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Written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d1, d3,c1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48 %</w:t>
            </w:r>
          </w:p>
        </w:tc>
      </w:tr>
      <w:tr w:rsidR="006F2592">
        <w:trPr>
          <w:gridBefore w:val="1"/>
          <w:wBefore w:w="139" w:type="dxa"/>
          <w:cantSplit/>
          <w:jc w:val="center"/>
        </w:trPr>
        <w:tc>
          <w:tcPr>
            <w:tcW w:w="7677" w:type="dxa"/>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Total</w:t>
            </w:r>
          </w:p>
        </w:tc>
        <w:tc>
          <w:tcPr>
            <w:tcW w:w="303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100 %</w:t>
            </w:r>
          </w:p>
        </w:tc>
      </w:tr>
      <w:tr w:rsidR="006F2592">
        <w:trPr>
          <w:gridBefore w:val="1"/>
          <w:wBefore w:w="139" w:type="dxa"/>
          <w:cantSplit/>
          <w:jc w:val="center"/>
        </w:trPr>
        <w:tc>
          <w:tcPr>
            <w:tcW w:w="10714" w:type="dxa"/>
            <w:gridSpan w:val="8"/>
            <w:tcBorders>
              <w:top w:val="single" w:sz="4" w:space="0" w:color="auto"/>
            </w:tcBorders>
            <w:shd w:val="clear" w:color="auto" w:fill="auto"/>
          </w:tcPr>
          <w:p w:rsidR="006F2592" w:rsidRDefault="006F2592">
            <w:pPr>
              <w:bidi w:val="0"/>
              <w:spacing w:line="276" w:lineRule="auto"/>
              <w:jc w:val="center"/>
              <w:rPr>
                <w:rFonts w:ascii="Arial Narrow" w:hAnsi="Arial Narrow"/>
                <w:b/>
                <w:bCs/>
                <w:sz w:val="32"/>
                <w:szCs w:val="32"/>
                <w:rtl/>
              </w:rPr>
            </w:pPr>
          </w:p>
          <w:tbl>
            <w:tblPr>
              <w:tblStyle w:val="TableGrid"/>
              <w:tblW w:w="10349" w:type="dxa"/>
              <w:tblLayout w:type="fixed"/>
              <w:tblLook w:val="04A0" w:firstRow="1" w:lastRow="0" w:firstColumn="1" w:lastColumn="0" w:noHBand="0" w:noVBand="1"/>
            </w:tblPr>
            <w:tblGrid>
              <w:gridCol w:w="2650"/>
              <w:gridCol w:w="509"/>
              <w:gridCol w:w="510"/>
              <w:gridCol w:w="509"/>
              <w:gridCol w:w="510"/>
              <w:gridCol w:w="491"/>
              <w:gridCol w:w="19"/>
              <w:gridCol w:w="509"/>
              <w:gridCol w:w="510"/>
              <w:gridCol w:w="21"/>
              <w:gridCol w:w="488"/>
              <w:gridCol w:w="510"/>
              <w:gridCol w:w="561"/>
              <w:gridCol w:w="464"/>
              <w:gridCol w:w="509"/>
              <w:gridCol w:w="508"/>
              <w:gridCol w:w="509"/>
              <w:gridCol w:w="562"/>
            </w:tblGrid>
            <w:tr w:rsidR="006F2592">
              <w:trPr>
                <w:trHeight w:val="454"/>
              </w:trPr>
              <w:tc>
                <w:tcPr>
                  <w:tcW w:w="10349" w:type="dxa"/>
                  <w:gridSpan w:val="18"/>
                  <w:vAlign w:val="center"/>
                </w:tcPr>
                <w:p w:rsidR="006F2592" w:rsidRDefault="00703033">
                  <w:pPr>
                    <w:bidi w:val="0"/>
                    <w:rPr>
                      <w:rFonts w:ascii="Arial Narrow" w:hAnsi="Arial Narrow"/>
                      <w:b/>
                      <w:bCs/>
                    </w:rPr>
                  </w:pPr>
                  <w:r>
                    <w:rPr>
                      <w:rFonts w:ascii="Arial Narrow" w:hAnsi="Arial Narrow"/>
                      <w:b/>
                      <w:bCs/>
                      <w:sz w:val="32"/>
                      <w:szCs w:val="32"/>
                    </w:rPr>
                    <w:t>6- Course Matrix</w:t>
                  </w:r>
                </w:p>
              </w:tc>
            </w:tr>
            <w:tr w:rsidR="006F2592">
              <w:trPr>
                <w:trHeight w:val="940"/>
              </w:trPr>
              <w:tc>
                <w:tcPr>
                  <w:tcW w:w="2650" w:type="dxa"/>
                  <w:vMerge w:val="restart"/>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Topic</w:t>
                  </w:r>
                </w:p>
              </w:tc>
              <w:tc>
                <w:tcPr>
                  <w:tcW w:w="2529" w:type="dxa"/>
                  <w:gridSpan w:val="5"/>
                  <w:vAlign w:val="center"/>
                </w:tcPr>
                <w:p w:rsidR="006F2592" w:rsidRDefault="00703033">
                  <w:pPr>
                    <w:bidi w:val="0"/>
                    <w:jc w:val="center"/>
                    <w:rPr>
                      <w:rFonts w:ascii="Arial Narrow" w:hAnsi="Arial Narrow"/>
                      <w:b/>
                      <w:bCs/>
                    </w:rPr>
                  </w:pPr>
                  <w:r>
                    <w:rPr>
                      <w:rFonts w:ascii="Arial Narrow" w:hAnsi="Arial Narrow"/>
                      <w:b/>
                      <w:bCs/>
                    </w:rPr>
                    <w:t>Knowledge and unde</w:t>
                  </w:r>
                  <w:r>
                    <w:rPr>
                      <w:rFonts w:ascii="Arial Narrow" w:hAnsi="Arial Narrow"/>
                      <w:b/>
                      <w:bCs/>
                    </w:rPr>
                    <w:t>r</w:t>
                  </w:r>
                  <w:r>
                    <w:rPr>
                      <w:rFonts w:ascii="Arial Narrow" w:hAnsi="Arial Narrow"/>
                      <w:b/>
                      <w:bCs/>
                    </w:rPr>
                    <w:t>standing</w:t>
                  </w:r>
                </w:p>
              </w:tc>
              <w:tc>
                <w:tcPr>
                  <w:tcW w:w="1059" w:type="dxa"/>
                  <w:gridSpan w:val="4"/>
                  <w:vAlign w:val="center"/>
                </w:tcPr>
                <w:p w:rsidR="006F2592" w:rsidRDefault="00703033">
                  <w:pPr>
                    <w:bidi w:val="0"/>
                    <w:jc w:val="center"/>
                    <w:rPr>
                      <w:rFonts w:ascii="Arial Narrow" w:hAnsi="Arial Narrow"/>
                      <w:b/>
                      <w:bCs/>
                    </w:rPr>
                  </w:pPr>
                  <w:r>
                    <w:rPr>
                      <w:rFonts w:ascii="Arial Narrow" w:hAnsi="Arial Narrow"/>
                      <w:b/>
                      <w:bCs/>
                    </w:rPr>
                    <w:t>Intelle</w:t>
                  </w:r>
                  <w:r>
                    <w:rPr>
                      <w:rFonts w:ascii="Arial Narrow" w:hAnsi="Arial Narrow"/>
                      <w:b/>
                      <w:bCs/>
                    </w:rPr>
                    <w:t>c</w:t>
                  </w:r>
                  <w:r>
                    <w:rPr>
                      <w:rFonts w:ascii="Arial Narrow" w:hAnsi="Arial Narrow"/>
                      <w:b/>
                      <w:bCs/>
                    </w:rPr>
                    <w:t>tual skills</w:t>
                  </w:r>
                </w:p>
              </w:tc>
              <w:tc>
                <w:tcPr>
                  <w:tcW w:w="1559" w:type="dxa"/>
                  <w:gridSpan w:val="3"/>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2552" w:type="dxa"/>
                  <w:gridSpan w:val="5"/>
                  <w:vAlign w:val="center"/>
                </w:tcPr>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660"/>
              </w:trPr>
              <w:tc>
                <w:tcPr>
                  <w:tcW w:w="2650" w:type="dxa"/>
                  <w:vMerge/>
                  <w:vAlign w:val="center"/>
                </w:tcPr>
                <w:p w:rsidR="006F2592" w:rsidRDefault="006F2592">
                  <w:pPr>
                    <w:bidi w:val="0"/>
                    <w:spacing w:line="276" w:lineRule="auto"/>
                    <w:jc w:val="center"/>
                    <w:rPr>
                      <w:rFonts w:ascii="Arial Narrow" w:hAnsi="Arial Narrow"/>
                      <w:b/>
                      <w:bCs/>
                      <w:sz w:val="32"/>
                      <w:szCs w:val="32"/>
                    </w:rPr>
                  </w:pPr>
                </w:p>
              </w:tc>
              <w:tc>
                <w:tcPr>
                  <w:tcW w:w="509"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510"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509"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510"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a4</w:t>
                  </w:r>
                </w:p>
              </w:tc>
              <w:tc>
                <w:tcPr>
                  <w:tcW w:w="510" w:type="dxa"/>
                  <w:gridSpan w:val="2"/>
                  <w:vAlign w:val="center"/>
                </w:tcPr>
                <w:p w:rsidR="006F2592" w:rsidRDefault="00703033">
                  <w:pPr>
                    <w:bidi w:val="0"/>
                    <w:jc w:val="center"/>
                    <w:rPr>
                      <w:rFonts w:ascii="Arial Narrow" w:hAnsi="Arial Narrow"/>
                      <w:b/>
                      <w:bCs/>
                      <w:color w:val="0000FF"/>
                    </w:rPr>
                  </w:pPr>
                  <w:r>
                    <w:rPr>
                      <w:rFonts w:ascii="Arial Narrow" w:hAnsi="Arial Narrow"/>
                      <w:b/>
                      <w:bCs/>
                      <w:color w:val="0000FF"/>
                    </w:rPr>
                    <w:t>a5</w:t>
                  </w:r>
                </w:p>
              </w:tc>
              <w:tc>
                <w:tcPr>
                  <w:tcW w:w="509"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510"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509" w:type="dxa"/>
                  <w:gridSpan w:val="2"/>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510"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561"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464"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509"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50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c>
                <w:tcPr>
                  <w:tcW w:w="509"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w:t>
                  </w:r>
                  <w:r>
                    <w:rPr>
                      <w:rFonts w:ascii="Arial Narrow" w:hAnsi="Arial Narrow" w:hint="cs"/>
                      <w:b/>
                      <w:bCs/>
                      <w:color w:val="0000FF"/>
                      <w:rtl/>
                    </w:rPr>
                    <w:t>4</w:t>
                  </w:r>
                </w:p>
              </w:tc>
              <w:tc>
                <w:tcPr>
                  <w:tcW w:w="562"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d5</w:t>
                  </w:r>
                </w:p>
              </w:tc>
            </w:tr>
            <w:tr w:rsidR="006F2592">
              <w:trPr>
                <w:trHeight w:val="177"/>
              </w:trPr>
              <w:tc>
                <w:tcPr>
                  <w:tcW w:w="2650" w:type="dxa"/>
                  <w:vAlign w:val="center"/>
                </w:tcPr>
                <w:p w:rsidR="006F2592" w:rsidRDefault="00703033">
                  <w:pPr>
                    <w:bidi w:val="0"/>
                    <w:jc w:val="left"/>
                    <w:rPr>
                      <w:b/>
                      <w:bCs/>
                      <w:color w:val="0000FF"/>
                      <w:lang w:val="en"/>
                    </w:rPr>
                  </w:pPr>
                  <w:r>
                    <w:rPr>
                      <w:b/>
                      <w:bCs/>
                      <w:color w:val="0000FF"/>
                    </w:rPr>
                    <w:t>Overview of Database Management</w:t>
                  </w: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tl/>
                    </w:rPr>
                  </w:pPr>
                </w:p>
              </w:tc>
              <w:tc>
                <w:tcPr>
                  <w:tcW w:w="46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rPr>
                  </w:pPr>
                  <w:r>
                    <w:rPr>
                      <w:b/>
                      <w:bCs/>
                      <w:color w:val="0000FF"/>
                    </w:rPr>
                    <w:t>Relational systems</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lang w:val="en"/>
                    </w:rPr>
                  </w:pPr>
                  <w:r>
                    <w:rPr>
                      <w:b/>
                      <w:bCs/>
                      <w:color w:val="0000FF"/>
                    </w:rPr>
                    <w:t>Architectural dat</w:t>
                  </w:r>
                  <w:r>
                    <w:rPr>
                      <w:b/>
                      <w:bCs/>
                      <w:color w:val="0000FF"/>
                    </w:rPr>
                    <w:t>a</w:t>
                  </w:r>
                  <w:r>
                    <w:rPr>
                      <w:b/>
                      <w:bCs/>
                      <w:color w:val="0000FF"/>
                    </w:rPr>
                    <w:t>bases</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rPr>
                  </w:pPr>
                  <w:r>
                    <w:rPr>
                      <w:b/>
                      <w:bCs/>
                      <w:color w:val="0000FF"/>
                    </w:rPr>
                    <w:t>Database Manager</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lang w:val="en"/>
                    </w:rPr>
                  </w:pPr>
                  <w:r>
                    <w:rPr>
                      <w:b/>
                      <w:bCs/>
                      <w:color w:val="0000FF"/>
                    </w:rPr>
                    <w:t>Database Management Systems</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r>
            <w:tr w:rsidR="006F2592">
              <w:trPr>
                <w:trHeight w:val="170"/>
              </w:trPr>
              <w:tc>
                <w:tcPr>
                  <w:tcW w:w="2650" w:type="dxa"/>
                  <w:vAlign w:val="center"/>
                </w:tcPr>
                <w:p w:rsidR="006F2592" w:rsidRDefault="00703033">
                  <w:pPr>
                    <w:bidi w:val="0"/>
                    <w:jc w:val="left"/>
                    <w:rPr>
                      <w:b/>
                      <w:bCs/>
                      <w:color w:val="0000FF"/>
                    </w:rPr>
                  </w:pPr>
                  <w:r>
                    <w:rPr>
                      <w:b/>
                      <w:bCs/>
                      <w:color w:val="0000FF"/>
                    </w:rPr>
                    <w:t>Indexing(1)</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rPr>
                  </w:pPr>
                  <w:r>
                    <w:rPr>
                      <w:b/>
                      <w:bCs/>
                      <w:color w:val="0000FF"/>
                    </w:rPr>
                    <w:t>Midterm and Revision</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rPr>
                  </w:pPr>
                  <w:r>
                    <w:rPr>
                      <w:b/>
                      <w:bCs/>
                      <w:color w:val="0000FF"/>
                    </w:rPr>
                    <w:t>Indexing(2)</w:t>
                  </w:r>
                </w:p>
                <w:p w:rsidR="006F2592" w:rsidRDefault="006F2592">
                  <w:pPr>
                    <w:bidi w:val="0"/>
                    <w:jc w:val="left"/>
                    <w:rPr>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lang w:val="en"/>
                    </w:rPr>
                  </w:pPr>
                  <w:r>
                    <w:rPr>
                      <w:b/>
                      <w:bCs/>
                      <w:color w:val="0000FF"/>
                    </w:rPr>
                    <w:t>Comparison methods</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r>
            <w:tr w:rsidR="006F2592">
              <w:trPr>
                <w:trHeight w:val="170"/>
              </w:trPr>
              <w:tc>
                <w:tcPr>
                  <w:tcW w:w="2650" w:type="dxa"/>
                  <w:vAlign w:val="center"/>
                </w:tcPr>
                <w:p w:rsidR="006F2592" w:rsidRDefault="00703033">
                  <w:pPr>
                    <w:bidi w:val="0"/>
                    <w:jc w:val="left"/>
                    <w:rPr>
                      <w:b/>
                      <w:bCs/>
                      <w:color w:val="0000FF"/>
                    </w:rPr>
                  </w:pPr>
                  <w:r>
                    <w:rPr>
                      <w:b/>
                      <w:bCs/>
                      <w:color w:val="0000FF"/>
                    </w:rPr>
                    <w:t>SQL language</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rPr>
                  </w:pPr>
                  <w:r>
                    <w:rPr>
                      <w:b/>
                      <w:bCs/>
                      <w:color w:val="0000FF"/>
                    </w:rPr>
                    <w:t>Algebra</w:t>
                  </w:r>
                  <w:r>
                    <w:rPr>
                      <w:rFonts w:ascii="Arial" w:hAnsi="Arial" w:cs="Arial"/>
                      <w:color w:val="333333"/>
                      <w:lang w:val="en"/>
                    </w:rPr>
                    <w:t xml:space="preserve"> </w:t>
                  </w:r>
                  <w:r>
                    <w:rPr>
                      <w:b/>
                      <w:bCs/>
                      <w:color w:val="0000FF"/>
                    </w:rPr>
                    <w:t>relations</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lang w:val="en"/>
                    </w:rPr>
                  </w:pPr>
                  <w:r>
                    <w:rPr>
                      <w:b/>
                      <w:bCs/>
                      <w:color w:val="0000FF"/>
                    </w:rPr>
                    <w:t>Security and solidarity (1)</w:t>
                  </w: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r>
            <w:tr w:rsidR="006F2592">
              <w:trPr>
                <w:trHeight w:val="170"/>
              </w:trPr>
              <w:tc>
                <w:tcPr>
                  <w:tcW w:w="2650" w:type="dxa"/>
                  <w:vAlign w:val="center"/>
                </w:tcPr>
                <w:p w:rsidR="006F2592" w:rsidRDefault="00703033">
                  <w:pPr>
                    <w:bidi w:val="0"/>
                    <w:jc w:val="left"/>
                    <w:rPr>
                      <w:b/>
                      <w:bCs/>
                      <w:color w:val="0000FF"/>
                      <w:lang w:val="en"/>
                    </w:rPr>
                  </w:pPr>
                  <w:r>
                    <w:rPr>
                      <w:b/>
                      <w:bCs/>
                      <w:color w:val="0000FF"/>
                    </w:rPr>
                    <w:t>Security and solidar</w:t>
                  </w:r>
                  <w:r>
                    <w:rPr>
                      <w:b/>
                      <w:bCs/>
                      <w:color w:val="0000FF"/>
                    </w:rPr>
                    <w:t>i</w:t>
                  </w:r>
                  <w:r>
                    <w:rPr>
                      <w:b/>
                      <w:bCs/>
                      <w:color w:val="0000FF"/>
                    </w:rPr>
                    <w:t>ty(2)</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10" w:type="dxa"/>
                  <w:gridSpan w:val="2"/>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6F2592">
                  <w:pPr>
                    <w:bidi w:val="0"/>
                    <w:spacing w:line="276" w:lineRule="auto"/>
                    <w:jc w:val="center"/>
                    <w:rPr>
                      <w:rFonts w:ascii="Arial Narrow" w:hAnsi="Arial Narrow"/>
                      <w:b/>
                      <w:bCs/>
                      <w:color w:val="0000FF"/>
                    </w:rPr>
                  </w:pPr>
                </w:p>
              </w:tc>
              <w:tc>
                <w:tcPr>
                  <w:tcW w:w="464"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62" w:type="dxa"/>
                  <w:vAlign w:val="center"/>
                </w:tcPr>
                <w:p w:rsidR="006F2592" w:rsidRDefault="006F2592">
                  <w:pPr>
                    <w:bidi w:val="0"/>
                    <w:spacing w:line="276" w:lineRule="auto"/>
                    <w:jc w:val="center"/>
                    <w:rPr>
                      <w:rFonts w:ascii="Arial Narrow" w:hAnsi="Arial Narrow"/>
                      <w:b/>
                      <w:bCs/>
                      <w:color w:val="0000FF"/>
                    </w:rPr>
                  </w:pPr>
                </w:p>
              </w:tc>
            </w:tr>
            <w:tr w:rsidR="006F2592">
              <w:trPr>
                <w:trHeight w:val="170"/>
              </w:trPr>
              <w:tc>
                <w:tcPr>
                  <w:tcW w:w="2650" w:type="dxa"/>
                  <w:vAlign w:val="center"/>
                </w:tcPr>
                <w:p w:rsidR="006F2592" w:rsidRDefault="00703033">
                  <w:pPr>
                    <w:bidi w:val="0"/>
                    <w:jc w:val="left"/>
                    <w:rPr>
                      <w:b/>
                      <w:bCs/>
                      <w:color w:val="0000FF"/>
                    </w:rPr>
                  </w:pPr>
                  <w:r>
                    <w:rPr>
                      <w:b/>
                      <w:bCs/>
                      <w:color w:val="0000FF"/>
                    </w:rPr>
                    <w:t>The family of the ou</w:t>
                  </w:r>
                  <w:r>
                    <w:rPr>
                      <w:b/>
                      <w:bCs/>
                      <w:color w:val="0000FF"/>
                    </w:rPr>
                    <w:t>t</w:t>
                  </w:r>
                  <w:r>
                    <w:rPr>
                      <w:b/>
                      <w:bCs/>
                      <w:color w:val="0000FF"/>
                    </w:rPr>
                    <w:t>puts of databases.</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10" w:type="dxa"/>
                  <w:gridSpan w:val="2"/>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09" w:type="dxa"/>
                  <w:gridSpan w:val="2"/>
                  <w:vAlign w:val="center"/>
                </w:tcPr>
                <w:p w:rsidR="006F2592" w:rsidRDefault="006F2592">
                  <w:pPr>
                    <w:bidi w:val="0"/>
                    <w:spacing w:line="276" w:lineRule="auto"/>
                    <w:jc w:val="center"/>
                    <w:rPr>
                      <w:rFonts w:ascii="Arial Narrow" w:hAnsi="Arial Narrow"/>
                      <w:b/>
                      <w:bCs/>
                      <w:color w:val="0000FF"/>
                    </w:rPr>
                  </w:pPr>
                </w:p>
              </w:tc>
              <w:tc>
                <w:tcPr>
                  <w:tcW w:w="510" w:type="dxa"/>
                  <w:vAlign w:val="center"/>
                </w:tcPr>
                <w:p w:rsidR="006F2592" w:rsidRDefault="006F2592">
                  <w:pPr>
                    <w:bidi w:val="0"/>
                    <w:spacing w:line="276" w:lineRule="auto"/>
                    <w:jc w:val="center"/>
                    <w:rPr>
                      <w:rFonts w:ascii="Arial Narrow" w:hAnsi="Arial Narrow"/>
                      <w:b/>
                      <w:bCs/>
                      <w:color w:val="0000FF"/>
                    </w:rPr>
                  </w:pPr>
                </w:p>
              </w:tc>
              <w:tc>
                <w:tcPr>
                  <w:tcW w:w="561" w:type="dxa"/>
                  <w:vAlign w:val="center"/>
                </w:tcPr>
                <w:p w:rsidR="006F2592" w:rsidRDefault="00703033">
                  <w:pPr>
                    <w:bidi w:val="0"/>
                    <w:spacing w:line="276" w:lineRule="auto"/>
                    <w:jc w:val="center"/>
                    <w:rPr>
                      <w:rFonts w:ascii="Arial Narrow" w:hAnsi="Arial Narrow"/>
                      <w:b/>
                      <w:bCs/>
                      <w:color w:val="0000FF"/>
                    </w:rPr>
                  </w:pPr>
                  <w:r>
                    <w:rPr>
                      <w:rFonts w:ascii="Arial Narrow" w:hAnsi="Arial Narrow"/>
                      <w:b/>
                      <w:bCs/>
                      <w:color w:val="0000FF"/>
                    </w:rPr>
                    <w:t>x</w:t>
                  </w:r>
                </w:p>
              </w:tc>
              <w:tc>
                <w:tcPr>
                  <w:tcW w:w="464"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08" w:type="dxa"/>
                  <w:vAlign w:val="center"/>
                </w:tcPr>
                <w:p w:rsidR="006F2592" w:rsidRDefault="006F2592">
                  <w:pPr>
                    <w:bidi w:val="0"/>
                    <w:spacing w:line="276" w:lineRule="auto"/>
                    <w:jc w:val="center"/>
                    <w:rPr>
                      <w:rFonts w:ascii="Arial Narrow" w:hAnsi="Arial Narrow"/>
                      <w:b/>
                      <w:bCs/>
                      <w:color w:val="0000FF"/>
                    </w:rPr>
                  </w:pPr>
                </w:p>
              </w:tc>
              <w:tc>
                <w:tcPr>
                  <w:tcW w:w="509" w:type="dxa"/>
                  <w:vAlign w:val="center"/>
                </w:tcPr>
                <w:p w:rsidR="006F2592" w:rsidRDefault="006F2592">
                  <w:pPr>
                    <w:bidi w:val="0"/>
                    <w:spacing w:line="276" w:lineRule="auto"/>
                    <w:jc w:val="center"/>
                    <w:rPr>
                      <w:rFonts w:ascii="Arial Narrow" w:hAnsi="Arial Narrow"/>
                      <w:b/>
                      <w:bCs/>
                      <w:color w:val="0000FF"/>
                    </w:rPr>
                  </w:pPr>
                </w:p>
              </w:tc>
              <w:tc>
                <w:tcPr>
                  <w:tcW w:w="562" w:type="dxa"/>
                  <w:vAlign w:val="center"/>
                </w:tcPr>
                <w:p w:rsidR="006F2592" w:rsidRDefault="006F2592">
                  <w:pPr>
                    <w:bidi w:val="0"/>
                    <w:spacing w:line="276" w:lineRule="auto"/>
                    <w:jc w:val="center"/>
                    <w:rPr>
                      <w:rFonts w:ascii="Arial Narrow" w:hAnsi="Arial Narrow"/>
                      <w:b/>
                      <w:bCs/>
                      <w:color w:val="0000FF"/>
                    </w:rPr>
                  </w:pPr>
                </w:p>
              </w:tc>
            </w:tr>
          </w:tbl>
          <w:p w:rsidR="006F2592" w:rsidRDefault="006F2592">
            <w:pPr>
              <w:bidi w:val="0"/>
              <w:rPr>
                <w:rFonts w:ascii="Arial Narrow" w:hAnsi="Arial Narrow"/>
                <w:b/>
                <w:bCs/>
                <w:sz w:val="32"/>
                <w:szCs w:val="32"/>
              </w:rPr>
            </w:pPr>
          </w:p>
          <w:p w:rsidR="006F2592" w:rsidRDefault="006F2592">
            <w:pPr>
              <w:bidi w:val="0"/>
              <w:rPr>
                <w:rFonts w:ascii="Arial Narrow" w:hAnsi="Arial Narrow"/>
                <w:sz w:val="32"/>
                <w:szCs w:val="32"/>
              </w:rPr>
            </w:pPr>
          </w:p>
        </w:tc>
      </w:tr>
      <w:tr w:rsidR="006F2592">
        <w:trPr>
          <w:gridBefore w:val="1"/>
          <w:wBefore w:w="139" w:type="dxa"/>
          <w:cantSplit/>
          <w:jc w:val="center"/>
        </w:trPr>
        <w:tc>
          <w:tcPr>
            <w:tcW w:w="10714" w:type="dxa"/>
            <w:gridSpan w:val="8"/>
            <w:shd w:val="clear" w:color="auto" w:fill="auto"/>
          </w:tcPr>
          <w:p w:rsidR="006F2592" w:rsidRDefault="00703033">
            <w:pPr>
              <w:bidi w:val="0"/>
              <w:ind w:left="29"/>
              <w:rPr>
                <w:rFonts w:ascii="Arial Narrow" w:hAnsi="Arial Narrow"/>
                <w:b/>
                <w:bCs/>
              </w:rPr>
            </w:pPr>
            <w:r>
              <w:rPr>
                <w:rFonts w:ascii="Arial Narrow" w:hAnsi="Arial Narrow"/>
                <w:b/>
                <w:bCs/>
                <w:sz w:val="32"/>
                <w:szCs w:val="32"/>
              </w:rPr>
              <w:lastRenderedPageBreak/>
              <w:t>7- List of references:</w:t>
            </w:r>
          </w:p>
          <w:p w:rsidR="006F2592" w:rsidRDefault="00703033">
            <w:pPr>
              <w:bidi w:val="0"/>
              <w:ind w:left="455"/>
              <w:rPr>
                <w:rFonts w:ascii="Arial Narrow" w:hAnsi="Arial Narrow"/>
                <w:b/>
                <w:bCs/>
              </w:rPr>
            </w:pPr>
            <w:r>
              <w:rPr>
                <w:rFonts w:ascii="Arial Narrow" w:hAnsi="Arial Narrow"/>
                <w:b/>
                <w:bCs/>
              </w:rPr>
              <w:t>7-1 Course notes</w:t>
            </w:r>
          </w:p>
          <w:p w:rsidR="006F2592" w:rsidRDefault="00703033">
            <w:pPr>
              <w:bidi w:val="0"/>
              <w:ind w:left="455"/>
              <w:rPr>
                <w:b/>
                <w:bCs/>
                <w:color w:val="0000FF"/>
              </w:rPr>
            </w:pPr>
            <w:r>
              <w:rPr>
                <w:b/>
                <w:bCs/>
                <w:color w:val="0000FF"/>
              </w:rPr>
              <w:t xml:space="preserve">       - Notes from the Department</w:t>
            </w:r>
          </w:p>
          <w:p w:rsidR="006F2592" w:rsidRDefault="006F2592">
            <w:pPr>
              <w:pStyle w:val="ListParagraph"/>
              <w:numPr>
                <w:ilvl w:val="0"/>
                <w:numId w:val="152"/>
              </w:numPr>
              <w:bidi w:val="0"/>
              <w:rPr>
                <w:rFonts w:ascii="Arial Narrow" w:eastAsia="SimSun" w:hAnsi="Arial Narrow"/>
                <w:b/>
                <w:bCs/>
                <w:vanish/>
                <w:lang w:eastAsia="zh-CN" w:bidi="ar-EG"/>
              </w:rPr>
            </w:pPr>
          </w:p>
          <w:p w:rsidR="006F2592" w:rsidRDefault="006F2592">
            <w:pPr>
              <w:pStyle w:val="ListParagraph"/>
              <w:numPr>
                <w:ilvl w:val="0"/>
                <w:numId w:val="152"/>
              </w:numPr>
              <w:bidi w:val="0"/>
              <w:rPr>
                <w:rFonts w:ascii="Arial Narrow" w:eastAsia="SimSun" w:hAnsi="Arial Narrow"/>
                <w:b/>
                <w:bCs/>
                <w:vanish/>
                <w:lang w:eastAsia="zh-CN" w:bidi="ar-EG"/>
              </w:rPr>
            </w:pPr>
          </w:p>
          <w:p w:rsidR="006F2592" w:rsidRDefault="00703033">
            <w:pPr>
              <w:pStyle w:val="ListParagraph"/>
              <w:numPr>
                <w:ilvl w:val="1"/>
                <w:numId w:val="152"/>
              </w:numPr>
              <w:bidi w:val="0"/>
              <w:rPr>
                <w:rFonts w:ascii="Arial Narrow" w:eastAsia="SimSun" w:hAnsi="Arial Narrow"/>
                <w:b/>
                <w:bCs/>
                <w:lang w:eastAsia="zh-CN" w:bidi="ar-EG"/>
              </w:rPr>
            </w:pPr>
            <w:r>
              <w:rPr>
                <w:rFonts w:ascii="Arial Narrow" w:eastAsia="SimSun" w:hAnsi="Arial Narrow"/>
                <w:b/>
                <w:bCs/>
                <w:lang w:eastAsia="zh-CN" w:bidi="ar-EG"/>
              </w:rPr>
              <w:t>Required books.</w:t>
            </w:r>
          </w:p>
          <w:p w:rsidR="006F2592" w:rsidRDefault="00703033">
            <w:pPr>
              <w:bidi w:val="0"/>
              <w:jc w:val="both"/>
              <w:rPr>
                <w:rFonts w:ascii="Arial Narrow" w:hAnsi="Arial Narrow"/>
                <w:b/>
                <w:bCs/>
              </w:rPr>
            </w:pPr>
            <w:r>
              <w:rPr>
                <w:b/>
                <w:bCs/>
                <w:color w:val="0000FF"/>
              </w:rPr>
              <w:t xml:space="preserve">              - E. Petroutsos, Mastering Database Programming with Visual Basic 6: SYBEX Inc., 1999</w:t>
            </w:r>
            <w:r>
              <w:rPr>
                <w:rFonts w:ascii="Segoe UI" w:hAnsi="Segoe UI" w:cs="Segoe UI"/>
                <w:sz w:val="18"/>
                <w:szCs w:val="18"/>
              </w:rPr>
              <w:t>.</w:t>
            </w:r>
            <w:r>
              <w:rPr>
                <w:rFonts w:ascii="Arial Narrow" w:hAnsi="Arial Narrow"/>
                <w:b/>
                <w:bCs/>
              </w:rPr>
              <w:t xml:space="preserve"> </w:t>
            </w:r>
          </w:p>
          <w:p w:rsidR="006F2592" w:rsidRDefault="00703033">
            <w:pPr>
              <w:bidi w:val="0"/>
              <w:ind w:left="455"/>
              <w:jc w:val="both"/>
              <w:rPr>
                <w:rFonts w:ascii="Arial Narrow" w:hAnsi="Arial Narrow"/>
                <w:b/>
                <w:bCs/>
              </w:rPr>
            </w:pPr>
            <w:r>
              <w:rPr>
                <w:rFonts w:ascii="Arial Narrow" w:hAnsi="Arial Narrow"/>
                <w:b/>
                <w:bCs/>
              </w:rPr>
              <w:t>7-3 Recommended books.</w:t>
            </w:r>
          </w:p>
          <w:p w:rsidR="006F2592" w:rsidRDefault="00703033">
            <w:pPr>
              <w:bidi w:val="0"/>
              <w:ind w:left="455"/>
              <w:rPr>
                <w:rFonts w:ascii="Arial Narrow" w:hAnsi="Arial Narrow"/>
                <w:b/>
                <w:bCs/>
              </w:rPr>
            </w:pPr>
            <w:r>
              <w:rPr>
                <w:b/>
                <w:bCs/>
                <w:color w:val="0000FF"/>
              </w:rPr>
              <w:t xml:space="preserve">      - W. Kim and F. H. Lochovsky, Object-oriented concepts, databases, and applications: ACM Press/Addison-Wesley Publishing Co., 1989</w:t>
            </w:r>
            <w:r>
              <w:rPr>
                <w:rFonts w:ascii="Segoe UI" w:hAnsi="Segoe UI" w:cs="Segoe UI"/>
                <w:sz w:val="18"/>
                <w:szCs w:val="18"/>
              </w:rPr>
              <w:t>.</w:t>
            </w:r>
          </w:p>
          <w:p w:rsidR="006F2592" w:rsidRDefault="00703033">
            <w:pPr>
              <w:bidi w:val="0"/>
              <w:ind w:left="455"/>
              <w:rPr>
                <w:rFonts w:ascii="Arial Narrow" w:hAnsi="Arial Narrow"/>
                <w:b/>
                <w:bCs/>
              </w:rPr>
            </w:pPr>
            <w:r>
              <w:rPr>
                <w:rFonts w:ascii="Arial Narrow" w:hAnsi="Arial Narrow"/>
                <w:b/>
                <w:bCs/>
              </w:rPr>
              <w:t>7-4 Periodicals, Web sites, etc.</w:t>
            </w:r>
          </w:p>
          <w:p w:rsidR="006F2592" w:rsidRDefault="00703033">
            <w:pPr>
              <w:bidi w:val="0"/>
              <w:ind w:left="455"/>
            </w:pPr>
            <w:r>
              <w:t xml:space="preserve">      </w:t>
            </w:r>
            <w:r>
              <w:rPr>
                <w:b/>
                <w:bCs/>
                <w:color w:val="0000FF"/>
              </w:rPr>
              <w:t xml:space="preserve">- </w:t>
            </w:r>
            <w:hyperlink r:id="rId102" w:history="1">
              <w:r>
                <w:rPr>
                  <w:rStyle w:val="Hyperlink"/>
                  <w:b/>
                  <w:bCs/>
                </w:rPr>
                <w:t>http://www.w3schools.com/sql/</w:t>
              </w:r>
            </w:hyperlink>
            <w:r>
              <w:t xml:space="preserve"> </w:t>
            </w:r>
          </w:p>
          <w:p w:rsidR="006F2592" w:rsidRDefault="00703033">
            <w:pPr>
              <w:bidi w:val="0"/>
              <w:ind w:left="455"/>
              <w:rPr>
                <w:b/>
                <w:bCs/>
                <w:color w:val="0000FF"/>
              </w:rPr>
            </w:pPr>
            <w:r>
              <w:rPr>
                <w:b/>
                <w:bCs/>
                <w:color w:val="0000FF"/>
              </w:rPr>
              <w:t xml:space="preserve">      - </w:t>
            </w:r>
            <w:hyperlink r:id="rId103" w:history="1">
              <w:r>
                <w:rPr>
                  <w:rStyle w:val="Hyperlink"/>
                  <w:b/>
                  <w:bCs/>
                </w:rPr>
                <w:t>http://www.sqlcourse.com/intro.html</w:t>
              </w:r>
            </w:hyperlink>
            <w:r>
              <w:rPr>
                <w:b/>
                <w:bCs/>
                <w:color w:val="0000FF"/>
              </w:rPr>
              <w:t xml:space="preserve"> </w:t>
            </w:r>
          </w:p>
        </w:tc>
      </w:tr>
      <w:tr w:rsidR="006F2592">
        <w:trPr>
          <w:gridBefore w:val="2"/>
          <w:gridAfter w:val="1"/>
          <w:wBefore w:w="166" w:type="dxa"/>
          <w:wAfter w:w="1620" w:type="dxa"/>
          <w:cantSplit/>
          <w:jc w:val="center"/>
        </w:trPr>
        <w:tc>
          <w:tcPr>
            <w:tcW w:w="9067" w:type="dxa"/>
            <w:gridSpan w:val="6"/>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Data Show Device -  Whiteboard</w:t>
            </w:r>
          </w:p>
        </w:tc>
      </w:tr>
      <w:tr w:rsidR="006F2592">
        <w:trPr>
          <w:gridBefore w:val="2"/>
          <w:gridAfter w:val="1"/>
          <w:wBefore w:w="166" w:type="dxa"/>
          <w:wAfter w:w="1620" w:type="dxa"/>
          <w:cantSplit/>
          <w:jc w:val="center"/>
        </w:trPr>
        <w:tc>
          <w:tcPr>
            <w:tcW w:w="9067" w:type="dxa"/>
            <w:gridSpan w:val="6"/>
            <w:shd w:val="clear" w:color="auto" w:fill="auto"/>
          </w:tcPr>
          <w:p w:rsidR="006F2592" w:rsidRDefault="006F2592">
            <w:pPr>
              <w:bidi w:val="0"/>
              <w:jc w:val="both"/>
              <w:rPr>
                <w:rFonts w:ascii="Arial Narrow" w:hAnsi="Arial Narrow"/>
                <w:sz w:val="10"/>
                <w:szCs w:val="10"/>
              </w:rPr>
            </w:pPr>
          </w:p>
        </w:tc>
      </w:tr>
      <w:tr w:rsidR="006F2592">
        <w:trPr>
          <w:gridAfter w:val="3"/>
          <w:wAfter w:w="3635"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rsidR="006F2592" w:rsidRDefault="00703033">
            <w:pPr>
              <w:bidi w:val="0"/>
              <w:rPr>
                <w:b/>
                <w:bCs/>
                <w:color w:val="0000FF"/>
              </w:rPr>
            </w:pPr>
            <w:r>
              <w:rPr>
                <w:b/>
                <w:bCs/>
                <w:color w:val="0000FF"/>
              </w:rPr>
              <w:t xml:space="preserve">Dr. </w:t>
            </w:r>
            <w:hyperlink r:id="rId104" w:tgtFrame="new" w:history="1">
              <w:r>
                <w:rPr>
                  <w:rStyle w:val="Hyperlink"/>
                  <w:b/>
                  <w:bCs/>
                </w:rPr>
                <w:t>Mosab abd el-hameed hassaan</w:t>
              </w:r>
            </w:hyperlink>
          </w:p>
        </w:tc>
      </w:tr>
      <w:tr w:rsidR="006F2592">
        <w:trPr>
          <w:gridAfter w:val="3"/>
          <w:wAfter w:w="3635"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rsid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jc w:val="lowKashida"/>
              <w:rPr>
                <w:rFonts w:ascii="Arial Narrow" w:hAnsi="Arial Narrow"/>
              </w:rPr>
            </w:pPr>
          </w:p>
        </w:tc>
      </w:tr>
      <w:tr w:rsidR="006F2592">
        <w:trPr>
          <w:gridAfter w:val="3"/>
          <w:wAfter w:w="3635"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B22E46">
              <w:rPr>
                <w:b/>
                <w:bCs/>
                <w:color w:val="0000FF"/>
              </w:rPr>
              <w:t>9</w:t>
            </w:r>
          </w:p>
        </w:tc>
        <w:tc>
          <w:tcPr>
            <w:tcW w:w="4644" w:type="dxa"/>
            <w:gridSpan w:val="2"/>
            <w:shd w:val="clear" w:color="auto" w:fill="auto"/>
          </w:tcPr>
          <w:p w:rsidR="006F2592" w:rsidRDefault="00B22E46">
            <w:pPr>
              <w:bidi w:val="0"/>
              <w:jc w:val="lowKashida"/>
              <w:rPr>
                <w:rFonts w:ascii="Arial Narrow" w:hAnsi="Arial Narrow"/>
              </w:rPr>
            </w:pPr>
            <w:r>
              <w:rPr>
                <w:b/>
                <w:bCs/>
                <w:color w:val="0000FF"/>
              </w:rPr>
              <w:t>Updated 2020</w:t>
            </w:r>
            <w:r w:rsidR="00703033">
              <w:rPr>
                <w:b/>
                <w:bCs/>
                <w:color w:val="0000FF"/>
              </w:rPr>
              <w:t>/20</w:t>
            </w:r>
            <w:r>
              <w:rPr>
                <w:b/>
                <w:bCs/>
                <w:color w:val="0000FF"/>
              </w:rPr>
              <w:t>21</w:t>
            </w:r>
          </w:p>
        </w:tc>
      </w:tr>
    </w:tbl>
    <w:p w:rsidR="006F2592" w:rsidRDefault="006F2592">
      <w:pPr>
        <w:bidi w:val="0"/>
        <w:rPr>
          <w:sz w:val="16"/>
          <w:szCs w:val="16"/>
        </w:rPr>
      </w:pPr>
    </w:p>
    <w:p w:rsidR="006F2592" w:rsidRDefault="00703033">
      <w:pPr>
        <w:bidi w:val="0"/>
        <w:rPr>
          <w:sz w:val="16"/>
          <w:szCs w:val="16"/>
        </w:rPr>
      </w:pPr>
      <w:r>
        <w:rPr>
          <w:sz w:val="16"/>
          <w:szCs w:val="16"/>
        </w:rPr>
        <w:br w:type="page"/>
      </w:r>
    </w:p>
    <w:tbl>
      <w:tblPr>
        <w:tblW w:w="5000" w:type="pct"/>
        <w:jc w:val="center"/>
        <w:tblLook w:val="04A0" w:firstRow="1" w:lastRow="0" w:firstColumn="1" w:lastColumn="0" w:noHBand="0" w:noVBand="1"/>
      </w:tblPr>
      <w:tblGrid>
        <w:gridCol w:w="2352"/>
        <w:gridCol w:w="1040"/>
        <w:gridCol w:w="1843"/>
        <w:gridCol w:w="4066"/>
      </w:tblGrid>
      <w:tr w:rsidR="006F2592">
        <w:trPr>
          <w:trHeight w:val="80"/>
          <w:jc w:val="center"/>
        </w:trPr>
        <w:tc>
          <w:tcPr>
            <w:tcW w:w="5000" w:type="pct"/>
            <w:gridSpan w:val="4"/>
            <w:shd w:val="clear" w:color="auto" w:fill="auto"/>
          </w:tcPr>
          <w:p w:rsidR="006F2592" w:rsidRDefault="00703033">
            <w:pPr>
              <w:bidi w:val="0"/>
              <w:spacing w:before="240" w:after="60"/>
              <w:jc w:val="center"/>
              <w:outlineLvl w:val="8"/>
              <w:rPr>
                <w:rFonts w:ascii="Arial Narrow" w:hAnsi="Arial Narrow"/>
                <w:b/>
                <w:bCs/>
                <w:sz w:val="32"/>
                <w:szCs w:val="32"/>
                <w:lang w:val="zh-CN" w:eastAsia="zh-CN"/>
              </w:rPr>
            </w:pPr>
            <w:r>
              <w:rPr>
                <w:rFonts w:ascii="Arial Narrow" w:hAnsi="Arial Narrow" w:cs="Arial"/>
                <w:b/>
                <w:bCs/>
                <w:sz w:val="36"/>
                <w:szCs w:val="36"/>
              </w:rPr>
              <w:lastRenderedPageBreak/>
              <w:t>Course Specification</w:t>
            </w:r>
          </w:p>
          <w:p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trPr>
          <w:jc w:val="center"/>
        </w:trPr>
        <w:tc>
          <w:tcPr>
            <w:tcW w:w="1264" w:type="pct"/>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3736" w:type="pct"/>
            <w:gridSpan w:val="3"/>
            <w:shd w:val="clear" w:color="auto" w:fill="auto"/>
          </w:tcPr>
          <w:p w:rsidR="006F2592" w:rsidRDefault="00703033">
            <w:pPr>
              <w:bidi w:val="0"/>
              <w:spacing w:after="60"/>
              <w:outlineLvl w:val="8"/>
              <w:rPr>
                <w:b/>
                <w:bCs/>
                <w:lang w:val="zh-CN" w:eastAsia="zh-CN"/>
              </w:rPr>
            </w:pPr>
            <w:r>
              <w:rPr>
                <w:b/>
                <w:bCs/>
                <w:color w:val="0000FF"/>
                <w:sz w:val="28"/>
                <w:szCs w:val="28"/>
                <w:lang w:eastAsia="zh-CN"/>
              </w:rPr>
              <w:t xml:space="preserve">                 </w:t>
            </w:r>
            <w:r>
              <w:rPr>
                <w:b/>
                <w:bCs/>
                <w:color w:val="0000FF"/>
                <w:sz w:val="28"/>
                <w:szCs w:val="28"/>
                <w:lang w:val="zh-CN" w:eastAsia="zh-CN"/>
              </w:rPr>
              <w:t>Computer Science</w:t>
            </w:r>
          </w:p>
        </w:tc>
      </w:tr>
      <w:tr w:rsidR="006F2592">
        <w:trPr>
          <w:jc w:val="center"/>
        </w:trPr>
        <w:tc>
          <w:tcPr>
            <w:tcW w:w="1823"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3177" w:type="pct"/>
            <w:gridSpan w:val="2"/>
            <w:shd w:val="clear" w:color="auto" w:fill="auto"/>
          </w:tcPr>
          <w:p w:rsidR="006F2592" w:rsidRDefault="00703033">
            <w:pPr>
              <w:bidi w:val="0"/>
              <w:rPr>
                <w:rFonts w:ascii="Arial Narrow" w:hAnsi="Arial Narrow"/>
                <w:b/>
                <w:bCs/>
              </w:rPr>
            </w:pPr>
            <w:r>
              <w:rPr>
                <w:b/>
                <w:bCs/>
                <w:color w:val="0000FF"/>
                <w:sz w:val="28"/>
                <w:szCs w:val="28"/>
              </w:rPr>
              <w:t>Mathematics</w:t>
            </w:r>
          </w:p>
        </w:tc>
      </w:tr>
      <w:tr w:rsidR="006F2592">
        <w:trPr>
          <w:jc w:val="center"/>
        </w:trPr>
        <w:tc>
          <w:tcPr>
            <w:tcW w:w="1823"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3177" w:type="pct"/>
            <w:gridSpan w:val="2"/>
            <w:shd w:val="clear" w:color="auto" w:fill="auto"/>
          </w:tcPr>
          <w:p w:rsidR="006F2592" w:rsidRDefault="00703033">
            <w:pPr>
              <w:bidi w:val="0"/>
              <w:rPr>
                <w:rFonts w:ascii="Arial Narrow" w:hAnsi="Arial Narrow"/>
                <w:b/>
                <w:bCs/>
              </w:rPr>
            </w:pPr>
            <w:r>
              <w:rPr>
                <w:b/>
                <w:bCs/>
                <w:color w:val="0000FF"/>
                <w:sz w:val="28"/>
                <w:szCs w:val="28"/>
              </w:rPr>
              <w:t>Mathematics</w:t>
            </w:r>
          </w:p>
        </w:tc>
      </w:tr>
      <w:tr w:rsidR="006F2592">
        <w:trPr>
          <w:jc w:val="center"/>
        </w:trPr>
        <w:tc>
          <w:tcPr>
            <w:tcW w:w="1823"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3177" w:type="pct"/>
            <w:gridSpan w:val="2"/>
            <w:shd w:val="clear" w:color="auto" w:fill="auto"/>
          </w:tcPr>
          <w:p w:rsidR="006F2592" w:rsidRDefault="00703033">
            <w:pPr>
              <w:bidi w:val="0"/>
              <w:jc w:val="both"/>
              <w:rPr>
                <w:rFonts w:ascii="Arial Narrow" w:hAnsi="Arial Narrow"/>
              </w:rPr>
            </w:pPr>
            <w:r>
              <w:rPr>
                <w:b/>
                <w:bCs/>
                <w:color w:val="0000FF"/>
                <w:sz w:val="28"/>
                <w:szCs w:val="28"/>
              </w:rPr>
              <w:t>Third Level /first semester</w:t>
            </w:r>
          </w:p>
        </w:tc>
      </w:tr>
      <w:tr w:rsidR="006F2592">
        <w:trPr>
          <w:jc w:val="center"/>
        </w:trPr>
        <w:tc>
          <w:tcPr>
            <w:tcW w:w="1823" w:type="pct"/>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w:t>
            </w:r>
            <w:r>
              <w:rPr>
                <w:rFonts w:ascii="Arial Narrow" w:hAnsi="Arial Narrow"/>
                <w:b/>
                <w:bCs/>
                <w:sz w:val="28"/>
                <w:szCs w:val="28"/>
              </w:rPr>
              <w:t>p</w:t>
            </w:r>
            <w:r>
              <w:rPr>
                <w:rFonts w:ascii="Arial Narrow" w:hAnsi="Arial Narrow"/>
                <w:b/>
                <w:bCs/>
                <w:sz w:val="28"/>
                <w:szCs w:val="28"/>
              </w:rPr>
              <w:t>proval:</w:t>
            </w:r>
          </w:p>
        </w:tc>
        <w:tc>
          <w:tcPr>
            <w:tcW w:w="3177" w:type="pct"/>
            <w:gridSpan w:val="2"/>
            <w:shd w:val="clear" w:color="auto" w:fill="auto"/>
          </w:tcPr>
          <w:p w:rsidR="006F2592" w:rsidRDefault="00B22E46">
            <w:pPr>
              <w:bidi w:val="0"/>
              <w:rPr>
                <w:rFonts w:ascii="Arial Narrow" w:hAnsi="Arial Narrow"/>
              </w:rPr>
            </w:pPr>
            <w:r>
              <w:rPr>
                <w:b/>
                <w:bCs/>
                <w:color w:val="0000FF"/>
                <w:sz w:val="28"/>
                <w:szCs w:val="28"/>
              </w:rPr>
              <w:t>9 /12 / 2019</w:t>
            </w:r>
            <w:r w:rsidR="00703033">
              <w:rPr>
                <w:b/>
                <w:bCs/>
                <w:color w:val="0000FF"/>
                <w:sz w:val="28"/>
                <w:szCs w:val="28"/>
              </w:rPr>
              <w:t>,</w:t>
            </w:r>
            <w:r>
              <w:rPr>
                <w:b/>
                <w:bCs/>
                <w:color w:val="0000FF"/>
                <w:sz w:val="28"/>
                <w:szCs w:val="28"/>
              </w:rPr>
              <w:t xml:space="preserve"> No. (390) and updated 2020/2021</w:t>
            </w:r>
            <w:r w:rsidR="00703033">
              <w:rPr>
                <w:b/>
                <w:bCs/>
                <w:color w:val="0000FF"/>
                <w:sz w:val="28"/>
                <w:szCs w:val="28"/>
              </w:rPr>
              <w:t xml:space="preserve"> meeting no.( 419).</w:t>
            </w:r>
          </w:p>
        </w:tc>
      </w:tr>
      <w:tr w:rsidR="006F2592">
        <w:trPr>
          <w:jc w:val="center"/>
        </w:trPr>
        <w:tc>
          <w:tcPr>
            <w:tcW w:w="5000" w:type="pct"/>
            <w:gridSpan w:val="4"/>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trPr>
          <w:jc w:val="center"/>
        </w:trPr>
        <w:tc>
          <w:tcPr>
            <w:tcW w:w="1823" w:type="pct"/>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sz w:val="28"/>
                <w:szCs w:val="28"/>
              </w:rPr>
              <w:t xml:space="preserve">Microprocessors                              </w:t>
            </w:r>
          </w:p>
        </w:tc>
        <w:tc>
          <w:tcPr>
            <w:tcW w:w="991" w:type="pct"/>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8"/>
                <w:szCs w:val="28"/>
              </w:rPr>
              <w:t>325 MC</w:t>
            </w:r>
          </w:p>
        </w:tc>
        <w:tc>
          <w:tcPr>
            <w:tcW w:w="2187" w:type="pct"/>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sz w:val="28"/>
                <w:szCs w:val="28"/>
              </w:rPr>
              <w:t>Third Level /first semester</w:t>
            </w:r>
          </w:p>
        </w:tc>
      </w:tr>
      <w:tr w:rsidR="006F2592">
        <w:trPr>
          <w:jc w:val="center"/>
        </w:trPr>
        <w:tc>
          <w:tcPr>
            <w:tcW w:w="1823" w:type="pct"/>
            <w:gridSpan w:val="2"/>
            <w:shd w:val="clear" w:color="auto" w:fill="auto"/>
          </w:tcPr>
          <w:p w:rsidR="006F2592" w:rsidRDefault="006F2592">
            <w:pPr>
              <w:bidi w:val="0"/>
              <w:rPr>
                <w:rFonts w:ascii="Arial Narrow" w:hAnsi="Arial Narrow"/>
                <w:b/>
                <w:bCs/>
              </w:rPr>
            </w:pPr>
          </w:p>
        </w:tc>
        <w:tc>
          <w:tcPr>
            <w:tcW w:w="991" w:type="pct"/>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2187" w:type="pct"/>
            <w:shd w:val="clear" w:color="auto" w:fill="auto"/>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trPr>
          <w:jc w:val="center"/>
        </w:trPr>
        <w:tc>
          <w:tcPr>
            <w:tcW w:w="1823" w:type="pct"/>
            <w:gridSpan w:val="2"/>
            <w:shd w:val="clear" w:color="auto" w:fill="auto"/>
          </w:tcPr>
          <w:p w:rsidR="006F2592" w:rsidRDefault="006F2592">
            <w:pPr>
              <w:bidi w:val="0"/>
              <w:rPr>
                <w:rFonts w:ascii="Arial Narrow" w:hAnsi="Arial Narrow"/>
              </w:rPr>
            </w:pPr>
          </w:p>
        </w:tc>
        <w:tc>
          <w:tcPr>
            <w:tcW w:w="991" w:type="pct"/>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187" w:type="pct"/>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jc w:val="center"/>
        </w:trPr>
        <w:tc>
          <w:tcPr>
            <w:tcW w:w="5000" w:type="pct"/>
            <w:gridSpan w:val="4"/>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trPr>
          <w:cantSplit/>
          <w:jc w:val="center"/>
        </w:trPr>
        <w:tc>
          <w:tcPr>
            <w:tcW w:w="5000" w:type="pct"/>
            <w:gridSpan w:val="4"/>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5000" w:type="pct"/>
            <w:gridSpan w:val="4"/>
            <w:shd w:val="clear" w:color="auto" w:fill="auto"/>
          </w:tcPr>
          <w:p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rsidR="006F2592" w:rsidRDefault="00703033">
            <w:pPr>
              <w:bidi w:val="0"/>
              <w:jc w:val="both"/>
              <w:rPr>
                <w:b/>
                <w:bCs/>
                <w:color w:val="0000FF"/>
              </w:rPr>
            </w:pPr>
            <w:r>
              <w:rPr>
                <w:b/>
                <w:bCs/>
                <w:color w:val="0000FF"/>
              </w:rPr>
              <w:t>This is an introductory course in Microprocessors Based Systems. It provides a review of number systems and computer code, Microcomputer Fundamentals (architecture, CPU, Memory, I/O) and Architecture of the x86 processor family. Also it provides  an intr</w:t>
            </w:r>
            <w:r>
              <w:rPr>
                <w:b/>
                <w:bCs/>
                <w:color w:val="0000FF"/>
              </w:rPr>
              <w:t>o</w:t>
            </w:r>
            <w:r>
              <w:rPr>
                <w:b/>
                <w:bCs/>
                <w:color w:val="0000FF"/>
              </w:rPr>
              <w:t>duction to assembly language to perform given tasks and run them.</w:t>
            </w:r>
          </w:p>
        </w:tc>
      </w:tr>
      <w:tr w:rsidR="006F2592">
        <w:trPr>
          <w:jc w:val="center"/>
        </w:trPr>
        <w:tc>
          <w:tcPr>
            <w:tcW w:w="5000" w:type="pct"/>
            <w:gridSpan w:val="4"/>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5000" w:type="pct"/>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jc w:val="right"/>
              <w:rPr>
                <w:b/>
                <w:bCs/>
                <w:color w:val="0000FF"/>
              </w:rPr>
            </w:pPr>
            <w:r>
              <w:rPr>
                <w:b/>
                <w:bCs/>
                <w:color w:val="0000FF"/>
              </w:rPr>
              <w:t xml:space="preserve">       a1. Describe the Microcomputer Fundamentals (architecture, CPU, Memory, I/O)</w:t>
            </w:r>
          </w:p>
          <w:p w:rsidR="006F2592" w:rsidRDefault="00703033">
            <w:pPr>
              <w:jc w:val="right"/>
              <w:rPr>
                <w:b/>
                <w:bCs/>
                <w:color w:val="0000FF"/>
              </w:rPr>
            </w:pPr>
            <w:r>
              <w:rPr>
                <w:b/>
                <w:bCs/>
                <w:color w:val="0000FF"/>
              </w:rPr>
              <w:t xml:space="preserve">       a2. Identify issues about the microprocessor performance.</w:t>
            </w:r>
          </w:p>
          <w:p w:rsidR="006F2592" w:rsidRDefault="00703033">
            <w:pPr>
              <w:bidi w:val="0"/>
              <w:ind w:left="750" w:right="546" w:hanging="750"/>
              <w:rPr>
                <w:b/>
                <w:bCs/>
                <w:color w:val="0000FF"/>
                <w:rtl/>
                <w:lang w:bidi="ar-EG"/>
              </w:rPr>
            </w:pPr>
            <w:r>
              <w:rPr>
                <w:b/>
                <w:bCs/>
                <w:color w:val="0000FF"/>
              </w:rPr>
              <w:t xml:space="preserve">       a3. Describe the architecture of the x86 processor family and its host computer system from a programmer’s point of view.</w:t>
            </w:r>
            <w:r>
              <w:rPr>
                <w:rFonts w:hint="cs"/>
                <w:b/>
                <w:bCs/>
                <w:color w:val="0000FF"/>
                <w:rtl/>
              </w:rPr>
              <w:t xml:space="preserve"> </w:t>
            </w:r>
          </w:p>
          <w:p w:rsidR="006F2592" w:rsidRDefault="00703033">
            <w:pPr>
              <w:jc w:val="right"/>
              <w:rPr>
                <w:b/>
                <w:bCs/>
                <w:color w:val="0000FF"/>
              </w:rPr>
            </w:pPr>
            <w:r>
              <w:rPr>
                <w:b/>
                <w:bCs/>
                <w:color w:val="0000FF"/>
              </w:rPr>
              <w:t xml:space="preserve">       a4. Explain some aspects of the subject, such as hardware systems design. </w:t>
            </w:r>
          </w:p>
          <w:p w:rsidR="006F2592" w:rsidRDefault="00703033">
            <w:pPr>
              <w:jc w:val="right"/>
              <w:rPr>
                <w:b/>
                <w:bCs/>
                <w:color w:val="0000FF"/>
              </w:rPr>
            </w:pPr>
            <w:r>
              <w:rPr>
                <w:b/>
                <w:bCs/>
                <w:color w:val="0000FF"/>
              </w:rPr>
              <w:t xml:space="preserve">       a5. Outline the main syntax of assembly language</w:t>
            </w:r>
          </w:p>
        </w:tc>
      </w:tr>
      <w:tr w:rsidR="006F2592">
        <w:trPr>
          <w:jc w:val="center"/>
        </w:trPr>
        <w:tc>
          <w:tcPr>
            <w:tcW w:w="5000" w:type="pct"/>
            <w:gridSpan w:val="4"/>
            <w:shd w:val="clear" w:color="auto" w:fill="auto"/>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891" w:hanging="891"/>
              <w:jc w:val="both"/>
              <w:rPr>
                <w:b/>
                <w:bCs/>
                <w:color w:val="0000FF"/>
              </w:rPr>
            </w:pPr>
            <w:r>
              <w:rPr>
                <w:b/>
                <w:bCs/>
                <w:color w:val="0000FF"/>
              </w:rPr>
              <w:t xml:space="preserve">       b1. Construct an innovative design to solve a problem containing a range of     co</w:t>
            </w:r>
            <w:r>
              <w:rPr>
                <w:b/>
                <w:bCs/>
                <w:color w:val="0000FF"/>
              </w:rPr>
              <w:t>m</w:t>
            </w:r>
            <w:r>
              <w:rPr>
                <w:b/>
                <w:bCs/>
                <w:color w:val="0000FF"/>
              </w:rPr>
              <w:t xml:space="preserve">mercial and industrial constraints. </w:t>
            </w:r>
          </w:p>
          <w:p w:rsidR="006F2592" w:rsidRDefault="00703033">
            <w:pPr>
              <w:bidi w:val="0"/>
              <w:ind w:left="891" w:hanging="891"/>
              <w:rPr>
                <w:b/>
                <w:bCs/>
                <w:color w:val="0000FF"/>
                <w:rtl/>
              </w:rPr>
            </w:pPr>
            <w:r>
              <w:rPr>
                <w:b/>
                <w:bCs/>
                <w:color w:val="0000FF"/>
              </w:rPr>
              <w:t xml:space="preserve">       b2.  Interpret a range of solutions and critically evaluate and justify proposed design   solutions. </w:t>
            </w:r>
          </w:p>
          <w:p w:rsidR="006F2592" w:rsidRDefault="00703033">
            <w:pPr>
              <w:bidi w:val="0"/>
              <w:ind w:left="891" w:hanging="891"/>
              <w:rPr>
                <w:b/>
                <w:bCs/>
                <w:color w:val="0000FF"/>
              </w:rPr>
            </w:pPr>
            <w:r>
              <w:rPr>
                <w:b/>
                <w:bCs/>
                <w:color w:val="0000FF"/>
              </w:rPr>
              <w:lastRenderedPageBreak/>
              <w:t xml:space="preserve">       b3. Create designs to satisfy given requirements (synthesis, evaluation, application). </w:t>
            </w:r>
          </w:p>
        </w:tc>
      </w:tr>
      <w:tr w:rsidR="006F2592">
        <w:trPr>
          <w:jc w:val="center"/>
        </w:trPr>
        <w:tc>
          <w:tcPr>
            <w:tcW w:w="5000" w:type="pct"/>
            <w:gridSpan w:val="4"/>
            <w:shd w:val="clear" w:color="auto" w:fill="auto"/>
          </w:tcPr>
          <w:p w:rsidR="006F2592" w:rsidRDefault="006F2592">
            <w:pPr>
              <w:bidi w:val="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rPr>
                <w:b/>
                <w:bCs/>
                <w:color w:val="0000FF"/>
              </w:rPr>
            </w:pPr>
            <w:r>
              <w:rPr>
                <w:b/>
                <w:bCs/>
                <w:color w:val="0000FF"/>
              </w:rPr>
              <w:t xml:space="preserve">       c1. Prepare programs using the assembly language. </w:t>
            </w:r>
          </w:p>
          <w:p w:rsidR="006F2592" w:rsidRDefault="00703033">
            <w:pPr>
              <w:bidi w:val="0"/>
              <w:rPr>
                <w:b/>
                <w:bCs/>
                <w:color w:val="0000FF"/>
              </w:rPr>
            </w:pPr>
            <w:r>
              <w:rPr>
                <w:b/>
                <w:bCs/>
                <w:color w:val="0000FF"/>
              </w:rPr>
              <w:t xml:space="preserve">       c2. </w:t>
            </w:r>
            <w:r>
              <w:rPr>
                <w:b/>
                <w:bCs/>
                <w:color w:val="0000FF"/>
                <w:sz w:val="22"/>
                <w:szCs w:val="22"/>
              </w:rPr>
              <w:t xml:space="preserve">Criticize </w:t>
            </w:r>
            <w:r>
              <w:rPr>
                <w:b/>
                <w:bCs/>
                <w:color w:val="0000FF"/>
              </w:rPr>
              <w:t xml:space="preserve">Program a microprocessor to perform given tasks. </w:t>
            </w:r>
          </w:p>
          <w:p w:rsidR="006F2592" w:rsidRDefault="00703033">
            <w:pPr>
              <w:bidi w:val="0"/>
              <w:rPr>
                <w:b/>
                <w:bCs/>
                <w:color w:val="0000FF"/>
              </w:rPr>
            </w:pPr>
            <w:r>
              <w:rPr>
                <w:b/>
                <w:bCs/>
                <w:color w:val="0000FF"/>
              </w:rPr>
              <w:t xml:space="preserve">       c3. Assess the assembly language to control the different computer units. </w:t>
            </w:r>
          </w:p>
          <w:p w:rsidR="006F2592" w:rsidRDefault="00703033">
            <w:pPr>
              <w:bidi w:val="0"/>
              <w:rPr>
                <w:b/>
                <w:bCs/>
                <w:color w:val="0000FF"/>
              </w:rPr>
            </w:pPr>
            <w:r>
              <w:rPr>
                <w:b/>
                <w:bCs/>
                <w:color w:val="0000FF"/>
              </w:rPr>
              <w:t xml:space="preserve">       c4. Analyze the assembly language to write drivers for different computer access</w:t>
            </w:r>
            <w:r>
              <w:rPr>
                <w:b/>
                <w:bCs/>
                <w:color w:val="0000FF"/>
              </w:rPr>
              <w:t>o</w:t>
            </w:r>
            <w:r>
              <w:rPr>
                <w:b/>
                <w:bCs/>
                <w:color w:val="0000FF"/>
              </w:rPr>
              <w:t xml:space="preserve">ries. </w:t>
            </w:r>
          </w:p>
          <w:p w:rsidR="006F2592" w:rsidRDefault="00703033">
            <w:pPr>
              <w:bidi w:val="0"/>
              <w:rPr>
                <w:b/>
                <w:bCs/>
                <w:color w:val="0000FF"/>
              </w:rPr>
            </w:pPr>
            <w:r>
              <w:rPr>
                <w:b/>
                <w:bCs/>
                <w:color w:val="0000FF"/>
              </w:rPr>
              <w:t xml:space="preserve">       c5. Make computer-based systems. </w:t>
            </w:r>
          </w:p>
          <w:p w:rsidR="006F2592" w:rsidRDefault="00703033">
            <w:pPr>
              <w:bidi w:val="0"/>
              <w:ind w:left="750" w:hanging="750"/>
              <w:rPr>
                <w:b/>
                <w:bCs/>
                <w:color w:val="0000FF"/>
              </w:rPr>
            </w:pPr>
            <w:r>
              <w:rPr>
                <w:b/>
                <w:bCs/>
                <w:color w:val="0000FF"/>
              </w:rPr>
              <w:t xml:space="preserve">       c6. Investigate computer-based systems using   appropriate tools and techniques.</w:t>
            </w:r>
          </w:p>
        </w:tc>
      </w:tr>
      <w:tr w:rsidR="006F2592">
        <w:trPr>
          <w:jc w:val="center"/>
        </w:trPr>
        <w:tc>
          <w:tcPr>
            <w:tcW w:w="5000" w:type="pct"/>
            <w:gridSpan w:val="4"/>
            <w:shd w:val="clear" w:color="auto" w:fill="auto"/>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rPr>
              <w:t xml:space="preserve">         At the end of this course, the students must be able to:</w:t>
            </w:r>
          </w:p>
          <w:p w:rsidR="006F2592" w:rsidRDefault="00703033">
            <w:pPr>
              <w:bidi w:val="0"/>
              <w:rPr>
                <w:b/>
                <w:bCs/>
                <w:color w:val="0000FF"/>
              </w:rPr>
            </w:pPr>
            <w:r>
              <w:rPr>
                <w:b/>
                <w:bCs/>
                <w:color w:val="0000FF"/>
              </w:rPr>
              <w:t xml:space="preserve">       d1. Working in groups.</w:t>
            </w:r>
          </w:p>
          <w:p w:rsidR="006F2592" w:rsidRDefault="00703033">
            <w:pPr>
              <w:bidi w:val="0"/>
              <w:rPr>
                <w:b/>
                <w:bCs/>
                <w:color w:val="0000FF"/>
              </w:rPr>
            </w:pPr>
            <w:r>
              <w:rPr>
                <w:b/>
                <w:bCs/>
                <w:color w:val="0000FF"/>
              </w:rPr>
              <w:t xml:space="preserve">       d2. Time management. </w:t>
            </w:r>
          </w:p>
          <w:p w:rsidR="006F2592" w:rsidRDefault="00703033">
            <w:pPr>
              <w:bidi w:val="0"/>
              <w:rPr>
                <w:b/>
                <w:bCs/>
                <w:color w:val="0000FF"/>
              </w:rPr>
            </w:pPr>
            <w:r>
              <w:rPr>
                <w:b/>
                <w:bCs/>
                <w:color w:val="0000FF"/>
              </w:rPr>
              <w:t xml:space="preserve">       d3. Communication with others effectively. </w:t>
            </w:r>
          </w:p>
          <w:p w:rsidR="006F2592" w:rsidRDefault="00703033">
            <w:pPr>
              <w:bidi w:val="0"/>
              <w:ind w:left="750" w:hanging="750"/>
              <w:rPr>
                <w:b/>
                <w:bCs/>
                <w:color w:val="0000FF"/>
              </w:rPr>
            </w:pPr>
            <w:r>
              <w:rPr>
                <w:b/>
                <w:bCs/>
                <w:color w:val="0000FF"/>
              </w:rPr>
              <w:t xml:space="preserve">       d4. Life-long learning</w:t>
            </w:r>
          </w:p>
          <w:p w:rsidR="006F2592" w:rsidRDefault="006F2592">
            <w:pPr>
              <w:bidi w:val="0"/>
              <w:rPr>
                <w:b/>
                <w:bCs/>
                <w:color w:val="0000FF"/>
              </w:rPr>
            </w:pPr>
          </w:p>
        </w:tc>
      </w:tr>
    </w:tbl>
    <w:p w:rsidR="006F2592" w:rsidRDefault="006F2592">
      <w:pPr>
        <w:bidi w:val="0"/>
      </w:pPr>
    </w:p>
    <w:tbl>
      <w:tblPr>
        <w:tblW w:w="5000" w:type="pct"/>
        <w:jc w:val="center"/>
        <w:tblLook w:val="04A0" w:firstRow="1" w:lastRow="0" w:firstColumn="1" w:lastColumn="0" w:noHBand="0" w:noVBand="1"/>
      </w:tblPr>
      <w:tblGrid>
        <w:gridCol w:w="5026"/>
        <w:gridCol w:w="974"/>
        <w:gridCol w:w="938"/>
        <w:gridCol w:w="2363"/>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60"/>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Introduction</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Microcomputer fundamentals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trHeight w:val="260"/>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Architecture of microprocessor</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lang w:val="en"/>
              </w:rPr>
            </w:pPr>
            <w:r>
              <w:rPr>
                <w:b/>
                <w:bCs/>
                <w:color w:val="0000FF"/>
              </w:rPr>
              <w:t>Instruction set and instruction format, a</w:t>
            </w:r>
            <w:r>
              <w:rPr>
                <w:b/>
                <w:bCs/>
                <w:color w:val="0000FF"/>
              </w:rPr>
              <w:t>d</w:t>
            </w:r>
            <w:r>
              <w:rPr>
                <w:b/>
                <w:bCs/>
                <w:color w:val="0000FF"/>
              </w:rPr>
              <w:t xml:space="preserve">dressing modes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Data movement instruction , arithmetic and logic instructions, program control instru</w:t>
            </w:r>
            <w:r>
              <w:rPr>
                <w:b/>
                <w:bCs/>
                <w:color w:val="0000FF"/>
              </w:rPr>
              <w:t>c</w:t>
            </w:r>
            <w:r>
              <w:rPr>
                <w:b/>
                <w:bCs/>
                <w:color w:val="0000FF"/>
              </w:rPr>
              <w:t>tions, memory addressing modes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Midterm and Revision</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Introduction to Assembly language</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lang w:val="en"/>
              </w:rPr>
            </w:pPr>
            <w:r>
              <w:rPr>
                <w:b/>
                <w:bCs/>
                <w:color w:val="0000FF"/>
              </w:rPr>
              <w:t>Basic Assembly instructions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6</w:t>
            </w:r>
          </w:p>
        </w:tc>
      </w:tr>
      <w:tr w:rsidR="006F2592">
        <w:trPr>
          <w:jc w:val="center"/>
        </w:trPr>
        <w:tc>
          <w:tcPr>
            <w:tcW w:w="2711" w:type="pct"/>
            <w:tcBorders>
              <w:top w:val="single" w:sz="4" w:space="0" w:color="auto"/>
              <w:left w:val="single" w:sz="4" w:space="0" w:color="auto"/>
              <w:bottom w:val="single" w:sz="4" w:space="0" w:color="auto"/>
              <w:right w:val="single" w:sz="4" w:space="0" w:color="auto"/>
            </w:tcBorders>
            <w:shd w:val="clear" w:color="auto" w:fill="FFFFFF"/>
          </w:tcPr>
          <w:p w:rsidR="006F2592" w:rsidRDefault="00703033">
            <w:pPr>
              <w:bidi w:val="0"/>
              <w:rPr>
                <w:b/>
                <w:bCs/>
                <w:color w:val="0000FF"/>
              </w:rPr>
            </w:pPr>
            <w:r>
              <w:rPr>
                <w:b/>
                <w:bCs/>
                <w:color w:val="0000FF"/>
              </w:rPr>
              <w:t>Procedures</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6F2592" w:rsidRDefault="00703033">
            <w:pPr>
              <w:bidi w:val="0"/>
              <w:jc w:val="center"/>
              <w:rPr>
                <w:b/>
                <w:bCs/>
                <w:color w:val="0000FF"/>
              </w:rPr>
            </w:pPr>
            <w:r>
              <w:rPr>
                <w:b/>
                <w:bCs/>
                <w:color w:val="0000FF"/>
              </w:rPr>
              <w:t>6</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6F2592" w:rsidRDefault="006F2592">
            <w:pPr>
              <w:bidi w:val="0"/>
              <w:jc w:val="center"/>
              <w:rPr>
                <w:b/>
                <w:bCs/>
                <w:color w:val="0000FF"/>
              </w:rPr>
            </w:pPr>
          </w:p>
        </w:tc>
        <w:tc>
          <w:tcPr>
            <w:tcW w:w="1280" w:type="pct"/>
            <w:tcBorders>
              <w:top w:val="single" w:sz="4" w:space="0" w:color="auto"/>
              <w:left w:val="single" w:sz="4" w:space="0" w:color="auto"/>
              <w:bottom w:val="single" w:sz="4" w:space="0" w:color="auto"/>
              <w:right w:val="single" w:sz="4" w:space="0" w:color="auto"/>
            </w:tcBorders>
            <w:shd w:val="clear" w:color="auto" w:fill="FFFFFF"/>
            <w:vAlign w:val="center"/>
          </w:tcPr>
          <w:p w:rsidR="006F2592" w:rsidRDefault="00703033">
            <w:pPr>
              <w:bidi w:val="0"/>
              <w:jc w:val="center"/>
              <w:rPr>
                <w:b/>
                <w:bCs/>
                <w:color w:val="0000FF"/>
              </w:rPr>
            </w:pPr>
            <w:r>
              <w:rPr>
                <w:b/>
                <w:bCs/>
                <w:color w:val="0000FF"/>
              </w:rPr>
              <w:t>6</w:t>
            </w:r>
          </w:p>
        </w:tc>
      </w:tr>
      <w:tr w:rsidR="006F2592">
        <w:trPr>
          <w:trHeight w:val="242"/>
          <w:jc w:val="center"/>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 hours</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209" w:type="dxa"/>
        <w:jc w:val="center"/>
        <w:tblLayout w:type="fixed"/>
        <w:tblLook w:val="04A0" w:firstRow="1" w:lastRow="0" w:firstColumn="1" w:lastColumn="0" w:noHBand="0" w:noVBand="1"/>
      </w:tblPr>
      <w:tblGrid>
        <w:gridCol w:w="1060"/>
        <w:gridCol w:w="4752"/>
        <w:gridCol w:w="559"/>
        <w:gridCol w:w="581"/>
        <w:gridCol w:w="555"/>
        <w:gridCol w:w="9"/>
        <w:gridCol w:w="567"/>
        <w:gridCol w:w="567"/>
        <w:gridCol w:w="559"/>
      </w:tblGrid>
      <w:tr w:rsidR="006F2592">
        <w:trPr>
          <w:cantSplit/>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496"/>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sz w:val="22"/>
                <w:szCs w:val="22"/>
                <w:rtl/>
              </w:rPr>
            </w:pPr>
            <w:r>
              <w:rPr>
                <w:b/>
                <w:bCs/>
                <w:sz w:val="22"/>
                <w:szCs w:val="22"/>
              </w:rPr>
              <w:t>Present</w:t>
            </w:r>
            <w:r>
              <w:rPr>
                <w:b/>
                <w:bCs/>
                <w:sz w:val="22"/>
                <w:szCs w:val="22"/>
              </w:rPr>
              <w:t>a</w:t>
            </w:r>
            <w:r>
              <w:rPr>
                <w:b/>
                <w:bCs/>
                <w:sz w:val="22"/>
                <w:szCs w:val="22"/>
              </w:rPr>
              <w:t>tions &amp; Mo</w:t>
            </w:r>
            <w:r>
              <w:rPr>
                <w:b/>
                <w:bCs/>
                <w:sz w:val="22"/>
                <w:szCs w:val="22"/>
              </w:rPr>
              <w:t>v</w:t>
            </w:r>
            <w:r>
              <w:rPr>
                <w:b/>
                <w:bCs/>
                <w:sz w:val="22"/>
                <w:szCs w:val="22"/>
              </w:rPr>
              <w:t>ies</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right"/>
              <w:rPr>
                <w:b/>
                <w:bCs/>
                <w:color w:val="0000FF"/>
                <w:sz w:val="22"/>
                <w:szCs w:val="22"/>
              </w:rPr>
            </w:pPr>
            <w:r>
              <w:rPr>
                <w:b/>
                <w:bCs/>
                <w:color w:val="0000FF"/>
                <w:sz w:val="22"/>
                <w:szCs w:val="22"/>
              </w:rPr>
              <w:t>a1. Describe the Microcomputer Fundamentals (architecture, CPU, Memory, 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right"/>
              <w:rPr>
                <w:b/>
                <w:bCs/>
                <w:color w:val="0000FF"/>
                <w:sz w:val="22"/>
                <w:szCs w:val="22"/>
              </w:rPr>
            </w:pPr>
            <w:r>
              <w:rPr>
                <w:b/>
                <w:bCs/>
                <w:color w:val="0000FF"/>
                <w:sz w:val="22"/>
                <w:szCs w:val="22"/>
              </w:rPr>
              <w:t>a2. Identify issues about the microprocessor performance.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a3. Describe the architecture of the x86 proce</w:t>
            </w:r>
            <w:r>
              <w:rPr>
                <w:b/>
                <w:bCs/>
                <w:color w:val="0000FF"/>
                <w:sz w:val="22"/>
                <w:szCs w:val="22"/>
              </w:rPr>
              <w:t>s</w:t>
            </w:r>
            <w:r>
              <w:rPr>
                <w:b/>
                <w:bCs/>
                <w:color w:val="0000FF"/>
                <w:sz w:val="22"/>
                <w:szCs w:val="22"/>
              </w:rPr>
              <w:t>sor family and its host computer system from a programmer’s point of view.</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right"/>
              <w:rPr>
                <w:b/>
                <w:bCs/>
                <w:color w:val="0000FF"/>
                <w:sz w:val="22"/>
                <w:szCs w:val="22"/>
                <w:rtl/>
              </w:rPr>
            </w:pPr>
            <w:r>
              <w:rPr>
                <w:b/>
                <w:bCs/>
                <w:color w:val="0000FF"/>
                <w:sz w:val="22"/>
                <w:szCs w:val="22"/>
              </w:rPr>
              <w:t>a4. Explain some aspects of the subject, such as hardware systems design.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trHeight w:val="60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a5.Outline the main syntax of assembly la</w:t>
            </w:r>
            <w:r>
              <w:rPr>
                <w:b/>
                <w:bCs/>
                <w:color w:val="0000FF"/>
                <w:sz w:val="22"/>
                <w:szCs w:val="22"/>
              </w:rPr>
              <w:t>n</w:t>
            </w:r>
            <w:r>
              <w:rPr>
                <w:b/>
                <w:bCs/>
                <w:color w:val="0000FF"/>
                <w:sz w:val="22"/>
                <w:szCs w:val="22"/>
              </w:rPr>
              <w:t>guage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trHeight w:val="417"/>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hanging="750"/>
              <w:jc w:val="both"/>
              <w:rPr>
                <w:color w:val="000000"/>
                <w:sz w:val="22"/>
                <w:szCs w:val="22"/>
                <w:rtl/>
              </w:rPr>
            </w:pPr>
            <w:r>
              <w:rPr>
                <w:b/>
                <w:bCs/>
                <w:color w:val="0000FF"/>
                <w:sz w:val="22"/>
                <w:szCs w:val="22"/>
              </w:rPr>
              <w:t>b1.  bb1. Construct an innovative design to solve a problem containing a range of     commercial and industrial constraints.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22"/>
                <w:szCs w:val="22"/>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22"/>
                <w:szCs w:val="22"/>
              </w:rPr>
            </w:pPr>
          </w:p>
        </w:tc>
      </w:tr>
      <w:tr w:rsidR="006F2592">
        <w:trPr>
          <w:trHeight w:val="416"/>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both"/>
              <w:rPr>
                <w:b/>
                <w:bCs/>
                <w:color w:val="0000FF"/>
                <w:sz w:val="22"/>
                <w:szCs w:val="22"/>
                <w:rtl/>
              </w:rPr>
            </w:pPr>
            <w:r>
              <w:rPr>
                <w:b/>
                <w:bCs/>
                <w:color w:val="0000FF"/>
                <w:sz w:val="22"/>
                <w:szCs w:val="22"/>
              </w:rPr>
              <w:t>b2.  Interpret a range of solutions and critically evaluate and justify proposed design   solutions.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sym w:font="Wingdings 2" w:char="F050"/>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r>
      <w:tr w:rsidR="006F2592">
        <w:trPr>
          <w:trHeight w:val="416"/>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right"/>
              <w:rPr>
                <w:color w:val="000000"/>
                <w:sz w:val="22"/>
                <w:szCs w:val="22"/>
                <w:rtl/>
              </w:rPr>
            </w:pPr>
            <w:r>
              <w:rPr>
                <w:b/>
                <w:bCs/>
                <w:color w:val="0000FF"/>
                <w:sz w:val="22"/>
                <w:szCs w:val="22"/>
              </w:rPr>
              <w:t>b3. Create designs to satisfy given requirements (synthesis, evaluation, application).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2"/>
                <w:szCs w:val="22"/>
                <w:rtl/>
              </w:rPr>
            </w:pPr>
            <w:r>
              <w:rPr>
                <w:b/>
                <w:bCs/>
                <w:color w:val="0000FF"/>
                <w:sz w:val="22"/>
                <w:szCs w:val="22"/>
              </w:rPr>
              <w:sym w:font="Wingdings 2" w:char="F050"/>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Practical and professional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c1. Prepare programs using the assembly la</w:t>
            </w:r>
            <w:r>
              <w:rPr>
                <w:b/>
                <w:bCs/>
                <w:color w:val="0000FF"/>
                <w:sz w:val="22"/>
                <w:szCs w:val="22"/>
              </w:rPr>
              <w:t>n</w:t>
            </w:r>
            <w:r>
              <w:rPr>
                <w:b/>
                <w:bCs/>
                <w:color w:val="0000FF"/>
                <w:sz w:val="22"/>
                <w:szCs w:val="22"/>
              </w:rPr>
              <w:t>guage.</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c2.  Criticize Program a microprocessor to pe</w:t>
            </w:r>
            <w:r>
              <w:rPr>
                <w:b/>
                <w:bCs/>
                <w:color w:val="0000FF"/>
                <w:sz w:val="22"/>
                <w:szCs w:val="22"/>
              </w:rPr>
              <w:t>r</w:t>
            </w:r>
            <w:r>
              <w:rPr>
                <w:b/>
                <w:bCs/>
                <w:color w:val="0000FF"/>
                <w:sz w:val="22"/>
                <w:szCs w:val="22"/>
              </w:rPr>
              <w:t>form given tasks.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c3. Assess the assembly language to control the different computer units.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c4. Analyze the assembly language to write drivers for different computer accessories.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c5. Make computer-based systems.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sym w:font="Wingdings 2" w:char="F050"/>
            </w: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c6. Investigate computer-based systems using   appropriate tools and techniques.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cantSplit/>
          <w:trHeight w:val="339"/>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0"/>
                <w:szCs w:val="20"/>
              </w:rPr>
            </w:pPr>
            <w:r>
              <w:rPr>
                <w:rFonts w:ascii="Arial Narrow" w:hAnsi="Arial Narrow"/>
                <w:b/>
                <w:bCs/>
                <w:sz w:val="20"/>
                <w:szCs w:val="20"/>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d1. Working in groups.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d2. Time management.</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rFonts w:ascii="Arial Narrow" w:hAnsi="Arial Narrow"/>
                <w:sz w:val="22"/>
                <w:szCs w:val="22"/>
              </w:rPr>
            </w:pPr>
            <w:r>
              <w:rPr>
                <w:b/>
                <w:bCs/>
                <w:color w:val="0000FF"/>
                <w:sz w:val="22"/>
                <w:szCs w:val="22"/>
              </w:rPr>
              <w:t>d3. Communication with others effectively.</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trHeight w:val="383"/>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both"/>
              <w:rPr>
                <w:b/>
                <w:bCs/>
                <w:color w:val="0000FF"/>
                <w:sz w:val="22"/>
                <w:szCs w:val="22"/>
              </w:rPr>
            </w:pPr>
            <w:r>
              <w:rPr>
                <w:b/>
                <w:bCs/>
                <w:color w:val="0000FF"/>
                <w:sz w:val="22"/>
                <w:szCs w:val="22"/>
              </w:rPr>
              <w:t>d4. Life-long learning</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p w:rsidR="006F2592" w:rsidRDefault="00703033">
            <w:pPr>
              <w:bidi w:val="0"/>
              <w:jc w:val="center"/>
              <w:rPr>
                <w:rFonts w:ascii="Arial Narrow" w:hAnsi="Arial Narrow"/>
                <w:sz w:val="22"/>
                <w:szCs w:val="22"/>
              </w:rPr>
            </w:pPr>
            <w:r>
              <w:rPr>
                <w:b/>
                <w:bCs/>
                <w:color w:val="0000FF"/>
                <w:sz w:val="22"/>
                <w:szCs w:val="22"/>
              </w:rPr>
              <w:sym w:font="Wingdings 2" w:char="F050"/>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10860" w:type="dxa"/>
        <w:jc w:val="center"/>
        <w:tblLayout w:type="fixed"/>
        <w:tblLook w:val="04A0" w:firstRow="1" w:lastRow="0" w:firstColumn="1" w:lastColumn="0" w:noHBand="0" w:noVBand="1"/>
      </w:tblPr>
      <w:tblGrid>
        <w:gridCol w:w="139"/>
        <w:gridCol w:w="27"/>
        <w:gridCol w:w="2123"/>
        <w:gridCol w:w="285"/>
        <w:gridCol w:w="2832"/>
        <w:gridCol w:w="1812"/>
        <w:gridCol w:w="598"/>
        <w:gridCol w:w="1417"/>
        <w:gridCol w:w="1627"/>
      </w:tblGrid>
      <w:tr w:rsidR="006F2592">
        <w:trPr>
          <w:gridBefore w:val="1"/>
          <w:wBefore w:w="139" w:type="dxa"/>
          <w:cantSplit/>
          <w:jc w:val="center"/>
        </w:trPr>
        <w:tc>
          <w:tcPr>
            <w:tcW w:w="10721" w:type="dxa"/>
            <w:gridSpan w:val="8"/>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rFonts w:ascii="Arial Narrow" w:hAnsi="Arial Narrow"/>
                <w:b/>
                <w:bCs/>
              </w:rPr>
              <w:t>Tools: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Time schedule</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Grading</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 xml:space="preserve"> Mid-Term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16"/>
                <w:szCs w:val="16"/>
              </w:rPr>
            </w:pPr>
            <w:r>
              <w:rPr>
                <w:b/>
                <w:bCs/>
                <w:color w:val="0000FF"/>
              </w:rPr>
              <w:t>a1 , a2 ,a3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7</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a3, b1,d2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c1, c2, c3, c4,d1,d3,d4</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24 %</w:t>
            </w:r>
          </w:p>
        </w:tc>
      </w:tr>
      <w:tr w:rsidR="006F2592">
        <w:trPr>
          <w:gridBefore w:val="1"/>
          <w:wBefore w:w="139" w:type="dxa"/>
          <w:cantSplit/>
          <w:jc w:val="center"/>
        </w:trPr>
        <w:tc>
          <w:tcPr>
            <w:tcW w:w="215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Written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a5 , a4 , c5, c6, b2, b3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48 %</w:t>
            </w:r>
          </w:p>
        </w:tc>
      </w:tr>
      <w:tr w:rsidR="006F2592">
        <w:trPr>
          <w:gridBefore w:val="1"/>
          <w:wBefore w:w="139" w:type="dxa"/>
          <w:cantSplit/>
          <w:jc w:val="center"/>
        </w:trPr>
        <w:tc>
          <w:tcPr>
            <w:tcW w:w="7677" w:type="dxa"/>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Tota</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100 %</w:t>
            </w:r>
          </w:p>
        </w:tc>
      </w:tr>
      <w:tr w:rsidR="006F2592">
        <w:trPr>
          <w:gridBefore w:val="1"/>
          <w:wBefore w:w="139" w:type="dxa"/>
          <w:cantSplit/>
          <w:jc w:val="center"/>
        </w:trPr>
        <w:tc>
          <w:tcPr>
            <w:tcW w:w="10721" w:type="dxa"/>
            <w:gridSpan w:val="8"/>
            <w:tcBorders>
              <w:top w:val="single" w:sz="4" w:space="0" w:color="auto"/>
            </w:tcBorders>
            <w:shd w:val="clear" w:color="auto" w:fill="auto"/>
          </w:tcPr>
          <w:p w:rsidR="006F2592" w:rsidRDefault="006F2592">
            <w:pPr>
              <w:bidi w:val="0"/>
            </w:pPr>
          </w:p>
          <w:tbl>
            <w:tblPr>
              <w:tblStyle w:val="TableGrid"/>
              <w:tblW w:w="10349" w:type="dxa"/>
              <w:tblLayout w:type="fixed"/>
              <w:tblLook w:val="04A0" w:firstRow="1" w:lastRow="0" w:firstColumn="1" w:lastColumn="0" w:noHBand="0" w:noVBand="1"/>
            </w:tblPr>
            <w:tblGrid>
              <w:gridCol w:w="2652"/>
              <w:gridCol w:w="427"/>
              <w:gridCol w:w="428"/>
              <w:gridCol w:w="427"/>
              <w:gridCol w:w="428"/>
              <w:gridCol w:w="428"/>
              <w:gridCol w:w="427"/>
              <w:gridCol w:w="428"/>
              <w:gridCol w:w="427"/>
              <w:gridCol w:w="428"/>
              <w:gridCol w:w="428"/>
              <w:gridCol w:w="427"/>
              <w:gridCol w:w="428"/>
              <w:gridCol w:w="427"/>
              <w:gridCol w:w="428"/>
              <w:gridCol w:w="428"/>
              <w:gridCol w:w="427"/>
              <w:gridCol w:w="428"/>
              <w:gridCol w:w="428"/>
            </w:tblGrid>
            <w:tr w:rsidR="006F2592">
              <w:trPr>
                <w:trHeight w:val="454"/>
              </w:trPr>
              <w:tc>
                <w:tcPr>
                  <w:tcW w:w="10349" w:type="dxa"/>
                  <w:gridSpan w:val="19"/>
                  <w:vAlign w:val="center"/>
                </w:tcPr>
                <w:p w:rsidR="006F2592" w:rsidRDefault="00703033">
                  <w:pPr>
                    <w:bidi w:val="0"/>
                    <w:jc w:val="left"/>
                    <w:rPr>
                      <w:rFonts w:ascii="Arial Narrow" w:hAnsi="Arial Narrow"/>
                      <w:b/>
                      <w:bCs/>
                    </w:rPr>
                  </w:pPr>
                  <w:r>
                    <w:rPr>
                      <w:rFonts w:ascii="Arial Narrow" w:hAnsi="Arial Narrow"/>
                      <w:b/>
                      <w:bCs/>
                      <w:sz w:val="32"/>
                      <w:szCs w:val="32"/>
                    </w:rPr>
                    <w:t>6- Course Matrix</w:t>
                  </w:r>
                </w:p>
              </w:tc>
            </w:tr>
            <w:tr w:rsidR="006F2592">
              <w:trPr>
                <w:trHeight w:val="946"/>
              </w:trPr>
              <w:tc>
                <w:tcPr>
                  <w:tcW w:w="2652" w:type="dxa"/>
                  <w:vMerge w:val="restart"/>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Topic</w:t>
                  </w:r>
                </w:p>
              </w:tc>
              <w:tc>
                <w:tcPr>
                  <w:tcW w:w="2138" w:type="dxa"/>
                  <w:gridSpan w:val="5"/>
                  <w:vAlign w:val="center"/>
                </w:tcPr>
                <w:p w:rsidR="006F2592" w:rsidRDefault="00703033">
                  <w:pPr>
                    <w:bidi w:val="0"/>
                    <w:jc w:val="center"/>
                    <w:rPr>
                      <w:rFonts w:ascii="Arial Narrow" w:hAnsi="Arial Narrow"/>
                      <w:b/>
                      <w:bCs/>
                    </w:rPr>
                  </w:pPr>
                  <w:r>
                    <w:rPr>
                      <w:rFonts w:ascii="Arial Narrow" w:hAnsi="Arial Narrow"/>
                      <w:b/>
                      <w:bCs/>
                    </w:rPr>
                    <w:t>Knowledge and u</w:t>
                  </w:r>
                  <w:r>
                    <w:rPr>
                      <w:rFonts w:ascii="Arial Narrow" w:hAnsi="Arial Narrow"/>
                      <w:b/>
                      <w:bCs/>
                    </w:rPr>
                    <w:t>n</w:t>
                  </w:r>
                  <w:r>
                    <w:rPr>
                      <w:rFonts w:ascii="Arial Narrow" w:hAnsi="Arial Narrow"/>
                      <w:b/>
                      <w:bCs/>
                    </w:rPr>
                    <w:t>derstanding</w:t>
                  </w:r>
                </w:p>
              </w:tc>
              <w:tc>
                <w:tcPr>
                  <w:tcW w:w="1282" w:type="dxa"/>
                  <w:gridSpan w:val="3"/>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2566" w:type="dxa"/>
                  <w:gridSpan w:val="6"/>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1711" w:type="dxa"/>
                  <w:gridSpan w:val="4"/>
                  <w:vAlign w:val="center"/>
                </w:tcPr>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439"/>
              </w:trPr>
              <w:tc>
                <w:tcPr>
                  <w:tcW w:w="2652" w:type="dxa"/>
                  <w:vMerge/>
                  <w:vAlign w:val="center"/>
                </w:tcPr>
                <w:p w:rsidR="006F2592" w:rsidRDefault="006F2592">
                  <w:pPr>
                    <w:bidi w:val="0"/>
                    <w:spacing w:line="276" w:lineRule="auto"/>
                    <w:jc w:val="center"/>
                    <w:rPr>
                      <w:rFonts w:ascii="Arial Narrow" w:hAnsi="Arial Narrow"/>
                      <w:b/>
                      <w:bCs/>
                    </w:rPr>
                  </w:pP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a4</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a5</w:t>
                  </w: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c4</w:t>
                  </w: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c5</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c6</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427"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c>
                <w:tcPr>
                  <w:tcW w:w="428" w:type="dxa"/>
                  <w:vAlign w:val="center"/>
                </w:tcPr>
                <w:p w:rsidR="006F2592" w:rsidRDefault="00703033">
                  <w:pPr>
                    <w:bidi w:val="0"/>
                    <w:jc w:val="center"/>
                    <w:rPr>
                      <w:rFonts w:ascii="Arial Narrow" w:hAnsi="Arial Narrow"/>
                      <w:b/>
                      <w:bCs/>
                      <w:color w:val="0000FF"/>
                    </w:rPr>
                  </w:pPr>
                  <w:r>
                    <w:rPr>
                      <w:rFonts w:ascii="Arial Narrow" w:hAnsi="Arial Narrow"/>
                      <w:b/>
                      <w:bCs/>
                      <w:color w:val="0000FF"/>
                    </w:rPr>
                    <w:t>d4</w:t>
                  </w: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Introduction</w:t>
                  </w: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Microcomputer fundame</w:t>
                  </w:r>
                  <w:r>
                    <w:rPr>
                      <w:b/>
                      <w:bCs/>
                      <w:color w:val="0000FF"/>
                      <w:sz w:val="20"/>
                      <w:szCs w:val="20"/>
                    </w:rPr>
                    <w:t>n</w:t>
                  </w:r>
                  <w:r>
                    <w:rPr>
                      <w:b/>
                      <w:bCs/>
                      <w:color w:val="0000FF"/>
                      <w:sz w:val="20"/>
                      <w:szCs w:val="20"/>
                    </w:rPr>
                    <w:t>tals</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Architecture of micropr</w:t>
                  </w:r>
                  <w:r>
                    <w:rPr>
                      <w:b/>
                      <w:bCs/>
                      <w:color w:val="0000FF"/>
                      <w:sz w:val="20"/>
                      <w:szCs w:val="20"/>
                    </w:rPr>
                    <w:t>o</w:t>
                  </w:r>
                  <w:r>
                    <w:rPr>
                      <w:b/>
                      <w:bCs/>
                      <w:color w:val="0000FF"/>
                      <w:sz w:val="20"/>
                      <w:szCs w:val="20"/>
                    </w:rPr>
                    <w:t>cessor</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tl/>
                    </w:rPr>
                  </w:pPr>
                  <w:r>
                    <w:rPr>
                      <w:rFonts w:ascii="Arial Narrow" w:hAnsi="Arial Narrow"/>
                      <w:b/>
                      <w:bCs/>
                      <w:color w:val="0000FF"/>
                      <w:sz w:val="20"/>
                      <w:szCs w:val="20"/>
                    </w:rPr>
                    <w:t>x</w:t>
                  </w:r>
                </w:p>
              </w:tc>
            </w:tr>
            <w:tr w:rsidR="006F2592">
              <w:trPr>
                <w:trHeight w:val="305"/>
              </w:trPr>
              <w:tc>
                <w:tcPr>
                  <w:tcW w:w="2652" w:type="dxa"/>
                  <w:vAlign w:val="center"/>
                </w:tcPr>
                <w:p w:rsidR="006F2592" w:rsidRDefault="00703033">
                  <w:pPr>
                    <w:bidi w:val="0"/>
                    <w:jc w:val="left"/>
                    <w:rPr>
                      <w:b/>
                      <w:bCs/>
                      <w:color w:val="0000FF"/>
                      <w:sz w:val="20"/>
                      <w:szCs w:val="20"/>
                      <w:lang w:val="en"/>
                    </w:rPr>
                  </w:pPr>
                  <w:r>
                    <w:rPr>
                      <w:b/>
                      <w:bCs/>
                      <w:color w:val="0000FF"/>
                      <w:sz w:val="20"/>
                      <w:szCs w:val="20"/>
                    </w:rPr>
                    <w:t>Instruction set and instru</w:t>
                  </w:r>
                  <w:r>
                    <w:rPr>
                      <w:b/>
                      <w:bCs/>
                      <w:color w:val="0000FF"/>
                      <w:sz w:val="20"/>
                      <w:szCs w:val="20"/>
                    </w:rPr>
                    <w:t>c</w:t>
                  </w:r>
                  <w:r>
                    <w:rPr>
                      <w:b/>
                      <w:bCs/>
                      <w:color w:val="0000FF"/>
                      <w:sz w:val="20"/>
                      <w:szCs w:val="20"/>
                    </w:rPr>
                    <w:t>tion format, addressing modes</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Data movement instruction , arithmetic and logic instru</w:t>
                  </w:r>
                  <w:r>
                    <w:rPr>
                      <w:b/>
                      <w:bCs/>
                      <w:color w:val="0000FF"/>
                      <w:sz w:val="20"/>
                      <w:szCs w:val="20"/>
                    </w:rPr>
                    <w:t>c</w:t>
                  </w:r>
                  <w:r>
                    <w:rPr>
                      <w:b/>
                      <w:bCs/>
                      <w:color w:val="0000FF"/>
                      <w:sz w:val="20"/>
                      <w:szCs w:val="20"/>
                    </w:rPr>
                    <w:t>tions, program control i</w:t>
                  </w:r>
                  <w:r>
                    <w:rPr>
                      <w:b/>
                      <w:bCs/>
                      <w:color w:val="0000FF"/>
                      <w:sz w:val="20"/>
                      <w:szCs w:val="20"/>
                    </w:rPr>
                    <w:t>n</w:t>
                  </w:r>
                  <w:r>
                    <w:rPr>
                      <w:b/>
                      <w:bCs/>
                      <w:color w:val="0000FF"/>
                      <w:sz w:val="20"/>
                      <w:szCs w:val="20"/>
                    </w:rPr>
                    <w:t>structions, memory addres</w:t>
                  </w:r>
                  <w:r>
                    <w:rPr>
                      <w:b/>
                      <w:bCs/>
                      <w:color w:val="0000FF"/>
                      <w:sz w:val="20"/>
                      <w:szCs w:val="20"/>
                    </w:rPr>
                    <w:t>s</w:t>
                  </w:r>
                  <w:r>
                    <w:rPr>
                      <w:b/>
                      <w:bCs/>
                      <w:color w:val="0000FF"/>
                      <w:sz w:val="20"/>
                      <w:szCs w:val="20"/>
                    </w:rPr>
                    <w:t>ing modes</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Midterm and Revision</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Introduction to Assembly language</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r>
            <w:tr w:rsidR="006F2592">
              <w:trPr>
                <w:trHeight w:val="305"/>
              </w:trPr>
              <w:tc>
                <w:tcPr>
                  <w:tcW w:w="2652" w:type="dxa"/>
                  <w:vAlign w:val="center"/>
                </w:tcPr>
                <w:p w:rsidR="006F2592" w:rsidRDefault="00703033">
                  <w:pPr>
                    <w:bidi w:val="0"/>
                    <w:jc w:val="left"/>
                    <w:rPr>
                      <w:b/>
                      <w:bCs/>
                      <w:color w:val="0000FF"/>
                      <w:sz w:val="20"/>
                      <w:szCs w:val="20"/>
                      <w:lang w:val="en"/>
                    </w:rPr>
                  </w:pPr>
                  <w:r>
                    <w:rPr>
                      <w:b/>
                      <w:bCs/>
                      <w:color w:val="0000FF"/>
                      <w:sz w:val="20"/>
                      <w:szCs w:val="20"/>
                    </w:rPr>
                    <w:t>Basic Assembly instructions</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305"/>
              </w:trPr>
              <w:tc>
                <w:tcPr>
                  <w:tcW w:w="2652" w:type="dxa"/>
                  <w:vAlign w:val="center"/>
                </w:tcPr>
                <w:p w:rsidR="006F2592" w:rsidRDefault="00703033">
                  <w:pPr>
                    <w:bidi w:val="0"/>
                    <w:jc w:val="left"/>
                    <w:rPr>
                      <w:b/>
                      <w:bCs/>
                      <w:color w:val="0000FF"/>
                      <w:sz w:val="20"/>
                      <w:szCs w:val="20"/>
                    </w:rPr>
                  </w:pPr>
                  <w:r>
                    <w:rPr>
                      <w:b/>
                      <w:bCs/>
                      <w:color w:val="0000FF"/>
                      <w:sz w:val="20"/>
                      <w:szCs w:val="20"/>
                    </w:rPr>
                    <w:t>Procedures</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6F2592">
                  <w:pPr>
                    <w:bidi w:val="0"/>
                    <w:jc w:val="center"/>
                    <w:rPr>
                      <w:rFonts w:ascii="Arial Narrow" w:hAnsi="Arial Narrow"/>
                      <w:b/>
                      <w:bCs/>
                      <w:color w:val="0000FF"/>
                      <w:sz w:val="20"/>
                      <w:szCs w:val="20"/>
                    </w:rPr>
                  </w:pPr>
                </w:p>
              </w:tc>
              <w:tc>
                <w:tcPr>
                  <w:tcW w:w="427" w:type="dxa"/>
                  <w:vAlign w:val="center"/>
                </w:tcPr>
                <w:p w:rsidR="006F2592" w:rsidRDefault="006F2592">
                  <w:pPr>
                    <w:bidi w:val="0"/>
                    <w:jc w:val="center"/>
                    <w:rPr>
                      <w:rFonts w:ascii="Arial Narrow" w:hAnsi="Arial Narrow"/>
                      <w:b/>
                      <w:bCs/>
                      <w:color w:val="0000FF"/>
                      <w:sz w:val="20"/>
                      <w:szCs w:val="20"/>
                    </w:rPr>
                  </w:pPr>
                </w:p>
              </w:tc>
              <w:tc>
                <w:tcPr>
                  <w:tcW w:w="428" w:type="dxa"/>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428" w:type="dxa"/>
                  <w:vAlign w:val="center"/>
                </w:tcPr>
                <w:p w:rsidR="006F2592" w:rsidRDefault="006F2592">
                  <w:pPr>
                    <w:bidi w:val="0"/>
                    <w:jc w:val="center"/>
                    <w:rPr>
                      <w:rFonts w:ascii="Arial Narrow" w:hAnsi="Arial Narrow"/>
                      <w:b/>
                      <w:bCs/>
                      <w:color w:val="0000FF"/>
                      <w:sz w:val="20"/>
                      <w:szCs w:val="20"/>
                    </w:rPr>
                  </w:pPr>
                </w:p>
              </w:tc>
            </w:tr>
          </w:tbl>
          <w:p w:rsidR="006F2592" w:rsidRDefault="006F2592">
            <w:pPr>
              <w:bidi w:val="0"/>
              <w:rPr>
                <w:rFonts w:ascii="Arial Narrow" w:hAnsi="Arial Narrow"/>
                <w:b/>
                <w:bCs/>
                <w:sz w:val="2"/>
                <w:szCs w:val="2"/>
                <w:rtl/>
              </w:rPr>
            </w:pPr>
          </w:p>
          <w:p w:rsidR="006F2592" w:rsidRDefault="00703033">
            <w:pPr>
              <w:bidi w:val="0"/>
              <w:rPr>
                <w:rFonts w:ascii="Arial Narrow" w:hAnsi="Arial Narrow"/>
                <w:b/>
                <w:bCs/>
                <w:sz w:val="32"/>
                <w:szCs w:val="32"/>
              </w:rPr>
            </w:pPr>
            <w:r>
              <w:rPr>
                <w:rFonts w:ascii="Arial Narrow" w:hAnsi="Arial Narrow"/>
                <w:b/>
                <w:bCs/>
                <w:sz w:val="32"/>
                <w:szCs w:val="32"/>
              </w:rPr>
              <w:t>7- List of references:</w:t>
            </w:r>
          </w:p>
          <w:p w:rsidR="006F2592" w:rsidRDefault="00703033">
            <w:pPr>
              <w:bidi w:val="0"/>
              <w:ind w:left="318"/>
              <w:rPr>
                <w:rFonts w:ascii="Arial Narrow" w:hAnsi="Arial Narrow"/>
                <w:b/>
                <w:bCs/>
              </w:rPr>
            </w:pPr>
            <w:r>
              <w:rPr>
                <w:rFonts w:ascii="Arial Narrow" w:hAnsi="Arial Narrow"/>
                <w:b/>
                <w:bCs/>
              </w:rPr>
              <w:t>7-1 Course notes</w:t>
            </w:r>
          </w:p>
          <w:p w:rsidR="006F2592" w:rsidRDefault="00703033">
            <w:pPr>
              <w:bidi w:val="0"/>
              <w:ind w:left="318"/>
              <w:rPr>
                <w:b/>
                <w:bCs/>
                <w:color w:val="0000FF"/>
              </w:rPr>
            </w:pPr>
            <w:r>
              <w:rPr>
                <w:b/>
                <w:bCs/>
                <w:color w:val="0000FF"/>
              </w:rPr>
              <w:t xml:space="preserve">       - Notes from the Department</w:t>
            </w:r>
          </w:p>
          <w:p w:rsidR="006F2592" w:rsidRDefault="006F2592">
            <w:pPr>
              <w:pStyle w:val="ListParagraph"/>
              <w:numPr>
                <w:ilvl w:val="0"/>
                <w:numId w:val="153"/>
              </w:numPr>
              <w:bidi w:val="0"/>
              <w:rPr>
                <w:rFonts w:ascii="Arial Narrow" w:eastAsia="SimSun" w:hAnsi="Arial Narrow"/>
                <w:b/>
                <w:bCs/>
                <w:vanish/>
                <w:lang w:eastAsia="zh-CN" w:bidi="ar-EG"/>
              </w:rPr>
            </w:pPr>
          </w:p>
          <w:p w:rsidR="006F2592" w:rsidRDefault="006F2592">
            <w:pPr>
              <w:pStyle w:val="ListParagraph"/>
              <w:numPr>
                <w:ilvl w:val="0"/>
                <w:numId w:val="153"/>
              </w:numPr>
              <w:bidi w:val="0"/>
              <w:rPr>
                <w:rFonts w:ascii="Arial Narrow" w:eastAsia="SimSun" w:hAnsi="Arial Narrow"/>
                <w:b/>
                <w:bCs/>
                <w:vanish/>
                <w:lang w:eastAsia="zh-CN" w:bidi="ar-EG"/>
              </w:rPr>
            </w:pPr>
          </w:p>
          <w:p w:rsidR="006F2592" w:rsidRDefault="00703033">
            <w:pPr>
              <w:pStyle w:val="ListParagraph"/>
              <w:numPr>
                <w:ilvl w:val="1"/>
                <w:numId w:val="153"/>
              </w:numPr>
              <w:bidi w:val="0"/>
              <w:ind w:left="678"/>
              <w:rPr>
                <w:rFonts w:ascii="Arial Narrow" w:eastAsia="SimSun" w:hAnsi="Arial Narrow"/>
                <w:b/>
                <w:bCs/>
                <w:lang w:eastAsia="zh-CN" w:bidi="ar-EG"/>
              </w:rPr>
            </w:pPr>
            <w:r>
              <w:rPr>
                <w:rFonts w:ascii="Arial Narrow" w:eastAsia="SimSun" w:hAnsi="Arial Narrow"/>
                <w:b/>
                <w:bCs/>
                <w:lang w:eastAsia="zh-CN" w:bidi="ar-EG"/>
              </w:rPr>
              <w:t>Required books.</w:t>
            </w:r>
          </w:p>
          <w:p w:rsidR="006F2592" w:rsidRDefault="00703033">
            <w:pPr>
              <w:bidi w:val="0"/>
              <w:ind w:left="744"/>
              <w:jc w:val="both"/>
              <w:rPr>
                <w:rFonts w:ascii="Arial Narrow" w:hAnsi="Arial Narrow"/>
                <w:b/>
                <w:bCs/>
              </w:rPr>
            </w:pPr>
            <w:r>
              <w:rPr>
                <w:b/>
                <w:bCs/>
                <w:color w:val="0000FF"/>
              </w:rPr>
              <w:t>-M.A. Mazidi and J.G. Mazidi, The 80x86 IBM PC and Compatible Computer Assembly La</w:t>
            </w:r>
            <w:r>
              <w:rPr>
                <w:b/>
                <w:bCs/>
                <w:color w:val="0000FF"/>
              </w:rPr>
              <w:t>n</w:t>
            </w:r>
            <w:r>
              <w:rPr>
                <w:b/>
                <w:bCs/>
                <w:color w:val="0000FF"/>
              </w:rPr>
              <w:t>guage, 4th ed., Prentice Hall, 2003.</w:t>
            </w:r>
            <w:r>
              <w:rPr>
                <w:rFonts w:ascii="Arial Narrow" w:hAnsi="Arial Narrow"/>
                <w:b/>
                <w:bCs/>
              </w:rPr>
              <w:t xml:space="preserve"> </w:t>
            </w:r>
          </w:p>
          <w:p w:rsidR="006F2592" w:rsidRDefault="00703033">
            <w:pPr>
              <w:bidi w:val="0"/>
              <w:ind w:left="318"/>
              <w:jc w:val="both"/>
              <w:rPr>
                <w:rFonts w:ascii="Arial Narrow" w:hAnsi="Arial Narrow"/>
                <w:b/>
                <w:bCs/>
              </w:rPr>
            </w:pPr>
            <w:r>
              <w:rPr>
                <w:rFonts w:ascii="Arial Narrow" w:hAnsi="Arial Narrow"/>
                <w:b/>
                <w:bCs/>
              </w:rPr>
              <w:t>7-3 Recommended books.</w:t>
            </w:r>
          </w:p>
          <w:p w:rsidR="006F2592" w:rsidRDefault="00703033">
            <w:pPr>
              <w:bidi w:val="0"/>
              <w:ind w:left="744"/>
              <w:rPr>
                <w:b/>
                <w:bCs/>
                <w:color w:val="0000FF"/>
              </w:rPr>
            </w:pPr>
            <w:r>
              <w:rPr>
                <w:b/>
                <w:bCs/>
                <w:color w:val="0000FF"/>
              </w:rPr>
              <w:t xml:space="preserve">-P. Abel, IBM PC Assembly Language and Programming, Prentice Hall, 2001. </w:t>
            </w:r>
          </w:p>
          <w:p w:rsidR="006F2592" w:rsidRDefault="00703033">
            <w:pPr>
              <w:bidi w:val="0"/>
              <w:ind w:left="744"/>
              <w:rPr>
                <w:b/>
                <w:bCs/>
                <w:color w:val="0000FF"/>
              </w:rPr>
            </w:pPr>
            <w:r>
              <w:rPr>
                <w:b/>
                <w:bCs/>
                <w:color w:val="0000FF"/>
              </w:rPr>
              <w:t>-Kip R. Irvine, Assembly Language for x86 Processors</w:t>
            </w:r>
          </w:p>
          <w:p w:rsidR="006F2592" w:rsidRDefault="00703033">
            <w:pPr>
              <w:bidi w:val="0"/>
              <w:ind w:left="318"/>
              <w:rPr>
                <w:rFonts w:ascii="Arial Narrow" w:hAnsi="Arial Narrow"/>
                <w:b/>
                <w:bCs/>
              </w:rPr>
            </w:pPr>
            <w:r>
              <w:rPr>
                <w:rFonts w:ascii="Arial Narrow" w:hAnsi="Arial Narrow"/>
                <w:b/>
                <w:bCs/>
              </w:rPr>
              <w:t>7-4 Periodicals, Web sites, etc.</w:t>
            </w:r>
          </w:p>
          <w:p w:rsidR="006F2592" w:rsidRDefault="00EA26A9">
            <w:pPr>
              <w:bidi w:val="0"/>
              <w:ind w:left="744"/>
              <w:rPr>
                <w:b/>
                <w:bCs/>
                <w:color w:val="0000FF"/>
              </w:rPr>
            </w:pPr>
            <w:hyperlink r:id="rId105" w:history="1">
              <w:r w:rsidR="00703033">
                <w:rPr>
                  <w:rStyle w:val="Hyperlink"/>
                  <w:b/>
                  <w:bCs/>
                </w:rPr>
                <w:t>http://www.intel.com</w:t>
              </w:r>
            </w:hyperlink>
            <w:r w:rsidR="00703033">
              <w:rPr>
                <w:b/>
                <w:bCs/>
                <w:color w:val="0000FF"/>
              </w:rPr>
              <w:t xml:space="preserve">   </w:t>
            </w:r>
          </w:p>
          <w:p w:rsidR="006F2592" w:rsidRDefault="00EA26A9">
            <w:pPr>
              <w:bidi w:val="0"/>
              <w:ind w:left="744"/>
              <w:rPr>
                <w:rStyle w:val="Hyperlink"/>
                <w:b/>
                <w:bCs/>
                <w:rtl/>
              </w:rPr>
            </w:pPr>
            <w:hyperlink r:id="rId106" w:history="1">
              <w:r w:rsidR="00703033">
                <w:rPr>
                  <w:rStyle w:val="Hyperlink"/>
                  <w:b/>
                  <w:bCs/>
                </w:rPr>
                <w:t>https://onlinecourses.nptel.ac.in/noc18_ec03/preview</w:t>
              </w:r>
            </w:hyperlink>
            <w:r w:rsidR="00703033">
              <w:rPr>
                <w:rStyle w:val="Hyperlink"/>
                <w:b/>
                <w:bCs/>
              </w:rPr>
              <w:t xml:space="preserve"> </w:t>
            </w:r>
          </w:p>
          <w:p w:rsidR="006F2592" w:rsidRDefault="00EA26A9">
            <w:pPr>
              <w:bidi w:val="0"/>
              <w:ind w:left="744"/>
              <w:rPr>
                <w:b/>
                <w:bCs/>
                <w:color w:val="0000FF"/>
                <w:u w:val="single"/>
              </w:rPr>
            </w:pPr>
            <w:hyperlink r:id="rId107" w:history="1">
              <w:r w:rsidR="00703033">
                <w:rPr>
                  <w:rStyle w:val="Hyperlink"/>
                  <w:b/>
                  <w:bCs/>
                </w:rPr>
                <w:t>http://ocw.utm.my/course/view.php?id=79</w:t>
              </w:r>
            </w:hyperlink>
          </w:p>
        </w:tc>
      </w:tr>
      <w:tr w:rsidR="006F2592">
        <w:trPr>
          <w:gridBefore w:val="2"/>
          <w:gridAfter w:val="1"/>
          <w:wBefore w:w="166" w:type="dxa"/>
          <w:wAfter w:w="1627" w:type="dxa"/>
          <w:cantSplit/>
          <w:jc w:val="center"/>
        </w:trPr>
        <w:tc>
          <w:tcPr>
            <w:tcW w:w="9067" w:type="dxa"/>
            <w:gridSpan w:val="6"/>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lastRenderedPageBreak/>
              <w:t>8- Facilities required for teaching and learning:</w:t>
            </w:r>
          </w:p>
          <w:p w:rsidR="006F2592" w:rsidRDefault="00703033">
            <w:pPr>
              <w:bidi w:val="0"/>
              <w:rPr>
                <w:rFonts w:ascii="Arial Narrow" w:hAnsi="Arial Narrow"/>
                <w:b/>
                <w:bCs/>
                <w:sz w:val="32"/>
                <w:szCs w:val="32"/>
              </w:rPr>
            </w:pPr>
            <w:r>
              <w:rPr>
                <w:rFonts w:ascii="Arial Narrow" w:hAnsi="Arial Narrow"/>
                <w:b/>
                <w:bCs/>
                <w:sz w:val="32"/>
                <w:szCs w:val="32"/>
              </w:rPr>
              <w:t xml:space="preserve">     </w:t>
            </w:r>
            <w:r>
              <w:rPr>
                <w:b/>
                <w:bCs/>
                <w:color w:val="0000FF"/>
              </w:rPr>
              <w:t>Data Show Device -  Whiteboard</w:t>
            </w:r>
          </w:p>
        </w:tc>
      </w:tr>
      <w:tr w:rsidR="006F2592">
        <w:trPr>
          <w:gridBefore w:val="2"/>
          <w:gridAfter w:val="1"/>
          <w:wBefore w:w="166" w:type="dxa"/>
          <w:wAfter w:w="1627" w:type="dxa"/>
          <w:cantSplit/>
          <w:jc w:val="center"/>
        </w:trPr>
        <w:tc>
          <w:tcPr>
            <w:tcW w:w="9067" w:type="dxa"/>
            <w:gridSpan w:val="6"/>
            <w:shd w:val="clear" w:color="auto" w:fill="auto"/>
          </w:tcPr>
          <w:p w:rsidR="006F2592" w:rsidRDefault="006F2592">
            <w:pPr>
              <w:bidi w:val="0"/>
              <w:jc w:val="both"/>
              <w:rPr>
                <w:rFonts w:ascii="Arial Narrow" w:hAnsi="Arial Narrow"/>
                <w:sz w:val="10"/>
                <w:szCs w:val="10"/>
              </w:rPr>
            </w:pPr>
          </w:p>
        </w:tc>
      </w:tr>
      <w:tr w:rsidR="006F2592">
        <w:trPr>
          <w:gridAfter w:val="3"/>
          <w:wAfter w:w="3642"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rsidR="006F2592" w:rsidRDefault="00703033">
            <w:pPr>
              <w:bidi w:val="0"/>
              <w:rPr>
                <w:b/>
                <w:bCs/>
                <w:color w:val="0000FF"/>
              </w:rPr>
            </w:pPr>
            <w:r>
              <w:rPr>
                <w:b/>
                <w:bCs/>
                <w:color w:val="0000FF"/>
              </w:rPr>
              <w:t xml:space="preserve">Dr. </w:t>
            </w:r>
            <w:hyperlink r:id="rId108" w:tgtFrame="new" w:history="1">
              <w:r>
                <w:rPr>
                  <w:rStyle w:val="Hyperlink"/>
                  <w:b/>
                  <w:bCs/>
                </w:rPr>
                <w:t>Fatma</w:t>
              </w:r>
            </w:hyperlink>
            <w:r>
              <w:rPr>
                <w:rStyle w:val="Hyperlink"/>
                <w:b/>
                <w:bCs/>
              </w:rPr>
              <w:t xml:space="preserve"> Saker</w:t>
            </w:r>
          </w:p>
        </w:tc>
      </w:tr>
      <w:tr w:rsidR="006F2592">
        <w:trPr>
          <w:gridAfter w:val="3"/>
          <w:wAfter w:w="3642"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rsid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jc w:val="lowKashida"/>
              <w:rPr>
                <w:rFonts w:ascii="Arial Narrow" w:hAnsi="Arial Narrow"/>
              </w:rPr>
            </w:pPr>
          </w:p>
        </w:tc>
      </w:tr>
      <w:tr w:rsidR="006F2592">
        <w:trPr>
          <w:gridAfter w:val="3"/>
          <w:wAfter w:w="3642"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B22E46">
              <w:rPr>
                <w:b/>
                <w:bCs/>
                <w:color w:val="0000FF"/>
              </w:rPr>
              <w:t>19</w:t>
            </w:r>
          </w:p>
        </w:tc>
        <w:tc>
          <w:tcPr>
            <w:tcW w:w="4644" w:type="dxa"/>
            <w:gridSpan w:val="2"/>
            <w:shd w:val="clear" w:color="auto" w:fill="auto"/>
          </w:tcPr>
          <w:p w:rsidR="006F2592" w:rsidRDefault="00703033">
            <w:pPr>
              <w:bidi w:val="0"/>
              <w:jc w:val="lowKashida"/>
              <w:rPr>
                <w:b/>
                <w:bCs/>
                <w:color w:val="0000FF"/>
              </w:rPr>
            </w:pPr>
            <w:r>
              <w:rPr>
                <w:b/>
                <w:bCs/>
                <w:color w:val="0000FF"/>
              </w:rPr>
              <w:t>Updated 20</w:t>
            </w:r>
            <w:r w:rsidR="00B22E46">
              <w:rPr>
                <w:b/>
                <w:bCs/>
                <w:color w:val="0000FF"/>
                <w:lang w:bidi="ar-EG"/>
              </w:rPr>
              <w:t>20</w:t>
            </w:r>
            <w:r>
              <w:rPr>
                <w:b/>
                <w:bCs/>
                <w:color w:val="0000FF"/>
              </w:rPr>
              <w:t>/20</w:t>
            </w:r>
            <w:r w:rsidR="00B22E46">
              <w:rPr>
                <w:b/>
                <w:bCs/>
                <w:color w:val="0000FF"/>
              </w:rPr>
              <w:t>21</w:t>
            </w:r>
          </w:p>
        </w:tc>
      </w:tr>
    </w:tbl>
    <w:p w:rsidR="006F2592" w:rsidRDefault="00703033">
      <w:pPr>
        <w:bidi w:val="0"/>
        <w:rPr>
          <w:sz w:val="16"/>
          <w:szCs w:val="16"/>
        </w:rPr>
      </w:pPr>
      <w:r>
        <w:rPr>
          <w:sz w:val="16"/>
          <w:szCs w:val="16"/>
        </w:rPr>
        <w:br w:type="page"/>
      </w:r>
      <w:r>
        <w:rPr>
          <w:sz w:val="16"/>
          <w:szCs w:val="16"/>
        </w:rPr>
        <w:lastRenderedPageBreak/>
        <w:t xml:space="preserve">                              </w:t>
      </w: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703033">
      <w:pPr>
        <w:bidi w:val="0"/>
        <w:rPr>
          <w:sz w:val="16"/>
          <w:szCs w:val="16"/>
        </w:rPr>
      </w:pPr>
      <w:r>
        <w:rPr>
          <w:sz w:val="16"/>
          <w:szCs w:val="16"/>
        </w:rPr>
        <w:t xml:space="preserve">                                     </w:t>
      </w: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rPr>
      </w:pPr>
    </w:p>
    <w:p w:rsidR="006F2592" w:rsidRDefault="006F2592">
      <w:pPr>
        <w:bidi w:val="0"/>
        <w:rPr>
          <w:sz w:val="16"/>
          <w:szCs w:val="16"/>
          <w:u w:val="thick"/>
        </w:rPr>
      </w:pPr>
    </w:p>
    <w:p w:rsidR="006F2592" w:rsidRDefault="00703033">
      <w:pPr>
        <w:bidi w:val="0"/>
        <w:jc w:val="center"/>
        <w:rPr>
          <w:sz w:val="80"/>
          <w:szCs w:val="80"/>
          <w:u w:val="thick"/>
        </w:rPr>
      </w:pPr>
      <w:r>
        <w:rPr>
          <w:b/>
          <w:bCs/>
          <w:sz w:val="80"/>
          <w:szCs w:val="80"/>
          <w:u w:val="thick"/>
        </w:rPr>
        <w:t>Third Level</w:t>
      </w:r>
    </w:p>
    <w:p w:rsidR="006F2592" w:rsidRDefault="006F2592">
      <w:pPr>
        <w:bidi w:val="0"/>
        <w:jc w:val="center"/>
        <w:rPr>
          <w:b/>
          <w:bCs/>
          <w:sz w:val="80"/>
          <w:szCs w:val="80"/>
          <w:u w:val="thick"/>
        </w:rPr>
      </w:pPr>
    </w:p>
    <w:p w:rsidR="006F2592" w:rsidRDefault="00703033">
      <w:pPr>
        <w:bidi w:val="0"/>
        <w:jc w:val="center"/>
        <w:rPr>
          <w:sz w:val="80"/>
          <w:szCs w:val="80"/>
          <w:u w:val="thick"/>
        </w:rPr>
      </w:pPr>
      <w:r>
        <w:rPr>
          <w:b/>
          <w:bCs/>
          <w:sz w:val="80"/>
          <w:szCs w:val="80"/>
          <w:u w:val="thick"/>
        </w:rPr>
        <w:t>Second Semester</w:t>
      </w:r>
    </w:p>
    <w:p w:rsidR="006F2592" w:rsidRDefault="00703033">
      <w:pPr>
        <w:bidi w:val="0"/>
        <w:rPr>
          <w:sz w:val="16"/>
          <w:szCs w:val="16"/>
        </w:rPr>
      </w:pPr>
      <w:r>
        <w:rPr>
          <w:sz w:val="16"/>
          <w:szCs w:val="16"/>
        </w:rPr>
        <w:br w:type="page"/>
      </w:r>
    </w:p>
    <w:p w:rsidR="006F2592" w:rsidRDefault="006F2592">
      <w:pPr>
        <w:rPr>
          <w:lang w:bidi="ar-EG"/>
        </w:rPr>
      </w:pPr>
    </w:p>
    <w:tbl>
      <w:tblPr>
        <w:tblW w:w="9389" w:type="dxa"/>
        <w:jc w:val="center"/>
        <w:tblLayout w:type="fixed"/>
        <w:tblLook w:val="04A0" w:firstRow="1" w:lastRow="0" w:firstColumn="1" w:lastColumn="0" w:noHBand="0" w:noVBand="1"/>
      </w:tblPr>
      <w:tblGrid>
        <w:gridCol w:w="2772"/>
        <w:gridCol w:w="1251"/>
        <w:gridCol w:w="1906"/>
        <w:gridCol w:w="166"/>
        <w:gridCol w:w="889"/>
        <w:gridCol w:w="1055"/>
        <w:gridCol w:w="1350"/>
      </w:tblGrid>
      <w:tr w:rsidR="006F2592">
        <w:trPr>
          <w:cantSplit/>
          <w:jc w:val="center"/>
        </w:trPr>
        <w:tc>
          <w:tcPr>
            <w:tcW w:w="9389"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p>
        </w:tc>
      </w:tr>
      <w:tr w:rsidR="006F2592">
        <w:trPr>
          <w:trHeight w:val="80"/>
          <w:jc w:val="center"/>
        </w:trPr>
        <w:tc>
          <w:tcPr>
            <w:tcW w:w="9389"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72"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17" w:type="dxa"/>
            <w:gridSpan w:val="6"/>
          </w:tcPr>
          <w:p w:rsidR="006F2592" w:rsidRDefault="00703033">
            <w:pPr>
              <w:bidi w:val="0"/>
              <w:rPr>
                <w:rFonts w:ascii="Arial Narrow" w:hAnsi="Arial Narrow"/>
              </w:rPr>
            </w:pPr>
            <w:r>
              <w:rPr>
                <w:color w:val="0000FF"/>
                <w:sz w:val="28"/>
                <w:szCs w:val="28"/>
              </w:rPr>
              <w:t xml:space="preserve">                 Computer Science</w:t>
            </w:r>
          </w:p>
        </w:tc>
      </w:tr>
      <w:tr w:rsidR="006F2592">
        <w:trPr>
          <w:jc w:val="center"/>
        </w:trPr>
        <w:tc>
          <w:tcPr>
            <w:tcW w:w="4023"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66" w:type="dxa"/>
            <w:gridSpan w:val="5"/>
          </w:tcPr>
          <w:p w:rsidR="006F2592" w:rsidRDefault="00703033">
            <w:pPr>
              <w:bidi w:val="0"/>
              <w:rPr>
                <w:rFonts w:ascii="Arial Narrow" w:hAnsi="Arial Narrow"/>
              </w:rPr>
            </w:pPr>
            <w:r>
              <w:rPr>
                <w:color w:val="0000FF"/>
                <w:sz w:val="28"/>
                <w:szCs w:val="28"/>
              </w:rPr>
              <w:t>Mathematics</w:t>
            </w:r>
          </w:p>
        </w:tc>
      </w:tr>
      <w:tr w:rsidR="006F2592">
        <w:trPr>
          <w:jc w:val="center"/>
        </w:trPr>
        <w:tc>
          <w:tcPr>
            <w:tcW w:w="4023"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66" w:type="dxa"/>
            <w:gridSpan w:val="5"/>
          </w:tcPr>
          <w:p w:rsidR="006F2592" w:rsidRDefault="00703033">
            <w:pPr>
              <w:bidi w:val="0"/>
              <w:rPr>
                <w:rFonts w:ascii="Arial Narrow" w:hAnsi="Arial Narrow"/>
              </w:rPr>
            </w:pPr>
            <w:r>
              <w:rPr>
                <w:color w:val="0000FF"/>
                <w:sz w:val="28"/>
                <w:szCs w:val="28"/>
              </w:rPr>
              <w:t>Mathematics</w:t>
            </w:r>
          </w:p>
        </w:tc>
      </w:tr>
      <w:tr w:rsidR="006F2592">
        <w:trPr>
          <w:jc w:val="center"/>
        </w:trPr>
        <w:tc>
          <w:tcPr>
            <w:tcW w:w="4023"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66" w:type="dxa"/>
            <w:gridSpan w:val="5"/>
          </w:tcPr>
          <w:p w:rsidR="006F2592" w:rsidRDefault="00703033">
            <w:pPr>
              <w:bidi w:val="0"/>
              <w:jc w:val="both"/>
              <w:rPr>
                <w:color w:val="0000FF"/>
                <w:sz w:val="28"/>
                <w:szCs w:val="28"/>
              </w:rPr>
            </w:pPr>
            <w:r>
              <w:rPr>
                <w:b/>
                <w:bCs/>
                <w:color w:val="0000FF"/>
              </w:rPr>
              <w:t>Third  Level / Second Semester</w:t>
            </w:r>
          </w:p>
        </w:tc>
      </w:tr>
      <w:tr w:rsidR="006F2592">
        <w:trPr>
          <w:jc w:val="center"/>
        </w:trPr>
        <w:tc>
          <w:tcPr>
            <w:tcW w:w="4023"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66" w:type="dxa"/>
            <w:gridSpan w:val="5"/>
          </w:tcPr>
          <w:p w:rsidR="006F2592" w:rsidRDefault="00B22E46">
            <w:pPr>
              <w:bidi w:val="0"/>
              <w:rPr>
                <w:color w:val="0000FF"/>
                <w:sz w:val="28"/>
                <w:szCs w:val="28"/>
              </w:rPr>
            </w:pPr>
            <w:r>
              <w:rPr>
                <w:color w:val="0000FF"/>
                <w:sz w:val="28"/>
                <w:szCs w:val="28"/>
              </w:rPr>
              <w:t>9 /12 / 2019</w:t>
            </w:r>
            <w:r w:rsidR="00703033">
              <w:rPr>
                <w:color w:val="0000FF"/>
                <w:sz w:val="28"/>
                <w:szCs w:val="28"/>
              </w:rPr>
              <w:t>, No. (390)</w:t>
            </w:r>
            <w:r>
              <w:rPr>
                <w:color w:val="0000FF"/>
                <w:sz w:val="28"/>
                <w:szCs w:val="28"/>
              </w:rPr>
              <w:t xml:space="preserve"> and updated 2020/2021</w:t>
            </w:r>
            <w:r w:rsidR="00703033">
              <w:rPr>
                <w:color w:val="0000FF"/>
                <w:sz w:val="28"/>
                <w:szCs w:val="28"/>
              </w:rPr>
              <w:t xml:space="preserve"> meeting no.( 419).</w:t>
            </w:r>
          </w:p>
        </w:tc>
      </w:tr>
      <w:tr w:rsidR="006F2592">
        <w:trPr>
          <w:jc w:val="center"/>
        </w:trPr>
        <w:tc>
          <w:tcPr>
            <w:tcW w:w="9389" w:type="dxa"/>
            <w:gridSpan w:val="7"/>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4023" w:type="dxa"/>
            <w:gridSpan w:val="2"/>
          </w:tcPr>
          <w:p w:rsidR="006F2592" w:rsidRDefault="00703033">
            <w:pPr>
              <w:bidi w:val="0"/>
              <w:rPr>
                <w:rFonts w:ascii="Arial Narrow" w:hAnsi="Arial Narrow"/>
                <w:b/>
                <w:bCs/>
              </w:rPr>
            </w:pPr>
            <w:r>
              <w:rPr>
                <w:rFonts w:ascii="Arial Narrow" w:hAnsi="Arial Narrow"/>
                <w:b/>
                <w:bCs/>
              </w:rPr>
              <w:t xml:space="preserve">Title: </w:t>
            </w:r>
          </w:p>
          <w:p w:rsidR="006F2592" w:rsidRDefault="00703033">
            <w:pPr>
              <w:bidi w:val="0"/>
              <w:rPr>
                <w:b/>
                <w:bCs/>
                <w:color w:val="0000FF"/>
                <w:sz w:val="22"/>
                <w:szCs w:val="22"/>
              </w:rPr>
            </w:pPr>
            <w:r>
              <w:rPr>
                <w:b/>
                <w:bCs/>
                <w:color w:val="0000FF"/>
              </w:rPr>
              <w:t>Operation Research (1)</w:t>
            </w:r>
          </w:p>
        </w:tc>
        <w:tc>
          <w:tcPr>
            <w:tcW w:w="2072"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326M</w:t>
            </w:r>
          </w:p>
        </w:tc>
        <w:tc>
          <w:tcPr>
            <w:tcW w:w="3294"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sz w:val="22"/>
                <w:szCs w:val="22"/>
                <w:rtl/>
              </w:rPr>
            </w:pPr>
            <w:r>
              <w:rPr>
                <w:b/>
                <w:bCs/>
                <w:color w:val="0000FF"/>
                <w:sz w:val="22"/>
                <w:szCs w:val="22"/>
              </w:rPr>
              <w:t xml:space="preserve">Third  Level / </w:t>
            </w:r>
            <w:r>
              <w:rPr>
                <w:b/>
                <w:bCs/>
                <w:color w:val="0000FF"/>
              </w:rPr>
              <w:t xml:space="preserve"> </w:t>
            </w:r>
            <w:r>
              <w:rPr>
                <w:b/>
                <w:bCs/>
                <w:color w:val="0000FF"/>
                <w:sz w:val="22"/>
                <w:szCs w:val="22"/>
              </w:rPr>
              <w:t>Second</w:t>
            </w:r>
            <w:r>
              <w:rPr>
                <w:color w:val="0000FF"/>
                <w:sz w:val="28"/>
                <w:szCs w:val="28"/>
              </w:rPr>
              <w:t xml:space="preserve"> </w:t>
            </w:r>
            <w:r>
              <w:rPr>
                <w:b/>
                <w:bCs/>
                <w:color w:val="0000FF"/>
                <w:sz w:val="22"/>
                <w:szCs w:val="22"/>
              </w:rPr>
              <w:t>Semester</w:t>
            </w:r>
          </w:p>
        </w:tc>
      </w:tr>
      <w:tr w:rsidR="006F2592">
        <w:trPr>
          <w:jc w:val="center"/>
        </w:trPr>
        <w:tc>
          <w:tcPr>
            <w:tcW w:w="4023" w:type="dxa"/>
            <w:gridSpan w:val="2"/>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2072"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3294" w:type="dxa"/>
            <w:gridSpan w:val="3"/>
          </w:tcPr>
          <w:p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p>
        </w:tc>
      </w:tr>
      <w:tr w:rsidR="006F2592">
        <w:trPr>
          <w:jc w:val="center"/>
        </w:trPr>
        <w:tc>
          <w:tcPr>
            <w:tcW w:w="4023" w:type="dxa"/>
            <w:gridSpan w:val="2"/>
          </w:tcPr>
          <w:p w:rsidR="006F2592" w:rsidRDefault="006F2592">
            <w:pPr>
              <w:bidi w:val="0"/>
              <w:rPr>
                <w:rFonts w:ascii="Arial Narrow" w:hAnsi="Arial Narrow"/>
              </w:rPr>
            </w:pPr>
          </w:p>
        </w:tc>
        <w:tc>
          <w:tcPr>
            <w:tcW w:w="2072"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94"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89"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89" w:type="dxa"/>
            <w:gridSpan w:val="7"/>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89" w:type="dxa"/>
            <w:gridSpan w:val="7"/>
          </w:tcPr>
          <w:p w:rsidR="006F2592" w:rsidRDefault="00703033">
            <w:pPr>
              <w:jc w:val="right"/>
              <w:rPr>
                <w:b/>
                <w:bCs/>
                <w:color w:val="0000FF"/>
              </w:rPr>
            </w:pPr>
            <w:r>
              <w:rPr>
                <w:b/>
                <w:bCs/>
                <w:color w:val="0000FF"/>
                <w:sz w:val="22"/>
                <w:szCs w:val="22"/>
                <w:rtl/>
              </w:rPr>
              <w:t>:</w:t>
            </w:r>
            <w:r>
              <w:rPr>
                <w:b/>
                <w:bCs/>
                <w:color w:val="0000FF"/>
                <w:sz w:val="22"/>
                <w:szCs w:val="22"/>
              </w:rPr>
              <w:t xml:space="preserve"> </w:t>
            </w:r>
            <w:r>
              <w:rPr>
                <w:b/>
                <w:bCs/>
              </w:rPr>
              <w:t>At the end of this course, the students must be able to</w:t>
            </w:r>
          </w:p>
          <w:p w:rsidR="006F2592" w:rsidRDefault="00703033">
            <w:pPr>
              <w:bidi w:val="0"/>
              <w:ind w:right="417"/>
              <w:rPr>
                <w:b/>
                <w:bCs/>
                <w:color w:val="0000FF"/>
                <w:sz w:val="22"/>
                <w:szCs w:val="22"/>
              </w:rPr>
            </w:pPr>
            <w:r>
              <w:rPr>
                <w:b/>
                <w:bCs/>
                <w:color w:val="0000FF"/>
              </w:rPr>
              <w:t xml:space="preserve">         Provide grounding in the major traditional areas of Operational R</w:t>
            </w:r>
            <w:r>
              <w:rPr>
                <w:b/>
                <w:bCs/>
                <w:color w:val="0000FF"/>
              </w:rPr>
              <w:t>e</w:t>
            </w:r>
            <w:r>
              <w:rPr>
                <w:b/>
                <w:bCs/>
                <w:color w:val="0000FF"/>
              </w:rPr>
              <w:t>search/Management, Science through a study of techniques and their application in a variety of business settings.</w:t>
            </w:r>
            <w:r>
              <w:t xml:space="preserve"> </w:t>
            </w:r>
            <w:r>
              <w:rPr>
                <w:b/>
                <w:bCs/>
                <w:color w:val="0000FF"/>
              </w:rPr>
              <w:t xml:space="preserve">Familiarize the student with the OR methodology of problem solving and appraise its application in a range of problem situations. </w:t>
            </w:r>
          </w:p>
        </w:tc>
      </w:tr>
      <w:tr w:rsidR="006F2592">
        <w:trPr>
          <w:jc w:val="center"/>
        </w:trPr>
        <w:tc>
          <w:tcPr>
            <w:tcW w:w="9389"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89" w:type="dxa"/>
            <w:gridSpan w:val="7"/>
          </w:tcPr>
          <w:p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rsidR="006F2592" w:rsidRDefault="00703033">
            <w:pPr>
              <w:jc w:val="right"/>
              <w:rPr>
                <w:b/>
                <w:bCs/>
              </w:rPr>
            </w:pPr>
            <w:r>
              <w:rPr>
                <w:b/>
                <w:bCs/>
              </w:rPr>
              <w:t xml:space="preserve">      At the end of this course, the students must be able to:</w:t>
            </w:r>
          </w:p>
          <w:p w:rsidR="006F2592" w:rsidRDefault="00703033">
            <w:pPr>
              <w:numPr>
                <w:ilvl w:val="0"/>
                <w:numId w:val="154"/>
              </w:numPr>
              <w:bidi w:val="0"/>
              <w:ind w:left="785"/>
              <w:rPr>
                <w:b/>
                <w:bCs/>
                <w:color w:val="0000FF"/>
              </w:rPr>
            </w:pPr>
            <w:r>
              <w:rPr>
                <w:b/>
                <w:bCs/>
                <w:color w:val="0000FF"/>
              </w:rPr>
              <w:t>Determine the Formulation of linear programming problems in management</w:t>
            </w:r>
          </w:p>
          <w:p w:rsidR="006F2592" w:rsidRDefault="00703033">
            <w:pPr>
              <w:numPr>
                <w:ilvl w:val="0"/>
                <w:numId w:val="154"/>
              </w:numPr>
              <w:autoSpaceDE w:val="0"/>
              <w:autoSpaceDN w:val="0"/>
              <w:bidi w:val="0"/>
              <w:adjustRightInd w:val="0"/>
              <w:ind w:left="785"/>
              <w:rPr>
                <w:b/>
                <w:bCs/>
                <w:color w:val="0000FF"/>
              </w:rPr>
            </w:pPr>
            <w:r>
              <w:rPr>
                <w:b/>
                <w:bCs/>
                <w:color w:val="0000FF"/>
              </w:rPr>
              <w:t xml:space="preserve">Know the ideal of modeling LP problems. </w:t>
            </w:r>
          </w:p>
          <w:p w:rsidR="006F2592" w:rsidRDefault="00703033">
            <w:pPr>
              <w:numPr>
                <w:ilvl w:val="0"/>
                <w:numId w:val="154"/>
              </w:numPr>
              <w:bidi w:val="0"/>
              <w:ind w:left="785"/>
              <w:rPr>
                <w:b/>
                <w:bCs/>
                <w:color w:val="0000FF"/>
              </w:rPr>
            </w:pPr>
            <w:r>
              <w:rPr>
                <w:b/>
                <w:bCs/>
                <w:color w:val="0000FF"/>
              </w:rPr>
              <w:t>Explain how to use game theory concepts in our life.</w:t>
            </w:r>
          </w:p>
          <w:p w:rsidR="006F2592" w:rsidRDefault="006F2592">
            <w:pPr>
              <w:bidi w:val="0"/>
              <w:ind w:left="720" w:right="417"/>
              <w:rPr>
                <w:b/>
                <w:bCs/>
                <w:color w:val="0000FF"/>
                <w:sz w:val="10"/>
                <w:szCs w:val="10"/>
              </w:rPr>
            </w:pPr>
          </w:p>
        </w:tc>
      </w:tr>
      <w:tr w:rsidR="006F2592">
        <w:trPr>
          <w:jc w:val="center"/>
        </w:trPr>
        <w:tc>
          <w:tcPr>
            <w:tcW w:w="9389"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numPr>
                <w:ilvl w:val="0"/>
                <w:numId w:val="155"/>
              </w:numPr>
              <w:bidi w:val="0"/>
              <w:ind w:left="927"/>
              <w:rPr>
                <w:b/>
                <w:bCs/>
                <w:color w:val="0000FF"/>
              </w:rPr>
            </w:pPr>
            <w:r>
              <w:rPr>
                <w:b/>
                <w:bCs/>
                <w:color w:val="0000FF"/>
              </w:rPr>
              <w:t>Solve linear programming problems graphically.</w:t>
            </w:r>
          </w:p>
          <w:p w:rsidR="006F2592" w:rsidRDefault="00703033">
            <w:pPr>
              <w:numPr>
                <w:ilvl w:val="0"/>
                <w:numId w:val="155"/>
              </w:numPr>
              <w:bidi w:val="0"/>
              <w:ind w:left="927"/>
              <w:jc w:val="both"/>
              <w:rPr>
                <w:b/>
                <w:bCs/>
                <w:color w:val="0000FF"/>
              </w:rPr>
            </w:pPr>
            <w:r>
              <w:rPr>
                <w:b/>
                <w:bCs/>
                <w:color w:val="0000FF"/>
              </w:rPr>
              <w:t>Apply linear programming techniques to various types of decision Problems.</w:t>
            </w:r>
          </w:p>
          <w:p w:rsidR="006F2592" w:rsidRDefault="00703033">
            <w:pPr>
              <w:numPr>
                <w:ilvl w:val="0"/>
                <w:numId w:val="155"/>
              </w:numPr>
              <w:bidi w:val="0"/>
              <w:ind w:left="927"/>
              <w:jc w:val="both"/>
              <w:rPr>
                <w:b/>
                <w:bCs/>
                <w:color w:val="0000FF"/>
              </w:rPr>
            </w:pPr>
            <w:r>
              <w:rPr>
                <w:b/>
                <w:bCs/>
                <w:color w:val="0000FF"/>
              </w:rPr>
              <w:t>Confirm the changing nature and role of OR in business</w:t>
            </w:r>
            <w:r>
              <w:rPr>
                <w:b/>
                <w:bCs/>
                <w:color w:val="0000FF"/>
                <w:rtl/>
              </w:rPr>
              <w:t>.</w:t>
            </w:r>
          </w:p>
          <w:p w:rsidR="006F2592" w:rsidRDefault="006F2592">
            <w:pPr>
              <w:bidi w:val="0"/>
              <w:ind w:left="720"/>
              <w:jc w:val="both"/>
              <w:rPr>
                <w:rFonts w:ascii="Arial Narrow" w:hAnsi="Arial Narrow"/>
                <w:sz w:val="10"/>
                <w:szCs w:val="10"/>
              </w:rPr>
            </w:pPr>
          </w:p>
        </w:tc>
      </w:tr>
      <w:tr w:rsidR="006F2592">
        <w:trPr>
          <w:jc w:val="center"/>
        </w:trPr>
        <w:tc>
          <w:tcPr>
            <w:tcW w:w="9389" w:type="dxa"/>
            <w:gridSpan w:val="7"/>
          </w:tcPr>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numPr>
                <w:ilvl w:val="0"/>
                <w:numId w:val="156"/>
              </w:numPr>
              <w:bidi w:val="0"/>
              <w:rPr>
                <w:b/>
                <w:bCs/>
                <w:color w:val="0000FF"/>
              </w:rPr>
            </w:pPr>
            <w:r>
              <w:rPr>
                <w:b/>
                <w:bCs/>
                <w:color w:val="0000FF"/>
              </w:rPr>
              <w:t>Investigate the Matlab software package in solving linear programming problems.</w:t>
            </w:r>
          </w:p>
          <w:p w:rsidR="006F2592" w:rsidRDefault="00703033">
            <w:pPr>
              <w:numPr>
                <w:ilvl w:val="0"/>
                <w:numId w:val="156"/>
              </w:numPr>
              <w:bidi w:val="0"/>
              <w:rPr>
                <w:b/>
                <w:bCs/>
                <w:color w:val="0000FF"/>
              </w:rPr>
            </w:pPr>
            <w:r>
              <w:rPr>
                <w:b/>
                <w:bCs/>
                <w:color w:val="0000FF"/>
              </w:rPr>
              <w:t>Prepare model building and problem solving skills</w:t>
            </w:r>
            <w:r>
              <w:rPr>
                <w:b/>
                <w:bCs/>
                <w:color w:val="0000FF"/>
                <w:rtl/>
              </w:rPr>
              <w:t xml:space="preserve">. </w:t>
            </w:r>
          </w:p>
          <w:p w:rsidR="006F2592" w:rsidRDefault="00703033">
            <w:pPr>
              <w:numPr>
                <w:ilvl w:val="0"/>
                <w:numId w:val="156"/>
              </w:numPr>
              <w:bidi w:val="0"/>
              <w:rPr>
                <w:b/>
                <w:bCs/>
                <w:color w:val="0000FF"/>
              </w:rPr>
            </w:pPr>
            <w:r>
              <w:rPr>
                <w:b/>
                <w:bCs/>
                <w:color w:val="0000FF"/>
              </w:rPr>
              <w:t>Solve linear programming problems by Using the operational procedures.</w:t>
            </w:r>
          </w:p>
        </w:tc>
      </w:tr>
      <w:tr w:rsidR="006F2592">
        <w:trPr>
          <w:jc w:val="center"/>
        </w:trPr>
        <w:tc>
          <w:tcPr>
            <w:tcW w:w="9389" w:type="dxa"/>
            <w:gridSpan w:val="7"/>
            <w:tcBorders>
              <w:bottom w:val="single" w:sz="6" w:space="0" w:color="auto"/>
            </w:tcBorders>
          </w:tcPr>
          <w:p w:rsidR="006F2592" w:rsidRDefault="00703033">
            <w:pPr>
              <w:bidi w:val="0"/>
              <w:ind w:left="720" w:hanging="540"/>
              <w:jc w:val="both"/>
              <w:rPr>
                <w:rFonts w:ascii="Arial Narrow" w:hAnsi="Arial Narrow"/>
                <w:b/>
                <w:bCs/>
              </w:rPr>
            </w:pPr>
            <w:r>
              <w:rPr>
                <w:rFonts w:ascii="Arial Narrow" w:hAnsi="Arial Narrow"/>
                <w:b/>
                <w:bCs/>
              </w:rPr>
              <w:lastRenderedPageBreak/>
              <w:t>d - General skills:</w:t>
            </w:r>
          </w:p>
          <w:p w:rsidR="006F2592" w:rsidRDefault="00703033">
            <w:pPr>
              <w:jc w:val="right"/>
              <w:rPr>
                <w:b/>
                <w:bCs/>
              </w:rPr>
            </w:pPr>
            <w:r>
              <w:rPr>
                <w:b/>
                <w:bCs/>
              </w:rPr>
              <w:t xml:space="preserve">         At the end of this course, the students must be able to:</w:t>
            </w:r>
          </w:p>
          <w:p w:rsidR="006F2592" w:rsidRDefault="00703033">
            <w:pPr>
              <w:numPr>
                <w:ilvl w:val="0"/>
                <w:numId w:val="157"/>
              </w:numPr>
              <w:bidi w:val="0"/>
              <w:rPr>
                <w:b/>
                <w:bCs/>
                <w:color w:val="0000FF"/>
              </w:rPr>
            </w:pPr>
            <w:r>
              <w:rPr>
                <w:b/>
                <w:bCs/>
                <w:color w:val="0000FF"/>
              </w:rPr>
              <w:t>Working in groups.</w:t>
            </w:r>
          </w:p>
          <w:p w:rsidR="006F2592" w:rsidRDefault="00703033">
            <w:pPr>
              <w:numPr>
                <w:ilvl w:val="0"/>
                <w:numId w:val="157"/>
              </w:numPr>
              <w:bidi w:val="0"/>
              <w:rPr>
                <w:b/>
                <w:bCs/>
                <w:color w:val="0000FF"/>
              </w:rPr>
            </w:pPr>
            <w:r>
              <w:rPr>
                <w:b/>
                <w:bCs/>
                <w:color w:val="0000FF"/>
              </w:rPr>
              <w:t>Life-long learning.</w:t>
            </w:r>
          </w:p>
          <w:p w:rsidR="006F2592" w:rsidRDefault="00703033">
            <w:pPr>
              <w:numPr>
                <w:ilvl w:val="0"/>
                <w:numId w:val="157"/>
              </w:numPr>
              <w:bidi w:val="0"/>
              <w:rPr>
                <w:b/>
                <w:bCs/>
                <w:color w:val="0000FF"/>
              </w:rPr>
            </w:pPr>
            <w:r>
              <w:rPr>
                <w:b/>
                <w:bCs/>
                <w:color w:val="0000FF"/>
              </w:rPr>
              <w:t xml:space="preserve">Using internet to obtain subject specific information. </w:t>
            </w:r>
          </w:p>
          <w:p w:rsidR="006F2592" w:rsidRDefault="00703033">
            <w:pPr>
              <w:numPr>
                <w:ilvl w:val="0"/>
                <w:numId w:val="157"/>
              </w:numPr>
              <w:bidi w:val="0"/>
              <w:rPr>
                <w:b/>
                <w:bCs/>
                <w:color w:val="0000FF"/>
              </w:rPr>
            </w:pPr>
            <w:r>
              <w:rPr>
                <w:b/>
                <w:bCs/>
                <w:color w:val="0000FF"/>
              </w:rPr>
              <w:t xml:space="preserve">Time management. </w:t>
            </w:r>
          </w:p>
          <w:p w:rsidR="006F2592" w:rsidRDefault="00703033">
            <w:pPr>
              <w:bidi w:val="0"/>
              <w:ind w:left="720"/>
              <w:rPr>
                <w:b/>
                <w:bCs/>
                <w:color w:val="0000FF"/>
              </w:rPr>
            </w:pPr>
            <w:r>
              <w:rPr>
                <w:b/>
                <w:bCs/>
                <w:color w:val="0000FF"/>
              </w:rPr>
              <w:t xml:space="preserve">                 </w:t>
            </w:r>
          </w:p>
        </w:tc>
      </w:tr>
      <w:tr w:rsidR="006F2592">
        <w:trPr>
          <w:jc w:val="center"/>
        </w:trPr>
        <w:tc>
          <w:tcPr>
            <w:tcW w:w="9389"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tl/>
              </w:rPr>
            </w:pPr>
            <w:r>
              <w:rPr>
                <w:b/>
                <w:bCs/>
                <w:color w:val="0000FF"/>
              </w:rPr>
              <w:t>Introduction</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trHeight w:val="339"/>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Standard form of the Linear Programming Problems (LPPs)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Standard form of the Linear Programming Problems (LPPs)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Methods for solving LPPs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Methods for solving LPPs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Sensitivity analysis</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Revision, Mid-Term Exam</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Network flow problems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Network flow problems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Integer programming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Integer programming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Shortest path problems (1)</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Shortest path problems (2)</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Revision</w:t>
            </w:r>
          </w:p>
        </w:tc>
        <w:tc>
          <w:tcPr>
            <w:tcW w:w="10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3</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jc w:val="center"/>
        </w:trPr>
        <w:tc>
          <w:tcPr>
            <w:tcW w:w="5929" w:type="dxa"/>
            <w:gridSpan w:val="3"/>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tc>
        <w:tc>
          <w:tcPr>
            <w:tcW w:w="1055" w:type="dxa"/>
            <w:gridSpan w:val="2"/>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jc w:val="center"/>
              <w:rPr>
                <w:b/>
                <w:bCs/>
                <w:color w:val="0000FF"/>
              </w:rPr>
            </w:pPr>
            <w:r>
              <w:rPr>
                <w:b/>
                <w:bCs/>
                <w:color w:val="0000FF"/>
              </w:rPr>
              <w:t>42</w:t>
            </w:r>
          </w:p>
        </w:tc>
        <w:tc>
          <w:tcPr>
            <w:tcW w:w="1055"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jc w:val="center"/>
              <w:rPr>
                <w:b/>
                <w:bCs/>
                <w:color w:val="0000FF"/>
              </w:rPr>
            </w:pPr>
            <w:r>
              <w:rPr>
                <w:b/>
                <w:bCs/>
                <w:color w:val="0000FF"/>
              </w:rPr>
              <w:t>-</w:t>
            </w:r>
          </w:p>
        </w:tc>
        <w:tc>
          <w:tcPr>
            <w:tcW w:w="1350" w:type="dxa"/>
            <w:tcBorders>
              <w:top w:val="single" w:sz="6" w:space="0" w:color="auto"/>
              <w:left w:val="single" w:sz="6" w:space="0" w:color="auto"/>
              <w:bottom w:val="single" w:sz="4" w:space="0" w:color="auto"/>
              <w:right w:val="single" w:sz="6" w:space="0" w:color="auto"/>
            </w:tcBorders>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p w:rsidR="006F2592" w:rsidRDefault="006F2592">
      <w:pPr>
        <w:bidi w:val="0"/>
      </w:pPr>
    </w:p>
    <w:p w:rsidR="006F2592" w:rsidRDefault="006F2592">
      <w:pPr>
        <w:bidi w:val="0"/>
      </w:pPr>
    </w:p>
    <w:tbl>
      <w:tblPr>
        <w:tblW w:w="9389" w:type="dxa"/>
        <w:jc w:val="center"/>
        <w:tblLayout w:type="fixed"/>
        <w:tblLook w:val="04A0" w:firstRow="1" w:lastRow="0" w:firstColumn="1" w:lastColumn="0" w:noHBand="0" w:noVBand="1"/>
      </w:tblPr>
      <w:tblGrid>
        <w:gridCol w:w="1121"/>
        <w:gridCol w:w="567"/>
        <w:gridCol w:w="4241"/>
        <w:gridCol w:w="692"/>
        <w:gridCol w:w="692"/>
        <w:gridCol w:w="692"/>
        <w:gridCol w:w="692"/>
        <w:gridCol w:w="692"/>
      </w:tblGrid>
      <w:tr w:rsidR="006F2592">
        <w:trPr>
          <w:jc w:val="center"/>
        </w:trPr>
        <w:tc>
          <w:tcPr>
            <w:tcW w:w="9389" w:type="dxa"/>
            <w:gridSpan w:val="8"/>
            <w:tcBorders>
              <w:top w:val="single" w:sz="6" w:space="0" w:color="auto"/>
              <w:left w:val="single" w:sz="6" w:space="0" w:color="auto"/>
              <w:bottom w:val="single" w:sz="4" w:space="0" w:color="auto"/>
              <w:right w:val="single" w:sz="6" w:space="0" w:color="auto"/>
            </w:tcBorders>
          </w:tcPr>
          <w:p w:rsidR="006F2592" w:rsidRDefault="00703033">
            <w:pPr>
              <w:bidi w:val="0"/>
              <w:rPr>
                <w:b/>
                <w:bCs/>
                <w:color w:val="0000FF"/>
              </w:rPr>
            </w:pPr>
            <w:r>
              <w:rPr>
                <w:rFonts w:ascii="Arial Narrow" w:hAnsi="Arial Narrow"/>
                <w:b/>
                <w:bCs/>
                <w:sz w:val="32"/>
                <w:szCs w:val="32"/>
              </w:rPr>
              <w:t>4 - Teaching and Learning methods:</w:t>
            </w:r>
          </w:p>
        </w:tc>
      </w:tr>
      <w:tr w:rsidR="006F2592">
        <w:trPr>
          <w:trHeight w:val="1538"/>
          <w:jc w:val="center"/>
        </w:trPr>
        <w:tc>
          <w:tcPr>
            <w:tcW w:w="5929" w:type="dxa"/>
            <w:gridSpan w:val="3"/>
            <w:tcBorders>
              <w:top w:val="single" w:sz="4"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w:t>
            </w:r>
            <w:r>
              <w:rPr>
                <w:b/>
                <w:bCs/>
              </w:rPr>
              <w:t>a</w:t>
            </w:r>
            <w:r>
              <w:rPr>
                <w:b/>
                <w:bCs/>
              </w:rPr>
              <w:t>tions &amp; Movies</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92" w:type="dxa"/>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121" w:type="dxa"/>
            <w:vMerge w:val="restart"/>
            <w:tcBorders>
              <w:top w:val="single" w:sz="6" w:space="0" w:color="auto"/>
              <w:left w:val="single" w:sz="6" w:space="0" w:color="auto"/>
              <w:bottom w:val="single" w:sz="4"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a1-</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Determine the Formulation of linear programming problems in management</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trHeight w:val="660"/>
          <w:jc w:val="center"/>
        </w:trPr>
        <w:tc>
          <w:tcPr>
            <w:tcW w:w="1121" w:type="dxa"/>
            <w:vMerge/>
            <w:tcBorders>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rPr>
                <w:rFonts w:ascii="Arial Narrow" w:hAnsi="Arial Narrow"/>
              </w:rPr>
            </w:pPr>
            <w:r>
              <w:rPr>
                <w:b/>
                <w:bCs/>
                <w:color w:val="0000FF"/>
              </w:rPr>
              <w:t>a2-</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autoSpaceDE w:val="0"/>
              <w:autoSpaceDN w:val="0"/>
              <w:adjustRightInd w:val="0"/>
              <w:ind w:left="360"/>
              <w:jc w:val="right"/>
              <w:rPr>
                <w:b/>
                <w:bCs/>
                <w:color w:val="0000FF"/>
              </w:rPr>
            </w:pPr>
            <w:r>
              <w:rPr>
                <w:b/>
                <w:bCs/>
                <w:color w:val="0000FF"/>
              </w:rPr>
              <w:t xml:space="preserve">Know the ideal of modeling LP problems.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rFonts w:ascii="Arial Narrow" w:hAnsi="Arial Narrow"/>
              </w:rPr>
            </w:pPr>
          </w:p>
          <w:p w:rsidR="006F2592" w:rsidRDefault="00703033">
            <w:pPr>
              <w:bidi w:val="0"/>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4"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a3-</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Explain how to use game theory concepts in our life.</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trHeight w:val="858"/>
          <w:jc w:val="center"/>
        </w:trPr>
        <w:tc>
          <w:tcPr>
            <w:tcW w:w="1121" w:type="dxa"/>
            <w:vMerge w:val="restart"/>
            <w:tcBorders>
              <w:top w:val="single" w:sz="4"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b1</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Solve linear programming problems graphically</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b2</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Apply linear programming techniques to various types of decision Problems.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b3</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Confirm the changing nature and role of OR in business</w:t>
            </w:r>
            <w:r>
              <w:rPr>
                <w:b/>
                <w:bCs/>
                <w:color w:val="0000FF"/>
                <w:rtl/>
              </w:rPr>
              <w:t>.</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c1</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Investigate the Matlab software package in solving linear programming problems.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rPr>
            </w:pPr>
            <w:r>
              <w:rPr>
                <w:b/>
                <w:bCs/>
                <w:color w:val="0000FF"/>
              </w:rPr>
              <w:t>c2</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Prepare model building and problem solving skills.</w:t>
            </w:r>
            <w:r>
              <w:rPr>
                <w:b/>
                <w:bCs/>
                <w:color w:val="0000FF"/>
                <w:rtl/>
              </w:rPr>
              <w:t xml:space="preserve">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c3</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360"/>
              <w:jc w:val="right"/>
              <w:rPr>
                <w:b/>
                <w:bCs/>
                <w:color w:val="0000FF"/>
              </w:rPr>
            </w:pPr>
            <w:r>
              <w:rPr>
                <w:b/>
                <w:bCs/>
                <w:color w:val="0000FF"/>
              </w:rPr>
              <w:t>Solve linear programming problems by Using the operational procedures.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jc w:val="center"/>
              <w:rPr>
                <w:b/>
                <w:bCs/>
                <w:color w:val="0000FF"/>
                <w:sz w:val="28"/>
                <w:szCs w:val="28"/>
              </w:rPr>
            </w:pPr>
          </w:p>
          <w:p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jc w:val="center"/>
        </w:trPr>
        <w:tc>
          <w:tcPr>
            <w:tcW w:w="1121"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d1</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rPr>
            </w:pPr>
            <w:r>
              <w:rPr>
                <w:b/>
                <w:bCs/>
                <w:color w:val="0000FF"/>
              </w:rPr>
              <w:t>Working in groups</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d2</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Life-long learning.</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121" w:type="dxa"/>
            <w:vMerge/>
            <w:tcBorders>
              <w:left w:val="single" w:sz="6"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rPr>
            </w:pPr>
            <w:r>
              <w:rPr>
                <w:b/>
                <w:bCs/>
                <w:color w:val="0000FF"/>
              </w:rPr>
              <w:t>d3</w:t>
            </w:r>
          </w:p>
        </w:tc>
        <w:tc>
          <w:tcPr>
            <w:tcW w:w="4241"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ind w:left="567" w:hanging="387"/>
              <w:jc w:val="right"/>
              <w:rPr>
                <w:b/>
                <w:bCs/>
                <w:color w:val="0000FF"/>
              </w:rPr>
            </w:pPr>
            <w:r>
              <w:rPr>
                <w:b/>
                <w:bCs/>
                <w:color w:val="0000FF"/>
              </w:rPr>
              <w:t xml:space="preserve">Using  internet to obtain subject specific information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jc w:val="center"/>
        </w:trPr>
        <w:tc>
          <w:tcPr>
            <w:tcW w:w="1121" w:type="dxa"/>
            <w:vMerge/>
            <w:tcBorders>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rPr>
                <w:b/>
                <w:bCs/>
                <w:color w:val="0000FF"/>
              </w:rPr>
            </w:pPr>
            <w:r>
              <w:rPr>
                <w:b/>
                <w:bCs/>
                <w:color w:val="0000FF"/>
              </w:rPr>
              <w:t>d4</w:t>
            </w:r>
          </w:p>
        </w:tc>
        <w:tc>
          <w:tcPr>
            <w:tcW w:w="4241"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ind w:left="360"/>
              <w:jc w:val="right"/>
              <w:rPr>
                <w:b/>
                <w:bCs/>
                <w:color w:val="0000FF"/>
              </w:rPr>
            </w:pPr>
            <w:r>
              <w:rPr>
                <w:b/>
                <w:bCs/>
                <w:color w:val="0000FF"/>
              </w:rPr>
              <w:t>Time management</w:t>
            </w:r>
          </w:p>
          <w:p w:rsidR="006F2592" w:rsidRDefault="006F2592">
            <w:pPr>
              <w:ind w:left="567" w:hanging="387"/>
              <w:jc w:val="right"/>
              <w:rPr>
                <w:b/>
                <w:bCs/>
                <w:color w:val="0000FF"/>
                <w:lang w:bidi="ar-EG"/>
              </w:rPr>
            </w:pP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4" w:space="0" w:color="auto"/>
              <w:right w:val="single" w:sz="6" w:space="0" w:color="auto"/>
            </w:tcBorders>
            <w:shd w:val="clear" w:color="auto" w:fill="auto"/>
          </w:tcPr>
          <w:p w:rsidR="006F2592" w:rsidRDefault="006F2592">
            <w:pPr>
              <w:bidi w:val="0"/>
              <w:rPr>
                <w:rFonts w:ascii="Arial Narrow" w:hAnsi="Arial Narrow"/>
              </w:rPr>
            </w:pP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92" w:type="dxa"/>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6F2592">
            <w:pPr>
              <w:bidi w:val="0"/>
              <w:jc w:val="center"/>
              <w:rPr>
                <w:rFonts w:ascii="Arial Narrow" w:hAnsi="Arial Narrow"/>
              </w:rPr>
            </w:pPr>
          </w:p>
        </w:tc>
      </w:tr>
    </w:tbl>
    <w:p w:rsidR="006F2592" w:rsidRDefault="006F2592">
      <w:pPr>
        <w:bidi w:val="0"/>
      </w:pPr>
    </w:p>
    <w:p w:rsidR="006F2592" w:rsidRDefault="006F2592">
      <w:pPr>
        <w:bidi w:val="0"/>
      </w:pPr>
    </w:p>
    <w:p w:rsidR="006F2592" w:rsidRDefault="00703033">
      <w:pPr>
        <w:bidi w:val="0"/>
      </w:pPr>
      <w:r>
        <w:br w:type="page"/>
      </w:r>
    </w:p>
    <w:p w:rsidR="006F2592" w:rsidRDefault="006F2592">
      <w:pPr>
        <w:bidi w:val="0"/>
      </w:pPr>
    </w:p>
    <w:p w:rsidR="006F2592" w:rsidRDefault="006F2592">
      <w:pPr>
        <w:bidi w:val="0"/>
      </w:pPr>
    </w:p>
    <w:p w:rsidR="006F2592" w:rsidRDefault="006F2592">
      <w:pPr>
        <w:bidi w:val="0"/>
      </w:pPr>
    </w:p>
    <w:tbl>
      <w:tblPr>
        <w:tblW w:w="9389" w:type="dxa"/>
        <w:jc w:val="center"/>
        <w:tblLayout w:type="fixed"/>
        <w:tblLook w:val="04A0" w:firstRow="1" w:lastRow="0" w:firstColumn="1" w:lastColumn="0" w:noHBand="0" w:noVBand="1"/>
      </w:tblPr>
      <w:tblGrid>
        <w:gridCol w:w="2211"/>
        <w:gridCol w:w="3119"/>
        <w:gridCol w:w="2410"/>
        <w:gridCol w:w="1649"/>
      </w:tblGrid>
      <w:tr w:rsidR="006F2592">
        <w:trPr>
          <w:cantSplit/>
          <w:jc w:val="center"/>
        </w:trPr>
        <w:tc>
          <w:tcPr>
            <w:tcW w:w="9389" w:type="dxa"/>
            <w:gridSpan w:val="4"/>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211" w:type="dxa"/>
            <w:tcBorders>
              <w:top w:val="single" w:sz="4"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19" w:type="dxa"/>
            <w:tcBorders>
              <w:top w:val="single" w:sz="4"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4"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49" w:type="dxa"/>
            <w:tcBorders>
              <w:top w:val="single" w:sz="4"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b1, b2, c1, c2,d2</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49"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a1, a3, b1, b3, d1, d2,d3</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49"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10 %</w:t>
            </w:r>
          </w:p>
        </w:tc>
      </w:tr>
      <w:tr w:rsidR="006F2592">
        <w:trPr>
          <w:cantSplit/>
          <w:jc w:val="center"/>
        </w:trPr>
        <w:tc>
          <w:tcPr>
            <w:tcW w:w="221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19"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a1, a2, c1, c3, d4</w:t>
            </w:r>
          </w:p>
        </w:tc>
        <w:tc>
          <w:tcPr>
            <w:tcW w:w="241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49"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80 %</w:t>
            </w:r>
          </w:p>
        </w:tc>
      </w:tr>
      <w:tr w:rsidR="006F2592">
        <w:trPr>
          <w:cantSplit/>
          <w:jc w:val="center"/>
        </w:trPr>
        <w:tc>
          <w:tcPr>
            <w:tcW w:w="774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Total</w:t>
            </w:r>
          </w:p>
        </w:tc>
        <w:tc>
          <w:tcPr>
            <w:tcW w:w="1649"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b/>
                <w:bCs/>
                <w:color w:val="0000FF"/>
              </w:rPr>
            </w:pPr>
            <w:r>
              <w:rPr>
                <w:b/>
                <w:bCs/>
                <w:color w:val="0000FF"/>
              </w:rPr>
              <w:t>100 %</w:t>
            </w:r>
          </w:p>
        </w:tc>
      </w:tr>
    </w:tbl>
    <w:p w:rsidR="006F2592" w:rsidRDefault="00703033">
      <w:pPr>
        <w:bidi w:val="0"/>
        <w:rPr>
          <w:rFonts w:ascii="Arial Narrow" w:hAnsi="Arial Narrow"/>
          <w:sz w:val="32"/>
          <w:szCs w:val="32"/>
        </w:rPr>
      </w:pPr>
      <w:r>
        <w:rPr>
          <w:rFonts w:ascii="Arial Narrow" w:hAnsi="Arial Narrow"/>
          <w:b/>
          <w:bCs/>
          <w:sz w:val="32"/>
          <w:szCs w:val="32"/>
        </w:rPr>
        <w:t>6 – Course Matrix</w:t>
      </w:r>
    </w:p>
    <w:tbl>
      <w:tblPr>
        <w:tblW w:w="5000" w:type="pct"/>
        <w:jc w:val="center"/>
        <w:tblLook w:val="04A0" w:firstRow="1" w:lastRow="0" w:firstColumn="1" w:lastColumn="0" w:noHBand="0" w:noVBand="1"/>
      </w:tblPr>
      <w:tblGrid>
        <w:gridCol w:w="2713"/>
        <w:gridCol w:w="464"/>
        <w:gridCol w:w="466"/>
        <w:gridCol w:w="464"/>
        <w:gridCol w:w="222"/>
        <w:gridCol w:w="588"/>
        <w:gridCol w:w="477"/>
        <w:gridCol w:w="428"/>
        <w:gridCol w:w="432"/>
        <w:gridCol w:w="432"/>
        <w:gridCol w:w="545"/>
        <w:gridCol w:w="545"/>
        <w:gridCol w:w="433"/>
        <w:gridCol w:w="545"/>
        <w:gridCol w:w="547"/>
      </w:tblGrid>
      <w:tr w:rsidR="006F2592">
        <w:trPr>
          <w:jc w:val="center"/>
        </w:trPr>
        <w:tc>
          <w:tcPr>
            <w:tcW w:w="1469" w:type="pct"/>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765" w:type="pct"/>
            <w:gridSpan w:val="4"/>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Knowledge &amp; Understanding</w:t>
            </w:r>
          </w:p>
        </w:tc>
        <w:tc>
          <w:tcPr>
            <w:tcW w:w="824" w:type="pct"/>
            <w:gridSpan w:val="3"/>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789" w:type="pct"/>
            <w:gridSpan w:val="3"/>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1153" w:type="pct"/>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General Skills</w:t>
            </w:r>
          </w:p>
        </w:tc>
      </w:tr>
      <w:tr w:rsidR="006F2592">
        <w:trPr>
          <w:jc w:val="center"/>
        </w:trPr>
        <w:tc>
          <w:tcPr>
            <w:tcW w:w="1469" w:type="pct"/>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a1</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a2</w:t>
            </w:r>
          </w:p>
        </w:tc>
        <w:tc>
          <w:tcPr>
            <w:tcW w:w="221" w:type="pct"/>
            <w:tcBorders>
              <w:top w:val="single" w:sz="4" w:space="0" w:color="auto"/>
              <w:left w:val="single" w:sz="4" w:space="0" w:color="auto"/>
              <w:bottom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a3</w:t>
            </w:r>
          </w:p>
        </w:tc>
        <w:tc>
          <w:tcPr>
            <w:tcW w:w="101" w:type="pct"/>
            <w:tcBorders>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b1</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b2</w:t>
            </w:r>
          </w:p>
        </w:tc>
        <w:tc>
          <w:tcPr>
            <w:tcW w:w="23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b3</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c1</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c2</w:t>
            </w:r>
          </w:p>
          <w:p w:rsidR="006F2592" w:rsidRDefault="006F2592">
            <w:pPr>
              <w:bidi w:val="0"/>
              <w:jc w:val="center"/>
              <w:rPr>
                <w:b/>
                <w:bCs/>
                <w:color w:val="0000FF"/>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c3</w:t>
            </w:r>
          </w:p>
          <w:p w:rsidR="006F2592" w:rsidRDefault="006F2592">
            <w:pPr>
              <w:bidi w:val="0"/>
              <w:jc w:val="center"/>
              <w:rPr>
                <w:b/>
                <w:bCs/>
                <w:color w:val="0000FF"/>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d1</w:t>
            </w:r>
          </w:p>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d2</w:t>
            </w:r>
          </w:p>
          <w:p w:rsidR="006F2592" w:rsidRDefault="006F2592">
            <w:pPr>
              <w:bidi w:val="0"/>
              <w:jc w:val="center"/>
              <w:rPr>
                <w:b/>
                <w:bCs/>
                <w:color w:val="0000FF"/>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d3</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d4</w:t>
            </w:r>
          </w:p>
        </w:tc>
      </w:tr>
      <w:tr w:rsidR="006F2592">
        <w:trPr>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tl/>
              </w:rPr>
            </w:pPr>
            <w:r>
              <w:rPr>
                <w:b/>
                <w:bCs/>
                <w:color w:val="0000FF"/>
              </w:rPr>
              <w:t>Introduction</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Standard form of the Linear Programming Problems (LPPs)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322" w:type="pct"/>
            <w:gridSpan w:val="2"/>
            <w:tcBorders>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r>
      <w:tr w:rsidR="006F2592">
        <w:trPr>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Standard form of the Linear Programming Problems (LPPs)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322" w:type="pct"/>
            <w:gridSpan w:val="2"/>
            <w:tcBorders>
              <w:top w:val="single" w:sz="4" w:space="0" w:color="auto"/>
              <w:left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trHeight w:val="336"/>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Methods for solving LPPs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trHeight w:val="372"/>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Methods for solving LPPs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2" w:type="pct"/>
            <w:gridSpan w:val="2"/>
            <w:tcBorders>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r>
      <w:tr w:rsidR="006F2592">
        <w:trPr>
          <w:trHeight w:val="561"/>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Sensitivity analysis</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3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trHeight w:val="390"/>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Revision, Mid-Term Exam</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r>
      <w:tr w:rsidR="006F2592">
        <w:trPr>
          <w:trHeight w:val="561"/>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Network flow problems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trHeight w:val="561"/>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Network flow problems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trHeight w:val="372"/>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Integer programming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3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r>
      <w:tr w:rsidR="006F2592">
        <w:trPr>
          <w:trHeight w:val="255"/>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Integer programming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21"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trHeight w:val="255"/>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Shortest path problems (1)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21"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r w:rsidR="006F2592">
        <w:trPr>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Shortest path problems (2)</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10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30"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X</w:t>
            </w:r>
          </w:p>
        </w:tc>
      </w:tr>
      <w:tr w:rsidR="006F2592">
        <w:trPr>
          <w:jc w:val="center"/>
        </w:trPr>
        <w:tc>
          <w:tcPr>
            <w:tcW w:w="1469" w:type="pct"/>
            <w:tcBorders>
              <w:top w:val="single" w:sz="6" w:space="0" w:color="auto"/>
              <w:left w:val="single" w:sz="6" w:space="0" w:color="auto"/>
              <w:bottom w:val="single" w:sz="6" w:space="0" w:color="auto"/>
              <w:right w:val="single" w:sz="4" w:space="0" w:color="auto"/>
            </w:tcBorders>
          </w:tcPr>
          <w:p w:rsidR="006F2592" w:rsidRDefault="00703033">
            <w:pPr>
              <w:autoSpaceDE w:val="0"/>
              <w:autoSpaceDN w:val="0"/>
              <w:bidi w:val="0"/>
              <w:adjustRightInd w:val="0"/>
              <w:rPr>
                <w:b/>
                <w:bCs/>
                <w:color w:val="0000FF"/>
              </w:rPr>
            </w:pPr>
            <w:r>
              <w:rPr>
                <w:b/>
                <w:bCs/>
                <w:color w:val="0000FF"/>
              </w:rPr>
              <w:t>Revision</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0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x</w:t>
            </w:r>
          </w:p>
        </w:tc>
        <w:tc>
          <w:tcPr>
            <w:tcW w:w="230"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243"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x</w:t>
            </w:r>
          </w:p>
        </w:tc>
        <w:tc>
          <w:tcPr>
            <w:tcW w:w="303"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rPr>
            </w:pPr>
          </w:p>
        </w:tc>
      </w:tr>
    </w:tbl>
    <w:p w:rsidR="006F2592" w:rsidRDefault="006F2592">
      <w:pPr>
        <w:bidi w:val="0"/>
      </w:pPr>
    </w:p>
    <w:tbl>
      <w:tblPr>
        <w:tblW w:w="10407" w:type="dxa"/>
        <w:jc w:val="center"/>
        <w:tblLayout w:type="fixed"/>
        <w:tblLook w:val="04A0" w:firstRow="1" w:lastRow="0" w:firstColumn="1" w:lastColumn="0" w:noHBand="0" w:noVBand="1"/>
      </w:tblPr>
      <w:tblGrid>
        <w:gridCol w:w="91"/>
        <w:gridCol w:w="85"/>
        <w:gridCol w:w="425"/>
        <w:gridCol w:w="85"/>
        <w:gridCol w:w="1901"/>
        <w:gridCol w:w="510"/>
        <w:gridCol w:w="4643"/>
        <w:gridCol w:w="709"/>
        <w:gridCol w:w="1249"/>
        <w:gridCol w:w="709"/>
      </w:tblGrid>
      <w:tr w:rsidR="006F2592">
        <w:trPr>
          <w:gridBefore w:val="1"/>
          <w:wBefore w:w="91" w:type="dxa"/>
          <w:cantSplit/>
          <w:jc w:val="center"/>
        </w:trPr>
        <w:tc>
          <w:tcPr>
            <w:tcW w:w="510" w:type="dxa"/>
            <w:gridSpan w:val="2"/>
          </w:tcPr>
          <w:p w:rsidR="006F2592" w:rsidRDefault="006F2592">
            <w:pPr>
              <w:bidi w:val="0"/>
              <w:rPr>
                <w:rFonts w:ascii="Arial Narrow" w:hAnsi="Arial Narrow"/>
                <w:b/>
                <w:bCs/>
                <w:sz w:val="32"/>
                <w:szCs w:val="32"/>
              </w:rPr>
            </w:pPr>
          </w:p>
        </w:tc>
        <w:tc>
          <w:tcPr>
            <w:tcW w:w="9097" w:type="dxa"/>
            <w:gridSpan w:val="6"/>
          </w:tcPr>
          <w:p w:rsidR="007C48A3" w:rsidRDefault="007C48A3">
            <w:pPr>
              <w:bidi w:val="0"/>
              <w:rPr>
                <w:rFonts w:ascii="Arial Narrow" w:hAnsi="Arial Narrow"/>
                <w:sz w:val="32"/>
                <w:szCs w:val="32"/>
              </w:rPr>
            </w:pPr>
          </w:p>
          <w:p w:rsidR="006F2592" w:rsidRPr="007C48A3" w:rsidRDefault="006F2592" w:rsidP="007C48A3">
            <w:pPr>
              <w:bidi w:val="0"/>
              <w:rPr>
                <w:rFonts w:ascii="Arial Narrow" w:hAnsi="Arial Narrow"/>
                <w:sz w:val="32"/>
                <w:szCs w:val="32"/>
              </w:rPr>
            </w:pPr>
          </w:p>
        </w:tc>
        <w:tc>
          <w:tcPr>
            <w:tcW w:w="709" w:type="dxa"/>
          </w:tcPr>
          <w:p w:rsidR="006F2592" w:rsidRDefault="006F2592">
            <w:pPr>
              <w:bidi w:val="0"/>
              <w:rPr>
                <w:rFonts w:ascii="Arial Narrow" w:hAnsi="Arial Narrow"/>
                <w:b/>
                <w:bCs/>
                <w:sz w:val="32"/>
                <w:szCs w:val="32"/>
              </w:rPr>
            </w:pPr>
          </w:p>
        </w:tc>
      </w:tr>
      <w:tr w:rsidR="006F2592">
        <w:trPr>
          <w:gridBefore w:val="1"/>
          <w:wBefore w:w="91" w:type="dxa"/>
          <w:cantSplit/>
          <w:jc w:val="center"/>
        </w:trPr>
        <w:tc>
          <w:tcPr>
            <w:tcW w:w="510" w:type="dxa"/>
            <w:gridSpan w:val="2"/>
          </w:tcPr>
          <w:p w:rsidR="006F2592" w:rsidRDefault="006F2592">
            <w:pPr>
              <w:bidi w:val="0"/>
              <w:rPr>
                <w:rFonts w:ascii="Arial Narrow" w:hAnsi="Arial Narrow"/>
                <w:b/>
                <w:bCs/>
              </w:rPr>
            </w:pPr>
          </w:p>
        </w:tc>
        <w:tc>
          <w:tcPr>
            <w:tcW w:w="9097" w:type="dxa"/>
            <w:gridSpan w:val="6"/>
            <w:shd w:val="clear" w:color="auto" w:fill="auto"/>
          </w:tcPr>
          <w:p w:rsidR="006F2592" w:rsidRDefault="00703033">
            <w:pPr>
              <w:bidi w:val="0"/>
              <w:rPr>
                <w:rFonts w:ascii="Arial Narrow" w:hAnsi="Arial Narrow"/>
                <w:b/>
                <w:bCs/>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bidi w:val="0"/>
              <w:rPr>
                <w:rFonts w:ascii="Arial Narrow" w:hAnsi="Arial Narrow"/>
                <w:b/>
                <w:bCs/>
              </w:rPr>
            </w:pPr>
            <w:r>
              <w:rPr>
                <w:rFonts w:ascii="Arial Narrow" w:hAnsi="Arial Narrow"/>
                <w:b/>
                <w:bCs/>
              </w:rPr>
              <w:t>7-2 Required books.</w:t>
            </w:r>
          </w:p>
          <w:p w:rsidR="006F2592" w:rsidRDefault="00703033">
            <w:pPr>
              <w:keepNext/>
              <w:spacing w:before="240" w:after="60"/>
              <w:jc w:val="right"/>
              <w:outlineLvl w:val="2"/>
              <w:rPr>
                <w:rFonts w:ascii="Cambria" w:hAnsi="Cambria"/>
                <w:b/>
                <w:bCs/>
                <w:color w:val="0000FF"/>
                <w:rtl/>
              </w:rPr>
            </w:pPr>
            <w:r>
              <w:rPr>
                <w:rFonts w:ascii="Cambria" w:hAnsi="Cambria"/>
                <w:color w:val="0000FF"/>
                <w:sz w:val="26"/>
                <w:szCs w:val="26"/>
              </w:rPr>
              <w:t xml:space="preserve">  -</w:t>
            </w:r>
            <w:r>
              <w:rPr>
                <w:rFonts w:ascii="Cambria" w:hAnsi="Cambria"/>
                <w:b/>
                <w:bCs/>
                <w:color w:val="0000FF"/>
              </w:rPr>
              <w:t xml:space="preserve"> Joeseph McKean and Allen T Craig , Introduce to the probability theory, (2001)</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rsidR="006F2592" w:rsidRDefault="00703033">
            <w:pPr>
              <w:numPr>
                <w:ilvl w:val="1"/>
                <w:numId w:val="137"/>
              </w:numPr>
              <w:bidi w:val="0"/>
              <w:rPr>
                <w:rFonts w:ascii="Arial Narrow" w:hAnsi="Arial Narrow"/>
                <w:b/>
                <w:bCs/>
              </w:rPr>
            </w:pPr>
            <w:r>
              <w:rPr>
                <w:rFonts w:ascii="Arial Narrow" w:hAnsi="Arial Narrow"/>
                <w:b/>
                <w:bCs/>
              </w:rPr>
              <w:t>Periodicals, Web sites, etc.</w:t>
            </w:r>
          </w:p>
          <w:p w:rsidR="006F2592" w:rsidRDefault="00703033">
            <w:pPr>
              <w:bidi w:val="0"/>
              <w:ind w:left="338"/>
              <w:jc w:val="both"/>
              <w:rPr>
                <w:b/>
                <w:bCs/>
                <w:color w:val="0000FF"/>
                <w:u w:val="single"/>
              </w:rPr>
            </w:pPr>
            <w:r>
              <w:rPr>
                <w:b/>
                <w:bCs/>
                <w:color w:val="0000FF"/>
                <w:u w:val="single"/>
              </w:rPr>
              <w:t>1-</w:t>
            </w:r>
            <w:hyperlink r:id="rId109" w:history="1">
              <w:r>
                <w:rPr>
                  <w:b/>
                  <w:bCs/>
                  <w:color w:val="0000FF"/>
                  <w:u w:val="single"/>
                </w:rPr>
                <w:t>https://cran.r-project.org/web/packages/IPSUR/vignettes/IPSUR.pdf</w:t>
              </w:r>
            </w:hyperlink>
          </w:p>
          <w:p w:rsidR="006F2592" w:rsidRDefault="00703033">
            <w:pPr>
              <w:bidi w:val="0"/>
              <w:ind w:left="338"/>
              <w:jc w:val="both"/>
              <w:rPr>
                <w:u w:val="single"/>
              </w:rPr>
            </w:pPr>
            <w:r>
              <w:rPr>
                <w:b/>
                <w:bCs/>
                <w:color w:val="0000FF"/>
                <w:u w:val="single"/>
              </w:rPr>
              <w:t>2-http://www4.ncsu.edu/~rsmith/MA797V_S10/Statistics.pdf</w:t>
            </w:r>
          </w:p>
        </w:tc>
        <w:tc>
          <w:tcPr>
            <w:tcW w:w="709" w:type="dxa"/>
          </w:tcPr>
          <w:p w:rsidR="006F2592" w:rsidRDefault="006F2592">
            <w:pPr>
              <w:bidi w:val="0"/>
              <w:rPr>
                <w:rFonts w:ascii="Arial Narrow" w:hAnsi="Arial Narrow"/>
                <w:b/>
                <w:bCs/>
              </w:rPr>
            </w:pPr>
          </w:p>
        </w:tc>
      </w:tr>
      <w:tr w:rsidR="006F2592">
        <w:trPr>
          <w:gridBefore w:val="2"/>
          <w:wBefore w:w="176" w:type="dxa"/>
          <w:cantSplit/>
          <w:jc w:val="center"/>
        </w:trPr>
        <w:tc>
          <w:tcPr>
            <w:tcW w:w="510" w:type="dxa"/>
            <w:gridSpan w:val="2"/>
          </w:tcPr>
          <w:p w:rsidR="006F2592" w:rsidRDefault="006F2592">
            <w:pPr>
              <w:bidi w:val="0"/>
              <w:rPr>
                <w:rFonts w:ascii="Arial Narrow" w:hAnsi="Arial Narrow"/>
                <w:b/>
                <w:bCs/>
                <w:sz w:val="32"/>
                <w:szCs w:val="32"/>
              </w:rPr>
            </w:pPr>
          </w:p>
        </w:tc>
        <w:tc>
          <w:tcPr>
            <w:tcW w:w="9012" w:type="dxa"/>
            <w:gridSpan w:val="5"/>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1-Data show</w:t>
            </w:r>
          </w:p>
          <w:p w:rsidR="006F2592" w:rsidRDefault="00703033">
            <w:pPr>
              <w:bidi w:val="0"/>
              <w:jc w:val="both"/>
              <w:rPr>
                <w:b/>
                <w:bCs/>
                <w:color w:val="0000FF"/>
              </w:rPr>
            </w:pPr>
            <w:r>
              <w:rPr>
                <w:b/>
                <w:bCs/>
                <w:color w:val="0000FF"/>
              </w:rPr>
              <w:t>2-white board</w:t>
            </w:r>
          </w:p>
        </w:tc>
        <w:tc>
          <w:tcPr>
            <w:tcW w:w="709" w:type="dxa"/>
          </w:tcPr>
          <w:p w:rsidR="006F2592" w:rsidRDefault="006F2592">
            <w:pPr>
              <w:bidi w:val="0"/>
              <w:rPr>
                <w:rFonts w:ascii="Arial Narrow" w:hAnsi="Arial Narrow"/>
                <w:b/>
                <w:bCs/>
                <w:sz w:val="32"/>
                <w:szCs w:val="32"/>
              </w:rPr>
            </w:pPr>
          </w:p>
        </w:tc>
      </w:tr>
      <w:tr w:rsidR="006F2592">
        <w:trPr>
          <w:gridBefore w:val="2"/>
          <w:wBefore w:w="176" w:type="dxa"/>
          <w:cantSplit/>
          <w:jc w:val="center"/>
        </w:trPr>
        <w:tc>
          <w:tcPr>
            <w:tcW w:w="510" w:type="dxa"/>
            <w:gridSpan w:val="2"/>
          </w:tcPr>
          <w:p w:rsidR="006F2592" w:rsidRDefault="006F2592">
            <w:pPr>
              <w:bidi w:val="0"/>
              <w:jc w:val="both"/>
              <w:rPr>
                <w:rFonts w:ascii="Arial Narrow" w:hAnsi="Arial Narrow"/>
                <w:sz w:val="10"/>
                <w:szCs w:val="10"/>
              </w:rPr>
            </w:pPr>
          </w:p>
        </w:tc>
        <w:tc>
          <w:tcPr>
            <w:tcW w:w="9012" w:type="dxa"/>
            <w:gridSpan w:val="5"/>
          </w:tcPr>
          <w:p w:rsidR="006F2592" w:rsidRDefault="006F2592">
            <w:pPr>
              <w:bidi w:val="0"/>
              <w:jc w:val="both"/>
              <w:rPr>
                <w:rFonts w:ascii="Arial Narrow" w:hAnsi="Arial Narrow"/>
                <w:sz w:val="10"/>
                <w:szCs w:val="10"/>
              </w:rPr>
            </w:pPr>
          </w:p>
        </w:tc>
        <w:tc>
          <w:tcPr>
            <w:tcW w:w="709" w:type="dxa"/>
          </w:tcPr>
          <w:p w:rsidR="006F2592" w:rsidRDefault="006F2592">
            <w:pPr>
              <w:bidi w:val="0"/>
              <w:jc w:val="both"/>
              <w:rPr>
                <w:rFonts w:ascii="Arial Narrow" w:hAnsi="Arial Narrow"/>
                <w:sz w:val="10"/>
                <w:szCs w:val="10"/>
              </w:rPr>
            </w:pPr>
          </w:p>
        </w:tc>
      </w:tr>
      <w:tr w:rsidR="006F2592">
        <w:trPr>
          <w:gridAfter w:val="2"/>
          <w:wAfter w:w="1958" w:type="dxa"/>
          <w:jc w:val="center"/>
        </w:trPr>
        <w:tc>
          <w:tcPr>
            <w:tcW w:w="2587" w:type="dxa"/>
            <w:gridSpan w:val="5"/>
          </w:tcPr>
          <w:p w:rsidR="006F2592" w:rsidRDefault="00703033">
            <w:pPr>
              <w:bidi w:val="0"/>
              <w:rPr>
                <w:rFonts w:ascii="Arial Narrow" w:hAnsi="Arial Narrow"/>
                <w:b/>
                <w:bCs/>
                <w:sz w:val="28"/>
                <w:szCs w:val="28"/>
              </w:rPr>
            </w:pPr>
            <w:r>
              <w:rPr>
                <w:rFonts w:ascii="Arial Narrow" w:hAnsi="Arial Narrow"/>
                <w:b/>
                <w:bCs/>
              </w:rPr>
              <w:t>Course coordinator:</w:t>
            </w:r>
          </w:p>
        </w:tc>
        <w:tc>
          <w:tcPr>
            <w:tcW w:w="510" w:type="dxa"/>
          </w:tcPr>
          <w:p w:rsidR="006F2592" w:rsidRDefault="006F2592">
            <w:pPr>
              <w:bidi w:val="0"/>
              <w:rPr>
                <w:b/>
                <w:bCs/>
                <w:color w:val="0000FF"/>
              </w:rPr>
            </w:pPr>
          </w:p>
        </w:tc>
        <w:tc>
          <w:tcPr>
            <w:tcW w:w="4643" w:type="dxa"/>
            <w:shd w:val="clear" w:color="auto" w:fill="auto"/>
          </w:tcPr>
          <w:p w:rsidR="006F2592" w:rsidRDefault="00E518AA">
            <w:pPr>
              <w:bidi w:val="0"/>
              <w:rPr>
                <w:rFonts w:ascii="Arial Narrow" w:hAnsi="Arial Narrow"/>
              </w:rPr>
            </w:pPr>
            <w:r w:rsidRPr="00E518AA">
              <w:rPr>
                <w:b/>
                <w:bCs/>
                <w:color w:val="0000FF"/>
              </w:rPr>
              <w:t>Dr. Mohamed Rabee</w:t>
            </w:r>
          </w:p>
        </w:tc>
        <w:tc>
          <w:tcPr>
            <w:tcW w:w="709" w:type="dxa"/>
          </w:tcPr>
          <w:p w:rsidR="006F2592" w:rsidRDefault="006F2592">
            <w:pPr>
              <w:bidi w:val="0"/>
              <w:rPr>
                <w:b/>
                <w:bCs/>
                <w:color w:val="0000FF"/>
              </w:rPr>
            </w:pPr>
          </w:p>
        </w:tc>
      </w:tr>
      <w:tr w:rsidR="006F2592">
        <w:trPr>
          <w:gridAfter w:val="2"/>
          <w:wAfter w:w="1958" w:type="dxa"/>
          <w:jc w:val="center"/>
        </w:trPr>
        <w:tc>
          <w:tcPr>
            <w:tcW w:w="2587" w:type="dxa"/>
            <w:gridSpan w:val="5"/>
          </w:tcPr>
          <w:p w:rsidR="006F2592" w:rsidRDefault="00703033">
            <w:pPr>
              <w:bidi w:val="0"/>
              <w:rPr>
                <w:rFonts w:ascii="Arial Narrow" w:hAnsi="Arial Narrow"/>
                <w:b/>
                <w:bCs/>
                <w:sz w:val="28"/>
                <w:szCs w:val="28"/>
              </w:rPr>
            </w:pPr>
            <w:r>
              <w:rPr>
                <w:rFonts w:ascii="Arial Narrow" w:hAnsi="Arial Narrow"/>
                <w:b/>
                <w:bCs/>
              </w:rPr>
              <w:t>Head of the Department:</w:t>
            </w:r>
          </w:p>
        </w:tc>
        <w:tc>
          <w:tcPr>
            <w:tcW w:w="510" w:type="dxa"/>
          </w:tcPr>
          <w:p w:rsidR="006F2592" w:rsidRDefault="006F2592">
            <w:pPr>
              <w:bidi w:val="0"/>
              <w:jc w:val="lowKashida"/>
              <w:rPr>
                <w:b/>
                <w:bCs/>
                <w:color w:val="0000FF"/>
              </w:rPr>
            </w:pPr>
          </w:p>
        </w:tc>
        <w:tc>
          <w:tcPr>
            <w:tcW w:w="4643" w:type="dxa"/>
            <w:shd w:val="clear" w:color="auto" w:fill="auto"/>
          </w:tcPr>
          <w:p w:rsidR="006139A9" w:rsidRDefault="00703033" w:rsidP="006139A9">
            <w:pPr>
              <w:bidi w:val="0"/>
              <w:jc w:val="lowKashida"/>
              <w:rPr>
                <w:b/>
                <w:bCs/>
                <w:color w:val="0000FF"/>
              </w:rPr>
            </w:pPr>
            <w:r>
              <w:rPr>
                <w:b/>
                <w:bCs/>
                <w:color w:val="0000FF"/>
              </w:rPr>
              <w:t>Prof. Dr</w:t>
            </w:r>
            <w:r w:rsidR="00643721">
              <w:t xml:space="preserve"> </w:t>
            </w:r>
            <w:r w:rsidR="006139A9">
              <w:rPr>
                <w:b/>
                <w:bCs/>
                <w:color w:val="0000FF"/>
              </w:rPr>
              <w:t>Reda Gamal Abd El Rahman</w:t>
            </w:r>
          </w:p>
          <w:p w:rsidR="006F2592" w:rsidRDefault="006F2592">
            <w:pPr>
              <w:bidi w:val="0"/>
              <w:jc w:val="lowKashida"/>
              <w:rPr>
                <w:b/>
                <w:bCs/>
                <w:color w:val="0000FF"/>
              </w:rPr>
            </w:pPr>
          </w:p>
          <w:p w:rsidR="006F2592" w:rsidRDefault="006F2592">
            <w:pPr>
              <w:bidi w:val="0"/>
              <w:jc w:val="lowKashida"/>
              <w:rPr>
                <w:rFonts w:ascii="Arial Narrow" w:hAnsi="Arial Narrow"/>
              </w:rPr>
            </w:pPr>
          </w:p>
        </w:tc>
        <w:tc>
          <w:tcPr>
            <w:tcW w:w="709" w:type="dxa"/>
          </w:tcPr>
          <w:p w:rsidR="006F2592" w:rsidRDefault="006F2592">
            <w:pPr>
              <w:bidi w:val="0"/>
              <w:jc w:val="lowKashida"/>
              <w:rPr>
                <w:b/>
                <w:bCs/>
                <w:color w:val="0000FF"/>
              </w:rPr>
            </w:pPr>
          </w:p>
        </w:tc>
      </w:tr>
      <w:tr w:rsidR="006F2592">
        <w:trPr>
          <w:gridAfter w:val="2"/>
          <w:wAfter w:w="1958" w:type="dxa"/>
          <w:trHeight w:val="75"/>
          <w:jc w:val="center"/>
        </w:trPr>
        <w:tc>
          <w:tcPr>
            <w:tcW w:w="2587" w:type="dxa"/>
            <w:gridSpan w:val="5"/>
          </w:tcPr>
          <w:p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E9725F">
              <w:rPr>
                <w:b/>
                <w:bCs/>
                <w:color w:val="0000FF"/>
              </w:rPr>
              <w:t>19</w:t>
            </w:r>
          </w:p>
        </w:tc>
        <w:tc>
          <w:tcPr>
            <w:tcW w:w="510" w:type="dxa"/>
          </w:tcPr>
          <w:p w:rsidR="006F2592" w:rsidRDefault="006F2592">
            <w:pPr>
              <w:bidi w:val="0"/>
              <w:jc w:val="lowKashida"/>
              <w:rPr>
                <w:rFonts w:ascii="Arial Narrow" w:hAnsi="Arial Narrow"/>
              </w:rPr>
            </w:pPr>
          </w:p>
        </w:tc>
        <w:tc>
          <w:tcPr>
            <w:tcW w:w="4643" w:type="dxa"/>
          </w:tcPr>
          <w:p w:rsidR="006F2592" w:rsidRDefault="00B22E46">
            <w:pPr>
              <w:bidi w:val="0"/>
              <w:jc w:val="lowKashida"/>
              <w:rPr>
                <w:b/>
                <w:bCs/>
                <w:color w:val="0000FF"/>
              </w:rPr>
            </w:pPr>
            <w:r>
              <w:rPr>
                <w:b/>
                <w:bCs/>
                <w:color w:val="0000FF"/>
              </w:rPr>
              <w:t>Updated 20</w:t>
            </w:r>
            <w:r w:rsidR="00E9725F">
              <w:rPr>
                <w:b/>
                <w:bCs/>
                <w:color w:val="0000FF"/>
              </w:rPr>
              <w:t>20</w:t>
            </w:r>
            <w:r w:rsidR="00703033">
              <w:rPr>
                <w:b/>
                <w:bCs/>
                <w:color w:val="0000FF"/>
              </w:rPr>
              <w:t>/20</w:t>
            </w:r>
            <w:r w:rsidR="00E9725F">
              <w:rPr>
                <w:b/>
                <w:bCs/>
                <w:color w:val="0000FF"/>
              </w:rPr>
              <w:t>21</w:t>
            </w:r>
          </w:p>
        </w:tc>
        <w:tc>
          <w:tcPr>
            <w:tcW w:w="709" w:type="dxa"/>
          </w:tcPr>
          <w:p w:rsidR="006F2592" w:rsidRDefault="006F2592">
            <w:pPr>
              <w:bidi w:val="0"/>
              <w:jc w:val="lowKashida"/>
              <w:rPr>
                <w:rFonts w:ascii="Arial Narrow" w:hAnsi="Arial Narrow"/>
              </w:rPr>
            </w:pPr>
          </w:p>
        </w:tc>
      </w:tr>
    </w:tbl>
    <w:p w:rsidR="006F2592" w:rsidRDefault="006F2592">
      <w:pPr>
        <w:rPr>
          <w:b/>
          <w:bCs/>
          <w:color w:val="0000FF"/>
          <w:lang w:bidi="ar-EG"/>
        </w:rPr>
      </w:pPr>
    </w:p>
    <w:p w:rsidR="006F2592" w:rsidRDefault="00703033">
      <w:pPr>
        <w:bidi w:val="0"/>
        <w:spacing w:after="200" w:line="276" w:lineRule="auto"/>
      </w:pPr>
      <w:r>
        <w:br w:type="page"/>
      </w:r>
    </w:p>
    <w:p w:rsidR="006F2592" w:rsidRDefault="00703033">
      <w:pPr>
        <w:bidi w:val="0"/>
        <w:jc w:val="center"/>
        <w:rPr>
          <w:rFonts w:ascii="Arial Narrow" w:hAnsi="Arial Narrow" w:cs="Arial"/>
          <w:b/>
          <w:bCs/>
          <w:sz w:val="26"/>
          <w:szCs w:val="26"/>
        </w:rPr>
      </w:pPr>
      <w:r>
        <w:rPr>
          <w:b/>
          <w:bCs/>
          <w:color w:val="0000FF"/>
        </w:rPr>
        <w:lastRenderedPageBreak/>
        <w:t xml:space="preserve"> </w:t>
      </w:r>
    </w:p>
    <w:tbl>
      <w:tblPr>
        <w:tblW w:w="9563" w:type="dxa"/>
        <w:tblLook w:val="04A0" w:firstRow="1" w:lastRow="0" w:firstColumn="1" w:lastColumn="0" w:noHBand="0" w:noVBand="1"/>
      </w:tblPr>
      <w:tblGrid>
        <w:gridCol w:w="2621"/>
        <w:gridCol w:w="1630"/>
        <w:gridCol w:w="694"/>
        <w:gridCol w:w="1411"/>
        <w:gridCol w:w="3207"/>
      </w:tblGrid>
      <w:tr w:rsidR="006F2592">
        <w:trPr>
          <w:trHeight w:val="80"/>
        </w:trPr>
        <w:tc>
          <w:tcPr>
            <w:tcW w:w="5000" w:type="pct"/>
            <w:gridSpan w:val="5"/>
          </w:tcPr>
          <w:p w:rsidR="006F2592" w:rsidRDefault="00703033">
            <w:pPr>
              <w:bidi w:val="0"/>
              <w:spacing w:before="240" w:after="60"/>
              <w:jc w:val="center"/>
              <w:outlineLvl w:val="8"/>
              <w:rPr>
                <w:rFonts w:ascii="Arial Narrow" w:hAnsi="Arial Narrow"/>
                <w:b/>
                <w:bCs/>
                <w:sz w:val="32"/>
                <w:szCs w:val="32"/>
              </w:rPr>
            </w:pPr>
            <w:r>
              <w:rPr>
                <w:rFonts w:ascii="Arial Narrow" w:hAnsi="Arial Narrow"/>
                <w:b/>
                <w:bCs/>
                <w:sz w:val="36"/>
                <w:szCs w:val="36"/>
              </w:rPr>
              <w:t>Course Specification</w:t>
            </w:r>
          </w:p>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tc>
          <w:tcPr>
            <w:tcW w:w="2222" w:type="pct"/>
            <w:gridSpan w:val="2"/>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778" w:type="pct"/>
            <w:gridSpan w:val="3"/>
          </w:tcPr>
          <w:p w:rsidR="006F2592" w:rsidRDefault="00703033">
            <w:pPr>
              <w:bidi w:val="0"/>
              <w:rPr>
                <w:b/>
                <w:bCs/>
                <w:color w:val="0000FF"/>
              </w:rPr>
            </w:pPr>
            <w:r>
              <w:rPr>
                <w:b/>
                <w:bCs/>
                <w:color w:val="0000FF"/>
              </w:rPr>
              <w:t xml:space="preserve">         Computer Science</w:t>
            </w:r>
          </w:p>
        </w:tc>
      </w:tr>
      <w:tr w:rsidR="006F2592">
        <w:tc>
          <w:tcPr>
            <w:tcW w:w="2585"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415" w:type="pct"/>
            <w:gridSpan w:val="2"/>
          </w:tcPr>
          <w:p w:rsidR="006F2592" w:rsidRDefault="00703033">
            <w:pPr>
              <w:bidi w:val="0"/>
              <w:rPr>
                <w:b/>
                <w:bCs/>
                <w:color w:val="0000FF"/>
              </w:rPr>
            </w:pPr>
            <w:r>
              <w:rPr>
                <w:b/>
                <w:bCs/>
                <w:color w:val="0000FF"/>
              </w:rPr>
              <w:t>Mathematics</w:t>
            </w:r>
          </w:p>
        </w:tc>
      </w:tr>
      <w:tr w:rsidR="006F2592">
        <w:tc>
          <w:tcPr>
            <w:tcW w:w="2585"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415" w:type="pct"/>
            <w:gridSpan w:val="2"/>
          </w:tcPr>
          <w:p w:rsidR="006F2592" w:rsidRDefault="00703033">
            <w:pPr>
              <w:bidi w:val="0"/>
              <w:rPr>
                <w:b/>
                <w:bCs/>
                <w:color w:val="0000FF"/>
              </w:rPr>
            </w:pPr>
            <w:r>
              <w:rPr>
                <w:b/>
                <w:bCs/>
                <w:color w:val="0000FF"/>
              </w:rPr>
              <w:t>Mathematics</w:t>
            </w:r>
          </w:p>
        </w:tc>
      </w:tr>
      <w:tr w:rsidR="006F2592">
        <w:tc>
          <w:tcPr>
            <w:tcW w:w="2585" w:type="pct"/>
            <w:gridSpan w:val="3"/>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415" w:type="pct"/>
            <w:gridSpan w:val="2"/>
          </w:tcPr>
          <w:p w:rsidR="006F2592" w:rsidRDefault="00703033">
            <w:pPr>
              <w:bidi w:val="0"/>
              <w:rPr>
                <w:b/>
                <w:bCs/>
                <w:color w:val="0000FF"/>
              </w:rPr>
            </w:pPr>
            <w:r>
              <w:rPr>
                <w:b/>
                <w:bCs/>
                <w:color w:val="0000FF"/>
              </w:rPr>
              <w:t>third level / Second Semester</w:t>
            </w:r>
          </w:p>
        </w:tc>
      </w:tr>
      <w:tr w:rsidR="006F2592">
        <w:tc>
          <w:tcPr>
            <w:tcW w:w="2585" w:type="pct"/>
            <w:gridSpan w:val="3"/>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415" w:type="pct"/>
            <w:gridSpan w:val="2"/>
          </w:tcPr>
          <w:p w:rsidR="006F2592" w:rsidRDefault="00E9725F">
            <w:pPr>
              <w:bidi w:val="0"/>
              <w:rPr>
                <w:b/>
                <w:bCs/>
                <w:color w:val="0000FF"/>
              </w:rPr>
            </w:pPr>
            <w:r>
              <w:rPr>
                <w:b/>
                <w:bCs/>
                <w:color w:val="0000FF"/>
              </w:rPr>
              <w:t>9 /12 / 2019, No. (390) and updated 2020/2021</w:t>
            </w:r>
            <w:r w:rsidR="00703033">
              <w:rPr>
                <w:b/>
                <w:bCs/>
                <w:color w:val="0000FF"/>
              </w:rPr>
              <w:t xml:space="preserve"> meeting no.( 419).</w:t>
            </w:r>
          </w:p>
        </w:tc>
      </w:tr>
      <w:tr w:rsidR="006F2592">
        <w:trPr>
          <w:trHeight w:val="602"/>
        </w:trPr>
        <w:tc>
          <w:tcPr>
            <w:tcW w:w="5000" w:type="pct"/>
            <w:gridSpan w:val="5"/>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tc>
          <w:tcPr>
            <w:tcW w:w="2585" w:type="pct"/>
            <w:gridSpan w:val="3"/>
          </w:tcPr>
          <w:p w:rsidR="006F2592" w:rsidRDefault="00703033">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Artificial Intelligence</w:t>
            </w:r>
          </w:p>
          <w:p w:rsidR="006F2592" w:rsidRDefault="006F2592">
            <w:pPr>
              <w:bidi w:val="0"/>
              <w:rPr>
                <w:rFonts w:ascii="Arial Narrow" w:hAnsi="Arial Narrow"/>
              </w:rPr>
            </w:pPr>
          </w:p>
        </w:tc>
        <w:tc>
          <w:tcPr>
            <w:tcW w:w="738" w:type="pct"/>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352MC</w:t>
            </w:r>
          </w:p>
        </w:tc>
        <w:tc>
          <w:tcPr>
            <w:tcW w:w="1677" w:type="pct"/>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 xml:space="preserve">third  level </w:t>
            </w:r>
            <w:r>
              <w:rPr>
                <w:b/>
                <w:bCs/>
                <w:color w:val="0000FF"/>
                <w:rtl/>
              </w:rPr>
              <w:t>/</w:t>
            </w:r>
            <w:r>
              <w:rPr>
                <w:b/>
                <w:bCs/>
                <w:color w:val="0000FF"/>
              </w:rPr>
              <w:t xml:space="preserve"> Second</w:t>
            </w:r>
            <w:r>
              <w:rPr>
                <w:rFonts w:ascii="Arial Narrow" w:hAnsi="Arial Narrow"/>
                <w:b/>
                <w:bCs/>
              </w:rPr>
              <w:t xml:space="preserve">  </w:t>
            </w:r>
            <w:r>
              <w:rPr>
                <w:b/>
                <w:bCs/>
                <w:color w:val="0000FF"/>
              </w:rPr>
              <w:t>Seme</w:t>
            </w:r>
            <w:r>
              <w:rPr>
                <w:b/>
                <w:bCs/>
                <w:color w:val="0000FF"/>
              </w:rPr>
              <w:t>s</w:t>
            </w:r>
            <w:r>
              <w:rPr>
                <w:b/>
                <w:bCs/>
                <w:color w:val="0000FF"/>
              </w:rPr>
              <w:t>ter</w:t>
            </w:r>
          </w:p>
        </w:tc>
      </w:tr>
      <w:tr w:rsidR="006F2592">
        <w:tc>
          <w:tcPr>
            <w:tcW w:w="2585" w:type="pct"/>
            <w:gridSpan w:val="3"/>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38" w:type="pct"/>
          </w:tcPr>
          <w:p w:rsidR="006F2592" w:rsidRDefault="00703033">
            <w:pPr>
              <w:bidi w:val="0"/>
              <w:rPr>
                <w:rFonts w:ascii="Arial Narrow" w:hAnsi="Arial Narrow"/>
                <w:b/>
                <w:bCs/>
              </w:rPr>
            </w:pPr>
            <w:r>
              <w:rPr>
                <w:rFonts w:ascii="Arial Narrow" w:hAnsi="Arial Narrow"/>
                <w:b/>
                <w:bCs/>
              </w:rPr>
              <w:t xml:space="preserve">Lectures: </w:t>
            </w:r>
          </w:p>
          <w:p w:rsidR="006F2592" w:rsidRDefault="00703033">
            <w:pPr>
              <w:bidi w:val="0"/>
              <w:rPr>
                <w:rFonts w:ascii="Arial Narrow" w:hAnsi="Arial Narrow"/>
              </w:rPr>
            </w:pPr>
            <w:r>
              <w:rPr>
                <w:b/>
                <w:bCs/>
                <w:color w:val="0000FF"/>
              </w:rPr>
              <w:t>2h/week</w:t>
            </w:r>
          </w:p>
        </w:tc>
        <w:tc>
          <w:tcPr>
            <w:tcW w:w="1677" w:type="pct"/>
          </w:tcPr>
          <w:p w:rsidR="006F2592" w:rsidRDefault="00703033">
            <w:pPr>
              <w:bidi w:val="0"/>
              <w:rPr>
                <w:rFonts w:ascii="Arial Narrow" w:hAnsi="Arial Narrow"/>
                <w:rtl/>
              </w:rPr>
            </w:pPr>
            <w:r>
              <w:rPr>
                <w:rFonts w:ascii="Arial Narrow" w:hAnsi="Arial Narrow"/>
                <w:b/>
                <w:bCs/>
              </w:rPr>
              <w:t xml:space="preserve">Tutorial: </w:t>
            </w:r>
            <w:r>
              <w:rPr>
                <w:b/>
                <w:bCs/>
                <w:color w:val="0000FF"/>
                <w:rtl/>
              </w:rPr>
              <w:t>ــــ</w:t>
            </w:r>
          </w:p>
        </w:tc>
      </w:tr>
      <w:tr w:rsidR="006F2592">
        <w:tc>
          <w:tcPr>
            <w:tcW w:w="1370" w:type="pct"/>
          </w:tcPr>
          <w:p w:rsidR="006F2592" w:rsidRDefault="006F2592">
            <w:pPr>
              <w:bidi w:val="0"/>
              <w:rPr>
                <w:rFonts w:ascii="Arial Narrow" w:hAnsi="Arial Narrow"/>
              </w:rPr>
            </w:pPr>
          </w:p>
        </w:tc>
        <w:tc>
          <w:tcPr>
            <w:tcW w:w="1215" w:type="pct"/>
            <w:gridSpan w:val="2"/>
          </w:tcPr>
          <w:p w:rsidR="006F2592" w:rsidRDefault="006F2592">
            <w:pPr>
              <w:bidi w:val="0"/>
              <w:rPr>
                <w:rFonts w:ascii="Arial Narrow" w:hAnsi="Arial Narrow"/>
              </w:rPr>
            </w:pPr>
          </w:p>
        </w:tc>
        <w:tc>
          <w:tcPr>
            <w:tcW w:w="738" w:type="pct"/>
          </w:tcPr>
          <w:p w:rsidR="006F2592" w:rsidRDefault="00703033">
            <w:pPr>
              <w:bidi w:val="0"/>
              <w:rPr>
                <w:rFonts w:ascii="Arial Narrow" w:hAnsi="Arial Narrow"/>
              </w:rPr>
            </w:pPr>
            <w:r>
              <w:rPr>
                <w:rFonts w:ascii="Arial Narrow" w:hAnsi="Arial Narrow"/>
                <w:b/>
                <w:bCs/>
              </w:rPr>
              <w:t>Practical:</w:t>
            </w:r>
            <w:r>
              <w:rPr>
                <w:b/>
                <w:bCs/>
                <w:color w:val="0000FF"/>
              </w:rPr>
              <w:t xml:space="preserve"> 2h/week</w:t>
            </w:r>
            <w:r>
              <w:rPr>
                <w:rFonts w:ascii="Arial Narrow" w:hAnsi="Arial Narrow"/>
                <w:b/>
                <w:bCs/>
              </w:rPr>
              <w:t xml:space="preserve"> </w:t>
            </w:r>
            <w:r>
              <w:rPr>
                <w:b/>
                <w:bCs/>
                <w:color w:val="0000FF"/>
                <w:rtl/>
              </w:rPr>
              <w:t xml:space="preserve"> </w:t>
            </w:r>
          </w:p>
        </w:tc>
        <w:tc>
          <w:tcPr>
            <w:tcW w:w="1677" w:type="pct"/>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trHeight w:val="962"/>
        </w:trPr>
        <w:tc>
          <w:tcPr>
            <w:tcW w:w="5000" w:type="pct"/>
            <w:gridSpan w:val="5"/>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tc>
          <w:tcPr>
            <w:tcW w:w="5000" w:type="pct"/>
            <w:gridSpan w:val="5"/>
          </w:tcPr>
          <w:p w:rsidR="006F2592" w:rsidRDefault="00703033">
            <w:pPr>
              <w:bidi w:val="0"/>
              <w:rPr>
                <w:b/>
                <w:bCs/>
                <w:color w:val="0000FF"/>
              </w:rPr>
            </w:pP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9347"/>
            </w:tblGrid>
            <w:tr w:rsidR="006F2592">
              <w:tc>
                <w:tcPr>
                  <w:tcW w:w="9347" w:type="dxa"/>
                  <w:tcMar>
                    <w:top w:w="0" w:type="dxa"/>
                    <w:left w:w="0" w:type="dxa"/>
                    <w:bottom w:w="0" w:type="dxa"/>
                    <w:right w:w="500" w:type="dxa"/>
                  </w:tcMar>
                </w:tcPr>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8847"/>
                  </w:tblGrid>
                  <w:tr w:rsidR="006F2592">
                    <w:tc>
                      <w:tcPr>
                        <w:tcW w:w="8847" w:type="dxa"/>
                        <w:tcMar>
                          <w:top w:w="0" w:type="dxa"/>
                          <w:left w:w="0" w:type="dxa"/>
                          <w:bottom w:w="0" w:type="dxa"/>
                          <w:right w:w="500" w:type="dxa"/>
                        </w:tcMar>
                      </w:tcPr>
                      <w:p w:rsidR="006F2592" w:rsidRDefault="00703033">
                        <w:pPr>
                          <w:bidi w:val="0"/>
                          <w:jc w:val="both"/>
                          <w:rPr>
                            <w:color w:val="0000FF"/>
                            <w:sz w:val="28"/>
                            <w:szCs w:val="28"/>
                          </w:rPr>
                        </w:pPr>
                        <w:r>
                          <w:rPr>
                            <w:color w:val="0000FF"/>
                            <w:sz w:val="28"/>
                            <w:szCs w:val="28"/>
                          </w:rPr>
                          <w:t>Study programming techniques that are used for making a robot and make programs which are used in games. In finally, the student must be able to develop the program in a computer, watch and all machines.</w:t>
                        </w:r>
                      </w:p>
                    </w:tc>
                  </w:tr>
                  <w:tr w:rsidR="006F2592">
                    <w:tc>
                      <w:tcPr>
                        <w:tcW w:w="8847" w:type="dxa"/>
                        <w:tcMar>
                          <w:top w:w="0" w:type="dxa"/>
                          <w:left w:w="0" w:type="dxa"/>
                          <w:bottom w:w="0" w:type="dxa"/>
                          <w:right w:w="500" w:type="dxa"/>
                        </w:tcMar>
                      </w:tcPr>
                      <w:p w:rsidR="006F2592" w:rsidRDefault="006F2592">
                        <w:pPr>
                          <w:rPr>
                            <w:color w:val="0000FF"/>
                            <w:sz w:val="28"/>
                            <w:szCs w:val="28"/>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r w:rsidR="006F2592">
                    <w:tc>
                      <w:tcPr>
                        <w:tcW w:w="8847" w:type="dxa"/>
                        <w:tcMar>
                          <w:top w:w="0" w:type="dxa"/>
                          <w:left w:w="0" w:type="dxa"/>
                          <w:bottom w:w="0" w:type="dxa"/>
                          <w:right w:w="500" w:type="dxa"/>
                        </w:tcMar>
                      </w:tcPr>
                      <w:p w:rsidR="006F2592" w:rsidRDefault="006F2592">
                        <w:pPr>
                          <w:rPr>
                            <w:sz w:val="20"/>
                            <w:szCs w:val="20"/>
                          </w:rPr>
                        </w:pPr>
                      </w:p>
                    </w:tc>
                  </w:tr>
                </w:tbl>
                <w:p w:rsidR="006F2592" w:rsidRDefault="006F2592">
                  <w:pPr>
                    <w:jc w:val="right"/>
                    <w:rPr>
                      <w:sz w:val="22"/>
                      <w:szCs w:val="22"/>
                    </w:rPr>
                  </w:pPr>
                </w:p>
              </w:tc>
            </w:tr>
          </w:tbl>
          <w:p w:rsidR="006F2592" w:rsidRDefault="006F2592">
            <w:pPr>
              <w:jc w:val="right"/>
              <w:rPr>
                <w:sz w:val="22"/>
                <w:szCs w:val="22"/>
              </w:rPr>
            </w:pPr>
          </w:p>
        </w:tc>
      </w:tr>
      <w:tr w:rsidR="006F2592">
        <w:trPr>
          <w:trHeight w:val="180"/>
        </w:trPr>
        <w:tc>
          <w:tcPr>
            <w:tcW w:w="5000" w:type="pct"/>
            <w:gridSpan w:val="5"/>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ind w:left="720" w:hanging="540"/>
              <w:rPr>
                <w:rFonts w:ascii="Arial Narrow" w:hAnsi="Arial Narrow"/>
              </w:rPr>
            </w:pPr>
            <w:r>
              <w:rPr>
                <w:rFonts w:ascii="Arial Narrow" w:hAnsi="Arial Narrow"/>
                <w:b/>
                <w:bCs/>
              </w:rPr>
              <w:t>a - Knowledge and understanding:</w:t>
            </w:r>
          </w:p>
          <w:p w:rsidR="006F2592" w:rsidRDefault="00703033">
            <w:pPr>
              <w:bidi w:val="0"/>
              <w:rPr>
                <w:b/>
                <w:bCs/>
                <w:sz w:val="22"/>
                <w:szCs w:val="22"/>
              </w:rPr>
            </w:pPr>
            <w:r>
              <w:rPr>
                <w:color w:val="000000"/>
                <w:sz w:val="26"/>
                <w:szCs w:val="26"/>
              </w:rPr>
              <w:t xml:space="preserve">     </w:t>
            </w:r>
            <w:r>
              <w:rPr>
                <w:sz w:val="26"/>
                <w:szCs w:val="26"/>
              </w:rPr>
              <w:t xml:space="preserve"> </w:t>
            </w: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965"/>
              <w:gridCol w:w="965"/>
              <w:gridCol w:w="965"/>
              <w:gridCol w:w="965"/>
              <w:gridCol w:w="965"/>
              <w:gridCol w:w="965"/>
              <w:gridCol w:w="965"/>
              <w:gridCol w:w="965"/>
              <w:gridCol w:w="965"/>
            </w:tblGrid>
            <w:tr w:rsidR="006F2592">
              <w:tc>
                <w:tcPr>
                  <w:tcW w:w="8685" w:type="dxa"/>
                  <w:gridSpan w:val="9"/>
                  <w:tcMar>
                    <w:top w:w="0" w:type="dxa"/>
                    <w:left w:w="0" w:type="dxa"/>
                    <w:bottom w:w="0" w:type="dxa"/>
                    <w:right w:w="400" w:type="dxa"/>
                  </w:tcMar>
                  <w:vAlign w:val="center"/>
                </w:tcPr>
                <w:tbl>
                  <w:tblPr>
                    <w:tblpPr w:leftFromText="45" w:rightFromText="45" w:bottomFromText="200" w:vertAnchor="text" w:tblpXSpec="right" w:tblpYSpec="center"/>
                    <w:bidiVisual/>
                    <w:tblW w:w="8284" w:type="dxa"/>
                    <w:tblCellMar>
                      <w:left w:w="0" w:type="dxa"/>
                      <w:right w:w="0" w:type="dxa"/>
                    </w:tblCellMar>
                    <w:tblLook w:val="04A0" w:firstRow="1" w:lastRow="0" w:firstColumn="1" w:lastColumn="0" w:noHBand="0" w:noVBand="1"/>
                  </w:tblPr>
                  <w:tblGrid>
                    <w:gridCol w:w="8284"/>
                  </w:tblGrid>
                  <w:tr w:rsidR="006F2592">
                    <w:tc>
                      <w:tcPr>
                        <w:tcW w:w="8284" w:type="dxa"/>
                        <w:tcMar>
                          <w:top w:w="0" w:type="dxa"/>
                          <w:left w:w="0" w:type="dxa"/>
                          <w:bottom w:w="0" w:type="dxa"/>
                          <w:right w:w="500" w:type="dxa"/>
                        </w:tcMar>
                      </w:tcPr>
                      <w:p w:rsidR="006F2592" w:rsidRDefault="00703033">
                        <w:pPr>
                          <w:bidi w:val="0"/>
                          <w:rPr>
                            <w:color w:val="0000FF"/>
                            <w:sz w:val="28"/>
                            <w:szCs w:val="28"/>
                          </w:rPr>
                        </w:pPr>
                        <w:r>
                          <w:rPr>
                            <w:color w:val="0000FF"/>
                            <w:sz w:val="28"/>
                            <w:szCs w:val="28"/>
                          </w:rPr>
                          <w:t>a1- State the machine that depend on a programming</w:t>
                        </w:r>
                      </w:p>
                      <w:p w:rsidR="006F2592" w:rsidRDefault="00703033">
                        <w:pPr>
                          <w:bidi w:val="0"/>
                          <w:rPr>
                            <w:rtl/>
                          </w:rPr>
                        </w:pPr>
                        <w:r>
                          <w:rPr>
                            <w:color w:val="0000FF"/>
                            <w:sz w:val="28"/>
                            <w:szCs w:val="28"/>
                          </w:rPr>
                          <w:t>a2- Write programs in an AI-based language, specially PROLOG</w:t>
                        </w:r>
                      </w:p>
                    </w:tc>
                  </w:tr>
                </w:tbl>
                <w:p w:rsidR="006F2592" w:rsidRDefault="006F2592">
                  <w:pPr>
                    <w:rPr>
                      <w:rFonts w:asciiTheme="minorHAnsi" w:eastAsiaTheme="minorHAnsi" w:hAnsiTheme="minorHAnsi" w:cstheme="minorBidi"/>
                      <w:sz w:val="22"/>
                      <w:szCs w:val="22"/>
                    </w:rPr>
                  </w:pPr>
                </w:p>
              </w:tc>
            </w:tr>
            <w:tr w:rsidR="006F2592">
              <w:trPr>
                <w:trHeight w:val="75"/>
              </w:trPr>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c>
                <w:tcPr>
                  <w:tcW w:w="965" w:type="dxa"/>
                  <w:vAlign w:val="center"/>
                </w:tcPr>
                <w:p w:rsidR="006F2592" w:rsidRDefault="006F2592">
                  <w:pPr>
                    <w:rPr>
                      <w:sz w:val="20"/>
                      <w:szCs w:val="20"/>
                    </w:rPr>
                  </w:pPr>
                </w:p>
              </w:tc>
            </w:tr>
          </w:tbl>
          <w:p w:rsidR="006F2592" w:rsidRDefault="006F2592">
            <w:pPr>
              <w:rPr>
                <w:sz w:val="22"/>
                <w:szCs w:val="22"/>
              </w:rPr>
            </w:pPr>
          </w:p>
        </w:tc>
      </w:tr>
      <w:tr w:rsidR="006F2592">
        <w:tc>
          <w:tcPr>
            <w:tcW w:w="5000" w:type="pct"/>
            <w:gridSpan w:val="5"/>
          </w:tcPr>
          <w:p w:rsidR="006F2592" w:rsidRDefault="00703033">
            <w:pPr>
              <w:bidi w:val="0"/>
              <w:rPr>
                <w:rFonts w:ascii="Arial Narrow" w:hAnsi="Arial Narrow"/>
                <w:b/>
                <w:bCs/>
              </w:rPr>
            </w:pPr>
            <w:r>
              <w:rPr>
                <w:rFonts w:ascii="Arial Narrow" w:hAnsi="Arial Narrow"/>
                <w:b/>
                <w:bCs/>
              </w:rPr>
              <w:lastRenderedPageBreak/>
              <w:t>b - Intellectual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22"/>
              <w:gridCol w:w="22"/>
              <w:gridCol w:w="22"/>
              <w:gridCol w:w="22"/>
              <w:gridCol w:w="22"/>
              <w:gridCol w:w="22"/>
              <w:gridCol w:w="22"/>
              <w:gridCol w:w="22"/>
              <w:gridCol w:w="8654"/>
            </w:tblGrid>
            <w:tr w:rsidR="006F2592">
              <w:tc>
                <w:tcPr>
                  <w:tcW w:w="8023" w:type="dxa"/>
                  <w:gridSpan w:val="9"/>
                  <w:tcMar>
                    <w:top w:w="0" w:type="dxa"/>
                    <w:left w:w="0" w:type="dxa"/>
                    <w:bottom w:w="0" w:type="dxa"/>
                    <w:right w:w="400" w:type="dxa"/>
                  </w:tcMar>
                  <w:vAlign w:val="center"/>
                </w:tcPr>
                <w:tbl>
                  <w:tblPr>
                    <w:tblpPr w:leftFromText="45" w:rightFromText="45" w:bottomFromText="200" w:vertAnchor="text" w:tblpXSpec="right" w:tblpYSpec="center"/>
                    <w:bidiVisual/>
                    <w:tblW w:w="8429" w:type="dxa"/>
                    <w:tblCellMar>
                      <w:left w:w="0" w:type="dxa"/>
                      <w:right w:w="0" w:type="dxa"/>
                    </w:tblCellMar>
                    <w:tblLook w:val="04A0" w:firstRow="1" w:lastRow="0" w:firstColumn="1" w:lastColumn="0" w:noHBand="0" w:noVBand="1"/>
                  </w:tblPr>
                  <w:tblGrid>
                    <w:gridCol w:w="8429"/>
                  </w:tblGrid>
                  <w:tr w:rsidR="006F2592">
                    <w:tc>
                      <w:tcPr>
                        <w:tcW w:w="8429" w:type="dxa"/>
                        <w:tcMar>
                          <w:top w:w="0" w:type="dxa"/>
                          <w:left w:w="0" w:type="dxa"/>
                          <w:bottom w:w="0" w:type="dxa"/>
                          <w:right w:w="500" w:type="dxa"/>
                        </w:tcMar>
                      </w:tcPr>
                      <w:p w:rsidR="006F2592" w:rsidRDefault="006F2592">
                        <w:pPr>
                          <w:rPr>
                            <w:color w:val="000000"/>
                            <w:sz w:val="26"/>
                            <w:szCs w:val="26"/>
                          </w:rPr>
                        </w:pPr>
                      </w:p>
                    </w:tc>
                  </w:tr>
                  <w:tr w:rsidR="006F2592">
                    <w:trPr>
                      <w:trHeight w:val="624"/>
                    </w:trPr>
                    <w:tc>
                      <w:tcPr>
                        <w:tcW w:w="8429" w:type="dxa"/>
                        <w:tcMar>
                          <w:top w:w="0" w:type="dxa"/>
                          <w:left w:w="0" w:type="dxa"/>
                          <w:bottom w:w="0" w:type="dxa"/>
                          <w:right w:w="500" w:type="dxa"/>
                        </w:tcMar>
                      </w:tcPr>
                      <w:p w:rsidR="006F2592" w:rsidRDefault="00703033">
                        <w:pPr>
                          <w:bidi w:val="0"/>
                        </w:pPr>
                        <w:r>
                          <w:rPr>
                            <w:color w:val="0000FF"/>
                            <w:sz w:val="28"/>
                            <w:szCs w:val="28"/>
                          </w:rPr>
                          <w:t xml:space="preserve"> b1- Solve the problems </w:t>
                        </w:r>
                      </w:p>
                      <w:p w:rsidR="006F2592" w:rsidRDefault="00703033">
                        <w:pPr>
                          <w:bidi w:val="0"/>
                          <w:rPr>
                            <w:rtl/>
                          </w:rPr>
                        </w:pPr>
                        <w:r>
                          <w:rPr>
                            <w:color w:val="0000FF"/>
                            <w:sz w:val="28"/>
                            <w:szCs w:val="28"/>
                          </w:rPr>
                          <w:t xml:space="preserve"> b2-Apply AI methods to real-world applications</w:t>
                        </w:r>
                      </w:p>
                    </w:tc>
                  </w:tr>
                </w:tbl>
                <w:p w:rsidR="006F2592" w:rsidRDefault="006F2592">
                  <w:pPr>
                    <w:rPr>
                      <w:rFonts w:asciiTheme="minorHAnsi" w:eastAsiaTheme="minorHAnsi" w:hAnsiTheme="minorHAnsi" w:cstheme="minorBidi"/>
                      <w:sz w:val="22"/>
                      <w:szCs w:val="22"/>
                    </w:rPr>
                  </w:pPr>
                </w:p>
              </w:tc>
            </w:tr>
            <w:tr w:rsidR="006F2592">
              <w:trPr>
                <w:trHeight w:val="80"/>
              </w:trPr>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14" w:type="dxa"/>
                  <w:vAlign w:val="center"/>
                </w:tcPr>
                <w:p w:rsidR="006F2592" w:rsidRDefault="006F2592">
                  <w:pPr>
                    <w:rPr>
                      <w:sz w:val="20"/>
                      <w:szCs w:val="20"/>
                    </w:rPr>
                  </w:pPr>
                </w:p>
              </w:tc>
              <w:tc>
                <w:tcPr>
                  <w:tcW w:w="7487" w:type="dxa"/>
                  <w:vAlign w:val="center"/>
                </w:tcPr>
                <w:p w:rsidR="006F2592" w:rsidRDefault="006F2592">
                  <w:pPr>
                    <w:rPr>
                      <w:sz w:val="20"/>
                      <w:szCs w:val="20"/>
                    </w:rPr>
                  </w:pPr>
                </w:p>
              </w:tc>
            </w:tr>
          </w:tbl>
          <w:p w:rsidR="006F2592" w:rsidRDefault="006F2592">
            <w:pPr>
              <w:rPr>
                <w:sz w:val="22"/>
                <w:szCs w:val="22"/>
              </w:rPr>
            </w:pPr>
          </w:p>
          <w:p w:rsidR="006F2592" w:rsidRDefault="006F2592">
            <w:pPr>
              <w:rPr>
                <w:sz w:val="22"/>
                <w:szCs w:val="22"/>
              </w:rPr>
            </w:pPr>
          </w:p>
          <w:p w:rsidR="006F2592" w:rsidRDefault="006F2592">
            <w:pPr>
              <w:rPr>
                <w:sz w:val="22"/>
                <w:szCs w:val="22"/>
              </w:rPr>
            </w:pPr>
          </w:p>
          <w:p w:rsidR="006F2592" w:rsidRDefault="006F2592">
            <w:pPr>
              <w:rPr>
                <w:sz w:val="22"/>
                <w:szCs w:val="22"/>
              </w:rPr>
            </w:pPr>
          </w:p>
        </w:tc>
      </w:tr>
      <w:tr w:rsidR="006F2592">
        <w:tc>
          <w:tcPr>
            <w:tcW w:w="5000" w:type="pct"/>
            <w:gridSpan w:val="5"/>
          </w:tcPr>
          <w:p w:rsidR="006F2592" w:rsidRDefault="00703033">
            <w:pPr>
              <w:bidi w:val="0"/>
              <w:rPr>
                <w:rFonts w:ascii="Arial Narrow" w:hAnsi="Arial Narrow"/>
              </w:rPr>
            </w:pPr>
            <w:r>
              <w:rPr>
                <w:rFonts w:ascii="Arial Narrow" w:hAnsi="Arial Narrow"/>
                <w:b/>
                <w:bCs/>
              </w:rPr>
              <w:t>c - Practical and professional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1005"/>
              <w:gridCol w:w="1005"/>
              <w:gridCol w:w="1005"/>
              <w:gridCol w:w="1005"/>
              <w:gridCol w:w="1004"/>
              <w:gridCol w:w="1004"/>
              <w:gridCol w:w="1004"/>
              <w:gridCol w:w="1004"/>
              <w:gridCol w:w="1004"/>
            </w:tblGrid>
            <w:tr w:rsidR="006F2592">
              <w:tc>
                <w:tcPr>
                  <w:tcW w:w="9040" w:type="dxa"/>
                  <w:gridSpan w:val="9"/>
                  <w:tcMar>
                    <w:top w:w="0" w:type="dxa"/>
                    <w:left w:w="0" w:type="dxa"/>
                    <w:bottom w:w="0" w:type="dxa"/>
                    <w:right w:w="400" w:type="dxa"/>
                  </w:tcMar>
                  <w:vAlign w:val="center"/>
                </w:tcPr>
                <w:tbl>
                  <w:tblPr>
                    <w:tblpPr w:leftFromText="45" w:rightFromText="45" w:bottomFromText="200" w:vertAnchor="text" w:tblpXSpec="right" w:tblpYSpec="center"/>
                    <w:bidiVisual/>
                    <w:tblW w:w="8640" w:type="dxa"/>
                    <w:tblCellMar>
                      <w:left w:w="0" w:type="dxa"/>
                      <w:right w:w="0" w:type="dxa"/>
                    </w:tblCellMar>
                    <w:tblLook w:val="04A0" w:firstRow="1" w:lastRow="0" w:firstColumn="1" w:lastColumn="0" w:noHBand="0" w:noVBand="1"/>
                  </w:tblPr>
                  <w:tblGrid>
                    <w:gridCol w:w="8640"/>
                  </w:tblGrid>
                  <w:tr w:rsidR="006F2592">
                    <w:trPr>
                      <w:trHeight w:val="325"/>
                    </w:trPr>
                    <w:tc>
                      <w:tcPr>
                        <w:tcW w:w="8640" w:type="dxa"/>
                        <w:tcMar>
                          <w:top w:w="0" w:type="dxa"/>
                          <w:left w:w="0" w:type="dxa"/>
                          <w:bottom w:w="0" w:type="dxa"/>
                          <w:right w:w="500" w:type="dxa"/>
                        </w:tcMar>
                      </w:tcPr>
                      <w:p w:rsidR="006F2592" w:rsidRDefault="00703033">
                        <w:pPr>
                          <w:bidi w:val="0"/>
                          <w:rPr>
                            <w:color w:val="0000FF"/>
                            <w:sz w:val="28"/>
                            <w:szCs w:val="28"/>
                          </w:rPr>
                        </w:pPr>
                        <w:r>
                          <w:rPr>
                            <w:color w:val="0000FF"/>
                            <w:sz w:val="28"/>
                            <w:szCs w:val="28"/>
                          </w:rPr>
                          <w:t xml:space="preserve">    c1 - Analyze already exist Software</w:t>
                        </w:r>
                        <w:r>
                          <w:rPr>
                            <w:color w:val="0000FF"/>
                            <w:sz w:val="28"/>
                            <w:szCs w:val="28"/>
                            <w:rtl/>
                          </w:rPr>
                          <w:t>.</w:t>
                        </w:r>
                      </w:p>
                    </w:tc>
                  </w:tr>
                  <w:tr w:rsidR="006F2592">
                    <w:trPr>
                      <w:trHeight w:val="307"/>
                    </w:trPr>
                    <w:tc>
                      <w:tcPr>
                        <w:tcW w:w="8640" w:type="dxa"/>
                        <w:tcMar>
                          <w:top w:w="0" w:type="dxa"/>
                          <w:left w:w="0" w:type="dxa"/>
                          <w:bottom w:w="0" w:type="dxa"/>
                          <w:right w:w="500" w:type="dxa"/>
                        </w:tcMar>
                      </w:tcPr>
                      <w:p w:rsidR="006F2592" w:rsidRDefault="00703033">
                        <w:pPr>
                          <w:bidi w:val="0"/>
                          <w:rPr>
                            <w:color w:val="0000FF"/>
                            <w:sz w:val="28"/>
                            <w:szCs w:val="28"/>
                          </w:rPr>
                        </w:pPr>
                        <w:r>
                          <w:rPr>
                            <w:color w:val="0000FF"/>
                            <w:sz w:val="28"/>
                            <w:szCs w:val="28"/>
                            <w:rtl/>
                          </w:rPr>
                          <w:t xml:space="preserve"> </w:t>
                        </w:r>
                        <w:r>
                          <w:rPr>
                            <w:color w:val="0000FF"/>
                            <w:sz w:val="28"/>
                            <w:szCs w:val="28"/>
                          </w:rPr>
                          <w:t xml:space="preserve">   c2 – Make algorithms for solving some real problems</w:t>
                        </w:r>
                        <w:r>
                          <w:rPr>
                            <w:color w:val="0000FF"/>
                            <w:sz w:val="28"/>
                            <w:szCs w:val="28"/>
                            <w:rtl/>
                          </w:rPr>
                          <w:t>.</w:t>
                        </w:r>
                      </w:p>
                    </w:tc>
                  </w:tr>
                </w:tbl>
                <w:p w:rsidR="006F2592" w:rsidRDefault="006F2592">
                  <w:pPr>
                    <w:rPr>
                      <w:rFonts w:asciiTheme="minorHAnsi" w:eastAsiaTheme="minorHAnsi" w:hAnsiTheme="minorHAnsi" w:cstheme="minorBidi"/>
                      <w:sz w:val="22"/>
                      <w:szCs w:val="22"/>
                    </w:rPr>
                  </w:pPr>
                </w:p>
              </w:tc>
            </w:tr>
            <w:tr w:rsidR="006F2592">
              <w:trPr>
                <w:trHeight w:val="20"/>
              </w:trPr>
              <w:tc>
                <w:tcPr>
                  <w:tcW w:w="1005" w:type="dxa"/>
                  <w:vAlign w:val="center"/>
                </w:tcPr>
                <w:p w:rsidR="006F2592" w:rsidRDefault="006F2592">
                  <w:pPr>
                    <w:rPr>
                      <w:sz w:val="20"/>
                      <w:szCs w:val="20"/>
                    </w:rPr>
                  </w:pPr>
                </w:p>
              </w:tc>
              <w:tc>
                <w:tcPr>
                  <w:tcW w:w="1005" w:type="dxa"/>
                  <w:vAlign w:val="center"/>
                </w:tcPr>
                <w:p w:rsidR="006F2592" w:rsidRDefault="006F2592">
                  <w:pPr>
                    <w:rPr>
                      <w:sz w:val="20"/>
                      <w:szCs w:val="20"/>
                    </w:rPr>
                  </w:pPr>
                </w:p>
              </w:tc>
              <w:tc>
                <w:tcPr>
                  <w:tcW w:w="1005" w:type="dxa"/>
                  <w:vAlign w:val="center"/>
                </w:tcPr>
                <w:p w:rsidR="006F2592" w:rsidRDefault="006F2592">
                  <w:pPr>
                    <w:rPr>
                      <w:sz w:val="20"/>
                      <w:szCs w:val="20"/>
                    </w:rPr>
                  </w:pPr>
                </w:p>
              </w:tc>
              <w:tc>
                <w:tcPr>
                  <w:tcW w:w="1005" w:type="dxa"/>
                  <w:vAlign w:val="center"/>
                </w:tcPr>
                <w:p w:rsidR="006F2592" w:rsidRDefault="006F2592">
                  <w:pPr>
                    <w:rPr>
                      <w:sz w:val="20"/>
                      <w:szCs w:val="20"/>
                    </w:rPr>
                  </w:pPr>
                </w:p>
              </w:tc>
              <w:tc>
                <w:tcPr>
                  <w:tcW w:w="1004" w:type="dxa"/>
                  <w:vAlign w:val="center"/>
                </w:tcPr>
                <w:p w:rsidR="006F2592" w:rsidRDefault="006F2592">
                  <w:pPr>
                    <w:rPr>
                      <w:sz w:val="20"/>
                      <w:szCs w:val="20"/>
                    </w:rPr>
                  </w:pPr>
                </w:p>
              </w:tc>
              <w:tc>
                <w:tcPr>
                  <w:tcW w:w="1004" w:type="dxa"/>
                  <w:vAlign w:val="center"/>
                </w:tcPr>
                <w:p w:rsidR="006F2592" w:rsidRDefault="006F2592">
                  <w:pPr>
                    <w:rPr>
                      <w:sz w:val="20"/>
                      <w:szCs w:val="20"/>
                    </w:rPr>
                  </w:pPr>
                </w:p>
              </w:tc>
              <w:tc>
                <w:tcPr>
                  <w:tcW w:w="1004" w:type="dxa"/>
                  <w:vAlign w:val="center"/>
                </w:tcPr>
                <w:p w:rsidR="006F2592" w:rsidRDefault="006F2592">
                  <w:pPr>
                    <w:rPr>
                      <w:sz w:val="20"/>
                      <w:szCs w:val="20"/>
                    </w:rPr>
                  </w:pPr>
                </w:p>
              </w:tc>
              <w:tc>
                <w:tcPr>
                  <w:tcW w:w="1004" w:type="dxa"/>
                  <w:vAlign w:val="center"/>
                </w:tcPr>
                <w:p w:rsidR="006F2592" w:rsidRDefault="006F2592">
                  <w:pPr>
                    <w:rPr>
                      <w:sz w:val="20"/>
                      <w:szCs w:val="20"/>
                    </w:rPr>
                  </w:pPr>
                </w:p>
              </w:tc>
              <w:tc>
                <w:tcPr>
                  <w:tcW w:w="1004" w:type="dxa"/>
                  <w:vAlign w:val="center"/>
                </w:tcPr>
                <w:p w:rsidR="006F2592" w:rsidRDefault="006F2592">
                  <w:pPr>
                    <w:rPr>
                      <w:sz w:val="20"/>
                      <w:szCs w:val="20"/>
                    </w:rPr>
                  </w:pPr>
                </w:p>
              </w:tc>
            </w:tr>
          </w:tbl>
          <w:p w:rsidR="006F2592" w:rsidRDefault="006F2592">
            <w:pPr>
              <w:bidi w:val="0"/>
              <w:ind w:left="720"/>
              <w:rPr>
                <w:b/>
                <w:bCs/>
                <w:color w:val="0000FF"/>
              </w:rPr>
            </w:pPr>
          </w:p>
        </w:tc>
      </w:tr>
      <w:tr w:rsidR="006F2592">
        <w:trPr>
          <w:trHeight w:val="1575"/>
        </w:trPr>
        <w:tc>
          <w:tcPr>
            <w:tcW w:w="5000" w:type="pct"/>
            <w:gridSpan w:val="5"/>
          </w:tcPr>
          <w:p w:rsidR="006F2592" w:rsidRDefault="00703033">
            <w:pPr>
              <w:bidi w:val="0"/>
              <w:rPr>
                <w:rFonts w:ascii="Arial Narrow" w:hAnsi="Arial Narrow"/>
              </w:rPr>
            </w:pPr>
            <w:r>
              <w:rPr>
                <w:rFonts w:ascii="Arial Narrow" w:hAnsi="Arial Narrow"/>
                <w:b/>
                <w:bCs/>
              </w:rPr>
              <w:t>d - General skills:</w:t>
            </w:r>
          </w:p>
          <w:p w:rsidR="006F2592" w:rsidRDefault="00703033">
            <w:pPr>
              <w:bidi w:val="0"/>
              <w:rPr>
                <w:color w:val="000000"/>
                <w:sz w:val="26"/>
                <w:szCs w:val="26"/>
              </w:rPr>
            </w:pPr>
            <w:r>
              <w:rPr>
                <w:b/>
                <w:bCs/>
              </w:rPr>
              <w:t xml:space="preserve">        At the end of this course, the students must be able to</w:t>
            </w:r>
          </w:p>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9127"/>
            </w:tblGrid>
            <w:tr w:rsidR="006F2592">
              <w:trPr>
                <w:trHeight w:val="467"/>
              </w:trPr>
              <w:tc>
                <w:tcPr>
                  <w:tcW w:w="9127" w:type="dxa"/>
                  <w:tcMar>
                    <w:top w:w="0" w:type="dxa"/>
                    <w:left w:w="0" w:type="dxa"/>
                    <w:bottom w:w="0" w:type="dxa"/>
                    <w:right w:w="400" w:type="dxa"/>
                  </w:tcMar>
                  <w:vAlign w:val="center"/>
                </w:tcPr>
                <w:tbl>
                  <w:tblPr>
                    <w:tblpPr w:leftFromText="45" w:rightFromText="45" w:bottomFromText="200" w:vertAnchor="text" w:tblpXSpec="right" w:tblpYSpec="center"/>
                    <w:bidiVisual/>
                    <w:tblW w:w="8727" w:type="dxa"/>
                    <w:tblCellMar>
                      <w:left w:w="0" w:type="dxa"/>
                      <w:right w:w="0" w:type="dxa"/>
                    </w:tblCellMar>
                    <w:tblLook w:val="04A0" w:firstRow="1" w:lastRow="0" w:firstColumn="1" w:lastColumn="0" w:noHBand="0" w:noVBand="1"/>
                  </w:tblPr>
                  <w:tblGrid>
                    <w:gridCol w:w="8727"/>
                  </w:tblGrid>
                  <w:tr w:rsidR="006F2592">
                    <w:trPr>
                      <w:trHeight w:val="479"/>
                    </w:trPr>
                    <w:tc>
                      <w:tcPr>
                        <w:tcW w:w="8727" w:type="dxa"/>
                        <w:tcMar>
                          <w:top w:w="0" w:type="dxa"/>
                          <w:left w:w="0" w:type="dxa"/>
                          <w:bottom w:w="0" w:type="dxa"/>
                          <w:right w:w="500" w:type="dxa"/>
                        </w:tcMar>
                      </w:tcPr>
                      <w:p w:rsidR="006F2592" w:rsidRDefault="00703033">
                        <w:pPr>
                          <w:bidi w:val="0"/>
                          <w:rPr>
                            <w:color w:val="0000FF"/>
                            <w:sz w:val="28"/>
                            <w:szCs w:val="28"/>
                          </w:rPr>
                        </w:pPr>
                        <w:r>
                          <w:rPr>
                            <w:color w:val="0000FF"/>
                            <w:sz w:val="28"/>
                            <w:szCs w:val="28"/>
                          </w:rPr>
                          <w:t xml:space="preserve"> d1-life-long learning          </w:t>
                        </w:r>
                      </w:p>
                      <w:p w:rsidR="006F2592" w:rsidRDefault="00703033">
                        <w:pPr>
                          <w:bidi w:val="0"/>
                          <w:rPr>
                            <w:color w:val="0000FF"/>
                            <w:sz w:val="28"/>
                            <w:szCs w:val="28"/>
                            <w:rtl/>
                          </w:rPr>
                        </w:pPr>
                        <w:r>
                          <w:rPr>
                            <w:color w:val="0000FF"/>
                            <w:sz w:val="28"/>
                            <w:szCs w:val="28"/>
                          </w:rPr>
                          <w:t xml:space="preserve"> d2-working  in  groups </w:t>
                        </w:r>
                      </w:p>
                    </w:tc>
                  </w:tr>
                </w:tbl>
                <w:p w:rsidR="006F2592" w:rsidRDefault="006F2592">
                  <w:pPr>
                    <w:rPr>
                      <w:rFonts w:asciiTheme="minorHAnsi" w:eastAsiaTheme="minorHAnsi" w:hAnsiTheme="minorHAnsi" w:cstheme="minorBidi"/>
                      <w:sz w:val="22"/>
                      <w:szCs w:val="22"/>
                    </w:rPr>
                  </w:pPr>
                </w:p>
              </w:tc>
            </w:tr>
          </w:tbl>
          <w:p w:rsidR="006F2592" w:rsidRDefault="006F2592">
            <w:pPr>
              <w:jc w:val="right"/>
              <w:rPr>
                <w:sz w:val="22"/>
                <w:szCs w:val="22"/>
              </w:rPr>
            </w:pPr>
          </w:p>
        </w:tc>
      </w:tr>
    </w:tbl>
    <w:p w:rsidR="006F2592" w:rsidRDefault="006F2592">
      <w:pPr>
        <w:bidi w:val="0"/>
      </w:pPr>
    </w:p>
    <w:tbl>
      <w:tblPr>
        <w:tblStyle w:val="TableGrid"/>
        <w:tblW w:w="8674" w:type="dxa"/>
        <w:tblLook w:val="04A0" w:firstRow="1" w:lastRow="0" w:firstColumn="1" w:lastColumn="0" w:noHBand="0" w:noVBand="1"/>
      </w:tblPr>
      <w:tblGrid>
        <w:gridCol w:w="5563"/>
        <w:gridCol w:w="992"/>
        <w:gridCol w:w="1004"/>
        <w:gridCol w:w="1115"/>
      </w:tblGrid>
      <w:tr w:rsidR="006F2592">
        <w:tc>
          <w:tcPr>
            <w:tcW w:w="5000" w:type="pct"/>
            <w:gridSpan w:val="4"/>
          </w:tcPr>
          <w:p w:rsidR="006F2592" w:rsidRDefault="00703033">
            <w:pPr>
              <w:bidi w:val="0"/>
              <w:jc w:val="left"/>
              <w:rPr>
                <w:b/>
                <w:bCs/>
                <w:color w:val="0000FF"/>
                <w:sz w:val="28"/>
                <w:szCs w:val="28"/>
              </w:rPr>
            </w:pPr>
            <w:r>
              <w:rPr>
                <w:b/>
                <w:bCs/>
                <w:sz w:val="28"/>
                <w:szCs w:val="28"/>
              </w:rPr>
              <w:t>3 – Contents</w:t>
            </w:r>
          </w:p>
        </w:tc>
      </w:tr>
      <w:tr w:rsidR="006F2592">
        <w:tc>
          <w:tcPr>
            <w:tcW w:w="3206" w:type="pct"/>
          </w:tcPr>
          <w:p w:rsidR="006F2592" w:rsidRDefault="00703033">
            <w:pPr>
              <w:bidi w:val="0"/>
              <w:rPr>
                <w:rFonts w:ascii="Arial Narrow" w:hAnsi="Arial Narrow"/>
                <w:b/>
                <w:bCs/>
              </w:rPr>
            </w:pPr>
            <w:r>
              <w:rPr>
                <w:rFonts w:ascii="Arial Narrow" w:hAnsi="Arial Narrow"/>
                <w:b/>
                <w:bCs/>
              </w:rPr>
              <w:t>Topic</w:t>
            </w:r>
          </w:p>
        </w:tc>
        <w:tc>
          <w:tcPr>
            <w:tcW w:w="572" w:type="pct"/>
          </w:tcPr>
          <w:p w:rsidR="006F2592" w:rsidRDefault="00703033">
            <w:pPr>
              <w:bidi w:val="0"/>
              <w:rPr>
                <w:rFonts w:ascii="Arial Narrow" w:hAnsi="Arial Narrow"/>
                <w:b/>
                <w:bCs/>
              </w:rPr>
            </w:pPr>
            <w:r>
              <w:rPr>
                <w:rFonts w:ascii="Arial Narrow" w:hAnsi="Arial Narrow"/>
                <w:b/>
                <w:bCs/>
              </w:rPr>
              <w:t>Lecture hours</w:t>
            </w:r>
          </w:p>
        </w:tc>
        <w:tc>
          <w:tcPr>
            <w:tcW w:w="579" w:type="pct"/>
          </w:tcPr>
          <w:p w:rsidR="006F2592" w:rsidRDefault="00703033">
            <w:pPr>
              <w:bidi w:val="0"/>
              <w:rPr>
                <w:rFonts w:ascii="Arial Narrow" w:hAnsi="Arial Narrow"/>
                <w:b/>
                <w:bCs/>
              </w:rPr>
            </w:pPr>
            <w:r>
              <w:rPr>
                <w:rFonts w:ascii="Arial Narrow" w:hAnsi="Arial Narrow"/>
                <w:b/>
                <w:bCs/>
              </w:rPr>
              <w:t>Tutorial hours</w:t>
            </w:r>
          </w:p>
        </w:tc>
        <w:tc>
          <w:tcPr>
            <w:tcW w:w="643" w:type="pct"/>
          </w:tcPr>
          <w:p w:rsidR="006F2592" w:rsidRDefault="00703033">
            <w:pPr>
              <w:bidi w:val="0"/>
              <w:rPr>
                <w:rFonts w:ascii="Arial Narrow" w:hAnsi="Arial Narrow"/>
                <w:b/>
                <w:bCs/>
              </w:rPr>
            </w:pPr>
            <w:r>
              <w:rPr>
                <w:rFonts w:ascii="Arial Narrow" w:hAnsi="Arial Narrow"/>
                <w:b/>
                <w:bCs/>
              </w:rPr>
              <w:t>Practical hours</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Introduction</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bidi w:val="0"/>
              <w:jc w:val="center"/>
              <w:rPr>
                <w:color w:val="0000FF"/>
              </w:rP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Blind Search Strategies</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 xml:space="preserve">Search Problems </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Heuristic Search Strategies (1)</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Heuristic Search Strategies (2)</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Constraint Satisfaction</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Knowledge Representation</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Revision and midterm exam</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Reasoning</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Planning (1)</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Planning (2)</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60"/>
        </w:trPr>
        <w:tc>
          <w:tcPr>
            <w:tcW w:w="3206" w:type="pct"/>
          </w:tcPr>
          <w:p w:rsidR="006F2592" w:rsidRDefault="00703033">
            <w:pPr>
              <w:bidi w:val="0"/>
              <w:jc w:val="left"/>
              <w:rPr>
                <w:color w:val="0000FF"/>
                <w:sz w:val="28"/>
                <w:szCs w:val="28"/>
              </w:rPr>
            </w:pPr>
            <w:r>
              <w:rPr>
                <w:color w:val="0000FF"/>
                <w:sz w:val="28"/>
                <w:szCs w:val="28"/>
              </w:rPr>
              <w:t>Uncertainly</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53"/>
        </w:trPr>
        <w:tc>
          <w:tcPr>
            <w:tcW w:w="3206" w:type="pct"/>
          </w:tcPr>
          <w:p w:rsidR="006F2592" w:rsidRDefault="00703033">
            <w:pPr>
              <w:bidi w:val="0"/>
              <w:jc w:val="left"/>
              <w:rPr>
                <w:color w:val="0000FF"/>
                <w:sz w:val="28"/>
                <w:szCs w:val="28"/>
              </w:rPr>
            </w:pPr>
            <w:r>
              <w:rPr>
                <w:color w:val="0000FF"/>
                <w:sz w:val="28"/>
                <w:szCs w:val="28"/>
              </w:rPr>
              <w:t>Machine learning</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53"/>
        </w:trPr>
        <w:tc>
          <w:tcPr>
            <w:tcW w:w="3206" w:type="pct"/>
          </w:tcPr>
          <w:p w:rsidR="006F2592" w:rsidRDefault="00703033">
            <w:pPr>
              <w:bidi w:val="0"/>
              <w:jc w:val="left"/>
              <w:rPr>
                <w:color w:val="0000FF"/>
                <w:sz w:val="28"/>
                <w:szCs w:val="28"/>
              </w:rPr>
            </w:pPr>
            <w:r>
              <w:rPr>
                <w:color w:val="0000FF"/>
                <w:sz w:val="28"/>
                <w:szCs w:val="28"/>
              </w:rPr>
              <w:t>Oral exam</w:t>
            </w:r>
          </w:p>
        </w:tc>
        <w:tc>
          <w:tcPr>
            <w:tcW w:w="572" w:type="pct"/>
          </w:tcPr>
          <w:p w:rsidR="006F2592" w:rsidRDefault="00703033">
            <w:pPr>
              <w:bidi w:val="0"/>
              <w:jc w:val="center"/>
              <w:rPr>
                <w:b/>
                <w:bCs/>
                <w:color w:val="0000FF"/>
              </w:rPr>
            </w:pPr>
            <w:r>
              <w:rPr>
                <w:b/>
                <w:bCs/>
                <w:color w:val="0000FF"/>
              </w:rPr>
              <w:t>2</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w:t>
            </w:r>
          </w:p>
        </w:tc>
      </w:tr>
      <w:tr w:rsidR="006F2592">
        <w:trPr>
          <w:trHeight w:val="242"/>
        </w:trPr>
        <w:tc>
          <w:tcPr>
            <w:tcW w:w="3206" w:type="pct"/>
          </w:tcPr>
          <w:p w:rsidR="006F2592" w:rsidRDefault="00703033">
            <w:pPr>
              <w:bidi w:val="0"/>
              <w:jc w:val="left"/>
              <w:rPr>
                <w:b/>
                <w:bCs/>
                <w:color w:val="0000FF"/>
                <w:sz w:val="22"/>
                <w:szCs w:val="22"/>
              </w:rPr>
            </w:pPr>
            <w:r>
              <w:rPr>
                <w:b/>
                <w:bCs/>
                <w:color w:val="0000FF"/>
              </w:rPr>
              <w:t>Total hours</w:t>
            </w:r>
          </w:p>
        </w:tc>
        <w:tc>
          <w:tcPr>
            <w:tcW w:w="572" w:type="pct"/>
          </w:tcPr>
          <w:p w:rsidR="006F2592" w:rsidRDefault="00703033">
            <w:pPr>
              <w:bidi w:val="0"/>
              <w:jc w:val="center"/>
              <w:rPr>
                <w:b/>
                <w:bCs/>
                <w:color w:val="0000FF"/>
              </w:rPr>
            </w:pPr>
            <w:r>
              <w:rPr>
                <w:b/>
                <w:bCs/>
                <w:color w:val="0000FF"/>
              </w:rPr>
              <w:t>28</w:t>
            </w:r>
          </w:p>
        </w:tc>
        <w:tc>
          <w:tcPr>
            <w:tcW w:w="579" w:type="pct"/>
          </w:tcPr>
          <w:p w:rsidR="006F2592" w:rsidRDefault="00703033">
            <w:pPr>
              <w:jc w:val="center"/>
            </w:pPr>
            <w:r>
              <w:rPr>
                <w:color w:val="0000FF"/>
              </w:rPr>
              <w:t>-</w:t>
            </w:r>
          </w:p>
        </w:tc>
        <w:tc>
          <w:tcPr>
            <w:tcW w:w="643" w:type="pct"/>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Style w:val="TableGrid"/>
        <w:tblW w:w="5000" w:type="pct"/>
        <w:tblLook w:val="04A0" w:firstRow="1" w:lastRow="0" w:firstColumn="1" w:lastColumn="0" w:noHBand="0" w:noVBand="1"/>
      </w:tblPr>
      <w:tblGrid>
        <w:gridCol w:w="2114"/>
        <w:gridCol w:w="481"/>
        <w:gridCol w:w="3236"/>
        <w:gridCol w:w="521"/>
        <w:gridCol w:w="692"/>
        <w:gridCol w:w="739"/>
        <w:gridCol w:w="506"/>
        <w:gridCol w:w="506"/>
        <w:gridCol w:w="506"/>
      </w:tblGrid>
      <w:tr w:rsidR="006F2592">
        <w:tc>
          <w:tcPr>
            <w:tcW w:w="5000" w:type="pct"/>
            <w:gridSpan w:val="9"/>
          </w:tcPr>
          <w:p w:rsidR="006F2592" w:rsidRDefault="00703033">
            <w:pPr>
              <w:bidi w:val="0"/>
              <w:jc w:val="left"/>
              <w:rPr>
                <w:rFonts w:ascii="Arial Narrow" w:hAnsi="Arial Narrow"/>
                <w:sz w:val="32"/>
                <w:szCs w:val="32"/>
              </w:rPr>
            </w:pPr>
            <w:r>
              <w:rPr>
                <w:rFonts w:ascii="Arial Narrow" w:hAnsi="Arial Narrow"/>
                <w:b/>
                <w:bCs/>
                <w:sz w:val="32"/>
                <w:szCs w:val="32"/>
              </w:rPr>
              <w:t>4 - Teaching and Learning methods:</w:t>
            </w:r>
          </w:p>
        </w:tc>
      </w:tr>
      <w:tr w:rsidR="006F2592">
        <w:trPr>
          <w:trHeight w:val="2323"/>
        </w:trPr>
        <w:tc>
          <w:tcPr>
            <w:tcW w:w="3175" w:type="pct"/>
            <w:gridSpan w:val="3"/>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93" w:type="pct"/>
            <w:textDirection w:val="btLr"/>
          </w:tcPr>
          <w:p w:rsidR="006F2592" w:rsidRDefault="00703033">
            <w:pPr>
              <w:keepNext/>
              <w:bidi w:val="0"/>
              <w:ind w:left="113" w:right="113"/>
              <w:jc w:val="center"/>
              <w:rPr>
                <w:b/>
                <w:bCs/>
              </w:rPr>
            </w:pPr>
            <w:r>
              <w:rPr>
                <w:b/>
                <w:bCs/>
              </w:rPr>
              <w:t>Lecture</w:t>
            </w:r>
          </w:p>
        </w:tc>
        <w:tc>
          <w:tcPr>
            <w:tcW w:w="385" w:type="pct"/>
            <w:textDirection w:val="btLr"/>
          </w:tcPr>
          <w:p w:rsidR="006F2592" w:rsidRDefault="00703033">
            <w:pPr>
              <w:keepNext/>
              <w:bidi w:val="0"/>
              <w:ind w:left="113" w:right="113"/>
              <w:jc w:val="center"/>
              <w:rPr>
                <w:b/>
                <w:bCs/>
              </w:rPr>
            </w:pPr>
            <w:r>
              <w:rPr>
                <w:b/>
                <w:bCs/>
              </w:rPr>
              <w:t>Presentations &amp; Movies</w:t>
            </w:r>
          </w:p>
        </w:tc>
        <w:tc>
          <w:tcPr>
            <w:tcW w:w="410" w:type="pct"/>
            <w:textDirection w:val="btLr"/>
          </w:tcPr>
          <w:p w:rsidR="006F2592" w:rsidRDefault="00703033">
            <w:pPr>
              <w:keepNext/>
              <w:bidi w:val="0"/>
              <w:ind w:left="113" w:right="113"/>
              <w:jc w:val="center"/>
              <w:rPr>
                <w:b/>
                <w:bCs/>
              </w:rPr>
            </w:pPr>
            <w:r>
              <w:rPr>
                <w:b/>
                <w:bCs/>
              </w:rPr>
              <w:t>Discussions &amp; Se</w:t>
            </w:r>
            <w:r>
              <w:rPr>
                <w:b/>
                <w:bCs/>
              </w:rPr>
              <w:t>m</w:t>
            </w:r>
            <w:r>
              <w:rPr>
                <w:b/>
                <w:bCs/>
              </w:rPr>
              <w:t>inars</w:t>
            </w:r>
          </w:p>
        </w:tc>
        <w:tc>
          <w:tcPr>
            <w:tcW w:w="246" w:type="pct"/>
            <w:textDirection w:val="btLr"/>
          </w:tcPr>
          <w:p w:rsidR="006F2592" w:rsidRDefault="00703033">
            <w:pPr>
              <w:keepNext/>
              <w:bidi w:val="0"/>
              <w:ind w:left="113" w:right="113"/>
              <w:jc w:val="center"/>
              <w:rPr>
                <w:b/>
                <w:bCs/>
              </w:rPr>
            </w:pPr>
            <w:r>
              <w:rPr>
                <w:b/>
                <w:bCs/>
              </w:rPr>
              <w:t>Practical</w:t>
            </w:r>
          </w:p>
        </w:tc>
        <w:tc>
          <w:tcPr>
            <w:tcW w:w="246" w:type="pct"/>
            <w:textDirection w:val="btLr"/>
          </w:tcPr>
          <w:p w:rsidR="006F2592" w:rsidRDefault="00703033">
            <w:pPr>
              <w:keepNext/>
              <w:bidi w:val="0"/>
              <w:ind w:left="113" w:right="113"/>
              <w:jc w:val="center"/>
              <w:rPr>
                <w:b/>
                <w:bCs/>
              </w:rPr>
            </w:pPr>
            <w:r>
              <w:rPr>
                <w:b/>
                <w:bCs/>
              </w:rPr>
              <w:t>Problem solving</w:t>
            </w:r>
          </w:p>
        </w:tc>
        <w:tc>
          <w:tcPr>
            <w:tcW w:w="246" w:type="pct"/>
            <w:textDirection w:val="btLr"/>
          </w:tcPr>
          <w:p w:rsidR="006F2592" w:rsidRDefault="00703033">
            <w:pPr>
              <w:keepNext/>
              <w:bidi w:val="0"/>
              <w:ind w:left="113" w:right="113"/>
              <w:jc w:val="center"/>
              <w:rPr>
                <w:b/>
                <w:bCs/>
              </w:rPr>
            </w:pPr>
            <w:r>
              <w:rPr>
                <w:b/>
                <w:bCs/>
              </w:rPr>
              <w:t>Brainstorming</w:t>
            </w:r>
          </w:p>
        </w:tc>
      </w:tr>
      <w:tr w:rsidR="006F2592">
        <w:trPr>
          <w:trHeight w:val="690"/>
        </w:trPr>
        <w:tc>
          <w:tcPr>
            <w:tcW w:w="1150" w:type="pct"/>
            <w:vMerge w:val="restart"/>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272" w:type="pct"/>
          </w:tcPr>
          <w:p w:rsidR="006F2592" w:rsidRDefault="00703033">
            <w:pPr>
              <w:bidi w:val="0"/>
              <w:rPr>
                <w:b/>
                <w:bCs/>
                <w:color w:val="0000FF"/>
              </w:rPr>
            </w:pPr>
            <w:r>
              <w:rPr>
                <w:b/>
                <w:bCs/>
                <w:color w:val="0000FF"/>
              </w:rPr>
              <w:t>a1</w:t>
            </w:r>
          </w:p>
        </w:tc>
        <w:tc>
          <w:tcPr>
            <w:tcW w:w="1753" w:type="pct"/>
          </w:tcPr>
          <w:p w:rsidR="006F2592" w:rsidRDefault="00703033">
            <w:pPr>
              <w:bidi w:val="0"/>
              <w:jc w:val="left"/>
              <w:rPr>
                <w:color w:val="0000FF"/>
                <w:sz w:val="28"/>
                <w:szCs w:val="28"/>
              </w:rPr>
            </w:pPr>
            <w:r>
              <w:rPr>
                <w:color w:val="0000FF"/>
                <w:sz w:val="28"/>
                <w:szCs w:val="28"/>
              </w:rPr>
              <w:t xml:space="preserve"> State the machine that depend on a programming</w:t>
            </w:r>
          </w:p>
          <w:p w:rsidR="006F2592" w:rsidRDefault="006F2592">
            <w:pPr>
              <w:bidi w:val="0"/>
              <w:jc w:val="left"/>
              <w:rPr>
                <w:color w:val="0000FF"/>
                <w:sz w:val="28"/>
                <w:szCs w:val="28"/>
              </w:rPr>
            </w:pPr>
          </w:p>
        </w:tc>
        <w:tc>
          <w:tcPr>
            <w:tcW w:w="293" w:type="pct"/>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5" w:type="pct"/>
          </w:tcPr>
          <w:p w:rsidR="006F2592" w:rsidRDefault="006F2592">
            <w:pPr>
              <w:bidi w:val="0"/>
              <w:jc w:val="center"/>
              <w:rPr>
                <w:rFonts w:ascii="Arial Narrow" w:hAnsi="Arial Narrow"/>
                <w:sz w:val="28"/>
                <w:szCs w:val="28"/>
              </w:rPr>
            </w:pPr>
          </w:p>
        </w:tc>
        <w:tc>
          <w:tcPr>
            <w:tcW w:w="410"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6F2592">
            <w:pPr>
              <w:bidi w:val="0"/>
              <w:jc w:val="center"/>
              <w:rPr>
                <w:rFonts w:ascii="Arial Narrow" w:hAnsi="Arial Narrow"/>
              </w:rPr>
            </w:pPr>
          </w:p>
        </w:tc>
        <w:tc>
          <w:tcPr>
            <w:tcW w:w="246" w:type="pct"/>
          </w:tcPr>
          <w:p w:rsidR="006F2592" w:rsidRDefault="00703033">
            <w:pPr>
              <w:bidi w:val="0"/>
              <w:jc w:val="center"/>
              <w:rPr>
                <w:rFonts w:ascii="Arial Narrow" w:hAnsi="Arial Narrow"/>
              </w:rPr>
            </w:pPr>
            <w:r>
              <w:rPr>
                <w:b/>
                <w:bCs/>
                <w:color w:val="0000FF"/>
                <w:sz w:val="28"/>
                <w:szCs w:val="28"/>
              </w:rPr>
              <w:sym w:font="Wingdings 2" w:char="F050"/>
            </w:r>
          </w:p>
        </w:tc>
      </w:tr>
      <w:tr w:rsidR="006F2592">
        <w:trPr>
          <w:trHeight w:val="420"/>
        </w:trPr>
        <w:tc>
          <w:tcPr>
            <w:tcW w:w="1150" w:type="pct"/>
            <w:vMerge/>
          </w:tcPr>
          <w:p w:rsidR="006F2592" w:rsidRDefault="006F2592">
            <w:pPr>
              <w:bidi w:val="0"/>
              <w:rPr>
                <w:rFonts w:ascii="Arial Narrow" w:hAnsi="Arial Narrow"/>
              </w:rPr>
            </w:pPr>
          </w:p>
        </w:tc>
        <w:tc>
          <w:tcPr>
            <w:tcW w:w="272" w:type="pct"/>
          </w:tcPr>
          <w:p w:rsidR="006F2592" w:rsidRDefault="00703033">
            <w:pPr>
              <w:bidi w:val="0"/>
              <w:rPr>
                <w:b/>
                <w:bCs/>
                <w:color w:val="0000FF"/>
              </w:rPr>
            </w:pPr>
            <w:r>
              <w:rPr>
                <w:b/>
                <w:bCs/>
                <w:color w:val="0000FF"/>
              </w:rPr>
              <w:t>a2</w:t>
            </w:r>
          </w:p>
        </w:tc>
        <w:tc>
          <w:tcPr>
            <w:tcW w:w="1753" w:type="pct"/>
          </w:tcPr>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tc>
                <w:tcPr>
                  <w:tcW w:w="506" w:type="dxa"/>
                  <w:tcMar>
                    <w:top w:w="0" w:type="dxa"/>
                    <w:left w:w="0" w:type="dxa"/>
                    <w:bottom w:w="0" w:type="dxa"/>
                    <w:right w:w="500" w:type="dxa"/>
                  </w:tcMar>
                </w:tcPr>
                <w:p w:rsidR="006F2592" w:rsidRDefault="006F2592">
                  <w:pPr>
                    <w:rPr>
                      <w:b/>
                      <w:bCs/>
                      <w:color w:val="0000FF"/>
                    </w:rPr>
                  </w:pPr>
                </w:p>
              </w:tc>
            </w:tr>
            <w:tr w:rsidR="006F2592">
              <w:tc>
                <w:tcPr>
                  <w:tcW w:w="506" w:type="dxa"/>
                  <w:tcMar>
                    <w:top w:w="0" w:type="dxa"/>
                    <w:left w:w="0" w:type="dxa"/>
                    <w:bottom w:w="0" w:type="dxa"/>
                    <w:right w:w="500" w:type="dxa"/>
                  </w:tcMar>
                </w:tcPr>
                <w:p w:rsidR="006F2592" w:rsidRDefault="006F2592">
                  <w:pPr>
                    <w:rPr>
                      <w:sz w:val="20"/>
                      <w:szCs w:val="20"/>
                    </w:rPr>
                  </w:pPr>
                </w:p>
              </w:tc>
            </w:tr>
            <w:tr w:rsidR="006F2592">
              <w:tc>
                <w:tcPr>
                  <w:tcW w:w="506" w:type="dxa"/>
                  <w:tcMar>
                    <w:top w:w="0" w:type="dxa"/>
                    <w:left w:w="0" w:type="dxa"/>
                    <w:bottom w:w="0" w:type="dxa"/>
                    <w:right w:w="500" w:type="dxa"/>
                  </w:tcMar>
                </w:tcPr>
                <w:p w:rsidR="006F2592" w:rsidRDefault="006F2592">
                  <w:pPr>
                    <w:rPr>
                      <w:sz w:val="20"/>
                      <w:szCs w:val="20"/>
                    </w:rPr>
                  </w:pPr>
                </w:p>
              </w:tc>
            </w:tr>
          </w:tbl>
          <w:p w:rsidR="006F2592" w:rsidRDefault="00703033">
            <w:pPr>
              <w:bidi w:val="0"/>
              <w:jc w:val="left"/>
              <w:rPr>
                <w:color w:val="0000FF"/>
                <w:sz w:val="28"/>
                <w:szCs w:val="28"/>
              </w:rPr>
            </w:pPr>
            <w:r>
              <w:rPr>
                <w:color w:val="0000FF"/>
                <w:sz w:val="28"/>
                <w:szCs w:val="28"/>
              </w:rPr>
              <w:t>Write programs in an AI-based language, specially PROLOG</w:t>
            </w:r>
          </w:p>
        </w:tc>
        <w:tc>
          <w:tcPr>
            <w:tcW w:w="293" w:type="pct"/>
          </w:tcPr>
          <w:p w:rsidR="006F2592" w:rsidRDefault="00703033">
            <w:pPr>
              <w:bidi w:val="0"/>
              <w:jc w:val="center"/>
              <w:rPr>
                <w:b/>
                <w:bCs/>
                <w:color w:val="0000FF"/>
                <w:sz w:val="28"/>
                <w:szCs w:val="28"/>
              </w:rPr>
            </w:pPr>
            <w:r>
              <w:rPr>
                <w:b/>
                <w:bCs/>
                <w:color w:val="0000FF"/>
                <w:sz w:val="28"/>
                <w:szCs w:val="28"/>
              </w:rPr>
              <w:sym w:font="Wingdings 2" w:char="F050"/>
            </w:r>
          </w:p>
        </w:tc>
        <w:tc>
          <w:tcPr>
            <w:tcW w:w="385" w:type="pct"/>
          </w:tcPr>
          <w:p w:rsidR="006F2592" w:rsidRDefault="006F2592">
            <w:pPr>
              <w:bidi w:val="0"/>
              <w:jc w:val="center"/>
              <w:rPr>
                <w:b/>
                <w:bCs/>
                <w:color w:val="0000FF"/>
                <w:sz w:val="28"/>
                <w:szCs w:val="28"/>
              </w:rPr>
            </w:pPr>
          </w:p>
        </w:tc>
        <w:tc>
          <w:tcPr>
            <w:tcW w:w="410" w:type="pct"/>
          </w:tcPr>
          <w:p w:rsidR="006F2592" w:rsidRDefault="006F2592">
            <w:pPr>
              <w:bidi w:val="0"/>
              <w:jc w:val="center"/>
              <w:rPr>
                <w:b/>
                <w:bCs/>
                <w:color w:val="0000FF"/>
                <w:sz w:val="28"/>
                <w:szCs w:val="28"/>
              </w:rPr>
            </w:pPr>
          </w:p>
        </w:tc>
        <w:tc>
          <w:tcPr>
            <w:tcW w:w="246" w:type="pct"/>
          </w:tcPr>
          <w:p w:rsidR="006F2592" w:rsidRDefault="006F2592">
            <w:pPr>
              <w:bidi w:val="0"/>
              <w:jc w:val="center"/>
              <w:rPr>
                <w:b/>
                <w:bCs/>
                <w:color w:val="0000FF"/>
                <w:sz w:val="28"/>
                <w:szCs w:val="28"/>
              </w:rPr>
            </w:pPr>
          </w:p>
        </w:tc>
        <w:tc>
          <w:tcPr>
            <w:tcW w:w="246" w:type="pct"/>
          </w:tcPr>
          <w:p w:rsidR="006F2592" w:rsidRDefault="006F2592">
            <w:pPr>
              <w:bidi w:val="0"/>
              <w:jc w:val="center"/>
              <w:rPr>
                <w:b/>
                <w:bCs/>
                <w:color w:val="0000FF"/>
                <w:sz w:val="28"/>
                <w:szCs w:val="28"/>
              </w:rPr>
            </w:pPr>
          </w:p>
        </w:tc>
        <w:tc>
          <w:tcPr>
            <w:tcW w:w="246" w:type="pct"/>
          </w:tcPr>
          <w:p w:rsidR="006F2592" w:rsidRDefault="006F2592">
            <w:pPr>
              <w:bidi w:val="0"/>
              <w:jc w:val="center"/>
              <w:rPr>
                <w:b/>
                <w:bCs/>
                <w:color w:val="0000FF"/>
                <w:sz w:val="28"/>
                <w:szCs w:val="28"/>
              </w:rPr>
            </w:pPr>
          </w:p>
        </w:tc>
      </w:tr>
      <w:tr w:rsidR="006F2592">
        <w:trPr>
          <w:trHeight w:val="675"/>
        </w:trPr>
        <w:tc>
          <w:tcPr>
            <w:tcW w:w="1150" w:type="pct"/>
            <w:vMerge w:val="restart"/>
          </w:tcPr>
          <w:p w:rsidR="006F2592" w:rsidRDefault="00703033">
            <w:pPr>
              <w:bidi w:val="0"/>
              <w:jc w:val="center"/>
              <w:rPr>
                <w:rFonts w:ascii="Arial Narrow" w:hAnsi="Arial Narrow"/>
                <w:b/>
                <w:bCs/>
              </w:rPr>
            </w:pPr>
            <w:r>
              <w:rPr>
                <w:rFonts w:ascii="Arial Narrow" w:hAnsi="Arial Narrow"/>
                <w:b/>
                <w:bCs/>
              </w:rPr>
              <w:t>Intellectual Skills</w:t>
            </w:r>
          </w:p>
        </w:tc>
        <w:tc>
          <w:tcPr>
            <w:tcW w:w="272" w:type="pct"/>
          </w:tcPr>
          <w:p w:rsidR="006F2592" w:rsidRDefault="00703033">
            <w:pPr>
              <w:bidi w:val="0"/>
              <w:rPr>
                <w:b/>
                <w:bCs/>
                <w:color w:val="0000FF"/>
              </w:rPr>
            </w:pPr>
            <w:r>
              <w:rPr>
                <w:b/>
                <w:bCs/>
                <w:color w:val="0000FF"/>
              </w:rPr>
              <w:t>b1</w:t>
            </w:r>
          </w:p>
        </w:tc>
        <w:tc>
          <w:tcPr>
            <w:tcW w:w="1753" w:type="pct"/>
          </w:tcPr>
          <w:p w:rsidR="006F2592" w:rsidRDefault="00703033">
            <w:pPr>
              <w:bidi w:val="0"/>
              <w:jc w:val="left"/>
              <w:rPr>
                <w:color w:val="0000FF"/>
                <w:sz w:val="28"/>
                <w:szCs w:val="28"/>
              </w:rPr>
            </w:pPr>
            <w:r>
              <w:rPr>
                <w:color w:val="0000FF"/>
                <w:sz w:val="28"/>
                <w:szCs w:val="28"/>
              </w:rPr>
              <w:t>Solve  the problems</w:t>
            </w:r>
          </w:p>
        </w:tc>
        <w:tc>
          <w:tcPr>
            <w:tcW w:w="293" w:type="pct"/>
          </w:tcPr>
          <w:p w:rsidR="006F2592" w:rsidRDefault="00703033">
            <w:pPr>
              <w:bidi w:val="0"/>
              <w:jc w:val="center"/>
              <w:rPr>
                <w:b/>
                <w:bCs/>
                <w:color w:val="0000FF"/>
              </w:rPr>
            </w:pPr>
            <w:r>
              <w:rPr>
                <w:b/>
                <w:bCs/>
                <w:color w:val="0000FF"/>
                <w:sz w:val="28"/>
                <w:szCs w:val="28"/>
              </w:rPr>
              <w:sym w:font="Wingdings 2" w:char="F050"/>
            </w:r>
          </w:p>
        </w:tc>
        <w:tc>
          <w:tcPr>
            <w:tcW w:w="385" w:type="pct"/>
          </w:tcPr>
          <w:p w:rsidR="006F2592" w:rsidRDefault="006F2592">
            <w:pPr>
              <w:bidi w:val="0"/>
              <w:jc w:val="center"/>
              <w:rPr>
                <w:rFonts w:ascii="Arial Narrow" w:hAnsi="Arial Narrow"/>
                <w:b/>
                <w:bCs/>
              </w:rPr>
            </w:pPr>
          </w:p>
        </w:tc>
        <w:tc>
          <w:tcPr>
            <w:tcW w:w="410" w:type="pct"/>
          </w:tcPr>
          <w:p w:rsidR="006F2592" w:rsidRDefault="00703033">
            <w:pPr>
              <w:bidi w:val="0"/>
              <w:jc w:val="center"/>
              <w:rPr>
                <w:rFonts w:ascii="Arial Narrow" w:hAnsi="Arial Narrow"/>
                <w:b/>
                <w:bCs/>
              </w:rPr>
            </w:pPr>
            <w:r>
              <w:rPr>
                <w:b/>
                <w:bCs/>
                <w:color w:val="0000FF"/>
                <w:sz w:val="28"/>
                <w:szCs w:val="28"/>
              </w:rPr>
              <w:sym w:font="Wingdings 2" w:char="F050"/>
            </w:r>
          </w:p>
        </w:tc>
        <w:tc>
          <w:tcPr>
            <w:tcW w:w="246" w:type="pct"/>
          </w:tcPr>
          <w:p w:rsidR="006F2592" w:rsidRDefault="006F2592">
            <w:pPr>
              <w:bidi w:val="0"/>
              <w:jc w:val="center"/>
              <w:rPr>
                <w:rFonts w:ascii="Arial Narrow" w:hAnsi="Arial Narrow"/>
                <w:b/>
                <w:bCs/>
              </w:rPr>
            </w:pPr>
          </w:p>
        </w:tc>
        <w:tc>
          <w:tcPr>
            <w:tcW w:w="246" w:type="pct"/>
          </w:tcPr>
          <w:p w:rsidR="006F2592" w:rsidRDefault="00703033">
            <w:pPr>
              <w:bidi w:val="0"/>
              <w:jc w:val="center"/>
              <w:rPr>
                <w:rFonts w:ascii="Arial Narrow" w:hAnsi="Arial Narrow"/>
                <w:b/>
                <w:bCs/>
              </w:rPr>
            </w:pPr>
            <w:r>
              <w:rPr>
                <w:b/>
                <w:bCs/>
                <w:color w:val="0000FF"/>
                <w:sz w:val="28"/>
                <w:szCs w:val="28"/>
              </w:rPr>
              <w:sym w:font="Wingdings 2" w:char="F050"/>
            </w:r>
          </w:p>
        </w:tc>
        <w:tc>
          <w:tcPr>
            <w:tcW w:w="246" w:type="pct"/>
          </w:tcPr>
          <w:p w:rsidR="006F2592" w:rsidRDefault="00703033">
            <w:pPr>
              <w:bidi w:val="0"/>
              <w:jc w:val="center"/>
              <w:rPr>
                <w:rFonts w:ascii="Arial Narrow" w:hAnsi="Arial Narrow"/>
                <w:b/>
                <w:bCs/>
              </w:rPr>
            </w:pPr>
            <w:r>
              <w:rPr>
                <w:b/>
                <w:bCs/>
                <w:color w:val="0000FF"/>
                <w:sz w:val="28"/>
                <w:szCs w:val="28"/>
              </w:rPr>
              <w:sym w:font="Wingdings 2" w:char="F050"/>
            </w:r>
          </w:p>
        </w:tc>
      </w:tr>
      <w:tr w:rsidR="006F2592">
        <w:trPr>
          <w:trHeight w:hRule="exact" w:val="737"/>
        </w:trPr>
        <w:tc>
          <w:tcPr>
            <w:tcW w:w="1150" w:type="pct"/>
            <w:vMerge/>
          </w:tcPr>
          <w:p w:rsidR="006F2592" w:rsidRDefault="006F2592">
            <w:pPr>
              <w:bidi w:val="0"/>
              <w:rPr>
                <w:rFonts w:ascii="Arial Narrow" w:hAnsi="Arial Narrow"/>
                <w:b/>
                <w:bCs/>
              </w:rPr>
            </w:pPr>
          </w:p>
        </w:tc>
        <w:tc>
          <w:tcPr>
            <w:tcW w:w="272" w:type="pct"/>
          </w:tcPr>
          <w:p w:rsidR="006F2592" w:rsidRDefault="00703033">
            <w:pPr>
              <w:bidi w:val="0"/>
              <w:rPr>
                <w:b/>
                <w:bCs/>
                <w:color w:val="0000FF"/>
              </w:rPr>
            </w:pPr>
            <w:r>
              <w:rPr>
                <w:b/>
                <w:bCs/>
                <w:color w:val="0000FF"/>
              </w:rPr>
              <w:t>b2</w:t>
            </w:r>
          </w:p>
        </w:tc>
        <w:tc>
          <w:tcPr>
            <w:tcW w:w="1753" w:type="pct"/>
            <w:shd w:val="clear" w:color="auto" w:fill="auto"/>
          </w:tcPr>
          <w:tbl>
            <w:tblPr>
              <w:tblpPr w:leftFromText="45" w:rightFromText="45" w:bottomFromText="200"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trPr>
                <w:trHeight w:val="569"/>
              </w:trPr>
              <w:tc>
                <w:tcPr>
                  <w:tcW w:w="506" w:type="dxa"/>
                  <w:tcMar>
                    <w:top w:w="0" w:type="dxa"/>
                    <w:left w:w="0" w:type="dxa"/>
                    <w:bottom w:w="0" w:type="dxa"/>
                    <w:right w:w="500" w:type="dxa"/>
                  </w:tcMar>
                </w:tcPr>
                <w:p w:rsidR="006F2592" w:rsidRDefault="006F2592">
                  <w:pPr>
                    <w:rPr>
                      <w:b/>
                      <w:bCs/>
                      <w:color w:val="0000FF"/>
                    </w:rPr>
                  </w:pPr>
                </w:p>
              </w:tc>
            </w:tr>
            <w:tr w:rsidR="006F2592">
              <w:trPr>
                <w:trHeight w:val="569"/>
              </w:trPr>
              <w:tc>
                <w:tcPr>
                  <w:tcW w:w="506" w:type="dxa"/>
                  <w:tcMar>
                    <w:top w:w="0" w:type="dxa"/>
                    <w:left w:w="0" w:type="dxa"/>
                    <w:bottom w:w="0" w:type="dxa"/>
                    <w:right w:w="500" w:type="dxa"/>
                  </w:tcMar>
                </w:tcPr>
                <w:p w:rsidR="006F2592" w:rsidRDefault="006F2592">
                  <w:pPr>
                    <w:rPr>
                      <w:sz w:val="20"/>
                      <w:szCs w:val="20"/>
                    </w:rPr>
                  </w:pPr>
                </w:p>
              </w:tc>
            </w:tr>
            <w:tr w:rsidR="006F2592">
              <w:tc>
                <w:tcPr>
                  <w:tcW w:w="506" w:type="dxa"/>
                  <w:tcMar>
                    <w:top w:w="0" w:type="dxa"/>
                    <w:left w:w="0" w:type="dxa"/>
                    <w:bottom w:w="0" w:type="dxa"/>
                    <w:right w:w="500" w:type="dxa"/>
                  </w:tcMar>
                </w:tcPr>
                <w:p w:rsidR="006F2592" w:rsidRDefault="006F2592">
                  <w:pPr>
                    <w:rPr>
                      <w:sz w:val="20"/>
                      <w:szCs w:val="20"/>
                    </w:rPr>
                  </w:pPr>
                </w:p>
              </w:tc>
            </w:tr>
          </w:tbl>
          <w:p w:rsidR="006F2592" w:rsidRDefault="00703033">
            <w:pPr>
              <w:bidi w:val="0"/>
              <w:jc w:val="left"/>
            </w:pPr>
            <w:r>
              <w:rPr>
                <w:color w:val="0000FF"/>
                <w:sz w:val="28"/>
                <w:szCs w:val="28"/>
              </w:rPr>
              <w:t>Apply All methods to real-world applic</w:t>
            </w:r>
            <w:r>
              <w:rPr>
                <w:color w:val="0000FF"/>
                <w:sz w:val="28"/>
                <w:szCs w:val="28"/>
              </w:rPr>
              <w:t>a</w:t>
            </w:r>
            <w:r>
              <w:rPr>
                <w:color w:val="0000FF"/>
                <w:sz w:val="28"/>
                <w:szCs w:val="28"/>
              </w:rPr>
              <w:t>tions</w:t>
            </w:r>
          </w:p>
          <w:p w:rsidR="006F2592" w:rsidRDefault="006F2592">
            <w:pPr>
              <w:bidi w:val="0"/>
              <w:jc w:val="left"/>
            </w:pPr>
          </w:p>
          <w:p w:rsidR="006F2592" w:rsidRDefault="006F2592">
            <w:pPr>
              <w:bidi w:val="0"/>
              <w:jc w:val="left"/>
              <w:rPr>
                <w:color w:val="0000FF"/>
                <w:sz w:val="28"/>
                <w:szCs w:val="28"/>
              </w:rPr>
            </w:pPr>
          </w:p>
        </w:tc>
        <w:tc>
          <w:tcPr>
            <w:tcW w:w="293" w:type="pct"/>
            <w:shd w:val="clear" w:color="auto" w:fill="auto"/>
          </w:tcPr>
          <w:p w:rsidR="006F2592" w:rsidRDefault="006F2592">
            <w:pPr>
              <w:bidi w:val="0"/>
              <w:jc w:val="center"/>
              <w:rPr>
                <w:b/>
                <w:bCs/>
                <w:color w:val="0000FF"/>
              </w:rPr>
            </w:pPr>
          </w:p>
        </w:tc>
        <w:tc>
          <w:tcPr>
            <w:tcW w:w="385" w:type="pct"/>
            <w:shd w:val="clear" w:color="auto" w:fill="auto"/>
          </w:tcPr>
          <w:p w:rsidR="006F2592" w:rsidRDefault="00703033">
            <w:pPr>
              <w:bidi w:val="0"/>
              <w:jc w:val="center"/>
              <w:rPr>
                <w:rFonts w:ascii="Arial Narrow" w:hAnsi="Arial Narrow"/>
                <w:b/>
                <w:bCs/>
              </w:rPr>
            </w:pPr>
            <w:r>
              <w:rPr>
                <w:b/>
                <w:bCs/>
                <w:color w:val="0000FF"/>
                <w:sz w:val="28"/>
                <w:szCs w:val="28"/>
              </w:rPr>
              <w:sym w:font="Wingdings 2" w:char="F050"/>
            </w:r>
          </w:p>
        </w:tc>
        <w:tc>
          <w:tcPr>
            <w:tcW w:w="410" w:type="pct"/>
            <w:shd w:val="clear" w:color="auto" w:fill="auto"/>
          </w:tcPr>
          <w:p w:rsidR="006F2592" w:rsidRDefault="006F2592">
            <w:pPr>
              <w:bidi w:val="0"/>
              <w:jc w:val="center"/>
              <w:rPr>
                <w:b/>
                <w:bCs/>
                <w:color w:val="0000FF"/>
                <w:sz w:val="28"/>
                <w:szCs w:val="28"/>
              </w:rPr>
            </w:pPr>
          </w:p>
        </w:tc>
        <w:tc>
          <w:tcPr>
            <w:tcW w:w="246" w:type="pct"/>
            <w:shd w:val="clear" w:color="auto" w:fill="auto"/>
          </w:tcPr>
          <w:p w:rsidR="006F2592" w:rsidRDefault="00703033">
            <w:pPr>
              <w:bidi w:val="0"/>
              <w:jc w:val="center"/>
              <w:rPr>
                <w:b/>
                <w:bCs/>
                <w:color w:val="0000FF"/>
                <w:sz w:val="28"/>
                <w:szCs w:val="28"/>
              </w:rPr>
            </w:pPr>
            <w:r>
              <w:rPr>
                <w:b/>
                <w:bCs/>
                <w:color w:val="0000FF"/>
                <w:sz w:val="28"/>
                <w:szCs w:val="28"/>
              </w:rPr>
              <w:sym w:font="Wingdings 2" w:char="F050"/>
            </w:r>
          </w:p>
        </w:tc>
        <w:tc>
          <w:tcPr>
            <w:tcW w:w="246" w:type="pct"/>
            <w:shd w:val="clear" w:color="auto" w:fill="auto"/>
          </w:tcPr>
          <w:p w:rsidR="006F2592" w:rsidRDefault="006F2592">
            <w:pPr>
              <w:bidi w:val="0"/>
              <w:jc w:val="center"/>
              <w:rPr>
                <w:b/>
                <w:bCs/>
                <w:color w:val="0000FF"/>
                <w:sz w:val="28"/>
                <w:szCs w:val="28"/>
              </w:rPr>
            </w:pPr>
          </w:p>
        </w:tc>
        <w:tc>
          <w:tcPr>
            <w:tcW w:w="246" w:type="pct"/>
            <w:shd w:val="clear" w:color="auto" w:fill="auto"/>
          </w:tcPr>
          <w:p w:rsidR="006F2592" w:rsidRDefault="006F2592">
            <w:pPr>
              <w:bidi w:val="0"/>
              <w:jc w:val="center"/>
              <w:rPr>
                <w:b/>
                <w:bCs/>
                <w:color w:val="0000FF"/>
                <w:sz w:val="28"/>
                <w:szCs w:val="28"/>
              </w:rPr>
            </w:pPr>
          </w:p>
        </w:tc>
      </w:tr>
      <w:tr w:rsidR="006F2592">
        <w:trPr>
          <w:trHeight w:val="528"/>
        </w:trPr>
        <w:tc>
          <w:tcPr>
            <w:tcW w:w="1150" w:type="pct"/>
            <w:vMerge w:val="restart"/>
          </w:tcPr>
          <w:p w:rsidR="006F2592" w:rsidRDefault="00703033">
            <w:pPr>
              <w:bidi w:val="0"/>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272" w:type="pct"/>
          </w:tcPr>
          <w:p w:rsidR="006F2592" w:rsidRDefault="006F2592">
            <w:pPr>
              <w:numPr>
                <w:ilvl w:val="0"/>
                <w:numId w:val="158"/>
              </w:numPr>
              <w:bidi w:val="0"/>
              <w:ind w:left="338"/>
              <w:rPr>
                <w:b/>
                <w:bCs/>
                <w:color w:val="0000FF"/>
              </w:rPr>
            </w:pPr>
          </w:p>
        </w:tc>
        <w:tc>
          <w:tcPr>
            <w:tcW w:w="1753" w:type="pct"/>
          </w:tcPr>
          <w:p w:rsidR="006F2592" w:rsidRDefault="00703033">
            <w:pPr>
              <w:bidi w:val="0"/>
              <w:jc w:val="left"/>
              <w:rPr>
                <w:color w:val="0000FF"/>
                <w:sz w:val="28"/>
                <w:szCs w:val="28"/>
              </w:rPr>
            </w:pPr>
            <w:r>
              <w:rPr>
                <w:color w:val="0000FF"/>
                <w:sz w:val="28"/>
                <w:szCs w:val="28"/>
              </w:rPr>
              <w:t>analyze already exist Software</w:t>
            </w:r>
          </w:p>
        </w:tc>
        <w:tc>
          <w:tcPr>
            <w:tcW w:w="293" w:type="pct"/>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85" w:type="pct"/>
          </w:tcPr>
          <w:p w:rsidR="006F2592" w:rsidRDefault="00703033">
            <w:pPr>
              <w:bidi w:val="0"/>
              <w:jc w:val="center"/>
              <w:rPr>
                <w:rFonts w:ascii="Arial Narrow" w:hAnsi="Arial Narrow"/>
              </w:rPr>
            </w:pPr>
            <w:r>
              <w:rPr>
                <w:b/>
                <w:bCs/>
                <w:color w:val="0000FF"/>
                <w:sz w:val="28"/>
                <w:szCs w:val="28"/>
              </w:rPr>
              <w:sym w:font="Wingdings 2" w:char="F050"/>
            </w:r>
          </w:p>
        </w:tc>
        <w:tc>
          <w:tcPr>
            <w:tcW w:w="410"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46" w:type="pct"/>
          </w:tcPr>
          <w:p w:rsidR="006F2592" w:rsidRDefault="006F2592">
            <w:pPr>
              <w:bidi w:val="0"/>
              <w:jc w:val="center"/>
              <w:rPr>
                <w:rFonts w:ascii="Arial Narrow" w:hAnsi="Arial Narrow"/>
              </w:rPr>
            </w:pPr>
          </w:p>
        </w:tc>
      </w:tr>
      <w:tr w:rsidR="006F2592">
        <w:trPr>
          <w:trHeight w:hRule="exact" w:val="1183"/>
        </w:trPr>
        <w:tc>
          <w:tcPr>
            <w:tcW w:w="1150" w:type="pct"/>
            <w:vMerge/>
          </w:tcPr>
          <w:p w:rsidR="006F2592" w:rsidRDefault="006F2592">
            <w:pPr>
              <w:bidi w:val="0"/>
              <w:rPr>
                <w:rFonts w:ascii="Arial Narrow" w:hAnsi="Arial Narrow"/>
                <w:b/>
                <w:bCs/>
              </w:rPr>
            </w:pPr>
          </w:p>
        </w:tc>
        <w:tc>
          <w:tcPr>
            <w:tcW w:w="272" w:type="pct"/>
          </w:tcPr>
          <w:p w:rsidR="006F2592" w:rsidRDefault="006F2592">
            <w:pPr>
              <w:numPr>
                <w:ilvl w:val="0"/>
                <w:numId w:val="159"/>
              </w:numPr>
              <w:bidi w:val="0"/>
              <w:ind w:left="433" w:hanging="433"/>
              <w:rPr>
                <w:b/>
                <w:bCs/>
                <w:color w:val="0000FF"/>
              </w:rPr>
            </w:pPr>
          </w:p>
        </w:tc>
        <w:tc>
          <w:tcPr>
            <w:tcW w:w="1753" w:type="pct"/>
          </w:tcPr>
          <w:p w:rsidR="006F2592" w:rsidRDefault="00703033">
            <w:pPr>
              <w:bidi w:val="0"/>
              <w:jc w:val="left"/>
              <w:rPr>
                <w:b/>
                <w:bCs/>
                <w:color w:val="0000FF"/>
                <w:sz w:val="22"/>
                <w:szCs w:val="22"/>
              </w:rPr>
            </w:pPr>
            <w:r>
              <w:rPr>
                <w:color w:val="0000FF"/>
                <w:sz w:val="28"/>
                <w:szCs w:val="28"/>
              </w:rPr>
              <w:t>Make algorithms for sol</w:t>
            </w:r>
            <w:r>
              <w:rPr>
                <w:color w:val="0000FF"/>
                <w:sz w:val="28"/>
                <w:szCs w:val="28"/>
              </w:rPr>
              <w:t>v</w:t>
            </w:r>
            <w:r>
              <w:rPr>
                <w:color w:val="0000FF"/>
                <w:sz w:val="28"/>
                <w:szCs w:val="28"/>
              </w:rPr>
              <w:t>ing some real problems</w:t>
            </w:r>
            <w:r>
              <w:rPr>
                <w:color w:val="0000FF"/>
                <w:sz w:val="28"/>
                <w:szCs w:val="28"/>
                <w:rtl/>
              </w:rPr>
              <w:t>.</w:t>
            </w:r>
          </w:p>
        </w:tc>
        <w:tc>
          <w:tcPr>
            <w:tcW w:w="293" w:type="pct"/>
          </w:tcPr>
          <w:p w:rsidR="006F2592" w:rsidRDefault="00703033">
            <w:pPr>
              <w:bidi w:val="0"/>
              <w:jc w:val="center"/>
              <w:rPr>
                <w:rFonts w:ascii="Arial Narrow" w:hAnsi="Arial Narrow"/>
                <w:sz w:val="28"/>
                <w:szCs w:val="28"/>
                <w:rtl/>
              </w:rPr>
            </w:pPr>
            <w:r>
              <w:rPr>
                <w:b/>
                <w:bCs/>
                <w:color w:val="0000FF"/>
                <w:sz w:val="28"/>
                <w:szCs w:val="28"/>
              </w:rPr>
              <w:sym w:font="Wingdings 2" w:char="F050"/>
            </w:r>
          </w:p>
        </w:tc>
        <w:tc>
          <w:tcPr>
            <w:tcW w:w="385" w:type="pct"/>
          </w:tcPr>
          <w:p w:rsidR="006F2592" w:rsidRDefault="00703033">
            <w:pPr>
              <w:bidi w:val="0"/>
              <w:jc w:val="center"/>
              <w:rPr>
                <w:rFonts w:ascii="Arial Narrow" w:hAnsi="Arial Narrow"/>
              </w:rPr>
            </w:pPr>
            <w:r>
              <w:rPr>
                <w:b/>
                <w:bCs/>
                <w:color w:val="0000FF"/>
                <w:sz w:val="28"/>
                <w:szCs w:val="28"/>
              </w:rPr>
              <w:sym w:font="Wingdings 2" w:char="F050"/>
            </w:r>
          </w:p>
        </w:tc>
        <w:tc>
          <w:tcPr>
            <w:tcW w:w="410"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6F2592">
            <w:pPr>
              <w:bidi w:val="0"/>
              <w:jc w:val="center"/>
              <w:rPr>
                <w:rFonts w:ascii="Arial Narrow" w:hAnsi="Arial Narrow"/>
              </w:rPr>
            </w:pPr>
          </w:p>
        </w:tc>
        <w:tc>
          <w:tcPr>
            <w:tcW w:w="246" w:type="pct"/>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46" w:type="pct"/>
          </w:tcPr>
          <w:p w:rsidR="006F2592" w:rsidRDefault="006F2592">
            <w:pPr>
              <w:bidi w:val="0"/>
              <w:jc w:val="center"/>
              <w:rPr>
                <w:rFonts w:ascii="Arial Narrow" w:hAnsi="Arial Narrow"/>
              </w:rPr>
            </w:pPr>
          </w:p>
        </w:tc>
      </w:tr>
      <w:tr w:rsidR="006F2592">
        <w:trPr>
          <w:trHeight w:hRule="exact" w:val="600"/>
        </w:trPr>
        <w:tc>
          <w:tcPr>
            <w:tcW w:w="1150" w:type="pct"/>
            <w:vMerge w:val="restart"/>
          </w:tcPr>
          <w:p w:rsidR="006F2592" w:rsidRDefault="00703033">
            <w:pPr>
              <w:bidi w:val="0"/>
              <w:jc w:val="center"/>
              <w:rPr>
                <w:rFonts w:ascii="Arial Narrow" w:hAnsi="Arial Narrow"/>
              </w:rPr>
            </w:pPr>
            <w:r>
              <w:rPr>
                <w:rFonts w:ascii="Arial Narrow" w:hAnsi="Arial Narrow"/>
                <w:b/>
                <w:bCs/>
              </w:rPr>
              <w:t>General Skills</w:t>
            </w:r>
          </w:p>
        </w:tc>
        <w:tc>
          <w:tcPr>
            <w:tcW w:w="272" w:type="pct"/>
          </w:tcPr>
          <w:p w:rsidR="006F2592" w:rsidRDefault="006F2592">
            <w:pPr>
              <w:bidi w:val="0"/>
              <w:rPr>
                <w:b/>
                <w:bCs/>
                <w:color w:val="0000FF"/>
              </w:rPr>
            </w:pPr>
          </w:p>
          <w:p w:rsidR="006F2592" w:rsidRDefault="00703033">
            <w:pPr>
              <w:bidi w:val="0"/>
              <w:rPr>
                <w:b/>
                <w:bCs/>
                <w:color w:val="0000FF"/>
              </w:rPr>
            </w:pPr>
            <w:r>
              <w:rPr>
                <w:b/>
                <w:bCs/>
                <w:color w:val="0000FF"/>
              </w:rPr>
              <w:t>d1</w:t>
            </w:r>
          </w:p>
        </w:tc>
        <w:tc>
          <w:tcPr>
            <w:tcW w:w="1753" w:type="pct"/>
          </w:tcPr>
          <w:p w:rsidR="006F2592" w:rsidRDefault="00703033">
            <w:pPr>
              <w:bidi w:val="0"/>
              <w:jc w:val="both"/>
              <w:rPr>
                <w:b/>
                <w:bCs/>
                <w:color w:val="0000FF"/>
                <w:sz w:val="22"/>
                <w:szCs w:val="22"/>
              </w:rPr>
            </w:pPr>
            <w:r>
              <w:rPr>
                <w:color w:val="0000FF"/>
                <w:sz w:val="28"/>
                <w:szCs w:val="28"/>
              </w:rPr>
              <w:t xml:space="preserve">life-long learning          </w:t>
            </w:r>
          </w:p>
        </w:tc>
        <w:tc>
          <w:tcPr>
            <w:tcW w:w="293" w:type="pct"/>
          </w:tcPr>
          <w:p w:rsidR="006F2592" w:rsidRDefault="006F2592">
            <w:pPr>
              <w:bidi w:val="0"/>
              <w:jc w:val="center"/>
              <w:rPr>
                <w:rFonts w:ascii="Arial Narrow" w:hAnsi="Arial Narrow"/>
              </w:rPr>
            </w:pPr>
          </w:p>
        </w:tc>
        <w:tc>
          <w:tcPr>
            <w:tcW w:w="385" w:type="pct"/>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410" w:type="pct"/>
          </w:tcPr>
          <w:p w:rsidR="006F2592" w:rsidRDefault="006F2592">
            <w:pPr>
              <w:bidi w:val="0"/>
              <w:jc w:val="center"/>
              <w:rPr>
                <w:rFonts w:ascii="Arial Narrow" w:hAnsi="Arial Narrow"/>
                <w:sz w:val="28"/>
                <w:szCs w:val="28"/>
              </w:rPr>
            </w:pPr>
          </w:p>
        </w:tc>
        <w:tc>
          <w:tcPr>
            <w:tcW w:w="246"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703033">
            <w:pPr>
              <w:bidi w:val="0"/>
              <w:jc w:val="center"/>
              <w:rPr>
                <w:rFonts w:ascii="Arial Narrow" w:hAnsi="Arial Narrow"/>
              </w:rPr>
            </w:pPr>
            <w:r>
              <w:rPr>
                <w:b/>
                <w:bCs/>
                <w:color w:val="0000FF"/>
                <w:sz w:val="28"/>
                <w:szCs w:val="28"/>
              </w:rPr>
              <w:sym w:font="Wingdings 2" w:char="F050"/>
            </w:r>
          </w:p>
        </w:tc>
        <w:tc>
          <w:tcPr>
            <w:tcW w:w="246" w:type="pct"/>
          </w:tcPr>
          <w:p w:rsidR="006F2592" w:rsidRDefault="006F2592">
            <w:pPr>
              <w:bidi w:val="0"/>
              <w:jc w:val="center"/>
              <w:rPr>
                <w:rFonts w:ascii="Arial Narrow" w:hAnsi="Arial Narrow"/>
              </w:rPr>
            </w:pPr>
          </w:p>
        </w:tc>
      </w:tr>
      <w:tr w:rsidR="006F2592">
        <w:trPr>
          <w:trHeight w:hRule="exact" w:val="426"/>
        </w:trPr>
        <w:tc>
          <w:tcPr>
            <w:tcW w:w="1150" w:type="pct"/>
            <w:vMerge/>
          </w:tcPr>
          <w:p w:rsidR="006F2592" w:rsidRDefault="006F2592">
            <w:pPr>
              <w:bidi w:val="0"/>
              <w:rPr>
                <w:rFonts w:ascii="Arial Narrow" w:hAnsi="Arial Narrow"/>
              </w:rPr>
            </w:pPr>
          </w:p>
        </w:tc>
        <w:tc>
          <w:tcPr>
            <w:tcW w:w="272" w:type="pct"/>
          </w:tcPr>
          <w:p w:rsidR="006F2592" w:rsidRDefault="00703033">
            <w:pPr>
              <w:bidi w:val="0"/>
              <w:rPr>
                <w:b/>
                <w:bCs/>
                <w:color w:val="0000FF"/>
              </w:rPr>
            </w:pPr>
            <w:r>
              <w:rPr>
                <w:b/>
                <w:bCs/>
                <w:color w:val="0000FF"/>
              </w:rPr>
              <w:t>d2</w:t>
            </w:r>
          </w:p>
        </w:tc>
        <w:tc>
          <w:tcPr>
            <w:tcW w:w="1753" w:type="pct"/>
          </w:tcPr>
          <w:p w:rsidR="006F2592" w:rsidRDefault="00703033">
            <w:pPr>
              <w:bidi w:val="0"/>
              <w:jc w:val="both"/>
              <w:rPr>
                <w:color w:val="0000FF"/>
                <w:sz w:val="28"/>
                <w:szCs w:val="28"/>
              </w:rPr>
            </w:pPr>
            <w:r>
              <w:rPr>
                <w:color w:val="0000FF"/>
                <w:sz w:val="28"/>
                <w:szCs w:val="28"/>
              </w:rPr>
              <w:t>working  in  groups</w:t>
            </w:r>
          </w:p>
        </w:tc>
        <w:tc>
          <w:tcPr>
            <w:tcW w:w="293" w:type="pct"/>
          </w:tcPr>
          <w:p w:rsidR="006F2592" w:rsidRDefault="00703033">
            <w:pPr>
              <w:bidi w:val="0"/>
              <w:jc w:val="center"/>
              <w:rPr>
                <w:rFonts w:ascii="Arial Narrow" w:hAnsi="Arial Narrow"/>
              </w:rPr>
            </w:pPr>
            <w:r>
              <w:rPr>
                <w:b/>
                <w:bCs/>
                <w:color w:val="0000FF"/>
                <w:sz w:val="28"/>
                <w:szCs w:val="28"/>
              </w:rPr>
              <w:sym w:font="Wingdings 2" w:char="F050"/>
            </w:r>
          </w:p>
        </w:tc>
        <w:tc>
          <w:tcPr>
            <w:tcW w:w="385" w:type="pct"/>
          </w:tcPr>
          <w:p w:rsidR="006F2592" w:rsidRDefault="006F2592">
            <w:pPr>
              <w:bidi w:val="0"/>
              <w:jc w:val="center"/>
              <w:rPr>
                <w:b/>
                <w:bCs/>
                <w:color w:val="0000FF"/>
                <w:sz w:val="28"/>
                <w:szCs w:val="28"/>
              </w:rPr>
            </w:pPr>
          </w:p>
        </w:tc>
        <w:tc>
          <w:tcPr>
            <w:tcW w:w="410" w:type="pct"/>
          </w:tcPr>
          <w:p w:rsidR="006F2592" w:rsidRDefault="006F2592">
            <w:pPr>
              <w:bidi w:val="0"/>
              <w:jc w:val="center"/>
              <w:rPr>
                <w:rFonts w:ascii="Arial Narrow" w:hAnsi="Arial Narrow"/>
                <w:sz w:val="28"/>
                <w:szCs w:val="28"/>
              </w:rPr>
            </w:pPr>
          </w:p>
        </w:tc>
        <w:tc>
          <w:tcPr>
            <w:tcW w:w="246" w:type="pct"/>
          </w:tcPr>
          <w:p w:rsidR="006F2592" w:rsidRDefault="00703033">
            <w:pPr>
              <w:bidi w:val="0"/>
              <w:jc w:val="center"/>
              <w:rPr>
                <w:b/>
                <w:bCs/>
                <w:color w:val="0000FF"/>
                <w:sz w:val="28"/>
                <w:szCs w:val="28"/>
              </w:rPr>
            </w:pPr>
            <w:r>
              <w:rPr>
                <w:b/>
                <w:bCs/>
                <w:color w:val="0000FF"/>
                <w:sz w:val="28"/>
                <w:szCs w:val="28"/>
              </w:rPr>
              <w:sym w:font="Wingdings 2" w:char="F050"/>
            </w:r>
          </w:p>
        </w:tc>
        <w:tc>
          <w:tcPr>
            <w:tcW w:w="246" w:type="pct"/>
          </w:tcPr>
          <w:p w:rsidR="006F2592" w:rsidRDefault="006F2592">
            <w:pPr>
              <w:bidi w:val="0"/>
              <w:jc w:val="center"/>
              <w:rPr>
                <w:b/>
                <w:bCs/>
                <w:color w:val="0000FF"/>
                <w:sz w:val="28"/>
                <w:szCs w:val="28"/>
              </w:rPr>
            </w:pPr>
          </w:p>
        </w:tc>
        <w:tc>
          <w:tcPr>
            <w:tcW w:w="246" w:type="pct"/>
          </w:tcPr>
          <w:p w:rsidR="006F2592" w:rsidRDefault="00703033">
            <w:pPr>
              <w:bidi w:val="0"/>
              <w:jc w:val="center"/>
              <w:rPr>
                <w:rFonts w:ascii="Arial Narrow" w:hAnsi="Arial Narrow"/>
              </w:rPr>
            </w:pPr>
            <w:r>
              <w:rPr>
                <w:b/>
                <w:bCs/>
                <w:color w:val="0000FF"/>
                <w:sz w:val="28"/>
                <w:szCs w:val="28"/>
              </w:rPr>
              <w:sym w:font="Wingdings 2" w:char="F050"/>
            </w:r>
          </w:p>
        </w:tc>
      </w:tr>
    </w:tbl>
    <w:p w:rsidR="006F2592" w:rsidRDefault="006F2592">
      <w:pPr>
        <w:bidi w:val="0"/>
      </w:pPr>
    </w:p>
    <w:tbl>
      <w:tblPr>
        <w:tblW w:w="9450" w:type="dxa"/>
        <w:jc w:val="center"/>
        <w:tblLook w:val="04A0" w:firstRow="1" w:lastRow="0" w:firstColumn="1" w:lastColumn="0" w:noHBand="0" w:noVBand="1"/>
      </w:tblPr>
      <w:tblGrid>
        <w:gridCol w:w="36"/>
        <w:gridCol w:w="27"/>
        <w:gridCol w:w="1808"/>
        <w:gridCol w:w="443"/>
        <w:gridCol w:w="1995"/>
        <w:gridCol w:w="2395"/>
        <w:gridCol w:w="606"/>
        <w:gridCol w:w="936"/>
        <w:gridCol w:w="1204"/>
      </w:tblGrid>
      <w:tr w:rsidR="006F2592">
        <w:trPr>
          <w:gridBefore w:val="1"/>
          <w:wBefore w:w="61" w:type="dxa"/>
          <w:cantSplit/>
          <w:jc w:val="center"/>
        </w:trPr>
        <w:tc>
          <w:tcPr>
            <w:tcW w:w="9389" w:type="dxa"/>
            <w:gridSpan w:val="8"/>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sz w:val="32"/>
                <w:szCs w:val="32"/>
                <w:rtl/>
              </w:rPr>
            </w:pPr>
            <w:r>
              <w:rPr>
                <w:rFonts w:ascii="Arial Narrow" w:hAnsi="Arial Narrow"/>
                <w:b/>
                <w:bCs/>
                <w:sz w:val="32"/>
                <w:szCs w:val="32"/>
              </w:rPr>
              <w:t>5- Students’ Assessment Methods and Grading:</w:t>
            </w:r>
          </w:p>
        </w:tc>
      </w:tr>
      <w:tr w:rsidR="006F2592">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tl/>
              </w:rPr>
            </w:pPr>
            <w:r>
              <w:rPr>
                <w:rFonts w:ascii="Arial Narrow" w:hAnsi="Arial Narrow"/>
                <w:b/>
                <w:bCs/>
              </w:rPr>
              <w:t>Tools:</w:t>
            </w:r>
          </w:p>
        </w:tc>
        <w:tc>
          <w:tcPr>
            <w:tcW w:w="2438"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 Measure</w:t>
            </w:r>
          </w:p>
        </w:tc>
        <w:tc>
          <w:tcPr>
            <w:tcW w:w="2489" w:type="dxa"/>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Time schedule</w:t>
            </w:r>
          </w:p>
        </w:tc>
        <w:tc>
          <w:tcPr>
            <w:tcW w:w="2627" w:type="dxa"/>
            <w:gridSpan w:val="3"/>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Grading</w:t>
            </w:r>
          </w:p>
        </w:tc>
      </w:tr>
      <w:tr w:rsidR="006F2592">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tl/>
              </w:rPr>
            </w:pPr>
            <w:r>
              <w:rPr>
                <w:rFonts w:ascii="Arial Narrow" w:hAnsi="Arial Narrow"/>
                <w:b/>
                <w:bCs/>
              </w:rPr>
              <w:t>Mid-Term Exam</w:t>
            </w:r>
          </w:p>
        </w:tc>
        <w:tc>
          <w:tcPr>
            <w:tcW w:w="243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b1 ,b2</w:t>
            </w:r>
          </w:p>
        </w:tc>
        <w:tc>
          <w:tcPr>
            <w:tcW w:w="248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7</w:t>
            </w:r>
          </w:p>
        </w:tc>
        <w:tc>
          <w:tcPr>
            <w:tcW w:w="2627"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rPr>
                <w:rFonts w:ascii="Arial Narrow" w:hAnsi="Arial Narrow"/>
                <w:b/>
                <w:bCs/>
                <w:rtl/>
              </w:rPr>
            </w:pPr>
            <w:r>
              <w:rPr>
                <w:rFonts w:ascii="Arial Narrow" w:hAnsi="Arial Narrow"/>
                <w:b/>
                <w:bCs/>
              </w:rPr>
              <w:t>Oral exam</w:t>
            </w:r>
          </w:p>
        </w:tc>
        <w:tc>
          <w:tcPr>
            <w:tcW w:w="243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a2,d1 ,d2</w:t>
            </w:r>
          </w:p>
        </w:tc>
        <w:tc>
          <w:tcPr>
            <w:tcW w:w="248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15</w:t>
            </w:r>
          </w:p>
        </w:tc>
        <w:tc>
          <w:tcPr>
            <w:tcW w:w="2627"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rsidR="006F2592" w:rsidRDefault="00703033">
            <w:pPr>
              <w:tabs>
                <w:tab w:val="right" w:pos="1995"/>
              </w:tabs>
              <w:bidi w:val="0"/>
              <w:rPr>
                <w:rFonts w:ascii="Arial Narrow" w:hAnsi="Arial Narrow"/>
                <w:b/>
                <w:bCs/>
                <w:rtl/>
              </w:rPr>
            </w:pPr>
            <w:r>
              <w:rPr>
                <w:rFonts w:ascii="Arial Narrow" w:hAnsi="Arial Narrow"/>
                <w:b/>
                <w:bCs/>
              </w:rPr>
              <w:t>Practical exams</w:t>
            </w:r>
            <w:r>
              <w:rPr>
                <w:rFonts w:ascii="Arial Narrow" w:hAnsi="Arial Narrow"/>
                <w:b/>
                <w:bCs/>
              </w:rPr>
              <w:tab/>
            </w:r>
          </w:p>
        </w:tc>
        <w:tc>
          <w:tcPr>
            <w:tcW w:w="243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c2,a1,d2</w:t>
            </w:r>
          </w:p>
        </w:tc>
        <w:tc>
          <w:tcPr>
            <w:tcW w:w="248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15</w:t>
            </w:r>
          </w:p>
        </w:tc>
        <w:tc>
          <w:tcPr>
            <w:tcW w:w="2627"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24 %</w:t>
            </w:r>
          </w:p>
        </w:tc>
      </w:tr>
      <w:tr w:rsidR="006F2592">
        <w:trPr>
          <w:gridBefore w:val="1"/>
          <w:wBefore w:w="61" w:type="dxa"/>
          <w:cantSplit/>
          <w:jc w:val="center"/>
        </w:trPr>
        <w:tc>
          <w:tcPr>
            <w:tcW w:w="1835"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tl/>
              </w:rPr>
            </w:pPr>
            <w:r>
              <w:rPr>
                <w:rFonts w:ascii="Arial Narrow" w:hAnsi="Arial Narrow"/>
                <w:b/>
                <w:bCs/>
              </w:rPr>
              <w:lastRenderedPageBreak/>
              <w:t>Written exam</w:t>
            </w:r>
          </w:p>
        </w:tc>
        <w:tc>
          <w:tcPr>
            <w:tcW w:w="2438"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b1,c1</w:t>
            </w:r>
          </w:p>
        </w:tc>
        <w:tc>
          <w:tcPr>
            <w:tcW w:w="2489"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2627"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48 %</w:t>
            </w:r>
          </w:p>
        </w:tc>
      </w:tr>
      <w:tr w:rsidR="006F2592">
        <w:trPr>
          <w:gridBefore w:val="1"/>
          <w:wBefore w:w="61" w:type="dxa"/>
          <w:cantSplit/>
          <w:jc w:val="center"/>
        </w:trPr>
        <w:tc>
          <w:tcPr>
            <w:tcW w:w="6762" w:type="dxa"/>
            <w:gridSpan w:val="5"/>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tl/>
              </w:rPr>
            </w:pPr>
            <w:r>
              <w:rPr>
                <w:rFonts w:ascii="Arial Narrow" w:hAnsi="Arial Narrow"/>
                <w:b/>
                <w:bCs/>
              </w:rPr>
              <w:t>Total</w:t>
            </w:r>
          </w:p>
        </w:tc>
        <w:tc>
          <w:tcPr>
            <w:tcW w:w="2627" w:type="dxa"/>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100 %</w:t>
            </w:r>
          </w:p>
        </w:tc>
      </w:tr>
      <w:tr w:rsidR="006F2592">
        <w:trPr>
          <w:gridBefore w:val="1"/>
          <w:wBefore w:w="61" w:type="dxa"/>
          <w:cantSplit/>
          <w:jc w:val="center"/>
        </w:trPr>
        <w:tc>
          <w:tcPr>
            <w:tcW w:w="9389" w:type="dxa"/>
            <w:gridSpan w:val="8"/>
            <w:tcBorders>
              <w:top w:val="single" w:sz="4" w:space="0" w:color="auto"/>
            </w:tcBorders>
          </w:tcPr>
          <w:p w:rsidR="006F2592" w:rsidRDefault="00703033">
            <w:pPr>
              <w:tabs>
                <w:tab w:val="left" w:pos="2370"/>
                <w:tab w:val="left" w:pos="6465"/>
              </w:tabs>
              <w:bidi w:val="0"/>
            </w:pPr>
            <w:r>
              <w:tab/>
            </w:r>
            <w:r>
              <w:tab/>
            </w:r>
          </w:p>
          <w:tbl>
            <w:tblPr>
              <w:tblStyle w:val="TableGrid"/>
              <w:tblW w:w="0" w:type="auto"/>
              <w:tblLook w:val="04A0" w:firstRow="1" w:lastRow="0" w:firstColumn="1" w:lastColumn="0" w:noHBand="0" w:noVBand="1"/>
            </w:tblPr>
            <w:tblGrid>
              <w:gridCol w:w="2470"/>
              <w:gridCol w:w="837"/>
              <w:gridCol w:w="1080"/>
              <w:gridCol w:w="727"/>
              <w:gridCol w:w="727"/>
              <w:gridCol w:w="1042"/>
              <w:gridCol w:w="1042"/>
              <w:gridCol w:w="580"/>
              <w:gridCol w:w="580"/>
            </w:tblGrid>
            <w:tr w:rsidR="006F2592">
              <w:tc>
                <w:tcPr>
                  <w:tcW w:w="9085" w:type="dxa"/>
                  <w:gridSpan w:val="9"/>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sz w:val="32"/>
                      <w:szCs w:val="32"/>
                    </w:rPr>
                    <w:t>6- Course  matrix</w:t>
                  </w:r>
                </w:p>
              </w:tc>
            </w:tr>
            <w:tr w:rsidR="006F2592">
              <w:tc>
                <w:tcPr>
                  <w:tcW w:w="2470" w:type="dxa"/>
                  <w:vMerge w:val="restar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91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1454"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2084"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General skills</w:t>
                  </w:r>
                </w:p>
              </w:tc>
            </w:tr>
            <w:tr w:rsidR="006F2592">
              <w:tc>
                <w:tcPr>
                  <w:tcW w:w="2470" w:type="dxa"/>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b/>
                      <w:bCs/>
                    </w:rPr>
                  </w:pP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a1</w:t>
                  </w: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a2</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b1</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b2</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d1</w:t>
                  </w: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d2</w:t>
                  </w: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rPr>
                  </w:pPr>
                  <w:r>
                    <w:rPr>
                      <w:color w:val="0000FF"/>
                    </w:rPr>
                    <w:t>Introduction</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Blind Search Strategies</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Search Problems</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Heuristic Search Stra</w:t>
                  </w:r>
                  <w:r>
                    <w:rPr>
                      <w:color w:val="0000FF"/>
                    </w:rPr>
                    <w:t>t</w:t>
                  </w:r>
                  <w:r>
                    <w:rPr>
                      <w:color w:val="0000FF"/>
                    </w:rPr>
                    <w:t>egies (1)</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Heuristic Search Stra</w:t>
                  </w:r>
                  <w:r>
                    <w:rPr>
                      <w:color w:val="0000FF"/>
                    </w:rPr>
                    <w:t>t</w:t>
                  </w:r>
                  <w:r>
                    <w:rPr>
                      <w:color w:val="0000FF"/>
                    </w:rPr>
                    <w:t>egies (2)</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Constraint Satisfaction</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Knowledge Represe</w:t>
                  </w:r>
                  <w:r>
                    <w:rPr>
                      <w:color w:val="0000FF"/>
                    </w:rPr>
                    <w:t>n</w:t>
                  </w:r>
                  <w:r>
                    <w:rPr>
                      <w:color w:val="0000FF"/>
                    </w:rPr>
                    <w:t>tation</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Revision and midterm exam</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Reasoning</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Planning (1)</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Planning (2)</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Uncertainly</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Machine learning</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247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left"/>
                    <w:rPr>
                      <w:color w:val="0000FF"/>
                      <w:sz w:val="22"/>
                      <w:szCs w:val="22"/>
                    </w:rPr>
                  </w:pPr>
                  <w:r>
                    <w:rPr>
                      <w:color w:val="0000FF"/>
                    </w:rPr>
                    <w:t>Oral exam</w:t>
                  </w:r>
                </w:p>
              </w:tc>
              <w:tc>
                <w:tcPr>
                  <w:tcW w:w="83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1042"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color w:val="0000FF"/>
                      <w:sz w:val="20"/>
                      <w:szCs w:val="20"/>
                    </w:rPr>
                  </w:pPr>
                </w:p>
              </w:tc>
            </w:tr>
          </w:tbl>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p w:rsidR="006F2592" w:rsidRDefault="006F2592">
            <w:pPr>
              <w:bidi w:val="0"/>
              <w:rPr>
                <w:rFonts w:ascii="Arial Narrow" w:hAnsi="Arial Narrow"/>
                <w:sz w:val="32"/>
                <w:szCs w:val="32"/>
              </w:rPr>
            </w:pPr>
          </w:p>
        </w:tc>
      </w:tr>
      <w:tr w:rsidR="006F2592">
        <w:trPr>
          <w:gridBefore w:val="1"/>
          <w:wBefore w:w="61" w:type="dxa"/>
          <w:cantSplit/>
          <w:jc w:val="center"/>
        </w:trPr>
        <w:tc>
          <w:tcPr>
            <w:tcW w:w="9389" w:type="dxa"/>
            <w:gridSpan w:val="8"/>
          </w:tcPr>
          <w:p w:rsidR="006F2592" w:rsidRDefault="00703033">
            <w:pPr>
              <w:bidi w:val="0"/>
              <w:rPr>
                <w:rFonts w:ascii="Arial Narrow" w:hAnsi="Arial Narrow"/>
                <w:b/>
                <w:bCs/>
                <w:sz w:val="32"/>
                <w:szCs w:val="32"/>
              </w:rPr>
            </w:pPr>
            <w:r>
              <w:rPr>
                <w:rFonts w:ascii="Arial Narrow" w:hAnsi="Arial Narrow"/>
                <w:b/>
                <w:bCs/>
                <w:sz w:val="32"/>
                <w:szCs w:val="32"/>
              </w:rPr>
              <w:lastRenderedPageBreak/>
              <w:t>7- List of references:</w:t>
            </w:r>
          </w:p>
          <w:p w:rsidR="006F2592" w:rsidRDefault="00703033">
            <w:pPr>
              <w:bidi w:val="0"/>
              <w:rPr>
                <w:rFonts w:ascii="Arial Narrow" w:hAnsi="Arial Narrow"/>
                <w:b/>
                <w:bCs/>
                <w:rtl/>
              </w:rPr>
            </w:pPr>
            <w:r>
              <w:rPr>
                <w:rFonts w:ascii="Arial Narrow" w:hAnsi="Arial Narrow"/>
                <w:b/>
                <w:bCs/>
              </w:rPr>
              <w:t>7-1 Course notes</w:t>
            </w:r>
          </w:p>
          <w:p w:rsidR="006F2592" w:rsidRDefault="00703033">
            <w:pPr>
              <w:numPr>
                <w:ilvl w:val="0"/>
                <w:numId w:val="105"/>
              </w:numPr>
              <w:bidi w:val="0"/>
              <w:ind w:left="683"/>
              <w:rPr>
                <w:b/>
                <w:bCs/>
                <w:color w:val="0000FF"/>
              </w:rPr>
            </w:pPr>
            <w:r>
              <w:rPr>
                <w:b/>
                <w:bCs/>
                <w:color w:val="0000FF"/>
              </w:rPr>
              <w:t>Notes were approved by Math. Department.</w:t>
            </w:r>
          </w:p>
          <w:p w:rsidR="006F2592" w:rsidRDefault="00703033">
            <w:pPr>
              <w:bidi w:val="0"/>
              <w:rPr>
                <w:rFonts w:ascii="Arial Narrow" w:hAnsi="Arial Narrow"/>
                <w:b/>
                <w:bCs/>
              </w:rPr>
            </w:pPr>
            <w:r>
              <w:rPr>
                <w:rFonts w:ascii="Arial Narrow" w:hAnsi="Arial Narrow"/>
                <w:b/>
                <w:bCs/>
              </w:rPr>
              <w:t>7-2 Required books.</w:t>
            </w:r>
          </w:p>
          <w:p w:rsidR="006F2592" w:rsidRDefault="00703033">
            <w:pPr>
              <w:bidi w:val="0"/>
              <w:ind w:left="720"/>
              <w:rPr>
                <w:rFonts w:ascii="Arial Narrow" w:hAnsi="Arial Narrow"/>
                <w:b/>
                <w:bCs/>
              </w:rPr>
            </w:pPr>
            <w:r>
              <w:rPr>
                <w:b/>
                <w:bCs/>
                <w:color w:val="0000FF"/>
              </w:rPr>
              <w:t>Singh, V. (2009). System modeling and simulation. New Delhi: New Age Intern</w:t>
            </w:r>
            <w:r>
              <w:rPr>
                <w:b/>
                <w:bCs/>
                <w:color w:val="0000FF"/>
              </w:rPr>
              <w:t>a</w:t>
            </w:r>
            <w:r>
              <w:rPr>
                <w:b/>
                <w:bCs/>
                <w:color w:val="0000FF"/>
              </w:rPr>
              <w:t>tional (P) Ltd., Publishers, p.260.                                                                  Introdu</w:t>
            </w:r>
            <w:r>
              <w:rPr>
                <w:b/>
                <w:bCs/>
                <w:color w:val="0000FF"/>
              </w:rPr>
              <w:t>c</w:t>
            </w:r>
            <w:r>
              <w:rPr>
                <w:b/>
                <w:bCs/>
                <w:color w:val="0000FF"/>
              </w:rPr>
              <w:t>tion to Artificial Intelligence By: Philip C. Jackson</w:t>
            </w:r>
          </w:p>
          <w:p w:rsidR="006F2592" w:rsidRDefault="00703033">
            <w:pPr>
              <w:bidi w:val="0"/>
              <w:rPr>
                <w:rFonts w:ascii="Arial Narrow" w:hAnsi="Arial Narrow"/>
                <w:b/>
                <w:bCs/>
              </w:rPr>
            </w:pPr>
            <w:r>
              <w:rPr>
                <w:rFonts w:ascii="Arial Narrow" w:hAnsi="Arial Narrow"/>
                <w:b/>
                <w:bCs/>
              </w:rPr>
              <w:t>7-3 Recommended books.</w:t>
            </w:r>
          </w:p>
          <w:p w:rsidR="006F2592" w:rsidRDefault="00703033">
            <w:pPr>
              <w:numPr>
                <w:ilvl w:val="0"/>
                <w:numId w:val="107"/>
              </w:numPr>
              <w:bidi w:val="0"/>
              <w:ind w:left="683"/>
              <w:rPr>
                <w:b/>
                <w:bCs/>
                <w:color w:val="0000FF"/>
              </w:rPr>
            </w:pPr>
            <w:r>
              <w:rPr>
                <w:b/>
                <w:bCs/>
                <w:color w:val="0000FF"/>
              </w:rPr>
              <w:t xml:space="preserve">Kheir, N. (1988). </w:t>
            </w:r>
            <w:r>
              <w:rPr>
                <w:b/>
                <w:bCs/>
                <w:i/>
                <w:iCs/>
                <w:color w:val="0000FF"/>
              </w:rPr>
              <w:t>Systems modeling and computer simulation</w:t>
            </w:r>
            <w:r>
              <w:rPr>
                <w:b/>
                <w:bCs/>
                <w:color w:val="0000FF"/>
              </w:rPr>
              <w:t>. New York: M. De</w:t>
            </w:r>
            <w:r>
              <w:rPr>
                <w:b/>
                <w:bCs/>
                <w:color w:val="0000FF"/>
              </w:rPr>
              <w:t>k</w:t>
            </w:r>
            <w:r>
              <w:rPr>
                <w:b/>
                <w:bCs/>
                <w:color w:val="0000FF"/>
              </w:rPr>
              <w:t>ker, p.721.</w:t>
            </w:r>
          </w:p>
          <w:p w:rsidR="006F2592" w:rsidRDefault="00703033">
            <w:pPr>
              <w:bidi w:val="0"/>
              <w:rPr>
                <w:rFonts w:ascii="Arial Narrow" w:hAnsi="Arial Narrow"/>
                <w:b/>
                <w:bCs/>
              </w:rPr>
            </w:pPr>
            <w:r>
              <w:rPr>
                <w:rFonts w:ascii="Arial Narrow" w:hAnsi="Arial Narrow"/>
                <w:b/>
                <w:bCs/>
              </w:rPr>
              <w:t>7-4 Periodicals, Web sites, etc.</w:t>
            </w:r>
          </w:p>
          <w:p w:rsidR="006F2592" w:rsidRDefault="00EA26A9">
            <w:pPr>
              <w:numPr>
                <w:ilvl w:val="0"/>
                <w:numId w:val="105"/>
              </w:numPr>
              <w:bidi w:val="0"/>
              <w:ind w:left="683"/>
              <w:rPr>
                <w:color w:val="0000FF"/>
                <w:u w:val="single"/>
              </w:rPr>
            </w:pPr>
            <w:hyperlink r:id="rId110" w:history="1">
              <w:r w:rsidR="00703033">
                <w:rPr>
                  <w:rStyle w:val="Hyperlink"/>
                  <w:b/>
                  <w:bCs/>
                </w:rPr>
                <w:t>http://publish.uwo.ca/~jmalczew/gida_5/Pursula/Pursula.html</w:t>
              </w:r>
              <w:r w:rsidR="00703033">
                <w:rPr>
                  <w:rStyle w:val="Hyperlink"/>
                </w:rPr>
                <w:t>[Accessed</w:t>
              </w:r>
            </w:hyperlink>
            <w:r w:rsidR="00703033">
              <w:t xml:space="preserve"> </w:t>
            </w:r>
            <w:r w:rsidR="00703033">
              <w:rPr>
                <w:b/>
                <w:bCs/>
                <w:color w:val="0000FF"/>
                <w:u w:val="single"/>
              </w:rPr>
              <w:t>292Oct2015].</w:t>
            </w:r>
          </w:p>
          <w:p w:rsidR="006F2592" w:rsidRDefault="00703033">
            <w:pPr>
              <w:numPr>
                <w:ilvl w:val="0"/>
                <w:numId w:val="105"/>
              </w:numPr>
              <w:bidi w:val="0"/>
              <w:ind w:left="683"/>
              <w:rPr>
                <w:color w:val="0000FF"/>
                <w:u w:val="single"/>
              </w:rPr>
            </w:pPr>
            <w:r>
              <w:rPr>
                <w:b/>
                <w:bCs/>
                <w:color w:val="0000FF"/>
              </w:rPr>
              <w:t xml:space="preserve"> </w:t>
            </w:r>
            <w:hyperlink r:id="rId111" w:history="1">
              <w:r>
                <w:rPr>
                  <w:rStyle w:val="Hyperlink"/>
                  <w:b/>
                  <w:bCs/>
                </w:rPr>
                <w:t>http://www.marinecontrol.org/Tutorial.html</w:t>
              </w:r>
            </w:hyperlink>
            <w:r>
              <w:rPr>
                <w:b/>
                <w:bCs/>
                <w:color w:val="0000FF"/>
              </w:rPr>
              <w:t xml:space="preserve"> [</w:t>
            </w:r>
            <w:r>
              <w:rPr>
                <w:b/>
                <w:bCs/>
                <w:color w:val="0000FF"/>
                <w:u w:val="single"/>
              </w:rPr>
              <w:t>Accessed 29 Oct. 2015].</w:t>
            </w:r>
          </w:p>
          <w:p w:rsidR="006F2592" w:rsidRDefault="00EA26A9">
            <w:pPr>
              <w:numPr>
                <w:ilvl w:val="0"/>
                <w:numId w:val="105"/>
              </w:numPr>
              <w:bidi w:val="0"/>
              <w:ind w:left="683"/>
              <w:rPr>
                <w:b/>
                <w:bCs/>
              </w:rPr>
            </w:pPr>
            <w:hyperlink r:id="rId112" w:history="1">
              <w:r w:rsidR="00703033">
                <w:rPr>
                  <w:rStyle w:val="Hyperlink"/>
                  <w:b/>
                  <w:bCs/>
                </w:rPr>
                <w:t>http://www.capterra.com/simulation-software/</w:t>
              </w:r>
            </w:hyperlink>
            <w:r w:rsidR="00703033">
              <w:rPr>
                <w:color w:val="0000FF"/>
                <w:u w:val="single"/>
              </w:rPr>
              <w:t xml:space="preserve">   [</w:t>
            </w:r>
            <w:r w:rsidR="00703033">
              <w:rPr>
                <w:b/>
                <w:bCs/>
                <w:color w:val="0000FF"/>
                <w:u w:val="single"/>
              </w:rPr>
              <w:t>Accessed 29 Oct. 2015].</w:t>
            </w:r>
          </w:p>
        </w:tc>
      </w:tr>
      <w:tr w:rsidR="006F2592">
        <w:trPr>
          <w:gridBefore w:val="2"/>
          <w:gridAfter w:val="1"/>
          <w:wBefore w:w="88" w:type="dxa"/>
          <w:wAfter w:w="1673" w:type="dxa"/>
          <w:cantSplit/>
          <w:jc w:val="center"/>
        </w:trPr>
        <w:tc>
          <w:tcPr>
            <w:tcW w:w="7689" w:type="dxa"/>
            <w:gridSpan w:val="6"/>
          </w:tcPr>
          <w:p w:rsidR="006F2592" w:rsidRDefault="00703033">
            <w:pPr>
              <w:bidi w:val="0"/>
              <w:rPr>
                <w:rFonts w:ascii="Arial Narrow" w:hAnsi="Arial Narrow"/>
                <w:b/>
                <w:bCs/>
                <w:sz w:val="32"/>
                <w:szCs w:val="32"/>
                <w:rtl/>
              </w:rPr>
            </w:pPr>
            <w:r>
              <w:rPr>
                <w:rFonts w:ascii="Arial Narrow" w:hAnsi="Arial Narrow"/>
                <w:b/>
                <w:bCs/>
                <w:sz w:val="32"/>
                <w:szCs w:val="32"/>
              </w:rPr>
              <w:t>8- Facilities required for teaching and learning:</w:t>
            </w:r>
          </w:p>
          <w:p w:rsidR="006F2592" w:rsidRDefault="00703033">
            <w:pPr>
              <w:numPr>
                <w:ilvl w:val="0"/>
                <w:numId w:val="105"/>
              </w:numPr>
              <w:bidi w:val="0"/>
              <w:ind w:left="746"/>
              <w:rPr>
                <w:b/>
                <w:bCs/>
                <w:color w:val="0000FF"/>
              </w:rPr>
            </w:pPr>
            <w:r>
              <w:rPr>
                <w:b/>
                <w:bCs/>
                <w:color w:val="0000FF"/>
              </w:rPr>
              <w:t xml:space="preserve">Data Show Device </w:t>
            </w:r>
          </w:p>
          <w:p w:rsidR="006F2592" w:rsidRDefault="00703033">
            <w:pPr>
              <w:numPr>
                <w:ilvl w:val="0"/>
                <w:numId w:val="105"/>
              </w:numPr>
              <w:bidi w:val="0"/>
              <w:ind w:left="746"/>
              <w:rPr>
                <w:b/>
                <w:bCs/>
                <w:color w:val="0000FF"/>
              </w:rPr>
            </w:pPr>
            <w:r>
              <w:rPr>
                <w:b/>
                <w:bCs/>
                <w:color w:val="0000FF"/>
              </w:rPr>
              <w:t>Whiteboard</w:t>
            </w:r>
          </w:p>
        </w:tc>
      </w:tr>
      <w:tr w:rsidR="006F2592">
        <w:trPr>
          <w:gridBefore w:val="2"/>
          <w:gridAfter w:val="1"/>
          <w:wBefore w:w="88" w:type="dxa"/>
          <w:wAfter w:w="1673" w:type="dxa"/>
          <w:cantSplit/>
          <w:jc w:val="center"/>
        </w:trPr>
        <w:tc>
          <w:tcPr>
            <w:tcW w:w="7689" w:type="dxa"/>
            <w:gridSpan w:val="6"/>
          </w:tcPr>
          <w:p w:rsidR="006F2592" w:rsidRDefault="006F2592">
            <w:pPr>
              <w:bidi w:val="0"/>
              <w:rPr>
                <w:rFonts w:ascii="Arial Narrow" w:hAnsi="Arial Narrow"/>
                <w:sz w:val="10"/>
                <w:szCs w:val="10"/>
                <w:rtl/>
              </w:rPr>
            </w:pPr>
          </w:p>
        </w:tc>
      </w:tr>
      <w:tr w:rsidR="006F2592">
        <w:trPr>
          <w:gridAfter w:val="2"/>
          <w:wAfter w:w="1913" w:type="dxa"/>
          <w:jc w:val="center"/>
        </w:trPr>
        <w:tc>
          <w:tcPr>
            <w:tcW w:w="2339" w:type="dxa"/>
            <w:gridSpan w:val="4"/>
          </w:tcPr>
          <w:p w:rsidR="006F2592" w:rsidRDefault="00703033">
            <w:pPr>
              <w:bidi w:val="0"/>
              <w:rPr>
                <w:rFonts w:ascii="Arial Narrow" w:hAnsi="Arial Narrow"/>
                <w:b/>
                <w:bCs/>
                <w:sz w:val="28"/>
                <w:szCs w:val="28"/>
                <w:rtl/>
              </w:rPr>
            </w:pPr>
            <w:r>
              <w:rPr>
                <w:rFonts w:ascii="Arial Narrow" w:hAnsi="Arial Narrow"/>
                <w:b/>
                <w:bCs/>
              </w:rPr>
              <w:t>Course coordinator:</w:t>
            </w:r>
          </w:p>
        </w:tc>
        <w:tc>
          <w:tcPr>
            <w:tcW w:w="5198" w:type="dxa"/>
            <w:gridSpan w:val="3"/>
          </w:tcPr>
          <w:p w:rsidR="006F2592" w:rsidRDefault="00E518AA">
            <w:pPr>
              <w:bidi w:val="0"/>
              <w:rPr>
                <w:b/>
                <w:bCs/>
                <w:color w:val="0000FF"/>
              </w:rPr>
            </w:pPr>
            <w:r w:rsidRPr="00E518AA">
              <w:rPr>
                <w:b/>
                <w:bCs/>
                <w:color w:val="0000FF"/>
              </w:rPr>
              <w:t>Dr. Ahmed Hassan</w:t>
            </w:r>
          </w:p>
        </w:tc>
      </w:tr>
      <w:tr w:rsidR="006F2592">
        <w:trPr>
          <w:gridAfter w:val="1"/>
          <w:wAfter w:w="1673" w:type="dxa"/>
          <w:jc w:val="center"/>
        </w:trPr>
        <w:tc>
          <w:tcPr>
            <w:tcW w:w="2339" w:type="dxa"/>
            <w:gridSpan w:val="4"/>
          </w:tcPr>
          <w:p w:rsidR="006F2592" w:rsidRDefault="00703033">
            <w:pPr>
              <w:bidi w:val="0"/>
              <w:rPr>
                <w:rFonts w:ascii="Arial Narrow" w:hAnsi="Arial Narrow"/>
                <w:b/>
                <w:bCs/>
                <w:sz w:val="28"/>
                <w:szCs w:val="28"/>
              </w:rPr>
            </w:pPr>
            <w:r>
              <w:rPr>
                <w:rFonts w:ascii="Arial Narrow" w:hAnsi="Arial Narrow"/>
                <w:b/>
                <w:bCs/>
              </w:rPr>
              <w:t>Head of the Depar</w:t>
            </w:r>
            <w:r>
              <w:rPr>
                <w:rFonts w:ascii="Arial Narrow" w:hAnsi="Arial Narrow"/>
                <w:b/>
                <w:bCs/>
              </w:rPr>
              <w:t>t</w:t>
            </w:r>
            <w:r>
              <w:rPr>
                <w:rFonts w:ascii="Arial Narrow" w:hAnsi="Arial Narrow"/>
                <w:b/>
                <w:bCs/>
              </w:rPr>
              <w:t>ment:</w:t>
            </w:r>
          </w:p>
        </w:tc>
        <w:tc>
          <w:tcPr>
            <w:tcW w:w="5198" w:type="dxa"/>
            <w:gridSpan w:val="3"/>
          </w:tcPr>
          <w:p w:rsid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rPr>
                <w:b/>
                <w:bCs/>
                <w:color w:val="0000FF"/>
              </w:rPr>
            </w:pPr>
          </w:p>
          <w:p w:rsidR="006F2592" w:rsidRDefault="006F2592">
            <w:pPr>
              <w:bidi w:val="0"/>
              <w:rPr>
                <w:rFonts w:ascii="Arial Narrow" w:hAnsi="Arial Narrow"/>
              </w:rPr>
            </w:pPr>
          </w:p>
        </w:tc>
        <w:tc>
          <w:tcPr>
            <w:tcW w:w="240" w:type="dxa"/>
          </w:tcPr>
          <w:p w:rsidR="006F2592" w:rsidRDefault="00703033">
            <w:pPr>
              <w:bidi w:val="0"/>
              <w:spacing w:after="160" w:line="259" w:lineRule="auto"/>
            </w:pPr>
            <w:r>
              <w:tab/>
            </w:r>
          </w:p>
        </w:tc>
      </w:tr>
      <w:tr w:rsidR="006F2592">
        <w:trPr>
          <w:gridAfter w:val="2"/>
          <w:wAfter w:w="1913" w:type="dxa"/>
          <w:jc w:val="center"/>
        </w:trPr>
        <w:tc>
          <w:tcPr>
            <w:tcW w:w="2339" w:type="dxa"/>
            <w:gridSpan w:val="4"/>
          </w:tcPr>
          <w:p w:rsidR="006F2592" w:rsidRDefault="00703033">
            <w:pPr>
              <w:bidi w:val="0"/>
              <w:rPr>
                <w:rFonts w:ascii="Arial Narrow" w:hAnsi="Arial Narrow"/>
                <w:b/>
                <w:bCs/>
                <w:sz w:val="28"/>
                <w:szCs w:val="28"/>
                <w:rtl/>
              </w:rPr>
            </w:pPr>
            <w:r>
              <w:rPr>
                <w:rFonts w:ascii="Arial Narrow" w:hAnsi="Arial Narrow"/>
                <w:b/>
                <w:bCs/>
              </w:rPr>
              <w:t xml:space="preserve">Date:  </w:t>
            </w:r>
            <w:r>
              <w:rPr>
                <w:b/>
                <w:bCs/>
                <w:color w:val="0000FF"/>
              </w:rPr>
              <w:t>9 / 12 /20</w:t>
            </w:r>
            <w:r w:rsidR="00E9725F">
              <w:rPr>
                <w:b/>
                <w:bCs/>
                <w:color w:val="0000FF"/>
              </w:rPr>
              <w:t>19</w:t>
            </w:r>
          </w:p>
        </w:tc>
        <w:tc>
          <w:tcPr>
            <w:tcW w:w="5198" w:type="dxa"/>
            <w:gridSpan w:val="3"/>
          </w:tcPr>
          <w:p w:rsidR="006F2592" w:rsidRDefault="00E9725F">
            <w:pPr>
              <w:bidi w:val="0"/>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rPr>
          <w:rFonts w:ascii="Arial Narrow" w:hAnsi="Arial Narrow" w:cs="Arial"/>
          <w:sz w:val="26"/>
          <w:szCs w:val="26"/>
        </w:rPr>
      </w:pPr>
    </w:p>
    <w:p w:rsidR="006F2592" w:rsidRDefault="00703033">
      <w:pPr>
        <w:bidi w:val="0"/>
        <w:rPr>
          <w:rFonts w:ascii="Arial Narrow" w:hAnsi="Arial Narrow" w:cs="Arial"/>
          <w:sz w:val="26"/>
          <w:szCs w:val="26"/>
        </w:rPr>
      </w:pPr>
      <w:r>
        <w:rPr>
          <w:rFonts w:ascii="Arial Narrow" w:hAnsi="Arial Narrow" w:cs="Arial"/>
          <w:sz w:val="26"/>
          <w:szCs w:val="26"/>
        </w:rPr>
        <w:br w:type="page"/>
      </w:r>
    </w:p>
    <w:tbl>
      <w:tblPr>
        <w:tblW w:w="5481" w:type="pct"/>
        <w:jc w:val="center"/>
        <w:tblLook w:val="04A0" w:firstRow="1" w:lastRow="0" w:firstColumn="1" w:lastColumn="0" w:noHBand="0" w:noVBand="1"/>
      </w:tblPr>
      <w:tblGrid>
        <w:gridCol w:w="3127"/>
        <w:gridCol w:w="1654"/>
        <w:gridCol w:w="712"/>
        <w:gridCol w:w="1438"/>
        <w:gridCol w:w="3265"/>
      </w:tblGrid>
      <w:tr w:rsidR="006F2592">
        <w:trPr>
          <w:cantSplit/>
          <w:trHeight w:val="665"/>
          <w:jc w:val="center"/>
        </w:trPr>
        <w:tc>
          <w:tcPr>
            <w:tcW w:w="5000" w:type="pct"/>
            <w:gridSpan w:val="5"/>
          </w:tcPr>
          <w:p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p>
        </w:tc>
      </w:tr>
      <w:tr w:rsidR="006F2592">
        <w:trPr>
          <w:trHeight w:val="80"/>
          <w:jc w:val="center"/>
        </w:trPr>
        <w:tc>
          <w:tcPr>
            <w:tcW w:w="5000" w:type="pct"/>
            <w:gridSpan w:val="5"/>
          </w:tcPr>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345" w:type="pct"/>
            <w:gridSpan w:val="2"/>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654" w:type="pct"/>
            <w:gridSpan w:val="3"/>
          </w:tcPr>
          <w:p w:rsidR="006F2592" w:rsidRDefault="00703033">
            <w:pPr>
              <w:bidi w:val="0"/>
              <w:rPr>
                <w:b/>
                <w:bCs/>
                <w:color w:val="0000FF"/>
              </w:rPr>
            </w:pPr>
            <w:r>
              <w:rPr>
                <w:b/>
                <w:bCs/>
                <w:color w:val="0000FF"/>
              </w:rPr>
              <w:t xml:space="preserve">          Computer Science</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305" w:type="pct"/>
            <w:gridSpan w:val="2"/>
          </w:tcPr>
          <w:p w:rsidR="006F2592" w:rsidRDefault="00703033">
            <w:pPr>
              <w:bidi w:val="0"/>
              <w:rPr>
                <w:b/>
                <w:bCs/>
                <w:color w:val="0000FF"/>
              </w:rPr>
            </w:pPr>
            <w:r>
              <w:rPr>
                <w:b/>
                <w:bCs/>
                <w:color w:val="0000FF"/>
              </w:rPr>
              <w:t>Mathematics</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305" w:type="pct"/>
            <w:gridSpan w:val="2"/>
          </w:tcPr>
          <w:p w:rsidR="006F2592" w:rsidRDefault="00703033">
            <w:pPr>
              <w:bidi w:val="0"/>
              <w:rPr>
                <w:b/>
                <w:bCs/>
                <w:color w:val="0000FF"/>
              </w:rPr>
            </w:pPr>
            <w:r>
              <w:rPr>
                <w:b/>
                <w:bCs/>
                <w:color w:val="0000FF"/>
              </w:rPr>
              <w:t>Mathematics</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2"/>
          </w:tcPr>
          <w:p w:rsidR="006F2592" w:rsidRDefault="00703033">
            <w:pPr>
              <w:bidi w:val="0"/>
              <w:rPr>
                <w:b/>
                <w:bCs/>
                <w:color w:val="0000FF"/>
              </w:rPr>
            </w:pPr>
            <w:r>
              <w:rPr>
                <w:b/>
                <w:bCs/>
                <w:color w:val="0000FF"/>
              </w:rPr>
              <w:t>Third level / Second Semester</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305" w:type="pct"/>
            <w:gridSpan w:val="2"/>
          </w:tcPr>
          <w:p w:rsidR="006F2592" w:rsidRDefault="00E9725F">
            <w:pPr>
              <w:bidi w:val="0"/>
              <w:rPr>
                <w:b/>
                <w:bCs/>
                <w:color w:val="0000FF"/>
              </w:rPr>
            </w:pPr>
            <w:r>
              <w:rPr>
                <w:b/>
                <w:bCs/>
                <w:color w:val="0000FF"/>
              </w:rPr>
              <w:t>9 /12 / 2019</w:t>
            </w:r>
            <w:r w:rsidR="00703033">
              <w:rPr>
                <w:b/>
                <w:bCs/>
                <w:color w:val="0000FF"/>
              </w:rPr>
              <w:t>, No</w:t>
            </w:r>
            <w:r>
              <w:rPr>
                <w:b/>
                <w:bCs/>
                <w:color w:val="0000FF"/>
              </w:rPr>
              <w:t>. (390) and updated 2020/2021</w:t>
            </w:r>
            <w:r w:rsidR="00703033">
              <w:rPr>
                <w:b/>
                <w:bCs/>
                <w:color w:val="0000FF"/>
              </w:rPr>
              <w:t xml:space="preserve"> meeting no.( 419).</w:t>
            </w:r>
          </w:p>
        </w:tc>
      </w:tr>
      <w:tr w:rsidR="006F2592">
        <w:trPr>
          <w:trHeight w:val="602"/>
          <w:jc w:val="center"/>
        </w:trPr>
        <w:tc>
          <w:tcPr>
            <w:tcW w:w="5000" w:type="pct"/>
            <w:gridSpan w:val="5"/>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trPr>
          <w:jc w:val="center"/>
        </w:trPr>
        <w:tc>
          <w:tcPr>
            <w:tcW w:w="2694" w:type="pct"/>
            <w:gridSpan w:val="3"/>
          </w:tcPr>
          <w:p w:rsidR="006F2592" w:rsidRDefault="00703033">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Computer Networks</w:t>
            </w:r>
          </w:p>
          <w:p w:rsidR="006F2592" w:rsidRDefault="006F2592">
            <w:pPr>
              <w:bidi w:val="0"/>
              <w:rPr>
                <w:rFonts w:ascii="Arial Narrow" w:hAnsi="Arial Narrow"/>
              </w:rPr>
            </w:pPr>
          </w:p>
        </w:tc>
        <w:tc>
          <w:tcPr>
            <w:tcW w:w="705" w:type="pct"/>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354MC</w:t>
            </w:r>
          </w:p>
        </w:tc>
        <w:tc>
          <w:tcPr>
            <w:tcW w:w="1600" w:type="pct"/>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 xml:space="preserve">Third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w:t>
            </w:r>
            <w:r>
              <w:rPr>
                <w:b/>
                <w:bCs/>
                <w:color w:val="0000FF"/>
              </w:rPr>
              <w:t>s</w:t>
            </w:r>
            <w:r>
              <w:rPr>
                <w:b/>
                <w:bCs/>
                <w:color w:val="0000FF"/>
              </w:rPr>
              <w:t>ter</w:t>
            </w:r>
          </w:p>
        </w:tc>
      </w:tr>
      <w:tr w:rsidR="006F2592">
        <w:trPr>
          <w:jc w:val="center"/>
        </w:trPr>
        <w:tc>
          <w:tcPr>
            <w:tcW w:w="2694" w:type="pct"/>
            <w:gridSpan w:val="3"/>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tcPr>
          <w:p w:rsidR="006F2592" w:rsidRDefault="00703033">
            <w:pPr>
              <w:bidi w:val="0"/>
              <w:rPr>
                <w:rFonts w:ascii="Arial Narrow" w:hAnsi="Arial Narrow"/>
                <w:b/>
                <w:bCs/>
              </w:rPr>
            </w:pPr>
            <w:r>
              <w:rPr>
                <w:rFonts w:ascii="Arial Narrow" w:hAnsi="Arial Narrow"/>
                <w:b/>
                <w:bCs/>
              </w:rPr>
              <w:t xml:space="preserve">Lectures: </w:t>
            </w:r>
          </w:p>
          <w:p w:rsidR="006F2592" w:rsidRDefault="00703033">
            <w:pPr>
              <w:bidi w:val="0"/>
              <w:rPr>
                <w:rFonts w:ascii="Arial Narrow" w:hAnsi="Arial Narrow"/>
              </w:rPr>
            </w:pPr>
            <w:r>
              <w:rPr>
                <w:b/>
                <w:bCs/>
                <w:color w:val="0000FF"/>
              </w:rPr>
              <w:t>2h/week</w:t>
            </w:r>
          </w:p>
        </w:tc>
        <w:tc>
          <w:tcPr>
            <w:tcW w:w="1600" w:type="pct"/>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trPr>
          <w:jc w:val="center"/>
        </w:trPr>
        <w:tc>
          <w:tcPr>
            <w:tcW w:w="1534" w:type="pct"/>
          </w:tcPr>
          <w:p w:rsidR="006F2592" w:rsidRDefault="006F2592">
            <w:pPr>
              <w:bidi w:val="0"/>
              <w:rPr>
                <w:rFonts w:ascii="Arial Narrow" w:hAnsi="Arial Narrow"/>
              </w:rPr>
            </w:pPr>
          </w:p>
        </w:tc>
        <w:tc>
          <w:tcPr>
            <w:tcW w:w="1160" w:type="pct"/>
            <w:gridSpan w:val="2"/>
          </w:tcPr>
          <w:p w:rsidR="006F2592" w:rsidRDefault="006F2592">
            <w:pPr>
              <w:bidi w:val="0"/>
              <w:rPr>
                <w:rFonts w:ascii="Arial Narrow" w:hAnsi="Arial Narrow"/>
              </w:rPr>
            </w:pPr>
          </w:p>
        </w:tc>
        <w:tc>
          <w:tcPr>
            <w:tcW w:w="705" w:type="pct"/>
          </w:tcPr>
          <w:p w:rsidR="006F2592" w:rsidRDefault="00703033">
            <w:pPr>
              <w:bidi w:val="0"/>
              <w:rPr>
                <w:rFonts w:ascii="Arial Narrow" w:hAnsi="Arial Narrow"/>
              </w:rPr>
            </w:pPr>
            <w:r>
              <w:rPr>
                <w:rFonts w:ascii="Arial Narrow" w:hAnsi="Arial Narrow"/>
                <w:b/>
                <w:bCs/>
              </w:rPr>
              <w:t>Practical:</w:t>
            </w:r>
            <w:r>
              <w:rPr>
                <w:b/>
                <w:bCs/>
                <w:color w:val="0000FF"/>
              </w:rPr>
              <w:t xml:space="preserve"> 2</w:t>
            </w:r>
            <w:r>
              <w:t xml:space="preserve"> </w:t>
            </w:r>
            <w:r>
              <w:rPr>
                <w:b/>
                <w:bCs/>
                <w:color w:val="0000FF"/>
              </w:rPr>
              <w:t>h/week</w:t>
            </w:r>
            <w:r>
              <w:rPr>
                <w:rFonts w:ascii="Arial Narrow" w:hAnsi="Arial Narrow"/>
                <w:b/>
                <w:bCs/>
              </w:rPr>
              <w:t xml:space="preserve"> </w:t>
            </w:r>
            <w:r>
              <w:rPr>
                <w:b/>
                <w:bCs/>
                <w:color w:val="0000FF"/>
                <w:rtl/>
              </w:rPr>
              <w:t xml:space="preserve"> </w:t>
            </w:r>
          </w:p>
        </w:tc>
        <w:tc>
          <w:tcPr>
            <w:tcW w:w="1600" w:type="pct"/>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trHeight w:val="962"/>
          <w:jc w:val="center"/>
        </w:trPr>
        <w:tc>
          <w:tcPr>
            <w:tcW w:w="5000" w:type="pct"/>
            <w:gridSpan w:val="5"/>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5000" w:type="pct"/>
            <w:gridSpan w:val="5"/>
          </w:tcPr>
          <w:p w:rsidR="006F2592" w:rsidRDefault="00703033">
            <w:pPr>
              <w:bidi w:val="0"/>
              <w:rPr>
                <w:b/>
                <w:bCs/>
                <w:color w:val="0000FF"/>
              </w:rPr>
            </w:pPr>
            <w:r>
              <w:rPr>
                <w:b/>
                <w:bCs/>
              </w:rPr>
              <w:t>At the end of this course, the students must be able to:</w:t>
            </w:r>
          </w:p>
          <w:p w:rsidR="006F2592" w:rsidRDefault="00703033">
            <w:pPr>
              <w:bidi w:val="0"/>
              <w:jc w:val="both"/>
              <w:rPr>
                <w:b/>
                <w:bCs/>
                <w:color w:val="0000FF"/>
              </w:rPr>
            </w:pPr>
            <w:r>
              <w:rPr>
                <w:b/>
                <w:bCs/>
                <w:color w:val="0000FF"/>
              </w:rPr>
              <w:t>This course is designed to encourage in students a sense of interest for Computer Networks co</w:t>
            </w:r>
            <w:r>
              <w:rPr>
                <w:b/>
                <w:bCs/>
                <w:color w:val="0000FF"/>
              </w:rPr>
              <w:t>n</w:t>
            </w:r>
            <w:r>
              <w:rPr>
                <w:b/>
                <w:bCs/>
                <w:color w:val="0000FF"/>
              </w:rPr>
              <w:t>cept and its application in different contexts.  Provide a solid foundation in the major areas of Computer Networks. Provide education and training of high quality in Computer Networks.</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tc>
                <w:tcPr>
                  <w:tcW w:w="0" w:type="auto"/>
                  <w:tcMar>
                    <w:top w:w="0" w:type="dxa"/>
                    <w:left w:w="0" w:type="dxa"/>
                    <w:bottom w:w="0" w:type="dxa"/>
                    <w:right w:w="500" w:type="dxa"/>
                  </w:tcMar>
                </w:tcPr>
                <w:p w:rsidR="006F2592" w:rsidRDefault="006F2592">
                  <w:pPr>
                    <w:rPr>
                      <w:sz w:val="20"/>
                      <w:szCs w:val="20"/>
                      <w:rtl/>
                    </w:rPr>
                  </w:pPr>
                </w:p>
              </w:tc>
            </w:tr>
          </w:tbl>
          <w:p w:rsidR="006F2592" w:rsidRDefault="006F2592">
            <w:pPr>
              <w:bidi w:val="0"/>
              <w:ind w:left="-18" w:firstLine="378"/>
              <w:jc w:val="both"/>
              <w:rPr>
                <w:b/>
                <w:bCs/>
                <w:color w:val="0000FF"/>
              </w:rPr>
            </w:pPr>
          </w:p>
        </w:tc>
      </w:tr>
      <w:tr w:rsidR="006F2592">
        <w:trPr>
          <w:trHeight w:val="180"/>
          <w:jc w:val="center"/>
        </w:trPr>
        <w:tc>
          <w:tcPr>
            <w:tcW w:w="5000" w:type="pct"/>
            <w:gridSpan w:val="5"/>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ind w:left="720" w:hanging="540"/>
              <w:rPr>
                <w:rFonts w:ascii="Arial Narrow" w:hAnsi="Arial Narrow"/>
              </w:rPr>
            </w:pPr>
            <w:r>
              <w:rPr>
                <w:rFonts w:ascii="Arial Narrow" w:hAnsi="Arial Narrow"/>
                <w:b/>
                <w:bCs/>
              </w:rPr>
              <w:t>a - Knowledge and understanding:</w:t>
            </w:r>
          </w:p>
          <w:p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tabs>
                <w:tab w:val="left" w:pos="885"/>
              </w:tabs>
              <w:bidi w:val="0"/>
              <w:ind w:left="360"/>
              <w:rPr>
                <w:b/>
                <w:bCs/>
                <w:color w:val="0000FF"/>
              </w:rPr>
            </w:pPr>
            <w:r>
              <w:rPr>
                <w:b/>
                <w:bCs/>
                <w:color w:val="0000FF"/>
              </w:rPr>
              <w:t>a1. Explain the main concepts, definitions of Network systems</w:t>
            </w:r>
          </w:p>
          <w:p w:rsidR="006F2592" w:rsidRDefault="00703033">
            <w:pPr>
              <w:tabs>
                <w:tab w:val="left" w:pos="885"/>
              </w:tabs>
              <w:bidi w:val="0"/>
              <w:ind w:left="360"/>
              <w:jc w:val="both"/>
              <w:rPr>
                <w:b/>
                <w:bCs/>
                <w:color w:val="0000FF"/>
              </w:rPr>
            </w:pPr>
            <w:r>
              <w:rPr>
                <w:b/>
                <w:bCs/>
                <w:color w:val="0000FF"/>
              </w:rPr>
              <w:t>a2. Describe theories and concepts used in Computer Networks</w:t>
            </w:r>
          </w:p>
          <w:p w:rsidR="006F2592" w:rsidRDefault="00703033">
            <w:pPr>
              <w:tabs>
                <w:tab w:val="left" w:pos="885"/>
              </w:tabs>
              <w:bidi w:val="0"/>
              <w:ind w:left="360"/>
              <w:rPr>
                <w:b/>
                <w:bCs/>
                <w:color w:val="0000FF"/>
              </w:rPr>
            </w:pPr>
            <w:r>
              <w:rPr>
                <w:b/>
                <w:bCs/>
                <w:color w:val="0000FF"/>
              </w:rPr>
              <w:t>a3. Identify Network systems and Internet protocols</w:t>
            </w:r>
          </w:p>
        </w:tc>
      </w:tr>
      <w:tr w:rsidR="006F2592">
        <w:trPr>
          <w:jc w:val="center"/>
        </w:trPr>
        <w:tc>
          <w:tcPr>
            <w:tcW w:w="5000" w:type="pct"/>
            <w:gridSpan w:val="5"/>
          </w:tcPr>
          <w:p w:rsidR="006F2592" w:rsidRDefault="00703033">
            <w:pPr>
              <w:bidi w:val="0"/>
              <w:rPr>
                <w:rFonts w:ascii="Arial Narrow" w:hAnsi="Arial Narrow"/>
                <w:b/>
                <w:bCs/>
              </w:rPr>
            </w:pPr>
            <w:r>
              <w:rPr>
                <w:rFonts w:ascii="Arial Narrow" w:hAnsi="Arial Narrow"/>
                <w:b/>
                <w:bCs/>
              </w:rPr>
              <w:t>b - Intellectual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autoSpaceDE w:val="0"/>
              <w:autoSpaceDN w:val="0"/>
              <w:bidi w:val="0"/>
              <w:adjustRightInd w:val="0"/>
              <w:jc w:val="both"/>
              <w:rPr>
                <w:b/>
                <w:bCs/>
                <w:color w:val="0000FF"/>
              </w:rPr>
            </w:pPr>
            <w:r>
              <w:rPr>
                <w:b/>
                <w:bCs/>
                <w:color w:val="0000FF"/>
              </w:rPr>
              <w:t>b1. Apply appropriate theories, principles and concepts relevant to Computer Networks</w:t>
            </w:r>
          </w:p>
          <w:p w:rsidR="006F2592" w:rsidRDefault="00703033">
            <w:pPr>
              <w:autoSpaceDE w:val="0"/>
              <w:autoSpaceDN w:val="0"/>
              <w:bidi w:val="0"/>
              <w:adjustRightInd w:val="0"/>
              <w:jc w:val="both"/>
              <w:rPr>
                <w:b/>
                <w:bCs/>
                <w:color w:val="0000FF"/>
              </w:rPr>
            </w:pPr>
            <w:r>
              <w:rPr>
                <w:b/>
                <w:bCs/>
                <w:color w:val="0000FF"/>
              </w:rPr>
              <w:t>b2. Modify the literature within the field of Computer Networks</w:t>
            </w:r>
          </w:p>
          <w:p w:rsidR="006F2592" w:rsidRDefault="00703033">
            <w:pPr>
              <w:bidi w:val="0"/>
              <w:jc w:val="both"/>
              <w:rPr>
                <w:b/>
                <w:bCs/>
                <w:color w:val="0000FF"/>
                <w:sz w:val="28"/>
                <w:szCs w:val="28"/>
              </w:rPr>
            </w:pPr>
            <w:r>
              <w:rPr>
                <w:b/>
                <w:bCs/>
                <w:color w:val="0000FF"/>
              </w:rPr>
              <w:t>b3 Interpret information from a variety of sources relevant Computer Networks</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7"/>
              <w:gridCol w:w="7"/>
              <w:gridCol w:w="7"/>
              <w:gridCol w:w="6"/>
              <w:gridCol w:w="6"/>
              <w:gridCol w:w="6"/>
              <w:gridCol w:w="6"/>
              <w:gridCol w:w="6"/>
              <w:gridCol w:w="7972"/>
            </w:tblGrid>
            <w:tr w:rsidR="006F2592">
              <w:tc>
                <w:tcPr>
                  <w:tcW w:w="8023" w:type="dxa"/>
                  <w:gridSpan w:val="9"/>
                  <w:tcMar>
                    <w:top w:w="0" w:type="dxa"/>
                    <w:left w:w="0" w:type="dxa"/>
                    <w:bottom w:w="0" w:type="dxa"/>
                    <w:right w:w="400" w:type="dxa"/>
                  </w:tcMar>
                  <w:vAlign w:val="center"/>
                </w:tcPr>
                <w:p w:rsidR="006F2592" w:rsidRDefault="006F2592">
                  <w:pPr>
                    <w:rPr>
                      <w:sz w:val="20"/>
                      <w:szCs w:val="20"/>
                      <w:lang w:bidi="ar-EG"/>
                    </w:rPr>
                  </w:pPr>
                </w:p>
              </w:tc>
            </w:tr>
            <w:tr w:rsidR="006F2592">
              <w:trPr>
                <w:trHeight w:val="80"/>
              </w:trPr>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7487" w:type="dxa"/>
                  <w:vAlign w:val="center"/>
                </w:tcPr>
                <w:p w:rsidR="006F2592" w:rsidRDefault="006F2592">
                  <w:pPr>
                    <w:rPr>
                      <w:sz w:val="20"/>
                      <w:szCs w:val="20"/>
                    </w:rPr>
                  </w:pPr>
                </w:p>
              </w:tc>
            </w:tr>
          </w:tbl>
          <w:p w:rsidR="006F2592" w:rsidRDefault="006F2592">
            <w:pPr>
              <w:bidi w:val="0"/>
              <w:ind w:left="720"/>
              <w:rPr>
                <w:b/>
                <w:bCs/>
                <w:color w:val="0000FF"/>
              </w:rPr>
            </w:pPr>
          </w:p>
        </w:tc>
      </w:tr>
      <w:tr w:rsidR="006F2592">
        <w:trPr>
          <w:jc w:val="center"/>
        </w:trPr>
        <w:tc>
          <w:tcPr>
            <w:tcW w:w="5000" w:type="pct"/>
            <w:gridSpan w:val="5"/>
          </w:tcPr>
          <w:p w:rsidR="006F2592" w:rsidRDefault="006F2592">
            <w:pPr>
              <w:bidi w:val="0"/>
              <w:rPr>
                <w:rFonts w:ascii="Arial Narrow" w:hAnsi="Arial Narrow"/>
                <w:b/>
                <w:bCs/>
              </w:rPr>
            </w:pPr>
          </w:p>
          <w:p w:rsidR="006F2592" w:rsidRDefault="00703033">
            <w:pPr>
              <w:bidi w:val="0"/>
              <w:rPr>
                <w:rFonts w:ascii="Arial Narrow" w:hAnsi="Arial Narrow"/>
              </w:rPr>
            </w:pPr>
            <w:r>
              <w:rPr>
                <w:rFonts w:ascii="Arial Narrow" w:hAnsi="Arial Narrow"/>
                <w:b/>
                <w:bCs/>
              </w:rPr>
              <w:t>c - Practical and professional skills:</w:t>
            </w:r>
          </w:p>
          <w:p w:rsidR="006F2592" w:rsidRDefault="00703033">
            <w:pPr>
              <w:bidi w:val="0"/>
              <w:rPr>
                <w:b/>
                <w:bCs/>
              </w:rPr>
            </w:pPr>
            <w:r>
              <w:rPr>
                <w:rFonts w:ascii="Arial Narrow" w:hAnsi="Arial Narrow"/>
              </w:rPr>
              <w:t xml:space="preserve">        </w:t>
            </w:r>
            <w:r>
              <w:rPr>
                <w:b/>
                <w:bCs/>
              </w:rPr>
              <w:t>At the end of this course, the students must be able to:</w:t>
            </w:r>
          </w:p>
          <w:p w:rsidR="006F2592" w:rsidRDefault="00703033">
            <w:pPr>
              <w:autoSpaceDE w:val="0"/>
              <w:autoSpaceDN w:val="0"/>
              <w:bidi w:val="0"/>
              <w:adjustRightInd w:val="0"/>
              <w:jc w:val="both"/>
              <w:rPr>
                <w:b/>
                <w:bCs/>
                <w:color w:val="0000FF"/>
              </w:rPr>
            </w:pPr>
            <w:r>
              <w:rPr>
                <w:b/>
                <w:bCs/>
                <w:color w:val="0000FF"/>
              </w:rPr>
              <w:t>c1. Investigate practical activities using techniques and procedures appropriate to Computer Networks.</w:t>
            </w:r>
          </w:p>
          <w:p w:rsidR="006F2592" w:rsidRDefault="00703033">
            <w:pPr>
              <w:bidi w:val="0"/>
              <w:jc w:val="both"/>
              <w:rPr>
                <w:color w:val="000000"/>
                <w:sz w:val="26"/>
                <w:szCs w:val="26"/>
              </w:rPr>
            </w:pPr>
            <w:r>
              <w:rPr>
                <w:b/>
                <w:bCs/>
                <w:color w:val="0000FF"/>
              </w:rPr>
              <w:lastRenderedPageBreak/>
              <w:t>c2. Make a piece of independent research using Computer Networks, computer media and tec</w:t>
            </w:r>
            <w:r>
              <w:rPr>
                <w:b/>
                <w:bCs/>
                <w:color w:val="0000FF"/>
              </w:rPr>
              <w:t>h</w:t>
            </w:r>
            <w:r>
              <w:rPr>
                <w:b/>
                <w:bCs/>
                <w:color w:val="0000FF"/>
              </w:rPr>
              <w:t>niques.</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46"/>
              <w:gridCol w:w="45"/>
              <w:gridCol w:w="45"/>
              <w:gridCol w:w="45"/>
              <w:gridCol w:w="45"/>
              <w:gridCol w:w="45"/>
              <w:gridCol w:w="45"/>
              <w:gridCol w:w="45"/>
              <w:gridCol w:w="45"/>
            </w:tblGrid>
            <w:tr w:rsidR="006F2592">
              <w:tc>
                <w:tcPr>
                  <w:tcW w:w="0" w:type="auto"/>
                  <w:gridSpan w:val="9"/>
                  <w:tcMar>
                    <w:top w:w="0" w:type="dxa"/>
                    <w:left w:w="0" w:type="dxa"/>
                    <w:bottom w:w="0" w:type="dxa"/>
                    <w:right w:w="400" w:type="dxa"/>
                  </w:tcMar>
                  <w:vAlign w:val="center"/>
                </w:tcPr>
                <w:p w:rsidR="006F2592" w:rsidRDefault="006F2592">
                  <w:pPr>
                    <w:rPr>
                      <w:sz w:val="20"/>
                      <w:szCs w:val="20"/>
                    </w:rPr>
                  </w:pPr>
                </w:p>
              </w:tc>
            </w:tr>
            <w:tr w:rsidR="006F2592">
              <w:trPr>
                <w:trHeight w:val="75"/>
              </w:trPr>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r>
          </w:tbl>
          <w:p w:rsidR="006F2592" w:rsidRDefault="006F2592">
            <w:pPr>
              <w:bidi w:val="0"/>
              <w:ind w:left="720"/>
              <w:rPr>
                <w:b/>
                <w:bCs/>
                <w:color w:val="0000FF"/>
              </w:rPr>
            </w:pPr>
          </w:p>
        </w:tc>
      </w:tr>
      <w:tr w:rsidR="006F2592">
        <w:trPr>
          <w:trHeight w:val="1575"/>
          <w:jc w:val="center"/>
        </w:trPr>
        <w:tc>
          <w:tcPr>
            <w:tcW w:w="5000" w:type="pct"/>
            <w:gridSpan w:val="5"/>
          </w:tcPr>
          <w:p w:rsidR="006F2592" w:rsidRDefault="00703033">
            <w:pPr>
              <w:bidi w:val="0"/>
              <w:rPr>
                <w:rFonts w:ascii="Arial Narrow" w:hAnsi="Arial Narrow"/>
              </w:rPr>
            </w:pPr>
            <w:r>
              <w:rPr>
                <w:rFonts w:ascii="Arial Narrow" w:hAnsi="Arial Narrow"/>
                <w:b/>
                <w:bCs/>
              </w:rPr>
              <w:lastRenderedPageBreak/>
              <w:t>d - General skills:</w:t>
            </w:r>
          </w:p>
          <w:p w:rsidR="006F2592" w:rsidRDefault="00703033">
            <w:pPr>
              <w:bidi w:val="0"/>
              <w:rPr>
                <w:color w:val="000000"/>
                <w:sz w:val="26"/>
                <w:szCs w:val="26"/>
              </w:rPr>
            </w:pPr>
            <w:r>
              <w:rPr>
                <w:b/>
                <w:bCs/>
              </w:rPr>
              <w:t xml:space="preserve">        At the end of this course, the students must be able to</w:t>
            </w:r>
          </w:p>
          <w:p w:rsidR="006F2592" w:rsidRDefault="00703033">
            <w:pPr>
              <w:autoSpaceDE w:val="0"/>
              <w:autoSpaceDN w:val="0"/>
              <w:bidi w:val="0"/>
              <w:adjustRightInd w:val="0"/>
              <w:rPr>
                <w:b/>
                <w:bCs/>
                <w:color w:val="0000FF"/>
              </w:rPr>
            </w:pPr>
            <w:r>
              <w:rPr>
                <w:b/>
                <w:bCs/>
                <w:color w:val="0000FF"/>
              </w:rPr>
              <w:t>d1. Using internet effectively</w:t>
            </w:r>
          </w:p>
          <w:p w:rsidR="006F2592" w:rsidRDefault="00703033">
            <w:pPr>
              <w:autoSpaceDE w:val="0"/>
              <w:autoSpaceDN w:val="0"/>
              <w:bidi w:val="0"/>
              <w:adjustRightInd w:val="0"/>
              <w:rPr>
                <w:b/>
                <w:bCs/>
                <w:color w:val="0000FF"/>
              </w:rPr>
            </w:pPr>
            <w:r>
              <w:rPr>
                <w:b/>
                <w:bCs/>
                <w:color w:val="0000FF"/>
              </w:rPr>
              <w:t>d2. Working in groups.</w:t>
            </w:r>
          </w:p>
          <w:p w:rsidR="006F2592" w:rsidRDefault="00703033">
            <w:pPr>
              <w:autoSpaceDE w:val="0"/>
              <w:autoSpaceDN w:val="0"/>
              <w:bidi w:val="0"/>
              <w:adjustRightInd w:val="0"/>
              <w:rPr>
                <w:b/>
                <w:bCs/>
                <w:color w:val="0000FF"/>
              </w:rPr>
            </w:pPr>
            <w:r>
              <w:rPr>
                <w:b/>
                <w:bCs/>
                <w:color w:val="0000FF"/>
              </w:rPr>
              <w:t>d3. Computing problems relevant to Computer Networks using ideas and techniques some of which are at the forefront of the discipline.</w:t>
            </w:r>
          </w:p>
          <w:p w:rsidR="006F2592" w:rsidRDefault="006F2592">
            <w:pPr>
              <w:bidi w:val="0"/>
              <w:rPr>
                <w:b/>
                <w:bCs/>
                <w:color w:val="0000FF"/>
              </w:rPr>
            </w:pPr>
          </w:p>
        </w:tc>
      </w:tr>
    </w:tbl>
    <w:p w:rsidR="006F2592" w:rsidRDefault="006F2592">
      <w:pPr>
        <w:bidi w:val="0"/>
        <w:rPr>
          <w:color w:val="0000FF"/>
          <w:sz w:val="28"/>
          <w:szCs w:val="28"/>
        </w:rPr>
      </w:pPr>
    </w:p>
    <w:tbl>
      <w:tblPr>
        <w:tblW w:w="5000" w:type="pct"/>
        <w:jc w:val="center"/>
        <w:tblLook w:val="04A0" w:firstRow="1" w:lastRow="0" w:firstColumn="1" w:lastColumn="0" w:noHBand="0" w:noVBand="1"/>
      </w:tblPr>
      <w:tblGrid>
        <w:gridCol w:w="6131"/>
        <w:gridCol w:w="1012"/>
        <w:gridCol w:w="1023"/>
        <w:gridCol w:w="1135"/>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3 – Contents</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Practical hours</w:t>
            </w:r>
          </w:p>
        </w:tc>
      </w:tr>
      <w:tr w:rsidR="006F2592">
        <w:trPr>
          <w:trHeight w:val="260"/>
          <w:jc w:val="center"/>
        </w:trPr>
        <w:tc>
          <w:tcPr>
            <w:tcW w:w="3296" w:type="pct"/>
            <w:tcBorders>
              <w:top w:val="nil"/>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OSI and TCP/IP layers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nil"/>
              <w:left w:val="single" w:sz="4" w:space="0" w:color="auto"/>
              <w:bottom w:val="single" w:sz="4" w:space="0" w:color="auto"/>
              <w:right w:val="single" w:sz="4" w:space="0" w:color="auto"/>
            </w:tcBorders>
            <w:vAlign w:val="center"/>
          </w:tcPr>
          <w:p w:rsidR="006F2592" w:rsidRDefault="00703033">
            <w:pPr>
              <w:bidi w:val="0"/>
              <w:rPr>
                <w:color w:val="0000FF"/>
                <w:sz w:val="28"/>
                <w:szCs w:val="28"/>
              </w:rPr>
            </w:pPr>
            <w:r>
              <w:rPr>
                <w:color w:val="0000FF"/>
                <w:sz w:val="28"/>
                <w:szCs w:val="28"/>
              </w:rPr>
              <w:t>Internet protocol suite</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Transmission control protocol</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User datagram protocol</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Sockets programming, Elementary TCP sockets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Elementary, TCP client/server</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Elementary UDP sockets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Revision and midterm exam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Name and address conversions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Multicasting I/O multiplexing</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Threads, Client/server design alternatives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Out-of-band data, Socket options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FF"/>
                <w:sz w:val="28"/>
                <w:szCs w:val="28"/>
              </w:rPr>
            </w:pPr>
            <w:r>
              <w:rPr>
                <w:color w:val="0000FF"/>
                <w:sz w:val="28"/>
                <w:szCs w:val="28"/>
              </w:rPr>
              <w:t>Advanced UDP sockets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color w:val="0000FF"/>
                <w:sz w:val="28"/>
                <w:szCs w:val="28"/>
              </w:rPr>
            </w:pPr>
            <w:r>
              <w:rPr>
                <w:color w:val="0000FF"/>
                <w:sz w:val="28"/>
                <w:szCs w:val="28"/>
              </w:rPr>
              <w:t>Oral exam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42"/>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Total hours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703033">
      <w:pPr>
        <w:bidi w:val="0"/>
      </w:pPr>
      <w:r>
        <w:br w:type="page"/>
      </w:r>
    </w:p>
    <w:p w:rsidR="006F2592" w:rsidRDefault="006F2592">
      <w:pPr>
        <w:bidi w:val="0"/>
      </w:pPr>
    </w:p>
    <w:tbl>
      <w:tblPr>
        <w:tblW w:w="5442" w:type="pct"/>
        <w:jc w:val="center"/>
        <w:tblLook w:val="04A0" w:firstRow="1" w:lastRow="0" w:firstColumn="1" w:lastColumn="0" w:noHBand="0" w:noVBand="1"/>
      </w:tblPr>
      <w:tblGrid>
        <w:gridCol w:w="1899"/>
        <w:gridCol w:w="575"/>
        <w:gridCol w:w="4730"/>
        <w:gridCol w:w="462"/>
        <w:gridCol w:w="595"/>
        <w:gridCol w:w="470"/>
        <w:gridCol w:w="468"/>
        <w:gridCol w:w="462"/>
        <w:gridCol w:w="462"/>
      </w:tblGrid>
      <w:tr w:rsidR="006F2592">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32"/>
                <w:szCs w:val="32"/>
              </w:rPr>
            </w:pPr>
            <w:r>
              <w:rPr>
                <w:rFonts w:ascii="Arial Narrow" w:hAnsi="Arial Narrow"/>
                <w:b/>
                <w:bCs/>
                <w:sz w:val="32"/>
                <w:szCs w:val="32"/>
              </w:rPr>
              <w:t>4 - Teaching and Learning methods:</w:t>
            </w:r>
          </w:p>
        </w:tc>
      </w:tr>
      <w:tr w:rsidR="006F2592">
        <w:trPr>
          <w:trHeight w:val="2323"/>
          <w:jc w:val="center"/>
        </w:trPr>
        <w:tc>
          <w:tcPr>
            <w:tcW w:w="3535"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29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Presentations &amp; Movies</w:t>
            </w:r>
          </w:p>
        </w:tc>
        <w:tc>
          <w:tcPr>
            <w:tcW w:w="2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Discussions &amp; Se</w:t>
            </w:r>
            <w:r>
              <w:rPr>
                <w:b/>
                <w:bCs/>
              </w:rPr>
              <w:t>m</w:t>
            </w:r>
            <w:r>
              <w:rPr>
                <w:b/>
                <w:bCs/>
              </w:rPr>
              <w:t>inars</w:t>
            </w:r>
          </w:p>
        </w:tc>
        <w:tc>
          <w:tcPr>
            <w:tcW w:w="2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Practical</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Problem solving</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Brainstorming</w:t>
            </w:r>
          </w:p>
        </w:tc>
      </w:tr>
      <w:tr w:rsidR="006F2592">
        <w:trPr>
          <w:trHeight w:val="690"/>
          <w:jc w:val="center"/>
        </w:trPr>
        <w:tc>
          <w:tcPr>
            <w:tcW w:w="942" w:type="pct"/>
            <w:vMerge w:val="restart"/>
            <w:tcBorders>
              <w:top w:val="single" w:sz="4" w:space="0" w:color="auto"/>
              <w:left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&amp;Understanding</w:t>
            </w: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a1</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tabs>
                <w:tab w:val="left" w:pos="885"/>
              </w:tabs>
              <w:bidi w:val="0"/>
              <w:jc w:val="center"/>
              <w:rPr>
                <w:b/>
                <w:bCs/>
                <w:color w:val="0000FF"/>
              </w:rPr>
            </w:pPr>
            <w:r>
              <w:rPr>
                <w:b/>
                <w:bCs/>
                <w:color w:val="0000FF"/>
              </w:rPr>
              <w:t>a1. Explain the main concepts, definitions of Network systems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trHeight w:val="420"/>
          <w:jc w:val="center"/>
        </w:trPr>
        <w:tc>
          <w:tcPr>
            <w:tcW w:w="0" w:type="auto"/>
            <w:vMerge/>
            <w:tcBorders>
              <w:left w:val="single" w:sz="4" w:space="0" w:color="auto"/>
              <w:right w:val="single" w:sz="4" w:space="0" w:color="auto"/>
            </w:tcBorders>
            <w:vAlign w:val="center"/>
          </w:tcPr>
          <w:p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a2</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tabs>
                <w:tab w:val="left" w:pos="885"/>
              </w:tabs>
              <w:bidi w:val="0"/>
              <w:rPr>
                <w:b/>
                <w:bCs/>
                <w:color w:val="0000FF"/>
              </w:rPr>
            </w:pPr>
            <w:r>
              <w:rPr>
                <w:b/>
                <w:bCs/>
                <w:color w:val="0000FF"/>
              </w:rPr>
              <w:t>Describe theories and concepts used in Computer Networks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420"/>
          <w:jc w:val="center"/>
        </w:trPr>
        <w:tc>
          <w:tcPr>
            <w:tcW w:w="0" w:type="auto"/>
            <w:vMerge/>
            <w:tcBorders>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a3</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tabs>
                <w:tab w:val="left" w:pos="885"/>
              </w:tabs>
              <w:bidi w:val="0"/>
              <w:rPr>
                <w:b/>
                <w:bCs/>
                <w:color w:val="0000FF"/>
              </w:rPr>
            </w:pPr>
            <w:r>
              <w:rPr>
                <w:b/>
                <w:bCs/>
                <w:color w:val="0000FF"/>
              </w:rPr>
              <w:t>Identify Network systems and Internet pr</w:t>
            </w:r>
            <w:r>
              <w:rPr>
                <w:b/>
                <w:bCs/>
                <w:color w:val="0000FF"/>
              </w:rPr>
              <w:t>o</w:t>
            </w:r>
            <w:r>
              <w:rPr>
                <w:b/>
                <w:bCs/>
                <w:color w:val="0000FF"/>
              </w:rPr>
              <w:t>tocols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675"/>
          <w:jc w:val="center"/>
        </w:trPr>
        <w:tc>
          <w:tcPr>
            <w:tcW w:w="942" w:type="pct"/>
            <w:vMerge w:val="restart"/>
            <w:tcBorders>
              <w:top w:val="single" w:sz="4" w:space="0" w:color="auto"/>
              <w:left w:val="single" w:sz="4" w:space="0" w:color="auto"/>
              <w:bottom w:val="nil"/>
              <w:right w:val="single" w:sz="4"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b1</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autoSpaceDE w:val="0"/>
              <w:autoSpaceDN w:val="0"/>
              <w:bidi w:val="0"/>
              <w:adjustRightInd w:val="0"/>
              <w:rPr>
                <w:b/>
                <w:bCs/>
                <w:color w:val="0000FF"/>
              </w:rPr>
            </w:pPr>
            <w:r>
              <w:rPr>
                <w:b/>
                <w:bCs/>
                <w:color w:val="0000FF"/>
              </w:rPr>
              <w:t>Apply appropriate theories, principles and concepts relevant to Computer Networks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sz w:val="28"/>
                <w:szCs w:val="28"/>
              </w:rPr>
              <w:sym w:font="Wingdings 2" w:char="F050"/>
            </w:r>
          </w:p>
        </w:tc>
      </w:tr>
      <w:tr w:rsidR="006F2592">
        <w:trPr>
          <w:trHeight w:hRule="exact" w:val="737"/>
          <w:jc w:val="center"/>
        </w:trPr>
        <w:tc>
          <w:tcPr>
            <w:tcW w:w="0" w:type="auto"/>
            <w:vMerge/>
            <w:tcBorders>
              <w:top w:val="single" w:sz="4" w:space="0" w:color="auto"/>
              <w:left w:val="single" w:sz="4" w:space="0" w:color="auto"/>
              <w:bottom w:val="nil"/>
              <w:right w:val="single" w:sz="4" w:space="0" w:color="auto"/>
            </w:tcBorders>
            <w:vAlign w:val="center"/>
          </w:tcPr>
          <w:p w:rsidR="006F2592" w:rsidRDefault="006F2592">
            <w:pPr>
              <w:bidi w:val="0"/>
              <w:jc w:val="center"/>
              <w:rPr>
                <w:rFonts w:ascii="Arial Narrow" w:hAnsi="Arial Narrow"/>
                <w:b/>
                <w:bCs/>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b2</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autoSpaceDE w:val="0"/>
              <w:autoSpaceDN w:val="0"/>
              <w:bidi w:val="0"/>
              <w:adjustRightInd w:val="0"/>
              <w:rPr>
                <w:b/>
                <w:bCs/>
                <w:color w:val="0000FF"/>
              </w:rPr>
            </w:pPr>
            <w:r>
              <w:rPr>
                <w:b/>
                <w:bCs/>
                <w:color w:val="0000FF"/>
              </w:rPr>
              <w:t>Modify the literature within the field of Computer Networks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hRule="exact" w:val="982"/>
          <w:jc w:val="center"/>
        </w:trPr>
        <w:tc>
          <w:tcPr>
            <w:tcW w:w="0" w:type="auto"/>
            <w:vMerge/>
            <w:tcBorders>
              <w:top w:val="single" w:sz="4" w:space="0" w:color="auto"/>
              <w:left w:val="single" w:sz="4" w:space="0" w:color="auto"/>
              <w:bottom w:val="nil"/>
              <w:right w:val="single" w:sz="4" w:space="0" w:color="auto"/>
            </w:tcBorders>
            <w:vAlign w:val="center"/>
          </w:tcPr>
          <w:p w:rsidR="006F2592" w:rsidRDefault="006F2592">
            <w:pPr>
              <w:bidi w:val="0"/>
              <w:jc w:val="center"/>
              <w:rPr>
                <w:rFonts w:ascii="Arial Narrow" w:hAnsi="Arial Narrow"/>
                <w:b/>
                <w:bCs/>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b3</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pPr>
            <w:r>
              <w:rPr>
                <w:b/>
                <w:bCs/>
                <w:color w:val="0000FF"/>
              </w:rPr>
              <w:t>Interpret information from a variety of sources relevant Computer Networks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r>
      <w:tr w:rsidR="006F2592">
        <w:trPr>
          <w:trHeight w:val="528"/>
          <w:jc w:val="center"/>
        </w:trPr>
        <w:tc>
          <w:tcPr>
            <w:tcW w:w="942" w:type="pct"/>
            <w:vMerge w:val="restart"/>
            <w:tcBorders>
              <w:top w:val="single" w:sz="4" w:space="0" w:color="auto"/>
              <w:left w:val="single" w:sz="4" w:space="0" w:color="auto"/>
              <w:bottom w:val="nil"/>
              <w:right w:val="single" w:sz="4"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both"/>
              <w:rPr>
                <w:b/>
                <w:bCs/>
                <w:color w:val="0000FF"/>
              </w:rPr>
            </w:pPr>
            <w:r>
              <w:rPr>
                <w:b/>
                <w:bCs/>
                <w:color w:val="0000FF"/>
              </w:rPr>
              <w:t>c1.</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Investigate practical activities using tec</w:t>
            </w:r>
            <w:r>
              <w:rPr>
                <w:b/>
                <w:bCs/>
                <w:color w:val="0000FF"/>
              </w:rPr>
              <w:t>h</w:t>
            </w:r>
            <w:r>
              <w:rPr>
                <w:b/>
                <w:bCs/>
                <w:color w:val="0000FF"/>
              </w:rPr>
              <w:t>niques and procedures appropriate to Computer Networks.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trHeight w:hRule="exact" w:val="739"/>
          <w:jc w:val="center"/>
        </w:trPr>
        <w:tc>
          <w:tcPr>
            <w:tcW w:w="0" w:type="auto"/>
            <w:vMerge/>
            <w:tcBorders>
              <w:top w:val="single" w:sz="4" w:space="0" w:color="auto"/>
              <w:left w:val="single" w:sz="4" w:space="0" w:color="auto"/>
              <w:bottom w:val="nil"/>
              <w:right w:val="single" w:sz="4" w:space="0" w:color="auto"/>
            </w:tcBorders>
            <w:textDirection w:val="btLr"/>
            <w:vAlign w:val="center"/>
          </w:tcPr>
          <w:p w:rsidR="006F2592" w:rsidRDefault="006F2592">
            <w:pPr>
              <w:bidi w:val="0"/>
              <w:ind w:left="113" w:right="113"/>
              <w:jc w:val="center"/>
              <w:rPr>
                <w:rFonts w:ascii="Arial Narrow" w:hAnsi="Arial Narrow"/>
                <w:b/>
                <w:bCs/>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ind w:left="72"/>
              <w:jc w:val="center"/>
              <w:rPr>
                <w:b/>
                <w:bCs/>
                <w:color w:val="0000FF"/>
              </w:rPr>
            </w:pPr>
            <w:r>
              <w:rPr>
                <w:b/>
                <w:bCs/>
                <w:color w:val="0000FF"/>
              </w:rPr>
              <w:t>c2.</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Make a piece of independent research using Computer Networks, computer media and techniques.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cantSplit/>
          <w:trHeight w:hRule="exact" w:val="451"/>
          <w:jc w:val="center"/>
        </w:trPr>
        <w:tc>
          <w:tcPr>
            <w:tcW w:w="942" w:type="pct"/>
            <w:vMerge w:val="restart"/>
            <w:tcBorders>
              <w:top w:val="single" w:sz="4" w:space="0" w:color="auto"/>
              <w:left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d1</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autoSpaceDE w:val="0"/>
              <w:autoSpaceDN w:val="0"/>
              <w:bidi w:val="0"/>
              <w:adjustRightInd w:val="0"/>
              <w:rPr>
                <w:b/>
                <w:bCs/>
                <w:color w:val="0000FF"/>
              </w:rPr>
            </w:pPr>
            <w:r>
              <w:rPr>
                <w:b/>
                <w:bCs/>
                <w:color w:val="0000FF"/>
              </w:rPr>
              <w:t>Using internet effectively</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cantSplit/>
          <w:trHeight w:hRule="exact" w:val="361"/>
          <w:jc w:val="center"/>
        </w:trPr>
        <w:tc>
          <w:tcPr>
            <w:tcW w:w="0" w:type="auto"/>
            <w:vMerge/>
            <w:tcBorders>
              <w:left w:val="single" w:sz="4" w:space="0" w:color="auto"/>
              <w:right w:val="single" w:sz="4" w:space="0" w:color="auto"/>
            </w:tcBorders>
            <w:vAlign w:val="center"/>
          </w:tcPr>
          <w:p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d2</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autoSpaceDE w:val="0"/>
              <w:autoSpaceDN w:val="0"/>
              <w:bidi w:val="0"/>
              <w:adjustRightInd w:val="0"/>
              <w:rPr>
                <w:b/>
                <w:bCs/>
                <w:color w:val="0000FF"/>
              </w:rPr>
            </w:pPr>
            <w:r>
              <w:rPr>
                <w:b/>
                <w:bCs/>
                <w:color w:val="0000FF"/>
              </w:rPr>
              <w:t>Working in groups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cantSplit/>
          <w:trHeight w:hRule="exact" w:val="1077"/>
          <w:jc w:val="center"/>
        </w:trPr>
        <w:tc>
          <w:tcPr>
            <w:tcW w:w="0" w:type="auto"/>
            <w:vMerge/>
            <w:tcBorders>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5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d3</w:t>
            </w:r>
          </w:p>
        </w:tc>
        <w:tc>
          <w:tcPr>
            <w:tcW w:w="2340" w:type="pct"/>
            <w:tcBorders>
              <w:top w:val="single" w:sz="4" w:space="0" w:color="auto"/>
              <w:left w:val="single" w:sz="4" w:space="0" w:color="auto"/>
              <w:bottom w:val="single" w:sz="4" w:space="0" w:color="auto"/>
              <w:right w:val="single" w:sz="4" w:space="0" w:color="auto"/>
            </w:tcBorders>
            <w:vAlign w:val="center"/>
          </w:tcPr>
          <w:p w:rsidR="006F2592" w:rsidRDefault="00703033">
            <w:pPr>
              <w:autoSpaceDE w:val="0"/>
              <w:autoSpaceDN w:val="0"/>
              <w:bidi w:val="0"/>
              <w:adjustRightInd w:val="0"/>
              <w:rPr>
                <w:b/>
                <w:bCs/>
                <w:color w:val="0000FF"/>
              </w:rPr>
            </w:pPr>
            <w:r>
              <w:rPr>
                <w:b/>
                <w:bCs/>
                <w:color w:val="0000FF"/>
              </w:rPr>
              <w:t>Computing problems relevant to Computer Networks using ideas and techniques some of which are at the forefront of the disc</w:t>
            </w:r>
            <w:r>
              <w:rPr>
                <w:b/>
                <w:bCs/>
                <w:color w:val="0000FF"/>
              </w:rPr>
              <w:t>i</w:t>
            </w:r>
            <w:r>
              <w:rPr>
                <w:b/>
                <w:bCs/>
                <w:color w:val="0000FF"/>
              </w:rPr>
              <w:t>pline.</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9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bl>
    <w:p w:rsidR="006F2592" w:rsidRDefault="006F2592">
      <w:pPr>
        <w:bidi w:val="0"/>
      </w:pPr>
    </w:p>
    <w:p w:rsidR="006F2592" w:rsidRDefault="00703033">
      <w:pPr>
        <w:bidi w:val="0"/>
      </w:pPr>
      <w:r>
        <w:br w:type="page"/>
      </w:r>
    </w:p>
    <w:p w:rsidR="006F2592" w:rsidRDefault="006F2592">
      <w:pPr>
        <w:bidi w:val="0"/>
      </w:pPr>
    </w:p>
    <w:tbl>
      <w:tblPr>
        <w:tblW w:w="9450" w:type="dxa"/>
        <w:jc w:val="center"/>
        <w:tblLook w:val="04A0" w:firstRow="1" w:lastRow="0" w:firstColumn="1" w:lastColumn="0" w:noHBand="0" w:noVBand="1"/>
      </w:tblPr>
      <w:tblGrid>
        <w:gridCol w:w="139"/>
        <w:gridCol w:w="27"/>
        <w:gridCol w:w="1935"/>
        <w:gridCol w:w="474"/>
        <w:gridCol w:w="2407"/>
        <w:gridCol w:w="2239"/>
        <w:gridCol w:w="822"/>
        <w:gridCol w:w="1193"/>
        <w:gridCol w:w="214"/>
      </w:tblGrid>
      <w:tr w:rsidR="006F2592">
        <w:trPr>
          <w:gridBefore w:val="1"/>
          <w:wBefore w:w="139" w:type="dxa"/>
          <w:cantSplit/>
          <w:jc w:val="center"/>
        </w:trPr>
        <w:tc>
          <w:tcPr>
            <w:tcW w:w="9311" w:type="dxa"/>
            <w:gridSpan w:val="8"/>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Tools:</w:t>
            </w:r>
          </w:p>
        </w:tc>
        <w:tc>
          <w:tcPr>
            <w:tcW w:w="2881"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 Measure</w:t>
            </w:r>
          </w:p>
        </w:tc>
        <w:tc>
          <w:tcPr>
            <w:tcW w:w="3061"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Time schedule</w:t>
            </w:r>
          </w:p>
        </w:tc>
        <w:tc>
          <w:tcPr>
            <w:tcW w:w="1407"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Grading</w:t>
            </w:r>
          </w:p>
        </w:tc>
      </w:tr>
      <w:tr w:rsidR="006F2592">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Mid-Term Exam</w:t>
            </w:r>
          </w:p>
        </w:tc>
        <w:tc>
          <w:tcPr>
            <w:tcW w:w="2881"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b1 ,b2,d3,a3</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7</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2881"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a2,d1 ,d2</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881"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c2,a1,d2</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24 %</w:t>
            </w:r>
          </w:p>
        </w:tc>
      </w:tr>
      <w:tr w:rsidR="006F2592">
        <w:trPr>
          <w:gridBefore w:val="1"/>
          <w:wBefore w:w="139" w:type="dxa"/>
          <w:cantSplit/>
          <w:jc w:val="center"/>
        </w:trPr>
        <w:tc>
          <w:tcPr>
            <w:tcW w:w="1962"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Written exam</w:t>
            </w:r>
          </w:p>
        </w:tc>
        <w:tc>
          <w:tcPr>
            <w:tcW w:w="2881" w:type="dxa"/>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b1, b3,c1</w:t>
            </w:r>
          </w:p>
        </w:tc>
        <w:tc>
          <w:tcPr>
            <w:tcW w:w="3061"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48 %</w:t>
            </w:r>
          </w:p>
        </w:tc>
      </w:tr>
      <w:tr w:rsidR="006F2592">
        <w:trPr>
          <w:gridBefore w:val="1"/>
          <w:wBefore w:w="139" w:type="dxa"/>
          <w:cantSplit/>
          <w:jc w:val="center"/>
        </w:trPr>
        <w:tc>
          <w:tcPr>
            <w:tcW w:w="7904" w:type="dxa"/>
            <w:gridSpan w:val="6"/>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Total</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rPr>
              <w:t>100</w:t>
            </w:r>
            <w:r>
              <w:rPr>
                <w:rFonts w:ascii="Arial Narrow" w:hAnsi="Arial Narrow"/>
                <w:b/>
                <w:bCs/>
              </w:rPr>
              <w:t xml:space="preserve"> </w:t>
            </w:r>
            <w:r>
              <w:rPr>
                <w:rFonts w:ascii="Arial Narrow" w:hAnsi="Arial Narrow"/>
                <w:b/>
                <w:bCs/>
                <w:color w:val="0000FF"/>
              </w:rPr>
              <w:t>%</w:t>
            </w:r>
          </w:p>
        </w:tc>
      </w:tr>
      <w:tr w:rsidR="006F2592">
        <w:trPr>
          <w:gridBefore w:val="1"/>
          <w:wBefore w:w="139" w:type="dxa"/>
          <w:cantSplit/>
          <w:jc w:val="center"/>
        </w:trPr>
        <w:tc>
          <w:tcPr>
            <w:tcW w:w="9311" w:type="dxa"/>
            <w:gridSpan w:val="8"/>
            <w:tcBorders>
              <w:top w:val="single" w:sz="4" w:space="0" w:color="auto"/>
              <w:left w:val="nil"/>
              <w:bottom w:val="nil"/>
              <w:right w:val="nil"/>
            </w:tcBorders>
          </w:tcPr>
          <w:p w:rsidR="006F2592" w:rsidRDefault="006F2592">
            <w:pPr>
              <w:bidi w:val="0"/>
              <w:rPr>
                <w:rFonts w:ascii="Arial Narrow" w:hAnsi="Arial Narrow"/>
                <w:b/>
                <w:bCs/>
                <w:sz w:val="32"/>
                <w:szCs w:val="32"/>
              </w:rPr>
            </w:pPr>
          </w:p>
          <w:tbl>
            <w:tblPr>
              <w:tblStyle w:val="TableGrid"/>
              <w:tblW w:w="0" w:type="auto"/>
              <w:tblLook w:val="04A0" w:firstRow="1" w:lastRow="0" w:firstColumn="1" w:lastColumn="0" w:noHBand="0" w:noVBand="1"/>
            </w:tblPr>
            <w:tblGrid>
              <w:gridCol w:w="2707"/>
              <w:gridCol w:w="636"/>
              <w:gridCol w:w="636"/>
              <w:gridCol w:w="636"/>
              <w:gridCol w:w="453"/>
              <w:gridCol w:w="453"/>
              <w:gridCol w:w="453"/>
              <w:gridCol w:w="930"/>
              <w:gridCol w:w="930"/>
              <w:gridCol w:w="417"/>
              <w:gridCol w:w="417"/>
              <w:gridCol w:w="417"/>
            </w:tblGrid>
            <w:tr w:rsidR="006F2592">
              <w:trPr>
                <w:trHeight w:val="20"/>
              </w:trPr>
              <w:tc>
                <w:tcPr>
                  <w:tcW w:w="0" w:type="auto"/>
                  <w:gridSpan w:val="12"/>
                </w:tcPr>
                <w:p w:rsidR="006F2592" w:rsidRDefault="00703033">
                  <w:pPr>
                    <w:bidi w:val="0"/>
                    <w:rPr>
                      <w:rFonts w:ascii="Arial Narrow" w:hAnsi="Arial Narrow"/>
                      <w:b/>
                      <w:bCs/>
                      <w:sz w:val="20"/>
                      <w:szCs w:val="20"/>
                    </w:rPr>
                  </w:pPr>
                  <w:r>
                    <w:rPr>
                      <w:rFonts w:ascii="Arial Narrow" w:hAnsi="Arial Narrow"/>
                      <w:b/>
                      <w:bCs/>
                      <w:sz w:val="32"/>
                      <w:szCs w:val="32"/>
                    </w:rPr>
                    <w:t>6- Course  matrix</w:t>
                  </w:r>
                </w:p>
              </w:tc>
            </w:tr>
            <w:tr w:rsidR="006F2592">
              <w:trPr>
                <w:trHeight w:val="20"/>
              </w:trPr>
              <w:tc>
                <w:tcPr>
                  <w:tcW w:w="0" w:type="auto"/>
                  <w:vMerge w:val="restart"/>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Topic</w:t>
                  </w:r>
                </w:p>
              </w:tc>
              <w:tc>
                <w:tcPr>
                  <w:tcW w:w="0" w:type="auto"/>
                  <w:gridSpan w:val="3"/>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Knowledge and u</w:t>
                  </w:r>
                  <w:r>
                    <w:rPr>
                      <w:rFonts w:ascii="Arial Narrow" w:hAnsi="Arial Narrow"/>
                      <w:b/>
                      <w:bCs/>
                      <w:sz w:val="20"/>
                      <w:szCs w:val="20"/>
                    </w:rPr>
                    <w:t>n</w:t>
                  </w:r>
                  <w:r>
                    <w:rPr>
                      <w:rFonts w:ascii="Arial Narrow" w:hAnsi="Arial Narrow"/>
                      <w:b/>
                      <w:bCs/>
                      <w:sz w:val="20"/>
                      <w:szCs w:val="20"/>
                    </w:rPr>
                    <w:t>derstanding</w:t>
                  </w:r>
                </w:p>
              </w:tc>
              <w:tc>
                <w:tcPr>
                  <w:tcW w:w="0" w:type="auto"/>
                  <w:gridSpan w:val="3"/>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Intellectual skills</w:t>
                  </w:r>
                </w:p>
              </w:tc>
              <w:tc>
                <w:tcPr>
                  <w:tcW w:w="0" w:type="auto"/>
                  <w:gridSpan w:val="2"/>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Practical and pr</w:t>
                  </w:r>
                  <w:r>
                    <w:rPr>
                      <w:rFonts w:ascii="Arial Narrow" w:hAnsi="Arial Narrow"/>
                      <w:b/>
                      <w:bCs/>
                      <w:sz w:val="20"/>
                      <w:szCs w:val="20"/>
                    </w:rPr>
                    <w:t>o</w:t>
                  </w:r>
                  <w:r>
                    <w:rPr>
                      <w:rFonts w:ascii="Arial Narrow" w:hAnsi="Arial Narrow"/>
                      <w:b/>
                      <w:bCs/>
                      <w:sz w:val="20"/>
                      <w:szCs w:val="20"/>
                    </w:rPr>
                    <w:t>fessional skills</w:t>
                  </w:r>
                </w:p>
              </w:tc>
              <w:tc>
                <w:tcPr>
                  <w:tcW w:w="0" w:type="auto"/>
                  <w:gridSpan w:val="3"/>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General skills</w:t>
                  </w:r>
                </w:p>
              </w:tc>
            </w:tr>
            <w:tr w:rsidR="006F2592">
              <w:trPr>
                <w:trHeight w:val="20"/>
              </w:trPr>
              <w:tc>
                <w:tcPr>
                  <w:tcW w:w="0" w:type="auto"/>
                  <w:vMerge/>
                  <w:vAlign w:val="center"/>
                </w:tcPr>
                <w:p w:rsidR="006F2592" w:rsidRDefault="006F2592">
                  <w:pPr>
                    <w:bidi w:val="0"/>
                    <w:jc w:val="center"/>
                    <w:rPr>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a1</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a2</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a3</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b1</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b2</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b3</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d1</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d2</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d3</w:t>
                  </w: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OSI and TCP/IP layers</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Internet protocol suite</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Transmission control prot</w:t>
                  </w:r>
                  <w:r>
                    <w:rPr>
                      <w:b/>
                      <w:bCs/>
                      <w:color w:val="0000FF"/>
                      <w:sz w:val="20"/>
                      <w:szCs w:val="20"/>
                    </w:rPr>
                    <w:t>o</w:t>
                  </w:r>
                  <w:r>
                    <w:rPr>
                      <w:b/>
                      <w:bCs/>
                      <w:color w:val="0000FF"/>
                      <w:sz w:val="20"/>
                      <w:szCs w:val="20"/>
                    </w:rPr>
                    <w:t>col</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User datagram protocol</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Sockets programming, El</w:t>
                  </w:r>
                  <w:r>
                    <w:rPr>
                      <w:b/>
                      <w:bCs/>
                      <w:color w:val="0000FF"/>
                      <w:sz w:val="20"/>
                      <w:szCs w:val="20"/>
                    </w:rPr>
                    <w:t>e</w:t>
                  </w:r>
                  <w:r>
                    <w:rPr>
                      <w:b/>
                      <w:bCs/>
                      <w:color w:val="0000FF"/>
                      <w:sz w:val="20"/>
                      <w:szCs w:val="20"/>
                    </w:rPr>
                    <w:t>mentary TCP sockets</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Elementary, TCP cl</w:t>
                  </w:r>
                  <w:r>
                    <w:rPr>
                      <w:b/>
                      <w:bCs/>
                      <w:color w:val="0000FF"/>
                      <w:sz w:val="20"/>
                      <w:szCs w:val="20"/>
                    </w:rPr>
                    <w:t>i</w:t>
                  </w:r>
                  <w:r>
                    <w:rPr>
                      <w:b/>
                      <w:bCs/>
                      <w:color w:val="0000FF"/>
                      <w:sz w:val="20"/>
                      <w:szCs w:val="20"/>
                    </w:rPr>
                    <w:t>ent/server</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Elementary UDP sockets</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Revision and midterm exam</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Name and address conve</w:t>
                  </w:r>
                  <w:r>
                    <w:rPr>
                      <w:b/>
                      <w:bCs/>
                      <w:color w:val="0000FF"/>
                      <w:sz w:val="20"/>
                      <w:szCs w:val="20"/>
                    </w:rPr>
                    <w:t>r</w:t>
                  </w:r>
                  <w:r>
                    <w:rPr>
                      <w:b/>
                      <w:bCs/>
                      <w:color w:val="0000FF"/>
                      <w:sz w:val="20"/>
                      <w:szCs w:val="20"/>
                    </w:rPr>
                    <w:t>sions</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Multicasting I/O multiple</w:t>
                  </w:r>
                  <w:r>
                    <w:rPr>
                      <w:b/>
                      <w:bCs/>
                      <w:color w:val="0000FF"/>
                      <w:sz w:val="20"/>
                      <w:szCs w:val="20"/>
                    </w:rPr>
                    <w:t>x</w:t>
                  </w:r>
                  <w:r>
                    <w:rPr>
                      <w:b/>
                      <w:bCs/>
                      <w:color w:val="0000FF"/>
                      <w:sz w:val="20"/>
                      <w:szCs w:val="20"/>
                    </w:rPr>
                    <w:t>ing</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Threads, Client/server d</w:t>
                  </w:r>
                  <w:r>
                    <w:rPr>
                      <w:b/>
                      <w:bCs/>
                      <w:color w:val="0000FF"/>
                      <w:sz w:val="20"/>
                      <w:szCs w:val="20"/>
                    </w:rPr>
                    <w:t>e</w:t>
                  </w:r>
                  <w:r>
                    <w:rPr>
                      <w:b/>
                      <w:bCs/>
                      <w:color w:val="0000FF"/>
                      <w:sz w:val="20"/>
                      <w:szCs w:val="20"/>
                    </w:rPr>
                    <w:t>sign alternatives</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Out-of-band data, Socket options</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Advanced UDP sockets</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r>
            <w:tr w:rsidR="006F2592">
              <w:trPr>
                <w:trHeight w:val="20"/>
              </w:trPr>
              <w:tc>
                <w:tcPr>
                  <w:tcW w:w="0" w:type="auto"/>
                  <w:vAlign w:val="center"/>
                </w:tcPr>
                <w:p w:rsidR="006F2592" w:rsidRDefault="00703033">
                  <w:pPr>
                    <w:bidi w:val="0"/>
                    <w:jc w:val="left"/>
                    <w:rPr>
                      <w:b/>
                      <w:bCs/>
                      <w:color w:val="0000FF"/>
                      <w:sz w:val="20"/>
                      <w:szCs w:val="20"/>
                    </w:rPr>
                  </w:pPr>
                  <w:r>
                    <w:rPr>
                      <w:b/>
                      <w:bCs/>
                      <w:color w:val="0000FF"/>
                      <w:sz w:val="20"/>
                      <w:szCs w:val="20"/>
                    </w:rPr>
                    <w:t>Oral exam</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c>
                <w:tcPr>
                  <w:tcW w:w="0" w:type="auto"/>
                  <w:vAlign w:val="center"/>
                </w:tcPr>
                <w:p w:rsidR="006F2592" w:rsidRDefault="006F2592">
                  <w:pPr>
                    <w:bidi w:val="0"/>
                    <w:jc w:val="center"/>
                    <w:rPr>
                      <w:rFonts w:ascii="Arial Narrow" w:hAnsi="Arial Narrow"/>
                      <w:b/>
                      <w:bCs/>
                      <w:color w:val="0000FF"/>
                      <w:sz w:val="20"/>
                      <w:szCs w:val="20"/>
                    </w:rPr>
                  </w:pPr>
                </w:p>
              </w:tc>
            </w:tr>
          </w:tbl>
          <w:p w:rsidR="006F2592" w:rsidRDefault="006F2592">
            <w:pPr>
              <w:bidi w:val="0"/>
              <w:rPr>
                <w:rFonts w:ascii="Arial Narrow" w:hAnsi="Arial Narrow"/>
                <w:sz w:val="32"/>
                <w:szCs w:val="32"/>
              </w:rPr>
            </w:pPr>
          </w:p>
        </w:tc>
      </w:tr>
      <w:tr w:rsidR="006F2592">
        <w:trPr>
          <w:gridBefore w:val="1"/>
          <w:wBefore w:w="139" w:type="dxa"/>
          <w:cantSplit/>
          <w:trHeight w:val="3879"/>
          <w:jc w:val="center"/>
        </w:trPr>
        <w:tc>
          <w:tcPr>
            <w:tcW w:w="9311" w:type="dxa"/>
            <w:gridSpan w:val="8"/>
          </w:tcPr>
          <w:p w:rsidR="006F2592" w:rsidRDefault="00703033">
            <w:pPr>
              <w:bidi w:val="0"/>
              <w:rPr>
                <w:rFonts w:ascii="Arial Narrow" w:hAnsi="Arial Narrow"/>
                <w:b/>
                <w:bCs/>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numPr>
                <w:ilvl w:val="0"/>
                <w:numId w:val="105"/>
              </w:numPr>
              <w:bidi w:val="0"/>
              <w:ind w:left="683"/>
              <w:rPr>
                <w:b/>
                <w:bCs/>
                <w:color w:val="0000FF"/>
              </w:rPr>
            </w:pPr>
            <w:r>
              <w:rPr>
                <w:b/>
                <w:bCs/>
                <w:color w:val="0000FF"/>
              </w:rPr>
              <w:t>Notes were approved by Math. Department.</w:t>
            </w:r>
          </w:p>
          <w:p w:rsidR="006F2592" w:rsidRDefault="00703033">
            <w:pPr>
              <w:pStyle w:val="ListParagraph"/>
              <w:numPr>
                <w:ilvl w:val="1"/>
                <w:numId w:val="160"/>
              </w:numPr>
              <w:bidi w:val="0"/>
              <w:spacing w:after="200" w:line="276" w:lineRule="auto"/>
              <w:contextualSpacing w:val="0"/>
              <w:rPr>
                <w:rFonts w:ascii="Arial Narrow" w:hAnsi="Arial Narrow"/>
                <w:b/>
                <w:bCs/>
              </w:rPr>
            </w:pPr>
            <w:r>
              <w:rPr>
                <w:rFonts w:ascii="Arial Narrow" w:hAnsi="Arial Narrow"/>
                <w:b/>
                <w:bCs/>
              </w:rPr>
              <w:t xml:space="preserve">Required books.                                                                                                                  </w:t>
            </w:r>
          </w:p>
          <w:p w:rsidR="006F2592" w:rsidRDefault="00703033">
            <w:pPr>
              <w:pStyle w:val="ListParagraph"/>
              <w:bidi w:val="0"/>
              <w:ind w:left="360"/>
              <w:rPr>
                <w:rFonts w:ascii="Arial Narrow" w:hAnsi="Arial Narrow"/>
                <w:b/>
                <w:bCs/>
              </w:rPr>
            </w:pPr>
            <w:r>
              <w:rPr>
                <w:b/>
                <w:bCs/>
                <w:color w:val="0000FF"/>
              </w:rPr>
              <w:t xml:space="preserve">Computer Networks 5th By Andrew S. Tanenbaum (International Economy Edition) Computer Networking: A Top-Down Approach 6th by Kurose and Ross </w:t>
            </w:r>
          </w:p>
          <w:p w:rsidR="006F2592" w:rsidRDefault="00703033">
            <w:pPr>
              <w:pStyle w:val="ListParagraph"/>
              <w:numPr>
                <w:ilvl w:val="1"/>
                <w:numId w:val="160"/>
              </w:numPr>
              <w:bidi w:val="0"/>
              <w:spacing w:after="200" w:line="276" w:lineRule="auto"/>
              <w:rPr>
                <w:rFonts w:ascii="Arial Narrow" w:eastAsia="SimSun" w:hAnsi="Arial Narrow"/>
                <w:b/>
                <w:bCs/>
              </w:rPr>
            </w:pPr>
            <w:r>
              <w:rPr>
                <w:rFonts w:ascii="Arial Narrow" w:eastAsia="SimSun" w:hAnsi="Arial Narrow"/>
                <w:b/>
                <w:bCs/>
              </w:rPr>
              <w:t>Recommended books.</w:t>
            </w:r>
          </w:p>
          <w:p w:rsidR="006F2592" w:rsidRDefault="00703033">
            <w:pPr>
              <w:pStyle w:val="ListParagraph"/>
              <w:bidi w:val="0"/>
              <w:ind w:left="360"/>
              <w:rPr>
                <w:rFonts w:eastAsia="SimSun"/>
                <w:b/>
                <w:bCs/>
                <w:color w:val="0000FF"/>
                <w:lang w:eastAsia="zh-CN" w:bidi="ar-EG"/>
              </w:rPr>
            </w:pPr>
            <w:r>
              <w:rPr>
                <w:rFonts w:eastAsia="SimSun"/>
                <w:b/>
                <w:bCs/>
                <w:color w:val="0000FF"/>
                <w:lang w:eastAsia="zh-CN" w:bidi="ar-EG"/>
              </w:rPr>
              <w:t>Best Nonfiction Computer Science Books on Good reads</w:t>
            </w:r>
          </w:p>
          <w:p w:rsidR="006F2592" w:rsidRDefault="00703033">
            <w:pPr>
              <w:bidi w:val="0"/>
              <w:rPr>
                <w:rFonts w:ascii="Arial Narrow" w:hAnsi="Arial Narrow"/>
                <w:b/>
                <w:bCs/>
              </w:rPr>
            </w:pPr>
            <w:r>
              <w:rPr>
                <w:rFonts w:ascii="Arial Narrow" w:hAnsi="Arial Narrow"/>
                <w:b/>
                <w:bCs/>
              </w:rPr>
              <w:t>7-4 Periodicals, Web sites, etc.</w:t>
            </w:r>
          </w:p>
          <w:p w:rsidR="006F2592" w:rsidRDefault="00703033">
            <w:pPr>
              <w:bidi w:val="0"/>
              <w:rPr>
                <w:b/>
                <w:bCs/>
                <w:color w:val="0000FF"/>
              </w:rPr>
            </w:pPr>
            <w:r>
              <w:rPr>
                <w:b/>
                <w:bCs/>
                <w:color w:val="0000FF"/>
              </w:rPr>
              <w:t>https://en.wikipedia.org/wiki/Computer_network</w:t>
            </w:r>
          </w:p>
          <w:p w:rsidR="006F2592" w:rsidRDefault="00703033">
            <w:pPr>
              <w:bidi w:val="0"/>
              <w:rPr>
                <w:b/>
                <w:bCs/>
              </w:rPr>
            </w:pPr>
            <w:r>
              <w:rPr>
                <w:b/>
                <w:bCs/>
                <w:color w:val="0000FF"/>
              </w:rPr>
              <w:t>https://www.lifewire.com/what-is-computer-networking-816249</w:t>
            </w:r>
          </w:p>
        </w:tc>
      </w:tr>
      <w:tr w:rsidR="006F2592">
        <w:trPr>
          <w:gridBefore w:val="2"/>
          <w:gridAfter w:val="1"/>
          <w:wBefore w:w="166" w:type="dxa"/>
          <w:wAfter w:w="214" w:type="dxa"/>
          <w:cantSplit/>
          <w:jc w:val="center"/>
        </w:trPr>
        <w:tc>
          <w:tcPr>
            <w:tcW w:w="9070" w:type="dxa"/>
            <w:gridSpan w:val="6"/>
          </w:tcPr>
          <w:p w:rsidR="006F2592" w:rsidRDefault="00703033">
            <w:pPr>
              <w:bidi w:val="0"/>
              <w:rPr>
                <w:rFonts w:ascii="Arial Narrow" w:hAnsi="Arial Narrow"/>
                <w:b/>
                <w:bCs/>
                <w:sz w:val="32"/>
                <w:szCs w:val="32"/>
              </w:rPr>
            </w:pPr>
            <w:r>
              <w:rPr>
                <w:rFonts w:ascii="Arial Narrow" w:hAnsi="Arial Narrow"/>
                <w:b/>
                <w:bCs/>
                <w:sz w:val="32"/>
                <w:szCs w:val="32"/>
              </w:rPr>
              <w:lastRenderedPageBreak/>
              <w:t>8- Facilities required for teaching and learning:</w:t>
            </w:r>
          </w:p>
          <w:p w:rsidR="006F2592" w:rsidRDefault="00703033">
            <w:pPr>
              <w:numPr>
                <w:ilvl w:val="0"/>
                <w:numId w:val="105"/>
              </w:numPr>
              <w:bidi w:val="0"/>
              <w:ind w:left="746"/>
              <w:rPr>
                <w:b/>
                <w:bCs/>
                <w:color w:val="0000FF"/>
              </w:rPr>
            </w:pPr>
            <w:r>
              <w:rPr>
                <w:b/>
                <w:bCs/>
                <w:color w:val="0000FF"/>
              </w:rPr>
              <w:t xml:space="preserve">Data Show Device </w:t>
            </w:r>
          </w:p>
          <w:p w:rsidR="006F2592" w:rsidRDefault="00703033">
            <w:pPr>
              <w:numPr>
                <w:ilvl w:val="0"/>
                <w:numId w:val="105"/>
              </w:numPr>
              <w:bidi w:val="0"/>
              <w:ind w:left="746"/>
              <w:rPr>
                <w:b/>
                <w:bCs/>
                <w:color w:val="0000FF"/>
              </w:rPr>
            </w:pPr>
            <w:r>
              <w:rPr>
                <w:b/>
                <w:bCs/>
                <w:color w:val="0000FF"/>
              </w:rPr>
              <w:t>Whiteboard</w:t>
            </w:r>
          </w:p>
        </w:tc>
      </w:tr>
      <w:tr w:rsidR="006F2592">
        <w:trPr>
          <w:gridBefore w:val="2"/>
          <w:gridAfter w:val="1"/>
          <w:wBefore w:w="166" w:type="dxa"/>
          <w:wAfter w:w="214" w:type="dxa"/>
          <w:cantSplit/>
          <w:jc w:val="center"/>
        </w:trPr>
        <w:tc>
          <w:tcPr>
            <w:tcW w:w="9070" w:type="dxa"/>
            <w:gridSpan w:val="6"/>
          </w:tcPr>
          <w:p w:rsidR="006F2592" w:rsidRDefault="006F2592">
            <w:pPr>
              <w:bidi w:val="0"/>
              <w:rPr>
                <w:rFonts w:ascii="Arial Narrow" w:hAnsi="Arial Narrow"/>
                <w:sz w:val="10"/>
                <w:szCs w:val="10"/>
              </w:rPr>
            </w:pPr>
          </w:p>
        </w:tc>
      </w:tr>
      <w:tr w:rsidR="006F2592">
        <w:trPr>
          <w:gridAfter w:val="3"/>
          <w:wAfter w:w="2229" w:type="dxa"/>
          <w:jc w:val="center"/>
        </w:trPr>
        <w:tc>
          <w:tcPr>
            <w:tcW w:w="2575" w:type="dxa"/>
            <w:gridSpan w:val="4"/>
          </w:tcPr>
          <w:p w:rsidR="006F2592" w:rsidRDefault="00703033">
            <w:pPr>
              <w:bidi w:val="0"/>
              <w:rPr>
                <w:rFonts w:ascii="Arial Narrow" w:hAnsi="Arial Narrow"/>
                <w:b/>
                <w:bCs/>
                <w:sz w:val="28"/>
                <w:szCs w:val="28"/>
              </w:rPr>
            </w:pPr>
            <w:r>
              <w:rPr>
                <w:rFonts w:ascii="Arial Narrow" w:hAnsi="Arial Narrow"/>
                <w:b/>
                <w:bCs/>
              </w:rPr>
              <w:t>Course coordinator:</w:t>
            </w:r>
          </w:p>
        </w:tc>
        <w:tc>
          <w:tcPr>
            <w:tcW w:w="4646" w:type="dxa"/>
            <w:gridSpan w:val="2"/>
          </w:tcPr>
          <w:p w:rsidR="006F2592" w:rsidRDefault="00E518AA">
            <w:pPr>
              <w:bidi w:val="0"/>
              <w:rPr>
                <w:b/>
                <w:bCs/>
                <w:color w:val="0000FF"/>
              </w:rPr>
            </w:pPr>
            <w:r w:rsidRPr="00E518AA">
              <w:rPr>
                <w:b/>
                <w:bCs/>
                <w:color w:val="0000FF"/>
              </w:rPr>
              <w:t>Dr. Shadia Salah</w:t>
            </w:r>
          </w:p>
        </w:tc>
      </w:tr>
      <w:tr w:rsidR="006F2592">
        <w:trPr>
          <w:gridAfter w:val="3"/>
          <w:wAfter w:w="2229" w:type="dxa"/>
          <w:jc w:val="center"/>
        </w:trPr>
        <w:tc>
          <w:tcPr>
            <w:tcW w:w="2575" w:type="dxa"/>
            <w:gridSpan w:val="4"/>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6" w:type="dxa"/>
            <w:gridSpan w:val="2"/>
          </w:tcPr>
          <w:p w:rsidR="006F2592" w:rsidRPr="006139A9" w:rsidRDefault="00703033" w:rsidP="006139A9">
            <w:pPr>
              <w:bidi w:val="0"/>
              <w:jc w:val="lowKashida"/>
              <w:rPr>
                <w:b/>
                <w:bCs/>
                <w:color w:val="0000FF"/>
              </w:rPr>
            </w:pPr>
            <w:r>
              <w:rPr>
                <w:b/>
                <w:bCs/>
                <w:color w:val="0000FF"/>
              </w:rPr>
              <w:t>Prof. Dr</w:t>
            </w:r>
            <w:r w:rsidR="00643721">
              <w:t xml:space="preserve"> </w:t>
            </w:r>
            <w:r w:rsidR="006139A9">
              <w:rPr>
                <w:b/>
                <w:bCs/>
                <w:color w:val="0000FF"/>
              </w:rPr>
              <w:t>Reda Gamal Abd El Rahman</w:t>
            </w:r>
          </w:p>
        </w:tc>
      </w:tr>
      <w:tr w:rsidR="006F2592">
        <w:trPr>
          <w:gridAfter w:val="3"/>
          <w:wAfter w:w="2229" w:type="dxa"/>
          <w:jc w:val="center"/>
        </w:trPr>
        <w:tc>
          <w:tcPr>
            <w:tcW w:w="2575" w:type="dxa"/>
            <w:gridSpan w:val="4"/>
          </w:tcPr>
          <w:p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9347F9">
              <w:rPr>
                <w:b/>
                <w:bCs/>
                <w:color w:val="0000FF"/>
              </w:rPr>
              <w:t>19</w:t>
            </w:r>
          </w:p>
        </w:tc>
        <w:tc>
          <w:tcPr>
            <w:tcW w:w="4646" w:type="dxa"/>
            <w:gridSpan w:val="2"/>
          </w:tcPr>
          <w:p w:rsidR="006F2592" w:rsidRDefault="00E9725F">
            <w:pPr>
              <w:bidi w:val="0"/>
              <w:rPr>
                <w:b/>
                <w:bCs/>
                <w:color w:val="0000FF"/>
              </w:rPr>
            </w:pPr>
            <w:r>
              <w:rPr>
                <w:b/>
                <w:bCs/>
                <w:color w:val="0000FF"/>
              </w:rPr>
              <w:t>Updated 20</w:t>
            </w:r>
            <w:r w:rsidR="009347F9">
              <w:rPr>
                <w:b/>
                <w:bCs/>
                <w:color w:val="0000FF"/>
              </w:rPr>
              <w:t>20</w:t>
            </w:r>
            <w:r w:rsidR="00703033">
              <w:rPr>
                <w:b/>
                <w:bCs/>
                <w:color w:val="0000FF"/>
              </w:rPr>
              <w:t>/20</w:t>
            </w:r>
            <w:r>
              <w:rPr>
                <w:b/>
                <w:bCs/>
                <w:color w:val="0000FF"/>
              </w:rPr>
              <w:t>21</w:t>
            </w:r>
          </w:p>
        </w:tc>
      </w:tr>
    </w:tbl>
    <w:p w:rsidR="006F2592" w:rsidRDefault="00703033">
      <w:pPr>
        <w:bidi w:val="0"/>
        <w:rPr>
          <w:rFonts w:ascii="Arial Narrow" w:hAnsi="Arial Narrow" w:cs="Arial"/>
          <w:sz w:val="26"/>
          <w:szCs w:val="26"/>
        </w:rPr>
      </w:pPr>
      <w:r>
        <w:rPr>
          <w:rFonts w:ascii="Arial Narrow" w:hAnsi="Arial Narrow" w:cs="Arial"/>
          <w:sz w:val="26"/>
          <w:szCs w:val="26"/>
        </w:rPr>
        <w:br w:type="page"/>
      </w:r>
    </w:p>
    <w:tbl>
      <w:tblPr>
        <w:tblW w:w="9167" w:type="dxa"/>
        <w:jc w:val="center"/>
        <w:tblLayout w:type="fixed"/>
        <w:tblLook w:val="04A0" w:firstRow="1" w:lastRow="0" w:firstColumn="1" w:lastColumn="0" w:noHBand="0" w:noVBand="1"/>
      </w:tblPr>
      <w:tblGrid>
        <w:gridCol w:w="4505"/>
        <w:gridCol w:w="1031"/>
        <w:gridCol w:w="707"/>
        <w:gridCol w:w="454"/>
        <w:gridCol w:w="1161"/>
        <w:gridCol w:w="1309"/>
      </w:tblGrid>
      <w:tr w:rsidR="006F2592">
        <w:trPr>
          <w:cantSplit/>
          <w:trHeight w:val="144"/>
          <w:jc w:val="center"/>
        </w:trPr>
        <w:tc>
          <w:tcPr>
            <w:tcW w:w="9167" w:type="dxa"/>
            <w:gridSpan w:val="6"/>
            <w:shd w:val="clear" w:color="auto" w:fill="auto"/>
          </w:tcPr>
          <w:p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r>
              <w:rPr>
                <w:rFonts w:ascii="Arial Narrow" w:hAnsi="Arial Narrow" w:cs="Arial"/>
                <w:b/>
                <w:bCs/>
                <w:i/>
                <w:iCs/>
                <w:sz w:val="32"/>
                <w:szCs w:val="32"/>
              </w:rPr>
              <w:t xml:space="preserve">           </w:t>
            </w:r>
          </w:p>
        </w:tc>
      </w:tr>
      <w:tr w:rsidR="006F2592">
        <w:trPr>
          <w:trHeight w:val="80"/>
          <w:jc w:val="center"/>
        </w:trPr>
        <w:tc>
          <w:tcPr>
            <w:tcW w:w="9167" w:type="dxa"/>
            <w:gridSpan w:val="6"/>
            <w:shd w:val="clear" w:color="auto" w:fill="auto"/>
          </w:tcPr>
          <w:p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trPr>
          <w:trHeight w:val="144"/>
          <w:jc w:val="center"/>
        </w:trPr>
        <w:tc>
          <w:tcPr>
            <w:tcW w:w="4505"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4661" w:type="dxa"/>
            <w:gridSpan w:val="5"/>
            <w:shd w:val="clear" w:color="auto" w:fill="auto"/>
          </w:tcPr>
          <w:p w:rsidR="006F2592" w:rsidRDefault="00703033">
            <w:pPr>
              <w:bidi w:val="0"/>
              <w:spacing w:after="60"/>
              <w:outlineLvl w:val="8"/>
              <w:rPr>
                <w:rFonts w:ascii="Arial Narrow" w:hAnsi="Arial Narrow"/>
                <w:lang w:val="zh-CN" w:eastAsia="zh-CN"/>
              </w:rPr>
            </w:pPr>
            <w:r>
              <w:rPr>
                <w:rFonts w:ascii="Arial" w:hAnsi="Arial"/>
                <w:color w:val="0000FF"/>
                <w:sz w:val="28"/>
                <w:szCs w:val="28"/>
                <w:lang w:val="zh-CN" w:eastAsia="zh-CN"/>
              </w:rPr>
              <w:t>Computer Science</w:t>
            </w:r>
          </w:p>
        </w:tc>
      </w:tr>
      <w:tr w:rsidR="006F2592">
        <w:trPr>
          <w:trHeight w:val="144"/>
          <w:jc w:val="center"/>
        </w:trPr>
        <w:tc>
          <w:tcPr>
            <w:tcW w:w="4505"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4661" w:type="dxa"/>
            <w:gridSpan w:val="5"/>
            <w:shd w:val="clear" w:color="auto" w:fill="auto"/>
          </w:tcPr>
          <w:p w:rsidR="006F2592" w:rsidRDefault="00703033">
            <w:pPr>
              <w:bidi w:val="0"/>
              <w:rPr>
                <w:rFonts w:ascii="Arial Narrow" w:hAnsi="Arial Narrow"/>
              </w:rPr>
            </w:pPr>
            <w:r>
              <w:rPr>
                <w:color w:val="0000FF"/>
                <w:sz w:val="28"/>
                <w:szCs w:val="28"/>
              </w:rPr>
              <w:t>Mathematics</w:t>
            </w:r>
          </w:p>
        </w:tc>
      </w:tr>
      <w:tr w:rsidR="006F2592">
        <w:trPr>
          <w:trHeight w:val="144"/>
          <w:jc w:val="center"/>
        </w:trPr>
        <w:tc>
          <w:tcPr>
            <w:tcW w:w="4505"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4661" w:type="dxa"/>
            <w:gridSpan w:val="5"/>
            <w:shd w:val="clear" w:color="auto" w:fill="auto"/>
          </w:tcPr>
          <w:p w:rsidR="006F2592" w:rsidRDefault="00703033">
            <w:pPr>
              <w:bidi w:val="0"/>
              <w:rPr>
                <w:rFonts w:ascii="Arial Narrow" w:hAnsi="Arial Narrow"/>
              </w:rPr>
            </w:pPr>
            <w:r>
              <w:rPr>
                <w:color w:val="0000FF"/>
                <w:sz w:val="28"/>
                <w:szCs w:val="28"/>
              </w:rPr>
              <w:t>Mathematics</w:t>
            </w:r>
          </w:p>
        </w:tc>
      </w:tr>
      <w:tr w:rsidR="006F2592">
        <w:trPr>
          <w:trHeight w:val="144"/>
          <w:jc w:val="center"/>
        </w:trPr>
        <w:tc>
          <w:tcPr>
            <w:tcW w:w="4505"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661" w:type="dxa"/>
            <w:gridSpan w:val="5"/>
            <w:shd w:val="clear" w:color="auto" w:fill="auto"/>
          </w:tcPr>
          <w:p w:rsidR="006F2592" w:rsidRDefault="00703033">
            <w:pPr>
              <w:bidi w:val="0"/>
              <w:jc w:val="both"/>
              <w:rPr>
                <w:rFonts w:ascii="Arial Narrow" w:hAnsi="Arial Narrow"/>
              </w:rPr>
            </w:pPr>
            <w:r>
              <w:rPr>
                <w:color w:val="0000FF"/>
                <w:sz w:val="28"/>
                <w:szCs w:val="28"/>
              </w:rPr>
              <w:t>Third level / Second Semester</w:t>
            </w:r>
          </w:p>
        </w:tc>
      </w:tr>
      <w:tr w:rsidR="006F2592">
        <w:trPr>
          <w:trHeight w:val="144"/>
          <w:jc w:val="center"/>
        </w:trPr>
        <w:tc>
          <w:tcPr>
            <w:tcW w:w="4505"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4661" w:type="dxa"/>
            <w:gridSpan w:val="5"/>
            <w:shd w:val="clear" w:color="auto" w:fill="auto"/>
          </w:tcPr>
          <w:p w:rsidR="006F2592" w:rsidRDefault="009347F9">
            <w:pPr>
              <w:bidi w:val="0"/>
              <w:rPr>
                <w:rFonts w:ascii="Arial Narrow" w:hAnsi="Arial Narrow"/>
              </w:rPr>
            </w:pPr>
            <w:r>
              <w:rPr>
                <w:rFonts w:ascii="Arial Narrow" w:hAnsi="Arial Narrow"/>
                <w:color w:val="0000FF"/>
                <w:sz w:val="28"/>
                <w:szCs w:val="28"/>
              </w:rPr>
              <w:t>9 /12 / 2019</w:t>
            </w:r>
            <w:r w:rsidR="00703033">
              <w:rPr>
                <w:rFonts w:ascii="Arial Narrow" w:hAnsi="Arial Narrow"/>
                <w:color w:val="0000FF"/>
                <w:sz w:val="28"/>
                <w:szCs w:val="28"/>
              </w:rPr>
              <w:t>,</w:t>
            </w:r>
            <w:r>
              <w:rPr>
                <w:rFonts w:ascii="Arial Narrow" w:hAnsi="Arial Narrow"/>
                <w:color w:val="0000FF"/>
                <w:sz w:val="28"/>
                <w:szCs w:val="28"/>
              </w:rPr>
              <w:t xml:space="preserve"> No. (390) and updated 2020/2021</w:t>
            </w:r>
            <w:r w:rsidR="00703033">
              <w:rPr>
                <w:rFonts w:ascii="Arial Narrow" w:hAnsi="Arial Narrow"/>
                <w:color w:val="0000FF"/>
                <w:sz w:val="28"/>
                <w:szCs w:val="28"/>
              </w:rPr>
              <w:t xml:space="preserve"> meeting no.( 419).</w:t>
            </w:r>
          </w:p>
        </w:tc>
      </w:tr>
      <w:tr w:rsidR="006F2592">
        <w:trPr>
          <w:trHeight w:val="144"/>
          <w:jc w:val="center"/>
        </w:trPr>
        <w:tc>
          <w:tcPr>
            <w:tcW w:w="9167" w:type="dxa"/>
            <w:gridSpan w:val="6"/>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trPr>
          <w:trHeight w:val="144"/>
          <w:jc w:val="center"/>
        </w:trPr>
        <w:tc>
          <w:tcPr>
            <w:tcW w:w="4505" w:type="dxa"/>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b/>
                <w:bCs/>
                <w:color w:val="0000FF"/>
              </w:rPr>
            </w:pPr>
            <w:r>
              <w:rPr>
                <w:b/>
                <w:bCs/>
                <w:color w:val="0000FF"/>
              </w:rPr>
              <w:t>Introduction to Scientific</w:t>
            </w:r>
          </w:p>
          <w:p w:rsidR="006F2592" w:rsidRDefault="00703033">
            <w:pPr>
              <w:bidi w:val="0"/>
              <w:rPr>
                <w:rFonts w:ascii="Arial Narrow" w:hAnsi="Arial Narrow"/>
              </w:rPr>
            </w:pPr>
            <w:r>
              <w:rPr>
                <w:b/>
                <w:bCs/>
                <w:color w:val="0000FF"/>
              </w:rPr>
              <w:t>Computations</w:t>
            </w:r>
          </w:p>
        </w:tc>
        <w:tc>
          <w:tcPr>
            <w:tcW w:w="1738" w:type="dxa"/>
            <w:gridSpan w:val="2"/>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356 MC</w:t>
            </w:r>
          </w:p>
        </w:tc>
        <w:tc>
          <w:tcPr>
            <w:tcW w:w="2923" w:type="dxa"/>
            <w:gridSpan w:val="3"/>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rPr>
              <w:t xml:space="preserve">Third  level </w:t>
            </w:r>
            <w:r>
              <w:rPr>
                <w:rFonts w:hint="cs"/>
                <w:b/>
                <w:bCs/>
                <w:color w:val="0000FF"/>
                <w:rtl/>
              </w:rPr>
              <w:t>/</w:t>
            </w:r>
            <w:r>
              <w:rPr>
                <w:b/>
                <w:bCs/>
                <w:color w:val="0000FF"/>
              </w:rPr>
              <w:t xml:space="preserve"> Second</w:t>
            </w:r>
            <w:r>
              <w:rPr>
                <w:rFonts w:ascii="Arial Narrow" w:hAnsi="Arial Narrow"/>
                <w:b/>
                <w:bCs/>
              </w:rPr>
              <w:t xml:space="preserve">  </w:t>
            </w:r>
            <w:r>
              <w:rPr>
                <w:b/>
                <w:bCs/>
                <w:color w:val="0000FF"/>
              </w:rPr>
              <w:t>S</w:t>
            </w:r>
            <w:r>
              <w:rPr>
                <w:b/>
                <w:bCs/>
                <w:color w:val="0000FF"/>
              </w:rPr>
              <w:t>e</w:t>
            </w:r>
            <w:r>
              <w:rPr>
                <w:b/>
                <w:bCs/>
                <w:color w:val="0000FF"/>
              </w:rPr>
              <w:t>mester</w:t>
            </w:r>
          </w:p>
        </w:tc>
      </w:tr>
      <w:tr w:rsidR="006F2592">
        <w:trPr>
          <w:trHeight w:val="144"/>
          <w:jc w:val="center"/>
        </w:trPr>
        <w:tc>
          <w:tcPr>
            <w:tcW w:w="4505" w:type="dxa"/>
            <w:shd w:val="clear" w:color="auto" w:fill="auto"/>
          </w:tcPr>
          <w:p w:rsidR="006F2592" w:rsidRDefault="00703033">
            <w:pPr>
              <w:bidi w:val="0"/>
              <w:rPr>
                <w:rFonts w:ascii="Arial Narrow" w:hAnsi="Arial Narrow"/>
                <w:b/>
                <w:bCs/>
              </w:rPr>
            </w:pPr>
            <w:r>
              <w:rPr>
                <w:rFonts w:ascii="Arial Narrow" w:hAnsi="Arial Narrow"/>
                <w:b/>
                <w:bCs/>
              </w:rPr>
              <w:t xml:space="preserve">Teaching Hours: </w:t>
            </w:r>
          </w:p>
        </w:tc>
        <w:tc>
          <w:tcPr>
            <w:tcW w:w="1738" w:type="dxa"/>
            <w:gridSpan w:val="2"/>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2h/week</w:t>
            </w:r>
          </w:p>
        </w:tc>
        <w:tc>
          <w:tcPr>
            <w:tcW w:w="2923" w:type="dxa"/>
            <w:gridSpan w:val="3"/>
            <w:shd w:val="clear" w:color="auto" w:fill="auto"/>
          </w:tcPr>
          <w:p w:rsidR="006F2592" w:rsidRDefault="00703033">
            <w:pPr>
              <w:bidi w:val="0"/>
              <w:rPr>
                <w:rFonts w:ascii="Arial Narrow" w:hAnsi="Arial Narrow"/>
                <w:rtl/>
              </w:rPr>
            </w:pPr>
            <w:r>
              <w:rPr>
                <w:rFonts w:ascii="Arial Narrow" w:hAnsi="Arial Narrow"/>
                <w:b/>
                <w:bCs/>
              </w:rPr>
              <w:t xml:space="preserve">Tutorial: </w:t>
            </w:r>
            <w:r>
              <w:rPr>
                <w:rFonts w:hint="cs"/>
                <w:b/>
                <w:bCs/>
                <w:color w:val="0000FF"/>
                <w:rtl/>
              </w:rPr>
              <w:t>ــــ</w:t>
            </w:r>
          </w:p>
        </w:tc>
      </w:tr>
      <w:tr w:rsidR="006F2592">
        <w:trPr>
          <w:trHeight w:val="144"/>
          <w:jc w:val="center"/>
        </w:trPr>
        <w:tc>
          <w:tcPr>
            <w:tcW w:w="4505" w:type="dxa"/>
            <w:shd w:val="clear" w:color="auto" w:fill="auto"/>
          </w:tcPr>
          <w:p w:rsidR="006F2592" w:rsidRDefault="006F2592">
            <w:pPr>
              <w:bidi w:val="0"/>
              <w:rPr>
                <w:rFonts w:ascii="Arial Narrow" w:hAnsi="Arial Narrow"/>
              </w:rPr>
            </w:pPr>
          </w:p>
        </w:tc>
        <w:tc>
          <w:tcPr>
            <w:tcW w:w="1738" w:type="dxa"/>
            <w:gridSpan w:val="2"/>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2923" w:type="dxa"/>
            <w:gridSpan w:val="3"/>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trHeight w:val="144"/>
          <w:jc w:val="center"/>
        </w:trPr>
        <w:tc>
          <w:tcPr>
            <w:tcW w:w="9167" w:type="dxa"/>
            <w:gridSpan w:val="6"/>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trPr>
          <w:cantSplit/>
          <w:trHeight w:val="144"/>
          <w:jc w:val="center"/>
        </w:trPr>
        <w:tc>
          <w:tcPr>
            <w:tcW w:w="9167" w:type="dxa"/>
            <w:gridSpan w:val="6"/>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trHeight w:val="144"/>
          <w:jc w:val="center"/>
        </w:trPr>
        <w:tc>
          <w:tcPr>
            <w:tcW w:w="9167" w:type="dxa"/>
            <w:gridSpan w:val="6"/>
            <w:shd w:val="clear" w:color="auto" w:fill="auto"/>
          </w:tcPr>
          <w:p w:rsidR="006F2592" w:rsidRDefault="00703033">
            <w:pPr>
              <w:shd w:val="clear" w:color="auto" w:fill="FFFFFF"/>
              <w:bidi w:val="0"/>
              <w:spacing w:line="202" w:lineRule="atLeast"/>
              <w:jc w:val="both"/>
              <w:rPr>
                <w:b/>
                <w:bCs/>
                <w:color w:val="0000FF"/>
              </w:rPr>
            </w:pPr>
            <w:r>
              <w:rPr>
                <w:b/>
                <w:bCs/>
                <w:color w:val="0000FF"/>
              </w:rPr>
              <w:t xml:space="preserve">This course provides an introduction to basic computer programming concepts and techniques useful for Scientists, Mathematicians and Engineers. The course exposes students to practical applications of computing and commonly used tools within these domains. It introduces techniques for problem solving, program design and algorithm development. Moreover, this course focuses on developing algorithms for the numerical solution of mathematical problems and the study of the conditioning and numerical stability of these algorithms. The efficiency of these algorithms with respect to speed and storage requirements is considered as well. Emphasis is also placed on the study of the sensitivity of selected problems to perturbations in the data.  </w:t>
            </w:r>
          </w:p>
        </w:tc>
      </w:tr>
      <w:tr w:rsidR="006F2592">
        <w:trPr>
          <w:trHeight w:val="144"/>
          <w:jc w:val="center"/>
        </w:trPr>
        <w:tc>
          <w:tcPr>
            <w:tcW w:w="9167" w:type="dxa"/>
            <w:gridSpan w:val="6"/>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trHeight w:val="144"/>
          <w:jc w:val="center"/>
        </w:trPr>
        <w:tc>
          <w:tcPr>
            <w:tcW w:w="9167" w:type="dxa"/>
            <w:gridSpan w:val="6"/>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tl/>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tabs>
                <w:tab w:val="left" w:pos="1620"/>
              </w:tabs>
              <w:jc w:val="right"/>
              <w:rPr>
                <w:b/>
                <w:bCs/>
                <w:color w:val="0000FF"/>
              </w:rPr>
            </w:pPr>
            <w:r>
              <w:rPr>
                <w:b/>
                <w:bCs/>
                <w:color w:val="0000FF"/>
              </w:rPr>
              <w:t xml:space="preserve">a1- Explain basic computer programming concepts and techniques in system modeling. </w:t>
            </w:r>
          </w:p>
          <w:p w:rsidR="006F2592" w:rsidRDefault="00703033">
            <w:pPr>
              <w:tabs>
                <w:tab w:val="left" w:pos="1620"/>
              </w:tabs>
              <w:jc w:val="right"/>
              <w:rPr>
                <w:b/>
                <w:bCs/>
                <w:color w:val="0000FF"/>
              </w:rPr>
            </w:pPr>
            <w:r>
              <w:rPr>
                <w:b/>
                <w:bCs/>
                <w:color w:val="0000FF"/>
              </w:rPr>
              <w:t>a2- Identify different techniques for problem solving real life problems.</w:t>
            </w:r>
          </w:p>
          <w:p w:rsidR="006F2592" w:rsidRDefault="00703033">
            <w:pPr>
              <w:tabs>
                <w:tab w:val="left" w:pos="1620"/>
              </w:tabs>
              <w:jc w:val="right"/>
              <w:rPr>
                <w:b/>
                <w:bCs/>
                <w:color w:val="0000FF"/>
              </w:rPr>
            </w:pPr>
            <w:r>
              <w:rPr>
                <w:b/>
                <w:bCs/>
                <w:color w:val="0000FF"/>
              </w:rPr>
              <w:t>a3- Write an efficient algorithm for solving problems in system modeling.</w:t>
            </w:r>
          </w:p>
        </w:tc>
      </w:tr>
      <w:tr w:rsidR="006F2592">
        <w:trPr>
          <w:trHeight w:val="144"/>
          <w:jc w:val="center"/>
        </w:trPr>
        <w:tc>
          <w:tcPr>
            <w:tcW w:w="9167" w:type="dxa"/>
            <w:gridSpan w:val="6"/>
            <w:shd w:val="clear" w:color="auto" w:fill="auto"/>
          </w:tcPr>
          <w:p w:rsidR="006F2592" w:rsidRDefault="006F2592">
            <w:pPr>
              <w:tabs>
                <w:tab w:val="left" w:pos="1620"/>
              </w:tabs>
              <w:jc w:val="right"/>
              <w:rPr>
                <w:rFonts w:ascii="Arial Narrow" w:hAnsi="Arial Narrow"/>
                <w:b/>
                <w:bCs/>
                <w:lang w:bidi="ar-EG"/>
              </w:rPr>
            </w:pPr>
          </w:p>
          <w:p w:rsidR="006F2592" w:rsidRDefault="00703033">
            <w:pPr>
              <w:tabs>
                <w:tab w:val="left" w:pos="1620"/>
              </w:tabs>
              <w:jc w:val="right"/>
              <w:rPr>
                <w:rFonts w:ascii="Arial Narrow" w:hAnsi="Arial Narrow"/>
                <w:b/>
                <w:bCs/>
              </w:rPr>
            </w:pPr>
            <w:r>
              <w:rPr>
                <w:rFonts w:ascii="Arial Narrow" w:hAnsi="Arial Narrow"/>
                <w:b/>
                <w:bCs/>
              </w:rPr>
              <w:t>b - Intellectual skills:</w:t>
            </w:r>
          </w:p>
          <w:p w:rsidR="006F2592" w:rsidRDefault="00703033">
            <w:pPr>
              <w:tabs>
                <w:tab w:val="left" w:pos="1620"/>
              </w:tabs>
              <w:jc w:val="right"/>
              <w:rPr>
                <w:b/>
                <w:bCs/>
                <w:rtl/>
              </w:rPr>
            </w:pPr>
            <w:r>
              <w:rPr>
                <w:b/>
                <w:bCs/>
              </w:rPr>
              <w:t xml:space="preserve">        At the end of this course, the students must be able to:</w:t>
            </w:r>
          </w:p>
          <w:p w:rsidR="006F2592" w:rsidRDefault="00703033">
            <w:pPr>
              <w:tabs>
                <w:tab w:val="left" w:pos="1620"/>
              </w:tabs>
              <w:jc w:val="right"/>
              <w:rPr>
                <w:b/>
                <w:bCs/>
                <w:color w:val="0000FF"/>
              </w:rPr>
            </w:pPr>
            <w:r>
              <w:rPr>
                <w:b/>
                <w:bCs/>
                <w:color w:val="0000FF"/>
              </w:rPr>
              <w:t>b1- Define traditional and nontraditional problems, set goals towards solving them, and. observe results.</w:t>
            </w:r>
          </w:p>
          <w:p w:rsidR="006F2592" w:rsidRDefault="00703033">
            <w:pPr>
              <w:tabs>
                <w:tab w:val="left" w:pos="1620"/>
              </w:tabs>
              <w:jc w:val="right"/>
              <w:rPr>
                <w:b/>
                <w:bCs/>
                <w:color w:val="0000FF"/>
              </w:rPr>
            </w:pPr>
            <w:r>
              <w:rPr>
                <w:b/>
                <w:bCs/>
                <w:color w:val="0000FF"/>
              </w:rPr>
              <w:t xml:space="preserve">b2- Apply appropriate research algorithms. </w:t>
            </w:r>
          </w:p>
          <w:p w:rsidR="006F2592" w:rsidRDefault="00703033">
            <w:pPr>
              <w:tabs>
                <w:tab w:val="left" w:pos="1620"/>
              </w:tabs>
              <w:jc w:val="right"/>
              <w:rPr>
                <w:b/>
                <w:bCs/>
                <w:color w:val="0000FF"/>
                <w:rtl/>
              </w:rPr>
            </w:pPr>
            <w:r>
              <w:rPr>
                <w:b/>
                <w:bCs/>
                <w:color w:val="0000FF"/>
              </w:rPr>
              <w:lastRenderedPageBreak/>
              <w:t>b3- Create comparisons between (algorithms, methods, techniques...etc).</w:t>
            </w:r>
          </w:p>
          <w:p w:rsidR="006F2592" w:rsidRDefault="00703033">
            <w:pPr>
              <w:tabs>
                <w:tab w:val="left" w:pos="1620"/>
              </w:tabs>
              <w:jc w:val="right"/>
              <w:rPr>
                <w:b/>
                <w:bCs/>
                <w:color w:val="0000FF"/>
                <w:rtl/>
              </w:rPr>
            </w:pPr>
            <w:r>
              <w:rPr>
                <w:b/>
                <w:bCs/>
                <w:color w:val="0000FF"/>
              </w:rPr>
              <w:t>b4- Design new algorithms to practical applications of computing and commonly used tools within these domains.</w:t>
            </w:r>
          </w:p>
        </w:tc>
      </w:tr>
      <w:tr w:rsidR="006F2592">
        <w:trPr>
          <w:trHeight w:val="144"/>
          <w:jc w:val="center"/>
        </w:trPr>
        <w:tc>
          <w:tcPr>
            <w:tcW w:w="9167" w:type="dxa"/>
            <w:gridSpan w:val="6"/>
            <w:shd w:val="clear" w:color="auto" w:fill="auto"/>
          </w:tcPr>
          <w:p w:rsidR="006F2592" w:rsidRDefault="00703033">
            <w:pPr>
              <w:bidi w:val="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rsidR="006F2592" w:rsidRDefault="00703033">
            <w:pPr>
              <w:bidi w:val="0"/>
              <w:jc w:val="both"/>
              <w:rPr>
                <w:b/>
                <w:bCs/>
                <w:color w:val="0000FF"/>
              </w:rPr>
            </w:pPr>
            <w:r>
              <w:rPr>
                <w:b/>
                <w:bCs/>
                <w:color w:val="0000FF"/>
              </w:rPr>
              <w:t>c1- Solve problems using different algorithms.</w:t>
            </w:r>
          </w:p>
          <w:p w:rsidR="006F2592" w:rsidRDefault="00703033">
            <w:pPr>
              <w:bidi w:val="0"/>
              <w:jc w:val="both"/>
              <w:rPr>
                <w:b/>
                <w:bCs/>
                <w:color w:val="0000FF"/>
              </w:rPr>
            </w:pPr>
            <w:r>
              <w:rPr>
                <w:b/>
                <w:bCs/>
                <w:color w:val="0000FF"/>
              </w:rPr>
              <w:t>c2- Criticize the different methods used in addressing subject related issues.</w:t>
            </w:r>
          </w:p>
          <w:p w:rsidR="006F2592" w:rsidRDefault="00703033">
            <w:pPr>
              <w:bidi w:val="0"/>
              <w:rPr>
                <w:b/>
                <w:bCs/>
                <w:color w:val="0000FF"/>
              </w:rPr>
            </w:pPr>
            <w:r>
              <w:rPr>
                <w:b/>
                <w:bCs/>
                <w:color w:val="0000FF"/>
              </w:rPr>
              <w:t>c3- Show essential concepts, principles, and practices of computer science, mathema</w:t>
            </w:r>
            <w:r>
              <w:rPr>
                <w:b/>
                <w:bCs/>
                <w:color w:val="0000FF"/>
              </w:rPr>
              <w:t>t</w:t>
            </w:r>
            <w:r>
              <w:rPr>
                <w:b/>
                <w:bCs/>
                <w:color w:val="0000FF"/>
              </w:rPr>
              <w:t>ics, in the context of well-defined scenarios, showing judgment in the selection and a</w:t>
            </w:r>
            <w:r>
              <w:rPr>
                <w:b/>
                <w:bCs/>
                <w:color w:val="0000FF"/>
              </w:rPr>
              <w:t>p</w:t>
            </w:r>
            <w:r>
              <w:rPr>
                <w:b/>
                <w:bCs/>
                <w:color w:val="0000FF"/>
              </w:rPr>
              <w:t>plication of tools and techniques.</w:t>
            </w:r>
          </w:p>
        </w:tc>
      </w:tr>
      <w:tr w:rsidR="006F2592">
        <w:trPr>
          <w:trHeight w:val="144"/>
          <w:jc w:val="center"/>
        </w:trPr>
        <w:tc>
          <w:tcPr>
            <w:tcW w:w="9167" w:type="dxa"/>
            <w:gridSpan w:val="6"/>
            <w:tcBorders>
              <w:bottom w:val="single" w:sz="4" w:space="0" w:color="auto"/>
            </w:tcBorders>
            <w:shd w:val="clear" w:color="auto" w:fill="auto"/>
          </w:tcPr>
          <w:p w:rsidR="006F2592" w:rsidRDefault="00703033">
            <w:pPr>
              <w:bidi w:val="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rPr>
              <w:t xml:space="preserve">         At the end of this course, the students must be able to:</w:t>
            </w:r>
          </w:p>
          <w:p w:rsidR="006F2592" w:rsidRDefault="00703033">
            <w:pPr>
              <w:ind w:left="155"/>
              <w:jc w:val="right"/>
              <w:rPr>
                <w:b/>
                <w:bCs/>
                <w:color w:val="0000FF"/>
              </w:rPr>
            </w:pPr>
            <w:r>
              <w:rPr>
                <w:b/>
                <w:bCs/>
                <w:color w:val="0000FF"/>
              </w:rPr>
              <w:t>d1- Using internet effectively.</w:t>
            </w:r>
          </w:p>
          <w:p w:rsidR="006F2592" w:rsidRDefault="00703033">
            <w:pPr>
              <w:ind w:left="155"/>
              <w:jc w:val="right"/>
              <w:rPr>
                <w:b/>
                <w:bCs/>
                <w:color w:val="0000FF"/>
                <w:rtl/>
              </w:rPr>
            </w:pPr>
            <w:r>
              <w:rPr>
                <w:b/>
                <w:bCs/>
                <w:color w:val="0000FF"/>
              </w:rPr>
              <w:t>d2- Computing scientific models, systems, and tools effectively.</w:t>
            </w:r>
          </w:p>
          <w:p w:rsidR="006F2592" w:rsidRDefault="00703033">
            <w:pPr>
              <w:bidi w:val="0"/>
              <w:rPr>
                <w:b/>
                <w:bCs/>
                <w:color w:val="0000FF"/>
              </w:rPr>
            </w:pPr>
            <w:r>
              <w:rPr>
                <w:b/>
                <w:bCs/>
                <w:color w:val="0000FF"/>
              </w:rPr>
              <w:t>d3- Ethical behavior with property right.</w:t>
            </w:r>
          </w:p>
          <w:p w:rsidR="006F2592" w:rsidRDefault="006F2592">
            <w:pPr>
              <w:bidi w:val="0"/>
              <w:rPr>
                <w:b/>
                <w:bCs/>
                <w:color w:val="0000FF"/>
                <w:sz w:val="12"/>
                <w:szCs w:val="12"/>
              </w:rPr>
            </w:pPr>
          </w:p>
        </w:tc>
      </w:tr>
      <w:tr w:rsidR="006F2592">
        <w:trPr>
          <w:trHeight w:val="144"/>
          <w:jc w:val="center"/>
        </w:trPr>
        <w:tc>
          <w:tcPr>
            <w:tcW w:w="9167" w:type="dxa"/>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introduction to computational problem solving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Introduction to computational problem solving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Floating point arithmetic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Floating point arithmetic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 xml:space="preserve">Floating point arithmetic (3). </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Basic simulation modeling. Nature of simulation</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Introduction to Matlab/Simulink for modeling and simul</w:t>
            </w:r>
            <w:r>
              <w:rPr>
                <w:b/>
                <w:bCs/>
                <w:color w:val="0000FF"/>
                <w:sz w:val="20"/>
                <w:szCs w:val="20"/>
              </w:rPr>
              <w:t>a</w:t>
            </w:r>
            <w:r>
              <w:rPr>
                <w:b/>
                <w:bCs/>
                <w:color w:val="0000FF"/>
                <w:sz w:val="20"/>
                <w:szCs w:val="20"/>
              </w:rPr>
              <w:t>tion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Mathematical modeling of differential equations using Matlab/Simulink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Mathematical modeling of differential equations using Matlab/Simulink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sz w:val="20"/>
                <w:szCs w:val="20"/>
              </w:rPr>
            </w:pPr>
            <w:r>
              <w:rPr>
                <w:b/>
                <w:bCs/>
                <w:color w:val="0000FF"/>
                <w:sz w:val="20"/>
                <w:szCs w:val="20"/>
              </w:rPr>
              <w:t>Mathematical modeling of differential equations using Matlab/Simulink (3).</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59"/>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Introduction to linear programming problems and the si</w:t>
            </w:r>
            <w:r>
              <w:rPr>
                <w:b/>
                <w:bCs/>
                <w:color w:val="0000FF"/>
                <w:sz w:val="20"/>
                <w:szCs w:val="20"/>
              </w:rPr>
              <w:t>m</w:t>
            </w:r>
            <w:r>
              <w:rPr>
                <w:b/>
                <w:bCs/>
                <w:color w:val="0000FF"/>
                <w:sz w:val="20"/>
                <w:szCs w:val="20"/>
              </w:rPr>
              <w:t>plex method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Introduction to linear programming problems and the si</w:t>
            </w:r>
            <w:r>
              <w:rPr>
                <w:b/>
                <w:bCs/>
                <w:color w:val="0000FF"/>
                <w:sz w:val="20"/>
                <w:szCs w:val="20"/>
              </w:rPr>
              <w:t>m</w:t>
            </w:r>
            <w:r>
              <w:rPr>
                <w:b/>
                <w:bCs/>
                <w:color w:val="0000FF"/>
                <w:sz w:val="20"/>
                <w:szCs w:val="20"/>
              </w:rPr>
              <w:t>plex method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r>
      <w:tr w:rsidR="006F2592">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Solving ordinary differential equations (1)</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144"/>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right="120"/>
              <w:rPr>
                <w:b/>
                <w:bCs/>
                <w:color w:val="0000FF"/>
                <w:sz w:val="20"/>
                <w:szCs w:val="20"/>
              </w:rPr>
            </w:pPr>
            <w:r>
              <w:rPr>
                <w:b/>
                <w:bCs/>
                <w:color w:val="0000FF"/>
                <w:sz w:val="20"/>
                <w:szCs w:val="20"/>
              </w:rPr>
              <w:t>Solving ordinary differential equations (2)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41"/>
          <w:jc w:val="center"/>
        </w:trPr>
        <w:tc>
          <w:tcPr>
            <w:tcW w:w="5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Total hours</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r>
    </w:tbl>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p w:rsidR="006F2592" w:rsidRDefault="006F2592">
      <w:pPr>
        <w:tabs>
          <w:tab w:val="left" w:pos="1050"/>
        </w:tabs>
        <w:bidi w:val="0"/>
      </w:pPr>
    </w:p>
    <w:tbl>
      <w:tblPr>
        <w:tblStyle w:val="TableGrid"/>
        <w:tblW w:w="8957" w:type="dxa"/>
        <w:tblLook w:val="04A0" w:firstRow="1" w:lastRow="0" w:firstColumn="1" w:lastColumn="0" w:noHBand="0" w:noVBand="1"/>
      </w:tblPr>
      <w:tblGrid>
        <w:gridCol w:w="796"/>
        <w:gridCol w:w="612"/>
        <w:gridCol w:w="4055"/>
        <w:gridCol w:w="531"/>
        <w:gridCol w:w="673"/>
        <w:gridCol w:w="551"/>
        <w:gridCol w:w="531"/>
        <w:gridCol w:w="671"/>
        <w:gridCol w:w="531"/>
        <w:gridCol w:w="6"/>
      </w:tblGrid>
      <w:tr w:rsidR="006F2592">
        <w:trPr>
          <w:trHeight w:val="176"/>
        </w:trPr>
        <w:tc>
          <w:tcPr>
            <w:tcW w:w="8957" w:type="dxa"/>
            <w:gridSpan w:val="10"/>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gridAfter w:val="1"/>
          <w:wAfter w:w="6" w:type="dxa"/>
          <w:trHeight w:val="2202"/>
        </w:trPr>
        <w:tc>
          <w:tcPr>
            <w:tcW w:w="5463" w:type="dxa"/>
            <w:gridSpan w:val="3"/>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31" w:type="dxa"/>
            <w:textDirection w:val="btLr"/>
          </w:tcPr>
          <w:p w:rsidR="006F2592" w:rsidRDefault="00703033">
            <w:pPr>
              <w:keepNext/>
              <w:bidi w:val="0"/>
              <w:ind w:left="113" w:right="113"/>
              <w:jc w:val="center"/>
              <w:rPr>
                <w:b/>
                <w:bCs/>
                <w:rtl/>
              </w:rPr>
            </w:pPr>
            <w:r>
              <w:rPr>
                <w:b/>
                <w:bCs/>
              </w:rPr>
              <w:t>Lecture</w:t>
            </w:r>
          </w:p>
        </w:tc>
        <w:tc>
          <w:tcPr>
            <w:tcW w:w="673" w:type="dxa"/>
            <w:textDirection w:val="btLr"/>
          </w:tcPr>
          <w:p w:rsidR="006F2592" w:rsidRDefault="00703033">
            <w:pPr>
              <w:keepNext/>
              <w:bidi w:val="0"/>
              <w:ind w:left="113" w:right="113"/>
              <w:jc w:val="center"/>
              <w:rPr>
                <w:b/>
                <w:bCs/>
                <w:rtl/>
              </w:rPr>
            </w:pPr>
            <w:r>
              <w:rPr>
                <w:b/>
                <w:bCs/>
              </w:rPr>
              <w:t>Presentations &amp; Movies</w:t>
            </w:r>
          </w:p>
        </w:tc>
        <w:tc>
          <w:tcPr>
            <w:tcW w:w="551" w:type="dxa"/>
            <w:textDirection w:val="btLr"/>
          </w:tcPr>
          <w:p w:rsidR="006F2592" w:rsidRDefault="00703033">
            <w:pPr>
              <w:keepNext/>
              <w:bidi w:val="0"/>
              <w:ind w:left="113" w:right="113"/>
              <w:jc w:val="center"/>
              <w:rPr>
                <w:b/>
                <w:bCs/>
                <w:rtl/>
              </w:rPr>
            </w:pPr>
            <w:r>
              <w:rPr>
                <w:b/>
                <w:bCs/>
              </w:rPr>
              <w:t>Discussions &amp; Seminars</w:t>
            </w:r>
          </w:p>
        </w:tc>
        <w:tc>
          <w:tcPr>
            <w:tcW w:w="531" w:type="dxa"/>
            <w:textDirection w:val="btLr"/>
          </w:tcPr>
          <w:p w:rsidR="006F2592" w:rsidRDefault="00703033">
            <w:pPr>
              <w:keepNext/>
              <w:bidi w:val="0"/>
              <w:ind w:left="113" w:right="113"/>
              <w:jc w:val="center"/>
              <w:rPr>
                <w:b/>
                <w:bCs/>
                <w:rtl/>
              </w:rPr>
            </w:pPr>
            <w:r>
              <w:rPr>
                <w:b/>
                <w:bCs/>
              </w:rPr>
              <w:t>Practical</w:t>
            </w:r>
          </w:p>
        </w:tc>
        <w:tc>
          <w:tcPr>
            <w:tcW w:w="671" w:type="dxa"/>
            <w:textDirection w:val="btLr"/>
          </w:tcPr>
          <w:p w:rsidR="006F2592" w:rsidRDefault="00703033">
            <w:pPr>
              <w:keepNext/>
              <w:bidi w:val="0"/>
              <w:ind w:left="113" w:right="113"/>
              <w:jc w:val="center"/>
              <w:rPr>
                <w:b/>
                <w:bCs/>
                <w:rtl/>
              </w:rPr>
            </w:pPr>
            <w:r>
              <w:rPr>
                <w:b/>
                <w:bCs/>
              </w:rPr>
              <w:t>Problem solving</w:t>
            </w:r>
          </w:p>
        </w:tc>
        <w:tc>
          <w:tcPr>
            <w:tcW w:w="531" w:type="dxa"/>
            <w:textDirection w:val="btLr"/>
          </w:tcPr>
          <w:p w:rsidR="006F2592" w:rsidRDefault="00703033">
            <w:pPr>
              <w:keepNext/>
              <w:bidi w:val="0"/>
              <w:ind w:left="113" w:right="113"/>
              <w:jc w:val="center"/>
              <w:rPr>
                <w:b/>
                <w:bCs/>
                <w:rtl/>
              </w:rPr>
            </w:pPr>
            <w:r>
              <w:rPr>
                <w:b/>
                <w:bCs/>
              </w:rPr>
              <w:t>Brain storming</w:t>
            </w:r>
          </w:p>
        </w:tc>
      </w:tr>
      <w:tr w:rsidR="006F2592">
        <w:trPr>
          <w:gridAfter w:val="1"/>
          <w:wAfter w:w="6" w:type="dxa"/>
          <w:trHeight w:val="734"/>
        </w:trPr>
        <w:tc>
          <w:tcPr>
            <w:tcW w:w="796" w:type="dxa"/>
            <w:vMerge w:val="restart"/>
            <w:textDirection w:val="btL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a1</w:t>
            </w:r>
          </w:p>
        </w:tc>
        <w:tc>
          <w:tcPr>
            <w:tcW w:w="4055" w:type="dxa"/>
          </w:tcPr>
          <w:p w:rsidR="006F2592" w:rsidRDefault="00703033">
            <w:pPr>
              <w:tabs>
                <w:tab w:val="left" w:pos="1620"/>
              </w:tabs>
              <w:bidi w:val="0"/>
              <w:jc w:val="both"/>
              <w:rPr>
                <w:b/>
                <w:bCs/>
                <w:color w:val="0000FF"/>
                <w:sz w:val="20"/>
                <w:szCs w:val="20"/>
              </w:rPr>
            </w:pPr>
            <w:r>
              <w:rPr>
                <w:b/>
                <w:bCs/>
                <w:color w:val="0000FF"/>
                <w:sz w:val="20"/>
                <w:szCs w:val="20"/>
              </w:rPr>
              <w:t>Explain basic computer programming co</w:t>
            </w:r>
            <w:r>
              <w:rPr>
                <w:b/>
                <w:bCs/>
                <w:color w:val="0000FF"/>
                <w:sz w:val="20"/>
                <w:szCs w:val="20"/>
              </w:rPr>
              <w:t>n</w:t>
            </w:r>
            <w:r>
              <w:rPr>
                <w:b/>
                <w:bCs/>
                <w:color w:val="0000FF"/>
                <w:sz w:val="20"/>
                <w:szCs w:val="20"/>
              </w:rPr>
              <w:t>cepts and techniques in system modeling.</w:t>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rsidR="006F2592" w:rsidRDefault="006F2592">
            <w:pPr>
              <w:bidi w:val="0"/>
              <w:rPr>
                <w:rFonts w:ascii="Arial Narrow" w:hAnsi="Arial Narrow"/>
                <w:sz w:val="20"/>
                <w:szCs w:val="20"/>
              </w:rPr>
            </w:pPr>
          </w:p>
        </w:tc>
        <w:tc>
          <w:tcPr>
            <w:tcW w:w="551" w:type="dxa"/>
          </w:tcPr>
          <w:p w:rsidR="006F2592" w:rsidRDefault="006F2592">
            <w:pPr>
              <w:bidi w:val="0"/>
              <w:rPr>
                <w:rFonts w:ascii="Arial Narrow" w:hAnsi="Arial Narrow"/>
                <w:sz w:val="20"/>
                <w:szCs w:val="20"/>
              </w:rPr>
            </w:pPr>
          </w:p>
        </w:tc>
        <w:tc>
          <w:tcPr>
            <w:tcW w:w="531" w:type="dxa"/>
          </w:tcPr>
          <w:p w:rsidR="006F2592" w:rsidRDefault="006F2592">
            <w:pPr>
              <w:bidi w:val="0"/>
              <w:jc w:val="mediumKashida"/>
              <w:rPr>
                <w:b/>
                <w:bCs/>
                <w:color w:val="0000FF"/>
                <w:sz w:val="20"/>
                <w:szCs w:val="20"/>
              </w:rPr>
            </w:pPr>
          </w:p>
          <w:p w:rsidR="006F2592" w:rsidRDefault="00703033">
            <w:pPr>
              <w:bidi w:val="0"/>
              <w:jc w:val="mediumKashida"/>
              <w:rPr>
                <w:rFonts w:ascii="Arial Narrow" w:hAnsi="Arial Narrow"/>
                <w:sz w:val="20"/>
                <w:szCs w:val="20"/>
              </w:rPr>
            </w:pPr>
            <w:r>
              <w:rPr>
                <w:b/>
                <w:bCs/>
                <w:color w:val="0000FF"/>
                <w:sz w:val="20"/>
                <w:szCs w:val="20"/>
              </w:rPr>
              <w:sym w:font="Wingdings 2" w:char="F050"/>
            </w:r>
          </w:p>
        </w:tc>
        <w:tc>
          <w:tcPr>
            <w:tcW w:w="671" w:type="dxa"/>
          </w:tcPr>
          <w:p w:rsidR="006F2592" w:rsidRDefault="006F2592">
            <w:pPr>
              <w:bidi w:val="0"/>
              <w:jc w:val="mediumKashida"/>
              <w:rPr>
                <w:rFonts w:ascii="Arial Narrow" w:hAnsi="Arial Narrow"/>
                <w:sz w:val="20"/>
                <w:szCs w:val="20"/>
              </w:rPr>
            </w:pPr>
          </w:p>
        </w:tc>
        <w:tc>
          <w:tcPr>
            <w:tcW w:w="531" w:type="dxa"/>
          </w:tcPr>
          <w:p w:rsidR="006F2592" w:rsidRDefault="00703033">
            <w:pPr>
              <w:bidi w:val="0"/>
              <w:rPr>
                <w:rFonts w:ascii="Arial Narrow" w:hAnsi="Arial Narrow"/>
                <w:sz w:val="20"/>
                <w:szCs w:val="20"/>
              </w:rPr>
            </w:pPr>
            <w:r>
              <w:rPr>
                <w:b/>
                <w:bCs/>
                <w:color w:val="0000FF"/>
                <w:sz w:val="20"/>
                <w:szCs w:val="20"/>
              </w:rPr>
              <w:sym w:font="Wingdings 2" w:char="F050"/>
            </w:r>
          </w:p>
        </w:tc>
      </w:tr>
      <w:tr w:rsidR="006F2592">
        <w:trPr>
          <w:gridAfter w:val="1"/>
          <w:wAfter w:w="6" w:type="dxa"/>
          <w:trHeight w:val="329"/>
        </w:trPr>
        <w:tc>
          <w:tcPr>
            <w:tcW w:w="796" w:type="dxa"/>
            <w:vMerge/>
          </w:tcPr>
          <w:p w:rsidR="006F2592" w:rsidRDefault="006F2592">
            <w:pPr>
              <w:bidi w:val="0"/>
              <w:rPr>
                <w:rFonts w:ascii="Arial Narrow" w:hAnsi="Arial Narrow"/>
              </w:rPr>
            </w:pP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a2</w:t>
            </w:r>
          </w:p>
        </w:tc>
        <w:tc>
          <w:tcPr>
            <w:tcW w:w="4055" w:type="dxa"/>
          </w:tcPr>
          <w:p w:rsidR="006F2592" w:rsidRDefault="00703033">
            <w:pPr>
              <w:tabs>
                <w:tab w:val="left" w:pos="1620"/>
              </w:tabs>
              <w:bidi w:val="0"/>
              <w:jc w:val="both"/>
              <w:rPr>
                <w:b/>
                <w:bCs/>
                <w:color w:val="0000FF"/>
                <w:sz w:val="20"/>
                <w:szCs w:val="20"/>
              </w:rPr>
            </w:pPr>
            <w:r>
              <w:rPr>
                <w:b/>
                <w:bCs/>
                <w:color w:val="0000FF"/>
                <w:sz w:val="20"/>
                <w:szCs w:val="20"/>
              </w:rPr>
              <w:t>Identify different techniques for problem solving real life problems.</w:t>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rsidR="006F2592" w:rsidRDefault="006F2592">
            <w:pPr>
              <w:bidi w:val="0"/>
              <w:rPr>
                <w:rFonts w:ascii="Arial Narrow" w:hAnsi="Arial Narrow"/>
                <w:sz w:val="20"/>
                <w:szCs w:val="20"/>
              </w:rPr>
            </w:pPr>
          </w:p>
        </w:tc>
        <w:tc>
          <w:tcPr>
            <w:tcW w:w="551" w:type="dxa"/>
          </w:tcPr>
          <w:p w:rsidR="006F2592" w:rsidRDefault="00703033">
            <w:pPr>
              <w:bidi w:val="0"/>
              <w:rPr>
                <w:rFonts w:ascii="Arial Narrow" w:hAnsi="Arial Narrow"/>
                <w:sz w:val="20"/>
                <w:szCs w:val="20"/>
              </w:rPr>
            </w:pPr>
            <w:r>
              <w:rPr>
                <w:b/>
                <w:bCs/>
                <w:color w:val="0000FF"/>
                <w:sz w:val="20"/>
                <w:szCs w:val="20"/>
              </w:rPr>
              <w:sym w:font="Wingdings 2" w:char="F050"/>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rsidR="006F2592" w:rsidRDefault="006F2592">
            <w:pPr>
              <w:bidi w:val="0"/>
              <w:jc w:val="center"/>
              <w:rPr>
                <w:rFonts w:ascii="Arial Narrow" w:hAnsi="Arial Narrow"/>
                <w:sz w:val="20"/>
                <w:szCs w:val="20"/>
              </w:rPr>
            </w:pPr>
          </w:p>
        </w:tc>
        <w:tc>
          <w:tcPr>
            <w:tcW w:w="531" w:type="dxa"/>
          </w:tcPr>
          <w:p w:rsidR="006F2592" w:rsidRDefault="006F2592">
            <w:pPr>
              <w:bidi w:val="0"/>
              <w:rPr>
                <w:rFonts w:ascii="Arial Narrow" w:hAnsi="Arial Narrow"/>
                <w:sz w:val="20"/>
                <w:szCs w:val="20"/>
              </w:rPr>
            </w:pPr>
          </w:p>
        </w:tc>
      </w:tr>
      <w:tr w:rsidR="006F2592">
        <w:trPr>
          <w:gridAfter w:val="1"/>
          <w:wAfter w:w="6" w:type="dxa"/>
          <w:trHeight w:val="606"/>
        </w:trPr>
        <w:tc>
          <w:tcPr>
            <w:tcW w:w="796" w:type="dxa"/>
            <w:vMerge/>
          </w:tcPr>
          <w:p w:rsidR="006F2592" w:rsidRDefault="006F2592">
            <w:pPr>
              <w:bidi w:val="0"/>
              <w:rPr>
                <w:rFonts w:ascii="Arial Narrow" w:hAnsi="Arial Narrow"/>
              </w:rPr>
            </w:pP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a3</w:t>
            </w:r>
          </w:p>
        </w:tc>
        <w:tc>
          <w:tcPr>
            <w:tcW w:w="4055" w:type="dxa"/>
          </w:tcPr>
          <w:p w:rsidR="006F2592" w:rsidRDefault="00703033">
            <w:pPr>
              <w:tabs>
                <w:tab w:val="left" w:pos="1620"/>
              </w:tabs>
              <w:bidi w:val="0"/>
              <w:jc w:val="both"/>
              <w:rPr>
                <w:b/>
                <w:bCs/>
                <w:color w:val="0000FF"/>
                <w:sz w:val="20"/>
                <w:szCs w:val="20"/>
              </w:rPr>
            </w:pPr>
            <w:r>
              <w:rPr>
                <w:b/>
                <w:bCs/>
                <w:color w:val="0000FF"/>
                <w:sz w:val="20"/>
                <w:szCs w:val="20"/>
              </w:rPr>
              <w:t>Write an efficient algorithm for solving problems in system modeling.</w:t>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rsidR="006F2592" w:rsidRDefault="006F2592">
            <w:pPr>
              <w:bidi w:val="0"/>
              <w:rPr>
                <w:rFonts w:ascii="Arial Narrow" w:hAnsi="Arial Narrow"/>
                <w:sz w:val="20"/>
                <w:szCs w:val="20"/>
              </w:rPr>
            </w:pPr>
          </w:p>
        </w:tc>
        <w:tc>
          <w:tcPr>
            <w:tcW w:w="551" w:type="dxa"/>
          </w:tcPr>
          <w:p w:rsidR="006F2592" w:rsidRDefault="006F2592">
            <w:pPr>
              <w:bidi w:val="0"/>
              <w:rPr>
                <w:rFonts w:ascii="Arial Narrow" w:hAnsi="Arial Narrow"/>
                <w:sz w:val="20"/>
                <w:szCs w:val="20"/>
              </w:rPr>
            </w:pP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rsidR="006F2592" w:rsidRDefault="006F2592">
            <w:pPr>
              <w:bidi w:val="0"/>
              <w:jc w:val="center"/>
              <w:rPr>
                <w:rFonts w:ascii="Arial Narrow" w:hAnsi="Arial Narrow"/>
                <w:sz w:val="20"/>
                <w:szCs w:val="20"/>
              </w:rPr>
            </w:pPr>
          </w:p>
        </w:tc>
        <w:tc>
          <w:tcPr>
            <w:tcW w:w="531" w:type="dxa"/>
          </w:tcPr>
          <w:p w:rsidR="006F2592" w:rsidRDefault="00703033">
            <w:pPr>
              <w:bidi w:val="0"/>
              <w:rPr>
                <w:rFonts w:ascii="Arial Narrow" w:hAnsi="Arial Narrow"/>
                <w:sz w:val="20"/>
                <w:szCs w:val="20"/>
              </w:rPr>
            </w:pPr>
            <w:r>
              <w:rPr>
                <w:b/>
                <w:bCs/>
                <w:color w:val="0000FF"/>
                <w:sz w:val="20"/>
                <w:szCs w:val="20"/>
              </w:rPr>
              <w:sym w:font="Wingdings 2" w:char="F050"/>
            </w:r>
          </w:p>
        </w:tc>
      </w:tr>
      <w:tr w:rsidR="006F2592">
        <w:trPr>
          <w:gridAfter w:val="1"/>
          <w:wAfter w:w="6" w:type="dxa"/>
          <w:trHeight w:val="511"/>
        </w:trPr>
        <w:tc>
          <w:tcPr>
            <w:tcW w:w="796"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b1</w:t>
            </w:r>
          </w:p>
        </w:tc>
        <w:tc>
          <w:tcPr>
            <w:tcW w:w="4055" w:type="dxa"/>
          </w:tcPr>
          <w:p w:rsidR="006F2592" w:rsidRDefault="00703033">
            <w:pPr>
              <w:tabs>
                <w:tab w:val="left" w:pos="1620"/>
              </w:tabs>
              <w:bidi w:val="0"/>
              <w:jc w:val="both"/>
              <w:rPr>
                <w:b/>
                <w:bCs/>
                <w:color w:val="0000FF"/>
                <w:sz w:val="20"/>
                <w:szCs w:val="20"/>
              </w:rPr>
            </w:pPr>
            <w:r>
              <w:rPr>
                <w:b/>
                <w:bCs/>
                <w:color w:val="0000FF"/>
                <w:sz w:val="20"/>
                <w:szCs w:val="20"/>
              </w:rPr>
              <w:t>Define traditional and nontraditional pro</w:t>
            </w:r>
            <w:r>
              <w:rPr>
                <w:b/>
                <w:bCs/>
                <w:color w:val="0000FF"/>
                <w:sz w:val="20"/>
                <w:szCs w:val="20"/>
              </w:rPr>
              <w:t>b</w:t>
            </w:r>
            <w:r>
              <w:rPr>
                <w:b/>
                <w:bCs/>
                <w:color w:val="0000FF"/>
                <w:sz w:val="20"/>
                <w:szCs w:val="20"/>
              </w:rPr>
              <w:t>lems, set goals towards solving them, and. observe results.</w:t>
            </w:r>
          </w:p>
        </w:tc>
        <w:tc>
          <w:tcPr>
            <w:tcW w:w="531" w:type="dxa"/>
          </w:tcPr>
          <w:p w:rsidR="006F2592" w:rsidRDefault="006F2592">
            <w:pPr>
              <w:jc w:val="center"/>
              <w:rPr>
                <w:b/>
                <w:bCs/>
                <w:color w:val="0000FF"/>
                <w:sz w:val="20"/>
                <w:szCs w:val="20"/>
              </w:rPr>
            </w:pPr>
          </w:p>
        </w:tc>
        <w:tc>
          <w:tcPr>
            <w:tcW w:w="673" w:type="dxa"/>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51" w:type="dxa"/>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31" w:type="dxa"/>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671" w:type="dxa"/>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31" w:type="dxa"/>
          </w:tcPr>
          <w:p w:rsidR="006F2592" w:rsidRDefault="00703033">
            <w:pPr>
              <w:bidi w:val="0"/>
              <w:jc w:val="center"/>
              <w:rPr>
                <w:rFonts w:ascii="Arial Narrow" w:hAnsi="Arial Narrow"/>
                <w:b/>
                <w:bCs/>
                <w:sz w:val="20"/>
                <w:szCs w:val="20"/>
              </w:rPr>
            </w:pPr>
            <w:r>
              <w:rPr>
                <w:b/>
                <w:bCs/>
                <w:color w:val="0000FF"/>
                <w:sz w:val="20"/>
                <w:szCs w:val="20"/>
              </w:rPr>
              <w:sym w:font="Wingdings 2" w:char="F050"/>
            </w:r>
          </w:p>
        </w:tc>
      </w:tr>
      <w:tr w:rsidR="006F2592">
        <w:trPr>
          <w:gridAfter w:val="1"/>
          <w:wAfter w:w="6" w:type="dxa"/>
          <w:trHeight w:val="511"/>
        </w:trPr>
        <w:tc>
          <w:tcPr>
            <w:tcW w:w="796" w:type="dxa"/>
            <w:vMerge/>
            <w:textDirection w:val="btLr"/>
          </w:tcPr>
          <w:p w:rsidR="006F2592" w:rsidRDefault="006F2592">
            <w:pPr>
              <w:bidi w:val="0"/>
              <w:ind w:left="113" w:right="113"/>
              <w:jc w:val="center"/>
              <w:rPr>
                <w:rFonts w:ascii="Arial Narrow" w:hAnsi="Arial Narrow"/>
                <w:b/>
                <w:bCs/>
              </w:rPr>
            </w:pP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b2</w:t>
            </w:r>
          </w:p>
        </w:tc>
        <w:tc>
          <w:tcPr>
            <w:tcW w:w="4055" w:type="dxa"/>
          </w:tcPr>
          <w:p w:rsidR="006F2592" w:rsidRDefault="00703033">
            <w:pPr>
              <w:tabs>
                <w:tab w:val="left" w:pos="1620"/>
              </w:tabs>
              <w:bidi w:val="0"/>
              <w:jc w:val="both"/>
              <w:rPr>
                <w:b/>
                <w:bCs/>
                <w:color w:val="0000FF"/>
                <w:sz w:val="20"/>
                <w:szCs w:val="20"/>
              </w:rPr>
            </w:pPr>
            <w:r>
              <w:rPr>
                <w:b/>
                <w:bCs/>
                <w:color w:val="0000FF"/>
                <w:sz w:val="20"/>
                <w:szCs w:val="20"/>
              </w:rPr>
              <w:t>Apply appropriate research algorithms.</w:t>
            </w:r>
          </w:p>
        </w:tc>
        <w:tc>
          <w:tcPr>
            <w:tcW w:w="531" w:type="dxa"/>
          </w:tcPr>
          <w:p w:rsidR="006F2592" w:rsidRDefault="00703033">
            <w:pPr>
              <w:jc w:val="center"/>
              <w:rPr>
                <w:b/>
                <w:bCs/>
                <w:color w:val="0000FF"/>
                <w:sz w:val="20"/>
                <w:szCs w:val="20"/>
              </w:rPr>
            </w:pPr>
            <w:r>
              <w:rPr>
                <w:b/>
                <w:bCs/>
                <w:color w:val="0000FF"/>
                <w:sz w:val="20"/>
                <w:szCs w:val="20"/>
              </w:rPr>
              <w:sym w:font="Wingdings 2" w:char="F050"/>
            </w:r>
          </w:p>
        </w:tc>
        <w:tc>
          <w:tcPr>
            <w:tcW w:w="673" w:type="dxa"/>
          </w:tcPr>
          <w:p w:rsidR="006F2592" w:rsidRDefault="006F2592">
            <w:pPr>
              <w:bidi w:val="0"/>
              <w:jc w:val="center"/>
              <w:rPr>
                <w:b/>
                <w:bCs/>
                <w:color w:val="0000FF"/>
                <w:sz w:val="20"/>
                <w:szCs w:val="20"/>
              </w:rPr>
            </w:pPr>
          </w:p>
        </w:tc>
        <w:tc>
          <w:tcPr>
            <w:tcW w:w="551" w:type="dxa"/>
          </w:tcPr>
          <w:p w:rsidR="006F2592" w:rsidRDefault="006F2592">
            <w:pPr>
              <w:bidi w:val="0"/>
              <w:jc w:val="center"/>
              <w:rPr>
                <w:rFonts w:ascii="Arial Narrow" w:hAnsi="Arial Narrow"/>
                <w:b/>
                <w:bCs/>
                <w:sz w:val="20"/>
                <w:szCs w:val="20"/>
              </w:rPr>
            </w:pPr>
          </w:p>
        </w:tc>
        <w:tc>
          <w:tcPr>
            <w:tcW w:w="531" w:type="dxa"/>
          </w:tcPr>
          <w:p w:rsidR="006F2592" w:rsidRDefault="00703033">
            <w:pPr>
              <w:bidi w:val="0"/>
              <w:jc w:val="center"/>
              <w:rPr>
                <w:b/>
                <w:bCs/>
                <w:color w:val="0000FF"/>
                <w:sz w:val="20"/>
                <w:szCs w:val="20"/>
              </w:rPr>
            </w:pPr>
            <w:r>
              <w:rPr>
                <w:b/>
                <w:bCs/>
                <w:color w:val="0000FF"/>
                <w:sz w:val="20"/>
                <w:szCs w:val="20"/>
              </w:rPr>
              <w:sym w:font="Wingdings 2" w:char="F050"/>
            </w:r>
          </w:p>
        </w:tc>
        <w:tc>
          <w:tcPr>
            <w:tcW w:w="671" w:type="dxa"/>
          </w:tcPr>
          <w:p w:rsidR="006F2592" w:rsidRDefault="00703033">
            <w:pPr>
              <w:bidi w:val="0"/>
              <w:jc w:val="center"/>
              <w:rPr>
                <w:b/>
                <w:bCs/>
                <w:color w:val="0000FF"/>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b/>
                <w:bCs/>
                <w:sz w:val="20"/>
                <w:szCs w:val="20"/>
              </w:rPr>
            </w:pPr>
          </w:p>
        </w:tc>
      </w:tr>
      <w:tr w:rsidR="006F2592">
        <w:trPr>
          <w:gridAfter w:val="1"/>
          <w:wAfter w:w="6" w:type="dxa"/>
          <w:trHeight w:val="509"/>
        </w:trPr>
        <w:tc>
          <w:tcPr>
            <w:tcW w:w="796" w:type="dxa"/>
            <w:vMerge/>
            <w:textDirection w:val="btLr"/>
          </w:tcPr>
          <w:p w:rsidR="006F2592" w:rsidRDefault="006F2592">
            <w:pPr>
              <w:bidi w:val="0"/>
              <w:ind w:left="113" w:right="113"/>
              <w:jc w:val="center"/>
              <w:rPr>
                <w:rFonts w:ascii="Arial Narrow" w:hAnsi="Arial Narrow"/>
                <w:b/>
                <w:bCs/>
              </w:rPr>
            </w:pP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b3</w:t>
            </w:r>
          </w:p>
        </w:tc>
        <w:tc>
          <w:tcPr>
            <w:tcW w:w="4055" w:type="dxa"/>
          </w:tcPr>
          <w:p w:rsidR="006F2592" w:rsidRDefault="00703033">
            <w:pPr>
              <w:tabs>
                <w:tab w:val="left" w:pos="1620"/>
              </w:tabs>
              <w:bidi w:val="0"/>
              <w:rPr>
                <w:b/>
                <w:bCs/>
                <w:color w:val="0000FF"/>
                <w:sz w:val="20"/>
                <w:szCs w:val="20"/>
              </w:rPr>
            </w:pPr>
            <w:r>
              <w:rPr>
                <w:b/>
                <w:bCs/>
                <w:color w:val="0000FF"/>
                <w:sz w:val="20"/>
                <w:szCs w:val="20"/>
              </w:rPr>
              <w:t>Create comparisons between (algorithms, methods, techniques).</w:t>
            </w:r>
          </w:p>
        </w:tc>
        <w:tc>
          <w:tcPr>
            <w:tcW w:w="531" w:type="dxa"/>
          </w:tcPr>
          <w:p w:rsidR="006F2592" w:rsidRDefault="00703033">
            <w:pPr>
              <w:jc w:val="center"/>
              <w:rPr>
                <w:b/>
                <w:bCs/>
                <w:color w:val="0000FF"/>
                <w:sz w:val="20"/>
                <w:szCs w:val="20"/>
              </w:rPr>
            </w:pPr>
            <w:r>
              <w:rPr>
                <w:b/>
                <w:bCs/>
                <w:color w:val="0000FF"/>
                <w:sz w:val="20"/>
                <w:szCs w:val="20"/>
              </w:rPr>
              <w:sym w:font="Wingdings 2" w:char="F050"/>
            </w:r>
          </w:p>
        </w:tc>
        <w:tc>
          <w:tcPr>
            <w:tcW w:w="673" w:type="dxa"/>
          </w:tcPr>
          <w:p w:rsidR="006F2592" w:rsidRDefault="006F2592">
            <w:pPr>
              <w:jc w:val="center"/>
              <w:rPr>
                <w:b/>
                <w:bCs/>
                <w:color w:val="0000FF"/>
                <w:sz w:val="20"/>
                <w:szCs w:val="20"/>
              </w:rPr>
            </w:pPr>
          </w:p>
        </w:tc>
        <w:tc>
          <w:tcPr>
            <w:tcW w:w="551" w:type="dxa"/>
          </w:tcPr>
          <w:p w:rsidR="006F2592" w:rsidRDefault="006F2592">
            <w:pPr>
              <w:jc w:val="center"/>
              <w:rPr>
                <w:b/>
                <w:bCs/>
                <w:color w:val="0000FF"/>
                <w:sz w:val="20"/>
                <w:szCs w:val="20"/>
              </w:rPr>
            </w:pPr>
          </w:p>
        </w:tc>
        <w:tc>
          <w:tcPr>
            <w:tcW w:w="531" w:type="dxa"/>
          </w:tcPr>
          <w:p w:rsidR="006F2592" w:rsidRDefault="00703033">
            <w:pPr>
              <w:jc w:val="center"/>
              <w:rPr>
                <w:b/>
                <w:bCs/>
                <w:color w:val="0000FF"/>
                <w:sz w:val="20"/>
                <w:szCs w:val="20"/>
              </w:rPr>
            </w:pPr>
            <w:r>
              <w:rPr>
                <w:b/>
                <w:bCs/>
                <w:color w:val="0000FF"/>
                <w:sz w:val="20"/>
                <w:szCs w:val="20"/>
              </w:rPr>
              <w:sym w:font="Wingdings 2" w:char="F050"/>
            </w:r>
          </w:p>
        </w:tc>
        <w:tc>
          <w:tcPr>
            <w:tcW w:w="671" w:type="dxa"/>
          </w:tcPr>
          <w:p w:rsidR="006F2592" w:rsidRDefault="00703033">
            <w:pPr>
              <w:jc w:val="center"/>
              <w:rPr>
                <w:b/>
                <w:bCs/>
                <w:color w:val="0000FF"/>
                <w:sz w:val="20"/>
                <w:szCs w:val="20"/>
              </w:rPr>
            </w:pPr>
            <w:r>
              <w:rPr>
                <w:b/>
                <w:bCs/>
                <w:color w:val="0000FF"/>
                <w:sz w:val="20"/>
                <w:szCs w:val="20"/>
              </w:rPr>
              <w:sym w:font="Wingdings 2" w:char="F050"/>
            </w:r>
          </w:p>
        </w:tc>
        <w:tc>
          <w:tcPr>
            <w:tcW w:w="531" w:type="dxa"/>
          </w:tcPr>
          <w:p w:rsidR="006F2592" w:rsidRDefault="006F2592">
            <w:pPr>
              <w:jc w:val="center"/>
              <w:rPr>
                <w:b/>
                <w:bCs/>
                <w:color w:val="0000FF"/>
                <w:sz w:val="20"/>
                <w:szCs w:val="20"/>
              </w:rPr>
            </w:pPr>
          </w:p>
        </w:tc>
      </w:tr>
      <w:tr w:rsidR="006F2592">
        <w:trPr>
          <w:gridAfter w:val="1"/>
          <w:wAfter w:w="6" w:type="dxa"/>
          <w:trHeight w:val="509"/>
        </w:trPr>
        <w:tc>
          <w:tcPr>
            <w:tcW w:w="796" w:type="dxa"/>
            <w:vMerge/>
            <w:textDirection w:val="btLr"/>
          </w:tcPr>
          <w:p w:rsidR="006F2592" w:rsidRDefault="006F2592">
            <w:pPr>
              <w:bidi w:val="0"/>
              <w:ind w:left="113" w:right="113"/>
              <w:jc w:val="center"/>
              <w:rPr>
                <w:rFonts w:ascii="Arial Narrow" w:hAnsi="Arial Narrow"/>
                <w:b/>
                <w:bCs/>
              </w:rPr>
            </w:pPr>
          </w:p>
        </w:tc>
        <w:tc>
          <w:tcPr>
            <w:tcW w:w="612" w:type="dxa"/>
          </w:tcPr>
          <w:p w:rsidR="006F2592" w:rsidRDefault="00703033">
            <w:pPr>
              <w:tabs>
                <w:tab w:val="left" w:pos="1620"/>
              </w:tabs>
              <w:bidi w:val="0"/>
              <w:jc w:val="both"/>
              <w:rPr>
                <w:b/>
                <w:bCs/>
                <w:color w:val="0000FF"/>
                <w:sz w:val="20"/>
                <w:szCs w:val="20"/>
              </w:rPr>
            </w:pPr>
            <w:r>
              <w:rPr>
                <w:b/>
                <w:bCs/>
                <w:color w:val="0000FF"/>
                <w:sz w:val="20"/>
                <w:szCs w:val="20"/>
              </w:rPr>
              <w:t>b4</w:t>
            </w:r>
          </w:p>
        </w:tc>
        <w:tc>
          <w:tcPr>
            <w:tcW w:w="4055" w:type="dxa"/>
          </w:tcPr>
          <w:p w:rsidR="006F2592" w:rsidRDefault="00703033">
            <w:pPr>
              <w:tabs>
                <w:tab w:val="left" w:pos="1620"/>
              </w:tabs>
              <w:bidi w:val="0"/>
              <w:jc w:val="both"/>
              <w:rPr>
                <w:b/>
                <w:bCs/>
                <w:color w:val="0000FF"/>
                <w:sz w:val="20"/>
                <w:szCs w:val="20"/>
              </w:rPr>
            </w:pPr>
            <w:r>
              <w:rPr>
                <w:b/>
                <w:bCs/>
                <w:color w:val="0000FF"/>
                <w:sz w:val="20"/>
                <w:szCs w:val="20"/>
              </w:rPr>
              <w:t>design new algorithms to practical applic</w:t>
            </w:r>
            <w:r>
              <w:rPr>
                <w:b/>
                <w:bCs/>
                <w:color w:val="0000FF"/>
                <w:sz w:val="20"/>
                <w:szCs w:val="20"/>
              </w:rPr>
              <w:t>a</w:t>
            </w:r>
            <w:r>
              <w:rPr>
                <w:b/>
                <w:bCs/>
                <w:color w:val="0000FF"/>
                <w:sz w:val="20"/>
                <w:szCs w:val="20"/>
              </w:rPr>
              <w:t>tions of computing and commonly used tools within these domains.</w:t>
            </w:r>
          </w:p>
        </w:tc>
        <w:tc>
          <w:tcPr>
            <w:tcW w:w="531" w:type="dxa"/>
          </w:tcPr>
          <w:p w:rsidR="006F2592" w:rsidRDefault="00703033">
            <w:pPr>
              <w:jc w:val="center"/>
              <w:rPr>
                <w:b/>
                <w:bCs/>
                <w:color w:val="0000FF"/>
                <w:sz w:val="20"/>
                <w:szCs w:val="20"/>
              </w:rPr>
            </w:pPr>
            <w:r>
              <w:rPr>
                <w:b/>
                <w:bCs/>
                <w:color w:val="0000FF"/>
                <w:sz w:val="20"/>
                <w:szCs w:val="20"/>
              </w:rPr>
              <w:sym w:font="Wingdings 2" w:char="F050"/>
            </w:r>
          </w:p>
        </w:tc>
        <w:tc>
          <w:tcPr>
            <w:tcW w:w="673" w:type="dxa"/>
          </w:tcPr>
          <w:p w:rsidR="006F2592" w:rsidRDefault="006F2592">
            <w:pPr>
              <w:jc w:val="center"/>
              <w:rPr>
                <w:b/>
                <w:bCs/>
                <w:color w:val="0000FF"/>
                <w:sz w:val="20"/>
                <w:szCs w:val="20"/>
              </w:rPr>
            </w:pPr>
          </w:p>
        </w:tc>
        <w:tc>
          <w:tcPr>
            <w:tcW w:w="551" w:type="dxa"/>
          </w:tcPr>
          <w:p w:rsidR="006F2592" w:rsidRDefault="006F2592">
            <w:pPr>
              <w:jc w:val="center"/>
              <w:rPr>
                <w:b/>
                <w:bCs/>
                <w:color w:val="0000FF"/>
                <w:sz w:val="20"/>
                <w:szCs w:val="20"/>
              </w:rPr>
            </w:pPr>
          </w:p>
        </w:tc>
        <w:tc>
          <w:tcPr>
            <w:tcW w:w="531" w:type="dxa"/>
          </w:tcPr>
          <w:p w:rsidR="006F2592" w:rsidRDefault="00703033">
            <w:pPr>
              <w:jc w:val="center"/>
              <w:rPr>
                <w:b/>
                <w:bCs/>
                <w:color w:val="0000FF"/>
                <w:sz w:val="20"/>
                <w:szCs w:val="20"/>
              </w:rPr>
            </w:pPr>
            <w:r>
              <w:rPr>
                <w:b/>
                <w:bCs/>
                <w:color w:val="0000FF"/>
                <w:sz w:val="20"/>
                <w:szCs w:val="20"/>
              </w:rPr>
              <w:sym w:font="Wingdings 2" w:char="F050"/>
            </w:r>
          </w:p>
        </w:tc>
        <w:tc>
          <w:tcPr>
            <w:tcW w:w="671" w:type="dxa"/>
          </w:tcPr>
          <w:p w:rsidR="006F2592" w:rsidRDefault="00703033">
            <w:pPr>
              <w:jc w:val="center"/>
              <w:rPr>
                <w:b/>
                <w:bCs/>
                <w:color w:val="0000FF"/>
                <w:sz w:val="20"/>
                <w:szCs w:val="20"/>
              </w:rPr>
            </w:pPr>
            <w:r>
              <w:rPr>
                <w:b/>
                <w:bCs/>
                <w:color w:val="0000FF"/>
                <w:sz w:val="20"/>
                <w:szCs w:val="20"/>
              </w:rPr>
              <w:sym w:font="Wingdings 2" w:char="F050"/>
            </w:r>
          </w:p>
        </w:tc>
        <w:tc>
          <w:tcPr>
            <w:tcW w:w="531" w:type="dxa"/>
          </w:tcPr>
          <w:p w:rsidR="006F2592" w:rsidRDefault="006F2592">
            <w:pPr>
              <w:jc w:val="center"/>
              <w:rPr>
                <w:b/>
                <w:bCs/>
                <w:color w:val="0000FF"/>
                <w:sz w:val="20"/>
                <w:szCs w:val="20"/>
              </w:rPr>
            </w:pPr>
          </w:p>
        </w:tc>
      </w:tr>
      <w:tr w:rsidR="006F2592">
        <w:trPr>
          <w:gridAfter w:val="1"/>
          <w:wAfter w:w="6" w:type="dxa"/>
          <w:trHeight w:val="660"/>
        </w:trPr>
        <w:tc>
          <w:tcPr>
            <w:tcW w:w="796" w:type="dxa"/>
            <w:vMerge w:val="restart"/>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612" w:type="dxa"/>
          </w:tcPr>
          <w:p w:rsidR="006F2592" w:rsidRDefault="00703033">
            <w:pPr>
              <w:bidi w:val="0"/>
              <w:jc w:val="both"/>
              <w:rPr>
                <w:b/>
                <w:bCs/>
                <w:color w:val="0000FF"/>
                <w:sz w:val="20"/>
                <w:szCs w:val="20"/>
              </w:rPr>
            </w:pPr>
            <w:r>
              <w:rPr>
                <w:b/>
                <w:bCs/>
                <w:color w:val="0000FF"/>
                <w:sz w:val="20"/>
                <w:szCs w:val="20"/>
              </w:rPr>
              <w:t>c1</w:t>
            </w:r>
          </w:p>
        </w:tc>
        <w:tc>
          <w:tcPr>
            <w:tcW w:w="4055" w:type="dxa"/>
          </w:tcPr>
          <w:p w:rsidR="006F2592" w:rsidRDefault="00703033">
            <w:pPr>
              <w:bidi w:val="0"/>
              <w:jc w:val="both"/>
              <w:rPr>
                <w:b/>
                <w:bCs/>
                <w:color w:val="0000FF"/>
                <w:sz w:val="20"/>
                <w:szCs w:val="20"/>
              </w:rPr>
            </w:pPr>
            <w:r>
              <w:rPr>
                <w:b/>
                <w:bCs/>
                <w:color w:val="0000FF"/>
                <w:sz w:val="20"/>
                <w:szCs w:val="20"/>
              </w:rPr>
              <w:t>c1- Solve problems using a range of formats and approaches.</w:t>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rsidR="006F2592" w:rsidRDefault="006F2592">
            <w:pPr>
              <w:bidi w:val="0"/>
              <w:jc w:val="center"/>
              <w:rPr>
                <w:rFonts w:ascii="Arial Narrow" w:hAnsi="Arial Narrow"/>
                <w:sz w:val="20"/>
                <w:szCs w:val="20"/>
              </w:rPr>
            </w:pPr>
          </w:p>
        </w:tc>
        <w:tc>
          <w:tcPr>
            <w:tcW w:w="551" w:type="dxa"/>
          </w:tcPr>
          <w:p w:rsidR="006F2592" w:rsidRDefault="006F2592">
            <w:pPr>
              <w:bidi w:val="0"/>
              <w:jc w:val="center"/>
              <w:rPr>
                <w:rFonts w:ascii="Arial Narrow" w:hAnsi="Arial Narrow"/>
                <w:sz w:val="20"/>
                <w:szCs w:val="20"/>
              </w:rPr>
            </w:pPr>
          </w:p>
        </w:tc>
        <w:tc>
          <w:tcPr>
            <w:tcW w:w="531" w:type="dxa"/>
          </w:tcPr>
          <w:p w:rsidR="006F2592" w:rsidRDefault="006F2592">
            <w:pPr>
              <w:bidi w:val="0"/>
              <w:jc w:val="center"/>
              <w:rPr>
                <w:rFonts w:ascii="Arial Narrow" w:hAnsi="Arial Narrow"/>
                <w:sz w:val="20"/>
                <w:szCs w:val="20"/>
              </w:rPr>
            </w:pPr>
          </w:p>
        </w:tc>
        <w:tc>
          <w:tcPr>
            <w:tcW w:w="67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r>
      <w:tr w:rsidR="006F2592">
        <w:trPr>
          <w:gridAfter w:val="1"/>
          <w:wAfter w:w="6" w:type="dxa"/>
          <w:trHeight w:val="176"/>
        </w:trPr>
        <w:tc>
          <w:tcPr>
            <w:tcW w:w="796" w:type="dxa"/>
            <w:vMerge/>
          </w:tcPr>
          <w:p w:rsidR="006F2592" w:rsidRDefault="006F2592">
            <w:pPr>
              <w:bidi w:val="0"/>
              <w:rPr>
                <w:rFonts w:ascii="Arial Narrow" w:hAnsi="Arial Narrow"/>
              </w:rPr>
            </w:pPr>
          </w:p>
        </w:tc>
        <w:tc>
          <w:tcPr>
            <w:tcW w:w="612" w:type="dxa"/>
          </w:tcPr>
          <w:p w:rsidR="006F2592" w:rsidRDefault="00703033">
            <w:pPr>
              <w:bidi w:val="0"/>
              <w:jc w:val="both"/>
              <w:rPr>
                <w:b/>
                <w:bCs/>
                <w:color w:val="0000FF"/>
                <w:sz w:val="20"/>
                <w:szCs w:val="20"/>
              </w:rPr>
            </w:pPr>
            <w:r>
              <w:rPr>
                <w:b/>
                <w:bCs/>
                <w:color w:val="0000FF"/>
                <w:sz w:val="20"/>
                <w:szCs w:val="20"/>
              </w:rPr>
              <w:t>c2</w:t>
            </w:r>
          </w:p>
        </w:tc>
        <w:tc>
          <w:tcPr>
            <w:tcW w:w="4055" w:type="dxa"/>
          </w:tcPr>
          <w:p w:rsidR="006F2592" w:rsidRDefault="00703033">
            <w:pPr>
              <w:bidi w:val="0"/>
              <w:jc w:val="both"/>
              <w:rPr>
                <w:b/>
                <w:bCs/>
                <w:color w:val="0000FF"/>
                <w:sz w:val="20"/>
                <w:szCs w:val="20"/>
              </w:rPr>
            </w:pPr>
            <w:r>
              <w:rPr>
                <w:b/>
                <w:bCs/>
                <w:color w:val="0000FF"/>
                <w:sz w:val="20"/>
                <w:szCs w:val="20"/>
              </w:rPr>
              <w:t>c2- Criticize the different methods used in addressing subject related issues.</w:t>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rsidR="006F2592" w:rsidRDefault="006F2592">
            <w:pPr>
              <w:bidi w:val="0"/>
              <w:jc w:val="center"/>
              <w:rPr>
                <w:rFonts w:ascii="Arial Narrow" w:hAnsi="Arial Narrow"/>
                <w:sz w:val="20"/>
                <w:szCs w:val="20"/>
              </w:rPr>
            </w:pP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r>
      <w:tr w:rsidR="006F2592">
        <w:trPr>
          <w:gridAfter w:val="1"/>
          <w:wAfter w:w="6" w:type="dxa"/>
          <w:trHeight w:val="176"/>
        </w:trPr>
        <w:tc>
          <w:tcPr>
            <w:tcW w:w="796" w:type="dxa"/>
            <w:vMerge/>
          </w:tcPr>
          <w:p w:rsidR="006F2592" w:rsidRDefault="006F2592">
            <w:pPr>
              <w:bidi w:val="0"/>
              <w:rPr>
                <w:rFonts w:ascii="Arial Narrow" w:hAnsi="Arial Narrow"/>
              </w:rPr>
            </w:pPr>
          </w:p>
        </w:tc>
        <w:tc>
          <w:tcPr>
            <w:tcW w:w="612" w:type="dxa"/>
          </w:tcPr>
          <w:p w:rsidR="006F2592" w:rsidRDefault="00703033">
            <w:pPr>
              <w:bidi w:val="0"/>
              <w:rPr>
                <w:b/>
                <w:bCs/>
                <w:color w:val="0000FF"/>
                <w:sz w:val="20"/>
                <w:szCs w:val="20"/>
              </w:rPr>
            </w:pPr>
            <w:r>
              <w:rPr>
                <w:b/>
                <w:bCs/>
                <w:color w:val="0000FF"/>
                <w:sz w:val="20"/>
                <w:szCs w:val="20"/>
              </w:rPr>
              <w:t>c3</w:t>
            </w:r>
          </w:p>
        </w:tc>
        <w:tc>
          <w:tcPr>
            <w:tcW w:w="4055" w:type="dxa"/>
          </w:tcPr>
          <w:p w:rsidR="006F2592" w:rsidRDefault="00703033">
            <w:pPr>
              <w:bidi w:val="0"/>
              <w:rPr>
                <w:b/>
                <w:bCs/>
                <w:color w:val="0000FF"/>
                <w:sz w:val="20"/>
                <w:szCs w:val="20"/>
              </w:rPr>
            </w:pPr>
            <w:r>
              <w:rPr>
                <w:b/>
                <w:bCs/>
                <w:color w:val="0000FF"/>
                <w:sz w:val="20"/>
                <w:szCs w:val="20"/>
              </w:rPr>
              <w:t>Show essential concepts, principles, and practices of computer science, mathematics and statistics, in the context of well-defined scenarios, showing judgment in the selection and application of tools and techniques</w:t>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3" w:type="dxa"/>
          </w:tcPr>
          <w:p w:rsidR="006F2592" w:rsidRDefault="006F2592">
            <w:pPr>
              <w:bidi w:val="0"/>
              <w:jc w:val="center"/>
              <w:rPr>
                <w:rFonts w:ascii="Arial Narrow" w:hAnsi="Arial Narrow"/>
                <w:sz w:val="20"/>
                <w:szCs w:val="20"/>
              </w:rPr>
            </w:pPr>
          </w:p>
        </w:tc>
        <w:tc>
          <w:tcPr>
            <w:tcW w:w="551" w:type="dxa"/>
          </w:tcPr>
          <w:p w:rsidR="006F2592" w:rsidRDefault="006F2592">
            <w:pPr>
              <w:bidi w:val="0"/>
              <w:jc w:val="center"/>
              <w:rPr>
                <w:rFonts w:ascii="Arial Narrow" w:hAnsi="Arial Narrow"/>
                <w:sz w:val="20"/>
                <w:szCs w:val="20"/>
              </w:rPr>
            </w:pP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7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trPr>
          <w:gridAfter w:val="1"/>
          <w:wAfter w:w="6" w:type="dxa"/>
          <w:trHeight w:val="680"/>
        </w:trPr>
        <w:tc>
          <w:tcPr>
            <w:tcW w:w="796" w:type="dxa"/>
            <w:vMerge w:val="restart"/>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612" w:type="dxa"/>
          </w:tcPr>
          <w:p w:rsidR="006F2592" w:rsidRDefault="00703033">
            <w:pPr>
              <w:ind w:left="155"/>
              <w:rPr>
                <w:b/>
                <w:bCs/>
                <w:color w:val="0000FF"/>
                <w:sz w:val="20"/>
                <w:szCs w:val="20"/>
              </w:rPr>
            </w:pPr>
            <w:r>
              <w:rPr>
                <w:b/>
                <w:bCs/>
                <w:color w:val="0000FF"/>
                <w:sz w:val="20"/>
                <w:szCs w:val="20"/>
              </w:rPr>
              <w:t>d1</w:t>
            </w:r>
          </w:p>
        </w:tc>
        <w:tc>
          <w:tcPr>
            <w:tcW w:w="4055" w:type="dxa"/>
          </w:tcPr>
          <w:p w:rsidR="006F2592" w:rsidRDefault="00703033">
            <w:pPr>
              <w:ind w:left="155"/>
              <w:rPr>
                <w:b/>
                <w:bCs/>
                <w:color w:val="0000FF"/>
                <w:sz w:val="20"/>
                <w:szCs w:val="20"/>
              </w:rPr>
            </w:pPr>
            <w:r>
              <w:rPr>
                <w:b/>
                <w:bCs/>
                <w:color w:val="0000FF"/>
                <w:sz w:val="20"/>
                <w:szCs w:val="20"/>
              </w:rPr>
              <w:t xml:space="preserve"> Using internet effectively.</w:t>
            </w:r>
          </w:p>
        </w:tc>
        <w:tc>
          <w:tcPr>
            <w:tcW w:w="531" w:type="dxa"/>
          </w:tcPr>
          <w:p w:rsidR="006F2592" w:rsidRDefault="006F2592">
            <w:pPr>
              <w:bidi w:val="0"/>
              <w:jc w:val="center"/>
              <w:rPr>
                <w:rFonts w:ascii="Arial Narrow" w:hAnsi="Arial Narrow"/>
                <w:sz w:val="20"/>
                <w:szCs w:val="20"/>
              </w:rPr>
            </w:pPr>
          </w:p>
        </w:tc>
        <w:tc>
          <w:tcPr>
            <w:tcW w:w="673"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c>
          <w:tcPr>
            <w:tcW w:w="67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r>
      <w:tr w:rsidR="006F2592">
        <w:trPr>
          <w:gridAfter w:val="1"/>
          <w:wAfter w:w="6" w:type="dxa"/>
          <w:trHeight w:val="568"/>
        </w:trPr>
        <w:tc>
          <w:tcPr>
            <w:tcW w:w="796" w:type="dxa"/>
            <w:vMerge/>
            <w:textDirection w:val="btLr"/>
          </w:tcPr>
          <w:p w:rsidR="006F2592" w:rsidRDefault="006F2592">
            <w:pPr>
              <w:bidi w:val="0"/>
              <w:ind w:left="113" w:right="113"/>
              <w:jc w:val="center"/>
              <w:rPr>
                <w:rFonts w:ascii="Arial Narrow" w:hAnsi="Arial Narrow"/>
                <w:b/>
                <w:bCs/>
              </w:rPr>
            </w:pPr>
          </w:p>
        </w:tc>
        <w:tc>
          <w:tcPr>
            <w:tcW w:w="612" w:type="dxa"/>
          </w:tcPr>
          <w:p w:rsidR="006F2592" w:rsidRDefault="00703033">
            <w:pPr>
              <w:ind w:left="155"/>
              <w:rPr>
                <w:b/>
                <w:bCs/>
                <w:color w:val="0000FF"/>
                <w:sz w:val="20"/>
                <w:szCs w:val="20"/>
                <w:rtl/>
              </w:rPr>
            </w:pPr>
            <w:r>
              <w:rPr>
                <w:b/>
                <w:bCs/>
                <w:color w:val="0000FF"/>
                <w:sz w:val="20"/>
                <w:szCs w:val="20"/>
              </w:rPr>
              <w:t>d2</w:t>
            </w:r>
          </w:p>
        </w:tc>
        <w:tc>
          <w:tcPr>
            <w:tcW w:w="4055" w:type="dxa"/>
          </w:tcPr>
          <w:p w:rsidR="006F2592" w:rsidRDefault="00703033">
            <w:pPr>
              <w:ind w:left="155"/>
              <w:rPr>
                <w:b/>
                <w:bCs/>
                <w:color w:val="0000FF"/>
                <w:sz w:val="20"/>
                <w:szCs w:val="20"/>
              </w:rPr>
            </w:pPr>
            <w:r>
              <w:rPr>
                <w:b/>
                <w:bCs/>
                <w:color w:val="0000FF"/>
                <w:sz w:val="20"/>
                <w:szCs w:val="20"/>
              </w:rPr>
              <w:t>Computing scientific models, systems, and tools effectively.</w:t>
            </w:r>
          </w:p>
        </w:tc>
        <w:tc>
          <w:tcPr>
            <w:tcW w:w="531" w:type="dxa"/>
          </w:tcPr>
          <w:p w:rsidR="006F2592" w:rsidRDefault="006F2592">
            <w:pPr>
              <w:bidi w:val="0"/>
              <w:jc w:val="center"/>
              <w:rPr>
                <w:rFonts w:ascii="Arial Narrow" w:hAnsi="Arial Narrow"/>
                <w:sz w:val="20"/>
                <w:szCs w:val="20"/>
              </w:rPr>
            </w:pPr>
          </w:p>
        </w:tc>
        <w:tc>
          <w:tcPr>
            <w:tcW w:w="673"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c>
          <w:tcPr>
            <w:tcW w:w="671" w:type="dxa"/>
          </w:tcPr>
          <w:p w:rsidR="006F2592" w:rsidRDefault="006F2592">
            <w:pPr>
              <w:bidi w:val="0"/>
              <w:jc w:val="center"/>
              <w:rPr>
                <w:rFonts w:ascii="Arial Narrow" w:hAnsi="Arial Narrow"/>
                <w:sz w:val="20"/>
                <w:szCs w:val="20"/>
              </w:rPr>
            </w:pPr>
          </w:p>
        </w:tc>
        <w:tc>
          <w:tcPr>
            <w:tcW w:w="53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trPr>
          <w:gridAfter w:val="1"/>
          <w:wAfter w:w="6" w:type="dxa"/>
          <w:trHeight w:val="568"/>
        </w:trPr>
        <w:tc>
          <w:tcPr>
            <w:tcW w:w="796" w:type="dxa"/>
            <w:vMerge/>
            <w:textDirection w:val="btLr"/>
          </w:tcPr>
          <w:p w:rsidR="006F2592" w:rsidRDefault="006F2592">
            <w:pPr>
              <w:bidi w:val="0"/>
              <w:ind w:left="113" w:right="113"/>
              <w:jc w:val="center"/>
              <w:rPr>
                <w:rFonts w:ascii="Arial Narrow" w:hAnsi="Arial Narrow"/>
                <w:b/>
                <w:bCs/>
              </w:rPr>
            </w:pPr>
          </w:p>
        </w:tc>
        <w:tc>
          <w:tcPr>
            <w:tcW w:w="612" w:type="dxa"/>
          </w:tcPr>
          <w:p w:rsidR="006F2592" w:rsidRDefault="00703033">
            <w:pPr>
              <w:bidi w:val="0"/>
              <w:rPr>
                <w:rFonts w:ascii="Arial Narrow" w:hAnsi="Arial Narrow"/>
                <w:sz w:val="20"/>
                <w:szCs w:val="20"/>
              </w:rPr>
            </w:pPr>
            <w:r>
              <w:rPr>
                <w:b/>
                <w:bCs/>
                <w:color w:val="0000FF"/>
                <w:sz w:val="20"/>
                <w:szCs w:val="20"/>
              </w:rPr>
              <w:t>d3</w:t>
            </w:r>
          </w:p>
        </w:tc>
        <w:tc>
          <w:tcPr>
            <w:tcW w:w="4055" w:type="dxa"/>
          </w:tcPr>
          <w:p w:rsidR="006F2592" w:rsidRDefault="00703033">
            <w:pPr>
              <w:bidi w:val="0"/>
              <w:rPr>
                <w:rFonts w:ascii="Arial Narrow" w:hAnsi="Arial Narrow"/>
                <w:sz w:val="20"/>
                <w:szCs w:val="20"/>
              </w:rPr>
            </w:pPr>
            <w:r>
              <w:rPr>
                <w:b/>
                <w:bCs/>
                <w:color w:val="0000FF"/>
                <w:sz w:val="20"/>
                <w:szCs w:val="20"/>
              </w:rPr>
              <w:t>Ethical behavior property right.</w:t>
            </w:r>
          </w:p>
        </w:tc>
        <w:tc>
          <w:tcPr>
            <w:tcW w:w="531" w:type="dxa"/>
          </w:tcPr>
          <w:p w:rsidR="006F2592" w:rsidRDefault="006F2592">
            <w:pPr>
              <w:bidi w:val="0"/>
              <w:jc w:val="center"/>
              <w:rPr>
                <w:rFonts w:ascii="Arial Narrow" w:hAnsi="Arial Narrow"/>
                <w:sz w:val="20"/>
                <w:szCs w:val="20"/>
              </w:rPr>
            </w:pPr>
          </w:p>
        </w:tc>
        <w:tc>
          <w:tcPr>
            <w:tcW w:w="673"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5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c>
          <w:tcPr>
            <w:tcW w:w="671" w:type="dxa"/>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31" w:type="dxa"/>
          </w:tcPr>
          <w:p w:rsidR="006F2592" w:rsidRDefault="006F2592">
            <w:pPr>
              <w:bidi w:val="0"/>
              <w:jc w:val="center"/>
              <w:rPr>
                <w:rFonts w:ascii="Arial Narrow" w:hAnsi="Arial Narrow"/>
                <w:sz w:val="20"/>
                <w:szCs w:val="20"/>
              </w:rPr>
            </w:pPr>
          </w:p>
        </w:tc>
      </w:tr>
    </w:tbl>
    <w:p w:rsidR="006F2592" w:rsidRDefault="006F2592">
      <w:pPr>
        <w:bidi w:val="0"/>
      </w:pPr>
    </w:p>
    <w:tbl>
      <w:tblPr>
        <w:tblW w:w="5000" w:type="pct"/>
        <w:jc w:val="center"/>
        <w:tblLook w:val="04A0" w:firstRow="1" w:lastRow="0" w:firstColumn="1" w:lastColumn="0" w:noHBand="0" w:noVBand="1"/>
      </w:tblPr>
      <w:tblGrid>
        <w:gridCol w:w="2039"/>
        <w:gridCol w:w="3581"/>
        <w:gridCol w:w="2621"/>
        <w:gridCol w:w="1060"/>
      </w:tblGrid>
      <w:tr w:rsidR="006F2592">
        <w:trPr>
          <w:cantSplit/>
          <w:trHeight w:val="38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sz w:val="32"/>
                <w:szCs w:val="32"/>
              </w:rPr>
            </w:pPr>
            <w:r>
              <w:br w:type="page"/>
            </w:r>
            <w:r>
              <w:rPr>
                <w:rFonts w:ascii="Arial Narrow" w:hAnsi="Arial Narrow"/>
                <w:b/>
                <w:bCs/>
                <w:sz w:val="32"/>
                <w:szCs w:val="32"/>
              </w:rPr>
              <w:t>5- Students’ Assessment Methods and Grading:</w:t>
            </w:r>
          </w:p>
          <w:p w:rsidR="006F2592" w:rsidRDefault="006F2592">
            <w:pPr>
              <w:bidi w:val="0"/>
              <w:jc w:val="center"/>
              <w:rPr>
                <w:rFonts w:ascii="Arial Narrow" w:hAnsi="Arial Narrow"/>
                <w:b/>
                <w:bCs/>
                <w:sz w:val="10"/>
                <w:szCs w:val="10"/>
              </w:rPr>
            </w:pPr>
          </w:p>
        </w:tc>
      </w:tr>
      <w:tr w:rsidR="006F2592">
        <w:trPr>
          <w:cantSplit/>
          <w:trHeight w:val="269"/>
          <w:jc w:val="center"/>
        </w:trPr>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Tools:</w:t>
            </w:r>
          </w:p>
        </w:tc>
        <w:tc>
          <w:tcPr>
            <w:tcW w:w="1925"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 Measure</w:t>
            </w:r>
          </w:p>
        </w:tc>
        <w:tc>
          <w:tcPr>
            <w:tcW w:w="140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Time schedule</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Grading</w:t>
            </w:r>
          </w:p>
        </w:tc>
      </w:tr>
      <w:tr w:rsidR="006F2592">
        <w:trPr>
          <w:cantSplit/>
          <w:trHeight w:val="269"/>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Mid-Term Exam</w:t>
            </w:r>
          </w:p>
        </w:tc>
        <w:tc>
          <w:tcPr>
            <w:tcW w:w="192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a1, a2, b1, b2, c1, c2.</w:t>
            </w: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sz w:val="20"/>
                <w:szCs w:val="20"/>
              </w:rPr>
            </w:pPr>
            <w:r>
              <w:rPr>
                <w:b/>
                <w:bCs/>
                <w:color w:val="0000FF"/>
                <w:sz w:val="20"/>
                <w:szCs w:val="20"/>
              </w:rPr>
              <w:t>Week   7</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14 %</w:t>
            </w:r>
          </w:p>
        </w:tc>
      </w:tr>
      <w:tr w:rsidR="006F2592">
        <w:trPr>
          <w:cantSplit/>
          <w:trHeight w:val="269"/>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rPr>
                <w:rFonts w:ascii="Arial Narrow" w:hAnsi="Arial Narrow"/>
                <w:b/>
                <w:bCs/>
              </w:rPr>
            </w:pPr>
            <w:r>
              <w:rPr>
                <w:rFonts w:ascii="Arial Narrow" w:hAnsi="Arial Narrow"/>
                <w:b/>
                <w:bCs/>
              </w:rPr>
              <w:t>Oral exam</w:t>
            </w:r>
          </w:p>
        </w:tc>
        <w:tc>
          <w:tcPr>
            <w:tcW w:w="192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20"/>
                <w:szCs w:val="20"/>
              </w:rPr>
            </w:pPr>
            <w:r>
              <w:rPr>
                <w:b/>
                <w:bCs/>
                <w:color w:val="0000FF"/>
                <w:sz w:val="20"/>
                <w:szCs w:val="20"/>
              </w:rPr>
              <w:t>a1, a2, b1, b4, c1, c2.</w:t>
            </w: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sz w:val="20"/>
                <w:szCs w:val="20"/>
              </w:rPr>
            </w:pPr>
            <w:r>
              <w:rPr>
                <w:b/>
                <w:bCs/>
                <w:color w:val="0000FF"/>
                <w:sz w:val="20"/>
                <w:szCs w:val="20"/>
              </w:rPr>
              <w:t>Week   15</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14 %</w:t>
            </w:r>
          </w:p>
        </w:tc>
      </w:tr>
      <w:tr w:rsidR="006F2592">
        <w:trPr>
          <w:cantSplit/>
          <w:trHeight w:val="325"/>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rPr>
                <w:rFonts w:ascii="Arial Narrow" w:hAnsi="Arial Narrow"/>
                <w:b/>
                <w:bCs/>
              </w:rPr>
            </w:pPr>
            <w:r>
              <w:rPr>
                <w:rFonts w:ascii="Arial Narrow" w:hAnsi="Arial Narrow"/>
                <w:b/>
                <w:bCs/>
              </w:rPr>
              <w:t>Practical exams</w:t>
            </w:r>
          </w:p>
        </w:tc>
        <w:tc>
          <w:tcPr>
            <w:tcW w:w="192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20"/>
                <w:szCs w:val="20"/>
              </w:rPr>
            </w:pPr>
            <w:r>
              <w:rPr>
                <w:b/>
                <w:bCs/>
                <w:color w:val="0000FF"/>
                <w:sz w:val="20"/>
                <w:szCs w:val="20"/>
              </w:rPr>
              <w:t>a1, a2, b1, b3, c1, c2, c3 , d1, d2, d3, d4.</w:t>
            </w: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sz w:val="20"/>
                <w:szCs w:val="20"/>
              </w:rPr>
            </w:pPr>
            <w:r>
              <w:rPr>
                <w:b/>
                <w:bCs/>
                <w:color w:val="0000FF"/>
                <w:sz w:val="20"/>
                <w:szCs w:val="20"/>
              </w:rPr>
              <w:t>Week   15</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24 %</w:t>
            </w:r>
          </w:p>
        </w:tc>
      </w:tr>
      <w:tr w:rsidR="006F2592">
        <w:trPr>
          <w:cantSplit/>
          <w:trHeight w:val="273"/>
          <w:jc w:val="center"/>
        </w:trPr>
        <w:tc>
          <w:tcPr>
            <w:tcW w:w="1096"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lastRenderedPageBreak/>
              <w:t>Written exam</w:t>
            </w:r>
          </w:p>
        </w:tc>
        <w:tc>
          <w:tcPr>
            <w:tcW w:w="1925"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20"/>
                <w:szCs w:val="20"/>
              </w:rPr>
            </w:pPr>
            <w:r>
              <w:rPr>
                <w:b/>
                <w:bCs/>
                <w:color w:val="0000FF"/>
                <w:sz w:val="20"/>
                <w:szCs w:val="20"/>
              </w:rPr>
              <w:t>a1, a2, a3, b1, b2, b2, c1, c2, c3</w:t>
            </w:r>
          </w:p>
        </w:tc>
        <w:tc>
          <w:tcPr>
            <w:tcW w:w="1409"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20"/>
                <w:szCs w:val="20"/>
              </w:rPr>
            </w:pPr>
            <w:r>
              <w:rPr>
                <w:b/>
                <w:bCs/>
                <w:color w:val="0000FF"/>
                <w:sz w:val="20"/>
                <w:szCs w:val="20"/>
              </w:rPr>
              <w:t>Start of 16</w:t>
            </w:r>
            <w:r>
              <w:rPr>
                <w:b/>
                <w:bCs/>
                <w:color w:val="0000FF"/>
                <w:sz w:val="20"/>
                <w:szCs w:val="20"/>
                <w:vertAlign w:val="superscript"/>
              </w:rPr>
              <w:t>th</w:t>
            </w:r>
            <w:r>
              <w:rPr>
                <w:b/>
                <w:bCs/>
                <w:color w:val="0000FF"/>
                <w:sz w:val="20"/>
                <w:szCs w:val="20"/>
              </w:rPr>
              <w:t xml:space="preserve"> week</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48 %</w:t>
            </w:r>
          </w:p>
        </w:tc>
      </w:tr>
      <w:tr w:rsidR="006F2592">
        <w:trPr>
          <w:cantSplit/>
          <w:trHeight w:val="284"/>
          <w:jc w:val="center"/>
        </w:trPr>
        <w:tc>
          <w:tcPr>
            <w:tcW w:w="44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rPr>
            </w:pPr>
            <w:r>
              <w:rPr>
                <w:rFonts w:ascii="Arial Narrow" w:hAnsi="Arial Narrow"/>
                <w:b/>
                <w:bCs/>
              </w:rPr>
              <w:t>Total</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100 %</w:t>
            </w:r>
          </w:p>
        </w:tc>
      </w:tr>
    </w:tbl>
    <w:p w:rsidR="006F2592" w:rsidRDefault="006F2592">
      <w:pPr>
        <w:bidi w:val="0"/>
      </w:pPr>
    </w:p>
    <w:tbl>
      <w:tblPr>
        <w:tblStyle w:val="TableGrid"/>
        <w:tblW w:w="5000" w:type="pct"/>
        <w:tblLook w:val="04A0" w:firstRow="1" w:lastRow="0" w:firstColumn="1" w:lastColumn="0" w:noHBand="0" w:noVBand="1"/>
      </w:tblPr>
      <w:tblGrid>
        <w:gridCol w:w="2695"/>
        <w:gridCol w:w="621"/>
        <w:gridCol w:w="552"/>
        <w:gridCol w:w="525"/>
        <w:gridCol w:w="476"/>
        <w:gridCol w:w="476"/>
        <w:gridCol w:w="534"/>
        <w:gridCol w:w="476"/>
        <w:gridCol w:w="465"/>
        <w:gridCol w:w="465"/>
        <w:gridCol w:w="593"/>
        <w:gridCol w:w="476"/>
        <w:gridCol w:w="476"/>
        <w:gridCol w:w="471"/>
      </w:tblGrid>
      <w:tr w:rsidR="006F2592">
        <w:trPr>
          <w:trHeight w:val="445"/>
        </w:trPr>
        <w:tc>
          <w:tcPr>
            <w:tcW w:w="5000" w:type="pct"/>
            <w:gridSpan w:val="14"/>
          </w:tcPr>
          <w:p w:rsidR="006F2592" w:rsidRDefault="00703033">
            <w:pPr>
              <w:bidi w:val="0"/>
              <w:rPr>
                <w:rFonts w:ascii="Arial Narrow" w:hAnsi="Arial Narrow"/>
                <w:b/>
                <w:bCs/>
              </w:rPr>
            </w:pPr>
            <w:r>
              <w:rPr>
                <w:rFonts w:ascii="Arial Narrow" w:hAnsi="Arial Narrow"/>
                <w:b/>
                <w:bCs/>
                <w:sz w:val="32"/>
                <w:szCs w:val="32"/>
              </w:rPr>
              <w:t>6- Course matrix</w:t>
            </w:r>
          </w:p>
        </w:tc>
      </w:tr>
      <w:tr w:rsidR="006F2592">
        <w:trPr>
          <w:trHeight w:val="667"/>
        </w:trPr>
        <w:tc>
          <w:tcPr>
            <w:tcW w:w="1448" w:type="pct"/>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913" w:type="pct"/>
            <w:gridSpan w:val="3"/>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1054" w:type="pct"/>
            <w:gridSpan w:val="4"/>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819" w:type="pct"/>
            <w:gridSpan w:val="3"/>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766" w:type="pct"/>
            <w:gridSpan w:val="3"/>
            <w:vAlign w:val="center"/>
          </w:tcPr>
          <w:p w:rsidR="006F2592" w:rsidRDefault="00703033">
            <w:pPr>
              <w:bidi w:val="0"/>
              <w:jc w:val="center"/>
              <w:rPr>
                <w:rFonts w:ascii="Arial Narrow" w:hAnsi="Arial Narrow"/>
                <w:b/>
                <w:bCs/>
              </w:rPr>
            </w:pPr>
            <w:r>
              <w:rPr>
                <w:rFonts w:ascii="Arial Narrow" w:hAnsi="Arial Narrow"/>
                <w:b/>
                <w:bCs/>
              </w:rPr>
              <w:t>General Skills</w:t>
            </w:r>
          </w:p>
        </w:tc>
      </w:tr>
      <w:tr w:rsidR="006F2592">
        <w:trPr>
          <w:trHeight w:val="374"/>
        </w:trPr>
        <w:tc>
          <w:tcPr>
            <w:tcW w:w="1448" w:type="pct"/>
            <w:vMerge/>
            <w:vAlign w:val="center"/>
          </w:tcPr>
          <w:p w:rsidR="006F2592" w:rsidRDefault="006F2592">
            <w:pPr>
              <w:bidi w:val="0"/>
              <w:jc w:val="center"/>
              <w:rPr>
                <w:rFonts w:ascii="Arial Narrow" w:hAnsi="Arial Narrow"/>
                <w:b/>
                <w:bCs/>
              </w:rPr>
            </w:pPr>
          </w:p>
        </w:tc>
        <w:tc>
          <w:tcPr>
            <w:tcW w:w="334"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29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28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25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25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287"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25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b4</w:t>
            </w:r>
          </w:p>
        </w:tc>
        <w:tc>
          <w:tcPr>
            <w:tcW w:w="25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25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319"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25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25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254"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introduction to comput</w:t>
            </w:r>
            <w:r>
              <w:rPr>
                <w:b/>
                <w:bCs/>
                <w:color w:val="0000FF"/>
                <w:sz w:val="20"/>
                <w:szCs w:val="20"/>
              </w:rPr>
              <w:t>a</w:t>
            </w:r>
            <w:r>
              <w:rPr>
                <w:b/>
                <w:bCs/>
                <w:color w:val="0000FF"/>
                <w:sz w:val="20"/>
                <w:szCs w:val="20"/>
              </w:rPr>
              <w:t>tional problem solving (1).</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Introduction to comput</w:t>
            </w:r>
            <w:r>
              <w:rPr>
                <w:b/>
                <w:bCs/>
                <w:color w:val="0000FF"/>
                <w:sz w:val="20"/>
                <w:szCs w:val="20"/>
              </w:rPr>
              <w:t>a</w:t>
            </w:r>
            <w:r>
              <w:rPr>
                <w:b/>
                <w:bCs/>
                <w:color w:val="0000FF"/>
                <w:sz w:val="20"/>
                <w:szCs w:val="20"/>
              </w:rPr>
              <w:t>tional problem solving (2).</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Floating point arithm</w:t>
            </w:r>
            <w:r>
              <w:rPr>
                <w:b/>
                <w:bCs/>
                <w:color w:val="0000FF"/>
                <w:sz w:val="20"/>
                <w:szCs w:val="20"/>
              </w:rPr>
              <w:t>e</w:t>
            </w:r>
            <w:r>
              <w:rPr>
                <w:b/>
                <w:bCs/>
                <w:color w:val="0000FF"/>
                <w:sz w:val="20"/>
                <w:szCs w:val="20"/>
              </w:rPr>
              <w:t>tic(1).</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Floating point arithmetic, (2).</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Floating point arithmetic, (3).</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Basic simulation modeling. Nature of simulation</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Introduction to Matlab/Simulink for mo</w:t>
            </w:r>
            <w:r>
              <w:rPr>
                <w:b/>
                <w:bCs/>
                <w:color w:val="0000FF"/>
                <w:sz w:val="20"/>
                <w:szCs w:val="20"/>
              </w:rPr>
              <w:t>d</w:t>
            </w:r>
            <w:r>
              <w:rPr>
                <w:b/>
                <w:bCs/>
                <w:color w:val="0000FF"/>
                <w:sz w:val="20"/>
                <w:szCs w:val="20"/>
              </w:rPr>
              <w:t>eling and simulation (2).</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Mathematical modeling of differential equations using Matlab/Simulink (1).</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Mathematical modeling of differential equations using Matlab/Simulink (2).</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sz w:val="20"/>
                <w:szCs w:val="20"/>
              </w:rPr>
            </w:pPr>
            <w:r>
              <w:rPr>
                <w:b/>
                <w:bCs/>
                <w:color w:val="0000FF"/>
                <w:sz w:val="20"/>
                <w:szCs w:val="20"/>
              </w:rPr>
              <w:t>Mathematical modeling of differential equations using Matlab/Simulink (3).</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Introduction to linear pr</w:t>
            </w:r>
            <w:r>
              <w:rPr>
                <w:b/>
                <w:bCs/>
                <w:color w:val="0000FF"/>
                <w:sz w:val="20"/>
                <w:szCs w:val="20"/>
              </w:rPr>
              <w:t>o</w:t>
            </w:r>
            <w:r>
              <w:rPr>
                <w:b/>
                <w:bCs/>
                <w:color w:val="0000FF"/>
                <w:sz w:val="20"/>
                <w:szCs w:val="20"/>
              </w:rPr>
              <w:t>gramming problems and the simplex method (1)</w:t>
            </w:r>
          </w:p>
        </w:tc>
        <w:tc>
          <w:tcPr>
            <w:tcW w:w="334" w:type="pct"/>
            <w:vAlign w:val="center"/>
          </w:tcPr>
          <w:p w:rsidR="006F2592" w:rsidRDefault="006F2592">
            <w:pPr>
              <w:bidi w:val="0"/>
              <w:jc w:val="center"/>
              <w:rPr>
                <w:rFonts w:ascii="Arial Narrow" w:hAnsi="Arial Narrow"/>
                <w:b/>
                <w:bCs/>
                <w:color w:val="0000FF"/>
                <w:sz w:val="20"/>
                <w:szCs w:val="20"/>
              </w:rPr>
            </w:pPr>
          </w:p>
        </w:tc>
        <w:tc>
          <w:tcPr>
            <w:tcW w:w="29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Introduction to linear pr</w:t>
            </w:r>
            <w:r>
              <w:rPr>
                <w:b/>
                <w:bCs/>
                <w:color w:val="0000FF"/>
                <w:sz w:val="20"/>
                <w:szCs w:val="20"/>
              </w:rPr>
              <w:t>o</w:t>
            </w:r>
            <w:r>
              <w:rPr>
                <w:b/>
                <w:bCs/>
                <w:color w:val="0000FF"/>
                <w:sz w:val="20"/>
                <w:szCs w:val="20"/>
              </w:rPr>
              <w:t>gramming problems and the simplex method (2)</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144"/>
        </w:trPr>
        <w:tc>
          <w:tcPr>
            <w:tcW w:w="1448" w:type="pct"/>
          </w:tcPr>
          <w:p w:rsidR="006F2592" w:rsidRDefault="00703033">
            <w:pPr>
              <w:bidi w:val="0"/>
              <w:ind w:right="120"/>
              <w:jc w:val="left"/>
              <w:rPr>
                <w:b/>
                <w:bCs/>
                <w:color w:val="0000FF"/>
                <w:sz w:val="20"/>
                <w:szCs w:val="20"/>
              </w:rPr>
            </w:pPr>
            <w:r>
              <w:rPr>
                <w:b/>
                <w:bCs/>
                <w:color w:val="0000FF"/>
                <w:sz w:val="20"/>
                <w:szCs w:val="20"/>
              </w:rPr>
              <w:t>Solving ordinary differe</w:t>
            </w:r>
            <w:r>
              <w:rPr>
                <w:b/>
                <w:bCs/>
                <w:color w:val="0000FF"/>
                <w:sz w:val="20"/>
                <w:szCs w:val="20"/>
              </w:rPr>
              <w:t>n</w:t>
            </w:r>
            <w:r>
              <w:rPr>
                <w:b/>
                <w:bCs/>
                <w:color w:val="0000FF"/>
                <w:sz w:val="20"/>
                <w:szCs w:val="20"/>
              </w:rPr>
              <w:t>tial equations (1)</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319"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4" w:type="pct"/>
            <w:vAlign w:val="center"/>
          </w:tcPr>
          <w:p w:rsidR="006F2592" w:rsidRDefault="006F2592">
            <w:pPr>
              <w:bidi w:val="0"/>
              <w:jc w:val="center"/>
              <w:rPr>
                <w:rFonts w:ascii="Arial Narrow" w:hAnsi="Arial Narrow"/>
                <w:b/>
                <w:bCs/>
                <w:color w:val="0000FF"/>
                <w:sz w:val="20"/>
                <w:szCs w:val="20"/>
              </w:rPr>
            </w:pPr>
          </w:p>
        </w:tc>
      </w:tr>
      <w:tr w:rsidR="006F2592">
        <w:trPr>
          <w:trHeight w:val="571"/>
        </w:trPr>
        <w:tc>
          <w:tcPr>
            <w:tcW w:w="1448" w:type="pct"/>
          </w:tcPr>
          <w:p w:rsidR="006F2592" w:rsidRDefault="00703033">
            <w:pPr>
              <w:bidi w:val="0"/>
              <w:ind w:right="120"/>
              <w:jc w:val="left"/>
              <w:rPr>
                <w:b/>
                <w:bCs/>
                <w:color w:val="0000FF"/>
                <w:sz w:val="20"/>
                <w:szCs w:val="20"/>
              </w:rPr>
            </w:pPr>
            <w:r>
              <w:rPr>
                <w:b/>
                <w:bCs/>
                <w:color w:val="0000FF"/>
                <w:sz w:val="20"/>
                <w:szCs w:val="20"/>
              </w:rPr>
              <w:t>Solving ordinary differe</w:t>
            </w:r>
            <w:r>
              <w:rPr>
                <w:b/>
                <w:bCs/>
                <w:color w:val="0000FF"/>
                <w:sz w:val="20"/>
                <w:szCs w:val="20"/>
              </w:rPr>
              <w:t>n</w:t>
            </w:r>
            <w:r>
              <w:rPr>
                <w:b/>
                <w:bCs/>
                <w:color w:val="0000FF"/>
                <w:sz w:val="20"/>
                <w:szCs w:val="20"/>
              </w:rPr>
              <w:t>tial equations (2)</w:t>
            </w:r>
          </w:p>
        </w:tc>
        <w:tc>
          <w:tcPr>
            <w:tcW w:w="334"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97" w:type="pct"/>
            <w:vAlign w:val="center"/>
          </w:tcPr>
          <w:p w:rsidR="006F2592" w:rsidRDefault="006F2592">
            <w:pPr>
              <w:bidi w:val="0"/>
              <w:jc w:val="center"/>
              <w:rPr>
                <w:rFonts w:ascii="Arial Narrow" w:hAnsi="Arial Narrow"/>
                <w:b/>
                <w:bCs/>
                <w:color w:val="0000FF"/>
                <w:sz w:val="20"/>
                <w:szCs w:val="20"/>
              </w:rPr>
            </w:pPr>
          </w:p>
        </w:tc>
        <w:tc>
          <w:tcPr>
            <w:tcW w:w="282"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87"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0" w:type="pct"/>
            <w:vAlign w:val="center"/>
          </w:tcPr>
          <w:p w:rsidR="006F2592" w:rsidRDefault="006F2592">
            <w:pPr>
              <w:bidi w:val="0"/>
              <w:jc w:val="center"/>
              <w:rPr>
                <w:rFonts w:ascii="Arial Narrow" w:hAnsi="Arial Narrow"/>
                <w:b/>
                <w:bCs/>
                <w:color w:val="0000FF"/>
                <w:sz w:val="20"/>
                <w:szCs w:val="20"/>
              </w:rPr>
            </w:pPr>
          </w:p>
        </w:tc>
        <w:tc>
          <w:tcPr>
            <w:tcW w:w="250" w:type="pct"/>
            <w:vAlign w:val="center"/>
          </w:tcPr>
          <w:p w:rsidR="006F2592" w:rsidRDefault="006F2592">
            <w:pPr>
              <w:bidi w:val="0"/>
              <w:jc w:val="center"/>
              <w:rPr>
                <w:rFonts w:ascii="Arial Narrow" w:hAnsi="Arial Narrow"/>
                <w:b/>
                <w:bCs/>
                <w:color w:val="0000FF"/>
                <w:sz w:val="20"/>
                <w:szCs w:val="20"/>
              </w:rPr>
            </w:pPr>
          </w:p>
        </w:tc>
        <w:tc>
          <w:tcPr>
            <w:tcW w:w="319"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6" w:type="pct"/>
            <w:vAlign w:val="center"/>
          </w:tcPr>
          <w:p w:rsidR="006F2592" w:rsidRDefault="006F2592">
            <w:pPr>
              <w:bidi w:val="0"/>
              <w:jc w:val="center"/>
              <w:rPr>
                <w:rFonts w:ascii="Arial Narrow" w:hAnsi="Arial Narrow"/>
                <w:b/>
                <w:bCs/>
                <w:color w:val="0000FF"/>
                <w:sz w:val="20"/>
                <w:szCs w:val="20"/>
              </w:rPr>
            </w:pPr>
          </w:p>
        </w:tc>
        <w:tc>
          <w:tcPr>
            <w:tcW w:w="256"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54" w:type="pct"/>
            <w:vAlign w:val="center"/>
          </w:tcPr>
          <w:p w:rsidR="006F2592" w:rsidRDefault="006F2592">
            <w:pPr>
              <w:bidi w:val="0"/>
              <w:jc w:val="center"/>
              <w:rPr>
                <w:rFonts w:ascii="Arial Narrow" w:hAnsi="Arial Narrow"/>
                <w:b/>
                <w:bCs/>
                <w:color w:val="0000FF"/>
                <w:sz w:val="20"/>
                <w:szCs w:val="20"/>
              </w:rPr>
            </w:pPr>
          </w:p>
        </w:tc>
      </w:tr>
    </w:tbl>
    <w:p w:rsidR="006F2592" w:rsidRDefault="006F2592">
      <w:pPr>
        <w:bidi w:val="0"/>
      </w:pPr>
    </w:p>
    <w:p w:rsidR="006F2592" w:rsidRDefault="00703033">
      <w:pPr>
        <w:bidi w:val="0"/>
      </w:pPr>
      <w:r>
        <w:br w:type="page"/>
      </w:r>
    </w:p>
    <w:p w:rsidR="006F2592" w:rsidRDefault="006F2592">
      <w:pPr>
        <w:bidi w:val="0"/>
      </w:pPr>
    </w:p>
    <w:p w:rsidR="006F2592" w:rsidRDefault="006F2592">
      <w:pPr>
        <w:bidi w:val="0"/>
      </w:pPr>
    </w:p>
    <w:tbl>
      <w:tblPr>
        <w:tblW w:w="9648" w:type="dxa"/>
        <w:tblLook w:val="04A0" w:firstRow="1" w:lastRow="0" w:firstColumn="1" w:lastColumn="0" w:noHBand="0" w:noVBand="1"/>
      </w:tblPr>
      <w:tblGrid>
        <w:gridCol w:w="2864"/>
        <w:gridCol w:w="4613"/>
        <w:gridCol w:w="1648"/>
        <w:gridCol w:w="523"/>
      </w:tblGrid>
      <w:tr w:rsidR="006F2592">
        <w:trPr>
          <w:trHeight w:val="144"/>
        </w:trPr>
        <w:tc>
          <w:tcPr>
            <w:tcW w:w="9648" w:type="dxa"/>
            <w:gridSpan w:val="4"/>
          </w:tcPr>
          <w:p w:rsidR="006F2592" w:rsidRDefault="00703033">
            <w:pPr>
              <w:bidi w:val="0"/>
              <w:rPr>
                <w:rFonts w:ascii="Arial Narrow" w:hAnsi="Arial Narrow"/>
                <w:b/>
                <w:bCs/>
              </w:rPr>
            </w:pPr>
            <w:r>
              <w:rPr>
                <w:rFonts w:ascii="Arial Narrow" w:hAnsi="Arial Narrow"/>
                <w:b/>
                <w:bCs/>
                <w:sz w:val="32"/>
                <w:szCs w:val="32"/>
              </w:rPr>
              <w:t>7- List of references</w:t>
            </w:r>
            <w:r>
              <w:rPr>
                <w:rFonts w:ascii="Arial Narrow" w:hAnsi="Arial Narrow"/>
                <w:b/>
                <w:bCs/>
              </w:rPr>
              <w:t xml:space="preserve"> </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 Notes approved by Math. Department.</w:t>
            </w:r>
          </w:p>
          <w:p w:rsidR="006F2592" w:rsidRDefault="00703033">
            <w:pPr>
              <w:numPr>
                <w:ilvl w:val="0"/>
                <w:numId w:val="161"/>
              </w:numPr>
              <w:bidi w:val="0"/>
              <w:contextualSpacing/>
              <w:rPr>
                <w:rFonts w:ascii="Arial Narrow" w:hAnsi="Arial Narrow" w:cs="Arial"/>
                <w:b/>
                <w:bCs/>
              </w:rPr>
            </w:pPr>
            <w:r>
              <w:rPr>
                <w:rFonts w:ascii="Arial Narrow" w:hAnsi="Arial Narrow" w:cs="Arial"/>
                <w:b/>
                <w:bCs/>
              </w:rPr>
              <w:t>Required books.</w:t>
            </w:r>
          </w:p>
          <w:p w:rsidR="006F2592" w:rsidRDefault="00EA26A9">
            <w:pPr>
              <w:bidi w:val="0"/>
              <w:rPr>
                <w:b/>
                <w:bCs/>
                <w:color w:val="0000FF"/>
              </w:rPr>
            </w:pPr>
            <w:hyperlink r:id="rId113" w:history="1">
              <w:r w:rsidR="00703033">
                <w:rPr>
                  <w:b/>
                  <w:bCs/>
                  <w:color w:val="0000FF"/>
                </w:rPr>
                <w:t>Michael T. Heath</w:t>
              </w:r>
            </w:hyperlink>
            <w:r w:rsidR="00703033">
              <w:rPr>
                <w:b/>
                <w:bCs/>
                <w:color w:val="0000FF"/>
              </w:rPr>
              <w:t> , Scientific Computing: an introductory survey, , The McGraw-Hill Co</w:t>
            </w:r>
            <w:r w:rsidR="00703033">
              <w:rPr>
                <w:b/>
                <w:bCs/>
                <w:color w:val="0000FF"/>
              </w:rPr>
              <w:t>m</w:t>
            </w:r>
            <w:r w:rsidR="00703033">
              <w:rPr>
                <w:b/>
                <w:bCs/>
                <w:color w:val="0000FF"/>
              </w:rPr>
              <w:t xml:space="preserve">panies, Inc.; 2nd edition. </w:t>
            </w:r>
          </w:p>
          <w:p w:rsidR="006F2592" w:rsidRDefault="00703033">
            <w:pPr>
              <w:bidi w:val="0"/>
              <w:jc w:val="both"/>
              <w:rPr>
                <w:rFonts w:ascii="Arial Narrow" w:hAnsi="Arial Narrow"/>
                <w:b/>
                <w:bCs/>
              </w:rPr>
            </w:pPr>
            <w:r>
              <w:rPr>
                <w:rFonts w:ascii="Arial Narrow" w:hAnsi="Arial Narrow"/>
                <w:b/>
                <w:bCs/>
              </w:rPr>
              <w:t>7-2 Recommended books.</w:t>
            </w:r>
          </w:p>
          <w:p w:rsidR="006F2592" w:rsidRDefault="00703033">
            <w:pPr>
              <w:bidi w:val="0"/>
              <w:rPr>
                <w:b/>
                <w:bCs/>
                <w:color w:val="0000FF"/>
              </w:rPr>
            </w:pPr>
            <w:r>
              <w:rPr>
                <w:b/>
                <w:bCs/>
                <w:color w:val="0000FF"/>
              </w:rPr>
              <w:t>Quarteroni, Alfio, Saleri, Fausto, Gervasio, Paola, Scientific Computing with MATLAB and Octave, 2014.</w:t>
            </w:r>
          </w:p>
          <w:p w:rsidR="006F2592" w:rsidRDefault="00703033">
            <w:pPr>
              <w:bidi w:val="0"/>
              <w:rPr>
                <w:b/>
                <w:bCs/>
                <w:color w:val="0000FF"/>
              </w:rPr>
            </w:pPr>
            <w:r>
              <w:rPr>
                <w:rFonts w:ascii="Arial Narrow" w:hAnsi="Arial Narrow"/>
                <w:b/>
                <w:bCs/>
              </w:rPr>
              <w:t xml:space="preserve"> </w:t>
            </w:r>
            <w:r>
              <w:rPr>
                <w:b/>
                <w:bCs/>
                <w:color w:val="0000FF"/>
              </w:rPr>
              <w:t xml:space="preserve">Victor Eijkhout, Introduction to High-Performance Scientific Computing, Pearson-Prentice-Hall, 2012. </w:t>
            </w:r>
          </w:p>
          <w:p w:rsidR="006F2592" w:rsidRDefault="006F2592">
            <w:pPr>
              <w:bidi w:val="0"/>
              <w:rPr>
                <w:rFonts w:ascii="Arial Narrow" w:hAnsi="Arial Narrow"/>
                <w:b/>
                <w:bCs/>
              </w:rPr>
            </w:pPr>
          </w:p>
          <w:p w:rsidR="006F2592" w:rsidRDefault="00703033">
            <w:pPr>
              <w:bidi w:val="0"/>
              <w:contextualSpacing/>
              <w:rPr>
                <w:rFonts w:ascii="Arial Narrow" w:hAnsi="Arial Narrow"/>
                <w:b/>
                <w:bCs/>
              </w:rPr>
            </w:pPr>
            <w:r>
              <w:rPr>
                <w:rFonts w:ascii="Arial Narrow" w:hAnsi="Arial Narrow"/>
                <w:b/>
                <w:bCs/>
              </w:rPr>
              <w:t>7-3Periodicals, Web sites, etc.</w:t>
            </w:r>
          </w:p>
          <w:p w:rsidR="006F2592" w:rsidRDefault="00EA26A9">
            <w:pPr>
              <w:bidi w:val="0"/>
              <w:rPr>
                <w:rFonts w:ascii="Arial Narrow" w:hAnsi="Arial Narrow"/>
                <w:b/>
                <w:bCs/>
              </w:rPr>
            </w:pPr>
            <w:hyperlink r:id="rId114" w:history="1">
              <w:r w:rsidR="00703033">
                <w:rPr>
                  <w:rFonts w:ascii="Arial Narrow" w:hAnsi="Arial Narrow"/>
                  <w:b/>
                  <w:bCs/>
                  <w:color w:val="0000FF"/>
                  <w:u w:val="single"/>
                </w:rPr>
                <w:t>http://www.cs.cmu.edu/~ph/859B/www/misc.html</w:t>
              </w:r>
            </w:hyperlink>
          </w:p>
          <w:p w:rsidR="006F2592" w:rsidRDefault="00EA26A9">
            <w:pPr>
              <w:bidi w:val="0"/>
              <w:rPr>
                <w:rFonts w:ascii="Arial Narrow" w:hAnsi="Arial Narrow"/>
                <w:b/>
                <w:bCs/>
              </w:rPr>
            </w:pPr>
            <w:hyperlink r:id="rId115" w:history="1">
              <w:r w:rsidR="00703033">
                <w:rPr>
                  <w:rFonts w:ascii="Arial Narrow" w:hAnsi="Arial Narrow"/>
                  <w:b/>
                  <w:bCs/>
                  <w:color w:val="0000FF"/>
                  <w:u w:val="single"/>
                </w:rPr>
                <w:t>https://www.adelaide.edu.au/course-outlines/105439/1/sem-1/</w:t>
              </w:r>
            </w:hyperlink>
          </w:p>
          <w:p w:rsidR="006F2592" w:rsidRDefault="00EA26A9">
            <w:pPr>
              <w:bidi w:val="0"/>
              <w:ind w:left="53"/>
              <w:rPr>
                <w:b/>
                <w:bCs/>
                <w:color w:val="0000FF"/>
                <w:u w:val="single"/>
              </w:rPr>
            </w:pPr>
            <w:hyperlink r:id="rId116" w:history="1">
              <w:r w:rsidR="00703033">
                <w:rPr>
                  <w:b/>
                  <w:bCs/>
                  <w:color w:val="0000FF"/>
                  <w:u w:val="single"/>
                </w:rPr>
                <w:t>http://www.Sciencedirect.com</w:t>
              </w:r>
            </w:hyperlink>
          </w:p>
          <w:p w:rsidR="006F2592" w:rsidRDefault="006F2592">
            <w:pPr>
              <w:bidi w:val="0"/>
              <w:ind w:left="53"/>
              <w:rPr>
                <w:u w:val="single"/>
              </w:rPr>
            </w:pPr>
          </w:p>
        </w:tc>
      </w:tr>
      <w:tr w:rsidR="006F2592">
        <w:trPr>
          <w:gridAfter w:val="1"/>
          <w:wAfter w:w="523" w:type="dxa"/>
          <w:trHeight w:val="144"/>
        </w:trPr>
        <w:tc>
          <w:tcPr>
            <w:tcW w:w="9125" w:type="dxa"/>
            <w:gridSpan w:val="3"/>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trPr>
          <w:gridAfter w:val="1"/>
          <w:wAfter w:w="523" w:type="dxa"/>
          <w:trHeight w:val="144"/>
        </w:trPr>
        <w:tc>
          <w:tcPr>
            <w:tcW w:w="9125" w:type="dxa"/>
            <w:gridSpan w:val="3"/>
          </w:tcPr>
          <w:p w:rsidR="006F2592" w:rsidRDefault="00703033">
            <w:pPr>
              <w:bidi w:val="0"/>
              <w:rPr>
                <w:rFonts w:ascii="Arial Narrow" w:hAnsi="Arial Narrow"/>
                <w:b/>
                <w:bCs/>
              </w:rPr>
            </w:pPr>
            <w:r>
              <w:rPr>
                <w:rFonts w:ascii="Arial Narrow" w:hAnsi="Arial Narrow"/>
                <w:b/>
                <w:bCs/>
              </w:rPr>
              <w:t xml:space="preserve">a) Vital Facilities: </w:t>
            </w:r>
          </w:p>
          <w:p w:rsidR="006F2592" w:rsidRDefault="00703033">
            <w:pPr>
              <w:bidi w:val="0"/>
              <w:rPr>
                <w:b/>
                <w:bCs/>
                <w:color w:val="0000FF"/>
              </w:rPr>
            </w:pPr>
            <w:r>
              <w:rPr>
                <w:b/>
                <w:bCs/>
                <w:color w:val="0000FF"/>
              </w:rPr>
              <w:t>- Computer lab supported by MATLAB software.</w:t>
            </w:r>
          </w:p>
          <w:p w:rsidR="006F2592" w:rsidRDefault="00703033">
            <w:pPr>
              <w:bidi w:val="0"/>
              <w:rPr>
                <w:b/>
                <w:bCs/>
                <w:color w:val="0000FF"/>
              </w:rPr>
            </w:pPr>
            <w:r>
              <w:rPr>
                <w:b/>
                <w:bCs/>
                <w:color w:val="0000FF"/>
              </w:rPr>
              <w:t xml:space="preserve"> - Data show device.</w:t>
            </w:r>
          </w:p>
          <w:p w:rsidR="006F2592" w:rsidRDefault="00703033">
            <w:pPr>
              <w:bidi w:val="0"/>
              <w:rPr>
                <w:rFonts w:ascii="Arial Narrow" w:hAnsi="Arial Narrow"/>
                <w:b/>
                <w:bCs/>
              </w:rPr>
            </w:pPr>
            <w:r>
              <w:rPr>
                <w:rFonts w:ascii="Arial Narrow" w:hAnsi="Arial Narrow"/>
                <w:b/>
                <w:bCs/>
              </w:rPr>
              <w:t>b) Lecturing Facilities:</w:t>
            </w:r>
          </w:p>
          <w:p w:rsidR="006F2592" w:rsidRDefault="00703033">
            <w:pPr>
              <w:bidi w:val="0"/>
              <w:rPr>
                <w:rFonts w:ascii="Arial Narrow" w:hAnsi="Arial Narrow"/>
                <w:sz w:val="10"/>
                <w:szCs w:val="10"/>
              </w:rPr>
            </w:pPr>
            <w:r>
              <w:rPr>
                <w:b/>
                <w:bCs/>
                <w:color w:val="0000FF"/>
              </w:rPr>
              <w:t xml:space="preserve"> - Overhead Projector, Data show device.</w:t>
            </w:r>
          </w:p>
        </w:tc>
      </w:tr>
      <w:tr w:rsidR="006F2592">
        <w:trPr>
          <w:gridAfter w:val="2"/>
          <w:wAfter w:w="2171" w:type="dxa"/>
          <w:trHeight w:val="144"/>
        </w:trPr>
        <w:tc>
          <w:tcPr>
            <w:tcW w:w="2864" w:type="dxa"/>
          </w:tcPr>
          <w:p w:rsidR="006F2592" w:rsidRDefault="00703033">
            <w:pPr>
              <w:bidi w:val="0"/>
              <w:rPr>
                <w:rFonts w:ascii="Arial Narrow" w:hAnsi="Arial Narrow"/>
                <w:b/>
                <w:bCs/>
                <w:sz w:val="28"/>
                <w:szCs w:val="28"/>
              </w:rPr>
            </w:pPr>
            <w:r>
              <w:rPr>
                <w:rFonts w:ascii="Arial Narrow" w:hAnsi="Arial Narrow"/>
                <w:b/>
                <w:bCs/>
              </w:rPr>
              <w:t>Course coordinator:</w:t>
            </w:r>
          </w:p>
        </w:tc>
        <w:tc>
          <w:tcPr>
            <w:tcW w:w="4613" w:type="dxa"/>
          </w:tcPr>
          <w:p w:rsidR="006F2592" w:rsidRDefault="00E518AA">
            <w:pPr>
              <w:bidi w:val="0"/>
              <w:rPr>
                <w:b/>
                <w:bCs/>
                <w:color w:val="0000FF"/>
              </w:rPr>
            </w:pPr>
            <w:r>
              <w:rPr>
                <w:b/>
                <w:bCs/>
                <w:color w:val="0000FF"/>
              </w:rPr>
              <w:t>Dr. Reda G</w:t>
            </w:r>
            <w:r w:rsidRPr="00E518AA">
              <w:rPr>
                <w:b/>
                <w:bCs/>
                <w:color w:val="0000FF"/>
              </w:rPr>
              <w:t>amal</w:t>
            </w:r>
          </w:p>
        </w:tc>
      </w:tr>
      <w:tr w:rsidR="006F2592">
        <w:trPr>
          <w:gridAfter w:val="2"/>
          <w:wAfter w:w="2171" w:type="dxa"/>
          <w:trHeight w:val="144"/>
        </w:trPr>
        <w:tc>
          <w:tcPr>
            <w:tcW w:w="2864" w:type="dxa"/>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13" w:type="dxa"/>
          </w:tcPr>
          <w:p w:rsidR="006139A9" w:rsidRDefault="00703033" w:rsidP="006139A9">
            <w:pPr>
              <w:bidi w:val="0"/>
              <w:jc w:val="lowKashida"/>
              <w:rPr>
                <w:b/>
                <w:bCs/>
                <w:color w:val="0000FF"/>
              </w:rPr>
            </w:pPr>
            <w:r>
              <w:rPr>
                <w:b/>
                <w:bCs/>
                <w:color w:val="0000FF"/>
              </w:rPr>
              <w:t xml:space="preserve">Prof. Dr.  </w:t>
            </w:r>
            <w:r w:rsidR="006139A9">
              <w:rPr>
                <w:b/>
                <w:bCs/>
                <w:color w:val="0000FF"/>
              </w:rPr>
              <w:t>Reda Gamal Abd El Rahman</w:t>
            </w:r>
          </w:p>
          <w:p w:rsidR="006F2592" w:rsidRDefault="006F2592">
            <w:pPr>
              <w:bidi w:val="0"/>
              <w:jc w:val="lowKashida"/>
              <w:rPr>
                <w:b/>
                <w:bCs/>
                <w:color w:val="0000FF"/>
              </w:rPr>
            </w:pPr>
          </w:p>
        </w:tc>
      </w:tr>
      <w:tr w:rsidR="006F2592">
        <w:trPr>
          <w:gridAfter w:val="2"/>
          <w:wAfter w:w="2171" w:type="dxa"/>
          <w:trHeight w:val="144"/>
        </w:trPr>
        <w:tc>
          <w:tcPr>
            <w:tcW w:w="2864" w:type="dxa"/>
          </w:tcPr>
          <w:p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9347F9">
              <w:rPr>
                <w:b/>
                <w:bCs/>
                <w:color w:val="0000FF"/>
              </w:rPr>
              <w:t>19</w:t>
            </w:r>
          </w:p>
        </w:tc>
        <w:tc>
          <w:tcPr>
            <w:tcW w:w="4613" w:type="dxa"/>
          </w:tcPr>
          <w:p w:rsidR="006F2592" w:rsidRDefault="009347F9">
            <w:pPr>
              <w:bidi w:val="0"/>
              <w:jc w:val="lowKashida"/>
              <w:rPr>
                <w:b/>
                <w:bCs/>
                <w:color w:val="0000FF"/>
              </w:rPr>
            </w:pPr>
            <w:r>
              <w:rPr>
                <w:b/>
                <w:bCs/>
                <w:color w:val="0000FF"/>
              </w:rPr>
              <w:t>Updated 2020</w:t>
            </w:r>
            <w:r w:rsidR="00703033">
              <w:rPr>
                <w:b/>
                <w:bCs/>
                <w:color w:val="0000FF"/>
              </w:rPr>
              <w:t>/20</w:t>
            </w:r>
            <w:r>
              <w:rPr>
                <w:b/>
                <w:bCs/>
                <w:color w:val="0000FF"/>
              </w:rPr>
              <w:t>21</w:t>
            </w:r>
          </w:p>
        </w:tc>
      </w:tr>
    </w:tbl>
    <w:p w:rsidR="006F2592" w:rsidRDefault="00703033">
      <w:pPr>
        <w:bidi w:val="0"/>
        <w:spacing w:after="200" w:line="276" w:lineRule="auto"/>
      </w:pPr>
      <w:r>
        <w:br w:type="page"/>
      </w:r>
    </w:p>
    <w:tbl>
      <w:tblPr>
        <w:tblW w:w="6278" w:type="pct"/>
        <w:tblLayout w:type="fixed"/>
        <w:tblLook w:val="04A0" w:firstRow="1" w:lastRow="0" w:firstColumn="1" w:lastColumn="0" w:noHBand="0" w:noVBand="1"/>
      </w:tblPr>
      <w:tblGrid>
        <w:gridCol w:w="4065"/>
        <w:gridCol w:w="72"/>
        <w:gridCol w:w="649"/>
        <w:gridCol w:w="142"/>
        <w:gridCol w:w="731"/>
        <w:gridCol w:w="3246"/>
        <w:gridCol w:w="276"/>
        <w:gridCol w:w="241"/>
        <w:gridCol w:w="2256"/>
      </w:tblGrid>
      <w:tr w:rsidR="006F2592" w:rsidTr="009347F9">
        <w:trPr>
          <w:trHeight w:val="80"/>
        </w:trPr>
        <w:tc>
          <w:tcPr>
            <w:tcW w:w="5000" w:type="pct"/>
            <w:gridSpan w:val="9"/>
          </w:tcPr>
          <w:p w:rsidR="006F2592" w:rsidRDefault="00703033">
            <w:pPr>
              <w:bidi w:val="0"/>
              <w:spacing w:before="240" w:after="60"/>
              <w:jc w:val="center"/>
              <w:outlineLvl w:val="8"/>
              <w:rPr>
                <w:rFonts w:ascii="Arial Narrow" w:hAnsi="Arial Narrow"/>
                <w:b/>
                <w:bCs/>
                <w:sz w:val="32"/>
                <w:szCs w:val="32"/>
              </w:rPr>
            </w:pPr>
            <w:r>
              <w:rPr>
                <w:rFonts w:ascii="Arial Narrow" w:hAnsi="Arial Narrow"/>
                <w:b/>
                <w:bCs/>
                <w:i/>
                <w:iCs/>
                <w:sz w:val="36"/>
                <w:szCs w:val="36"/>
              </w:rPr>
              <w:lastRenderedPageBreak/>
              <w:t>Course Specification</w:t>
            </w:r>
          </w:p>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 xml:space="preserve">    A- Affiliation</w:t>
            </w:r>
          </w:p>
        </w:tc>
      </w:tr>
      <w:tr w:rsidR="006F2592" w:rsidTr="009347F9">
        <w:tc>
          <w:tcPr>
            <w:tcW w:w="1771" w:type="pct"/>
            <w:gridSpan w:val="2"/>
          </w:tcPr>
          <w:p w:rsidR="006F2592" w:rsidRDefault="00703033">
            <w:pPr>
              <w:bidi w:val="0"/>
              <w:rPr>
                <w:rFonts w:ascii="Arial Narrow" w:hAnsi="Arial Narrow"/>
                <w:b/>
                <w:bCs/>
                <w:sz w:val="28"/>
                <w:szCs w:val="28"/>
              </w:rPr>
            </w:pPr>
            <w:r>
              <w:rPr>
                <w:rFonts w:ascii="Arial Narrow" w:hAnsi="Arial Narrow"/>
                <w:b/>
                <w:bCs/>
                <w:sz w:val="28"/>
                <w:szCs w:val="28"/>
              </w:rPr>
              <w:t xml:space="preserve">    Relevant program: </w:t>
            </w:r>
          </w:p>
        </w:tc>
        <w:tc>
          <w:tcPr>
            <w:tcW w:w="3229" w:type="pct"/>
            <w:gridSpan w:val="7"/>
          </w:tcPr>
          <w:p w:rsidR="006F2592" w:rsidRDefault="00703033" w:rsidP="009347F9">
            <w:pPr>
              <w:bidi w:val="0"/>
              <w:jc w:val="both"/>
              <w:rPr>
                <w:rFonts w:ascii="Arial Narrow" w:hAnsi="Arial Narrow"/>
              </w:rPr>
            </w:pPr>
            <w:r>
              <w:rPr>
                <w:rFonts w:ascii="Arial" w:hAnsi="Arial"/>
                <w:color w:val="0000FF"/>
                <w:sz w:val="28"/>
                <w:szCs w:val="28"/>
              </w:rPr>
              <w:t xml:space="preserve">        </w:t>
            </w:r>
            <w:r>
              <w:rPr>
                <w:color w:val="0000FF"/>
                <w:sz w:val="28"/>
                <w:szCs w:val="28"/>
              </w:rPr>
              <w:t>Computer Science</w:t>
            </w:r>
          </w:p>
        </w:tc>
      </w:tr>
      <w:tr w:rsidR="006F2592" w:rsidTr="009347F9">
        <w:tc>
          <w:tcPr>
            <w:tcW w:w="2049" w:type="pct"/>
            <w:gridSpan w:val="3"/>
          </w:tcPr>
          <w:p w:rsidR="006F2592" w:rsidRDefault="00703033">
            <w:pPr>
              <w:bidi w:val="0"/>
              <w:rPr>
                <w:rFonts w:ascii="Arial Narrow" w:hAnsi="Arial Narrow"/>
                <w:b/>
                <w:bCs/>
                <w:sz w:val="28"/>
                <w:szCs w:val="28"/>
              </w:rPr>
            </w:pPr>
            <w:r>
              <w:rPr>
                <w:rFonts w:ascii="Arial Narrow" w:hAnsi="Arial Narrow"/>
                <w:b/>
                <w:bCs/>
                <w:sz w:val="28"/>
                <w:szCs w:val="28"/>
              </w:rPr>
              <w:t xml:space="preserve">    Department offering the program:</w:t>
            </w:r>
          </w:p>
        </w:tc>
        <w:tc>
          <w:tcPr>
            <w:tcW w:w="2951" w:type="pct"/>
            <w:gridSpan w:val="6"/>
          </w:tcPr>
          <w:p w:rsidR="006F2592" w:rsidRDefault="00703033" w:rsidP="009347F9">
            <w:pPr>
              <w:bidi w:val="0"/>
              <w:jc w:val="both"/>
              <w:rPr>
                <w:rFonts w:ascii="Arial Narrow" w:hAnsi="Arial Narrow"/>
              </w:rPr>
            </w:pPr>
            <w:r>
              <w:rPr>
                <w:color w:val="0000FF"/>
                <w:sz w:val="28"/>
                <w:szCs w:val="28"/>
              </w:rPr>
              <w:t>Mathematics</w:t>
            </w:r>
          </w:p>
        </w:tc>
      </w:tr>
      <w:tr w:rsidR="006F2592" w:rsidTr="009347F9">
        <w:tc>
          <w:tcPr>
            <w:tcW w:w="2049" w:type="pct"/>
            <w:gridSpan w:val="3"/>
          </w:tcPr>
          <w:p w:rsidR="006F2592" w:rsidRDefault="00703033">
            <w:pPr>
              <w:bidi w:val="0"/>
              <w:rPr>
                <w:rFonts w:ascii="Arial Narrow" w:hAnsi="Arial Narrow"/>
                <w:b/>
                <w:bCs/>
                <w:sz w:val="28"/>
                <w:szCs w:val="28"/>
              </w:rPr>
            </w:pPr>
            <w:r>
              <w:rPr>
                <w:rFonts w:ascii="Arial Narrow" w:hAnsi="Arial Narrow"/>
                <w:b/>
                <w:bCs/>
                <w:sz w:val="28"/>
                <w:szCs w:val="28"/>
              </w:rPr>
              <w:t xml:space="preserve">    Department offering the course:</w:t>
            </w:r>
          </w:p>
        </w:tc>
        <w:tc>
          <w:tcPr>
            <w:tcW w:w="2951" w:type="pct"/>
            <w:gridSpan w:val="6"/>
          </w:tcPr>
          <w:p w:rsidR="006F2592" w:rsidRDefault="00703033" w:rsidP="009347F9">
            <w:pPr>
              <w:bidi w:val="0"/>
              <w:jc w:val="both"/>
              <w:rPr>
                <w:rFonts w:ascii="Arial Narrow" w:hAnsi="Arial Narrow"/>
              </w:rPr>
            </w:pPr>
            <w:r>
              <w:rPr>
                <w:color w:val="0000FF"/>
                <w:sz w:val="28"/>
                <w:szCs w:val="28"/>
              </w:rPr>
              <w:t>Mathematics</w:t>
            </w:r>
          </w:p>
        </w:tc>
      </w:tr>
      <w:tr w:rsidR="006F2592" w:rsidTr="009347F9">
        <w:tc>
          <w:tcPr>
            <w:tcW w:w="2049" w:type="pct"/>
            <w:gridSpan w:val="3"/>
          </w:tcPr>
          <w:p w:rsidR="006F2592" w:rsidRDefault="00703033">
            <w:pPr>
              <w:bidi w:val="0"/>
              <w:rPr>
                <w:rFonts w:ascii="Arial Narrow" w:hAnsi="Arial Narrow"/>
                <w:b/>
                <w:bCs/>
                <w:sz w:val="28"/>
                <w:szCs w:val="28"/>
              </w:rPr>
            </w:pPr>
            <w:r>
              <w:rPr>
                <w:rFonts w:ascii="Arial Narrow" w:hAnsi="Arial Narrow"/>
                <w:b/>
                <w:bCs/>
                <w:sz w:val="28"/>
                <w:szCs w:val="28"/>
              </w:rPr>
              <w:t xml:space="preserve">   Academic year/level:</w:t>
            </w:r>
            <w:r>
              <w:rPr>
                <w:rFonts w:ascii="Arial Narrow" w:hAnsi="Arial Narrow"/>
                <w:b/>
                <w:bCs/>
                <w:sz w:val="28"/>
                <w:szCs w:val="28"/>
              </w:rPr>
              <w:tab/>
            </w:r>
          </w:p>
        </w:tc>
        <w:tc>
          <w:tcPr>
            <w:tcW w:w="2951" w:type="pct"/>
            <w:gridSpan w:val="6"/>
          </w:tcPr>
          <w:p w:rsidR="006F2592" w:rsidRDefault="00703033" w:rsidP="009347F9">
            <w:pPr>
              <w:bidi w:val="0"/>
              <w:jc w:val="both"/>
              <w:rPr>
                <w:rFonts w:ascii="Arial Narrow" w:hAnsi="Arial Narrow"/>
              </w:rPr>
            </w:pPr>
            <w:r>
              <w:rPr>
                <w:color w:val="0000FF"/>
                <w:sz w:val="28"/>
                <w:szCs w:val="28"/>
              </w:rPr>
              <w:t>Third level / Second Semester</w:t>
            </w:r>
          </w:p>
        </w:tc>
      </w:tr>
      <w:tr w:rsidR="006F2592" w:rsidTr="009347F9">
        <w:tc>
          <w:tcPr>
            <w:tcW w:w="2110" w:type="pct"/>
            <w:gridSpan w:val="4"/>
          </w:tcPr>
          <w:p w:rsidR="006F2592" w:rsidRDefault="00703033">
            <w:pPr>
              <w:bidi w:val="0"/>
              <w:rPr>
                <w:rFonts w:ascii="Arial Narrow" w:hAnsi="Arial Narrow"/>
                <w:b/>
                <w:bCs/>
                <w:sz w:val="28"/>
                <w:szCs w:val="28"/>
              </w:rPr>
            </w:pPr>
            <w:r>
              <w:rPr>
                <w:rFonts w:ascii="Arial Narrow" w:hAnsi="Arial Narrow"/>
                <w:b/>
                <w:bCs/>
                <w:sz w:val="28"/>
                <w:szCs w:val="28"/>
              </w:rPr>
              <w:t xml:space="preserve">  Date of specifications approval:</w:t>
            </w:r>
          </w:p>
        </w:tc>
        <w:tc>
          <w:tcPr>
            <w:tcW w:w="2890" w:type="pct"/>
            <w:gridSpan w:val="5"/>
          </w:tcPr>
          <w:p w:rsidR="006F2592" w:rsidRDefault="00703033" w:rsidP="009347F9">
            <w:pPr>
              <w:bidi w:val="0"/>
              <w:jc w:val="both"/>
              <w:rPr>
                <w:rFonts w:ascii="Arial Narrow" w:hAnsi="Arial Narrow"/>
              </w:rPr>
            </w:pPr>
            <w:r>
              <w:rPr>
                <w:rFonts w:ascii="Arial Narrow" w:hAnsi="Arial Narrow"/>
                <w:color w:val="0000FF"/>
                <w:sz w:val="28"/>
                <w:szCs w:val="28"/>
              </w:rPr>
              <w:t>9 /12 / 20</w:t>
            </w:r>
            <w:r w:rsidR="009347F9">
              <w:rPr>
                <w:rFonts w:ascii="Arial Narrow" w:hAnsi="Arial Narrow"/>
                <w:color w:val="0000FF"/>
                <w:sz w:val="28"/>
                <w:szCs w:val="28"/>
                <w:lang w:bidi="ar-EG"/>
              </w:rPr>
              <w:t>19</w:t>
            </w:r>
            <w:r>
              <w:rPr>
                <w:rFonts w:ascii="Arial Narrow" w:hAnsi="Arial Narrow"/>
                <w:color w:val="0000FF"/>
                <w:sz w:val="28"/>
                <w:szCs w:val="28"/>
              </w:rPr>
              <w:t xml:space="preserve">, No. (390) and updated </w:t>
            </w:r>
            <w:r w:rsidR="009347F9">
              <w:rPr>
                <w:rFonts w:ascii="Arial Narrow" w:hAnsi="Arial Narrow"/>
                <w:color w:val="0000FF"/>
                <w:sz w:val="28"/>
                <w:szCs w:val="28"/>
                <w:lang w:bidi="ar-EG"/>
              </w:rPr>
              <w:t>2020/2021</w:t>
            </w:r>
            <w:r>
              <w:rPr>
                <w:rFonts w:ascii="Arial Narrow" w:hAnsi="Arial Narrow"/>
                <w:color w:val="0000FF"/>
                <w:sz w:val="28"/>
                <w:szCs w:val="28"/>
              </w:rPr>
              <w:t xml:space="preserve"> meeting no.( 419).</w:t>
            </w:r>
          </w:p>
        </w:tc>
      </w:tr>
      <w:tr w:rsidR="006F2592" w:rsidTr="009347F9">
        <w:trPr>
          <w:trHeight w:val="602"/>
        </w:trPr>
        <w:tc>
          <w:tcPr>
            <w:tcW w:w="5000" w:type="pct"/>
            <w:gridSpan w:val="9"/>
          </w:tcPr>
          <w:p w:rsidR="006F2592" w:rsidRDefault="00703033" w:rsidP="009347F9">
            <w:pPr>
              <w:keepNext/>
              <w:bidi w:val="0"/>
              <w:spacing w:before="240" w:after="60"/>
              <w:jc w:val="both"/>
              <w:outlineLvl w:val="1"/>
              <w:rPr>
                <w:rFonts w:ascii="Arial Narrow" w:hAnsi="Arial Narrow"/>
                <w:b/>
                <w:bCs/>
                <w:i/>
                <w:iCs/>
                <w:sz w:val="32"/>
                <w:szCs w:val="32"/>
              </w:rPr>
            </w:pPr>
            <w:r>
              <w:rPr>
                <w:rFonts w:ascii="Arial Narrow" w:hAnsi="Arial Narrow"/>
                <w:b/>
                <w:bCs/>
                <w:i/>
                <w:iCs/>
                <w:sz w:val="32"/>
                <w:szCs w:val="32"/>
              </w:rPr>
              <w:t xml:space="preserve">  B - Basic information</w:t>
            </w:r>
          </w:p>
        </w:tc>
      </w:tr>
      <w:tr w:rsidR="006F2592" w:rsidTr="001F6FCF">
        <w:tc>
          <w:tcPr>
            <w:tcW w:w="1740" w:type="pct"/>
          </w:tcPr>
          <w:p w:rsidR="006F2592" w:rsidRDefault="00703033">
            <w:pPr>
              <w:bidi w:val="0"/>
              <w:ind w:left="-108"/>
              <w:rPr>
                <w:color w:val="0000FF"/>
                <w:sz w:val="28"/>
                <w:szCs w:val="28"/>
              </w:rPr>
            </w:pPr>
            <w:r>
              <w:rPr>
                <w:rFonts w:ascii="Arial Narrow" w:hAnsi="Arial Narrow"/>
                <w:b/>
                <w:bCs/>
              </w:rPr>
              <w:t xml:space="preserve">   Title:</w:t>
            </w:r>
            <w:r>
              <w:rPr>
                <w:rFonts w:ascii="Arial Narrow" w:hAnsi="Arial Narrow" w:cs="Arial"/>
                <w:b/>
                <w:bCs/>
                <w:sz w:val="32"/>
                <w:szCs w:val="32"/>
              </w:rPr>
              <w:t xml:space="preserve"> </w:t>
            </w:r>
            <w:r>
              <w:rPr>
                <w:color w:val="0000FF"/>
                <w:sz w:val="28"/>
                <w:szCs w:val="28"/>
              </w:rPr>
              <w:t xml:space="preserve">Computer Applications in </w:t>
            </w:r>
          </w:p>
          <w:p w:rsidR="006F2592" w:rsidRDefault="00703033">
            <w:pPr>
              <w:bidi w:val="0"/>
              <w:ind w:left="-108"/>
              <w:rPr>
                <w:color w:val="0000FF"/>
                <w:sz w:val="28"/>
                <w:szCs w:val="28"/>
              </w:rPr>
            </w:pPr>
            <w:r>
              <w:rPr>
                <w:color w:val="0000FF"/>
                <w:sz w:val="28"/>
                <w:szCs w:val="28"/>
              </w:rPr>
              <w:t xml:space="preserve">             Statistics</w:t>
            </w:r>
          </w:p>
          <w:p w:rsidR="006F2592" w:rsidRDefault="006F2592">
            <w:pPr>
              <w:bidi w:val="0"/>
              <w:rPr>
                <w:rFonts w:ascii="Arial Narrow" w:hAnsi="Arial Narrow"/>
              </w:rPr>
            </w:pPr>
          </w:p>
        </w:tc>
        <w:tc>
          <w:tcPr>
            <w:tcW w:w="683" w:type="pct"/>
            <w:gridSpan w:val="4"/>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368MC</w:t>
            </w:r>
          </w:p>
        </w:tc>
        <w:tc>
          <w:tcPr>
            <w:tcW w:w="2576" w:type="pct"/>
            <w:gridSpan w:val="4"/>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 xml:space="preserve">Third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Semester</w:t>
            </w:r>
          </w:p>
        </w:tc>
      </w:tr>
      <w:tr w:rsidR="006F2592" w:rsidTr="001F6FCF">
        <w:tc>
          <w:tcPr>
            <w:tcW w:w="3931" w:type="pct"/>
            <w:gridSpan w:val="7"/>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103" w:type="pct"/>
          </w:tcPr>
          <w:p w:rsidR="006F2592" w:rsidRDefault="00703033">
            <w:pPr>
              <w:bidi w:val="0"/>
              <w:rPr>
                <w:rFonts w:ascii="Arial Narrow" w:hAnsi="Arial Narrow"/>
                <w:b/>
                <w:bCs/>
              </w:rPr>
            </w:pPr>
            <w:r>
              <w:rPr>
                <w:rFonts w:ascii="Arial Narrow" w:hAnsi="Arial Narrow"/>
                <w:b/>
                <w:bCs/>
              </w:rPr>
              <w:t xml:space="preserve">Lectures: </w:t>
            </w:r>
          </w:p>
          <w:p w:rsidR="006F2592" w:rsidRDefault="00703033">
            <w:pPr>
              <w:bidi w:val="0"/>
              <w:rPr>
                <w:rFonts w:ascii="Arial Narrow" w:hAnsi="Arial Narrow"/>
              </w:rPr>
            </w:pPr>
            <w:r>
              <w:rPr>
                <w:b/>
                <w:bCs/>
                <w:color w:val="0000FF"/>
              </w:rPr>
              <w:t>2h/week</w:t>
            </w:r>
          </w:p>
        </w:tc>
        <w:tc>
          <w:tcPr>
            <w:tcW w:w="966" w:type="pct"/>
          </w:tcPr>
          <w:p w:rsidR="006F2592" w:rsidRDefault="00703033">
            <w:pPr>
              <w:bidi w:val="0"/>
              <w:rPr>
                <w:rFonts w:ascii="Arial Narrow" w:hAnsi="Arial Narrow"/>
              </w:rPr>
            </w:pPr>
            <w:r>
              <w:rPr>
                <w:rFonts w:ascii="Arial Narrow" w:hAnsi="Arial Narrow"/>
                <w:b/>
                <w:bCs/>
              </w:rPr>
              <w:t xml:space="preserve">     Tutorial: </w:t>
            </w:r>
            <w:r>
              <w:rPr>
                <w:rFonts w:hint="cs"/>
                <w:b/>
                <w:bCs/>
                <w:color w:val="0000FF"/>
                <w:rtl/>
              </w:rPr>
              <w:t>ــــ</w:t>
            </w:r>
          </w:p>
        </w:tc>
      </w:tr>
      <w:tr w:rsidR="006F2592" w:rsidTr="001F6FCF">
        <w:tc>
          <w:tcPr>
            <w:tcW w:w="3813" w:type="pct"/>
            <w:gridSpan w:val="6"/>
          </w:tcPr>
          <w:p w:rsidR="006F2592" w:rsidRDefault="006F2592">
            <w:pPr>
              <w:bidi w:val="0"/>
              <w:rPr>
                <w:rFonts w:ascii="Arial Narrow" w:hAnsi="Arial Narrow"/>
              </w:rPr>
            </w:pPr>
          </w:p>
        </w:tc>
        <w:tc>
          <w:tcPr>
            <w:tcW w:w="118" w:type="pct"/>
          </w:tcPr>
          <w:p w:rsidR="006F2592" w:rsidRDefault="006F2592">
            <w:pPr>
              <w:bidi w:val="0"/>
              <w:rPr>
                <w:rFonts w:ascii="Arial Narrow" w:hAnsi="Arial Narrow"/>
              </w:rPr>
            </w:pPr>
          </w:p>
        </w:tc>
        <w:tc>
          <w:tcPr>
            <w:tcW w:w="103" w:type="pct"/>
          </w:tcPr>
          <w:p w:rsidR="006F2592" w:rsidRDefault="00703033">
            <w:pPr>
              <w:bidi w:val="0"/>
              <w:jc w:val="both"/>
              <w:rPr>
                <w:rFonts w:ascii="Arial Narrow" w:hAnsi="Arial Narrow"/>
              </w:rPr>
            </w:pPr>
            <w:r>
              <w:rPr>
                <w:rFonts w:ascii="Arial Narrow" w:hAnsi="Arial Narrow"/>
                <w:b/>
                <w:bCs/>
              </w:rPr>
              <w:t xml:space="preserve">Practical: </w:t>
            </w:r>
            <w:r>
              <w:rPr>
                <w:b/>
                <w:bCs/>
                <w:color w:val="0000FF"/>
              </w:rPr>
              <w:t>2h</w:t>
            </w:r>
            <w:r>
              <w:rPr>
                <w:b/>
                <w:bCs/>
                <w:color w:val="0000FF"/>
              </w:rPr>
              <w:lastRenderedPageBreak/>
              <w:t>/week</w:t>
            </w:r>
            <w:r>
              <w:rPr>
                <w:rFonts w:ascii="Arial Narrow" w:hAnsi="Arial Narrow"/>
                <w:b/>
                <w:bCs/>
              </w:rPr>
              <w:t xml:space="preserve"> </w:t>
            </w:r>
            <w:r>
              <w:rPr>
                <w:b/>
                <w:bCs/>
                <w:color w:val="0000FF"/>
                <w:rtl/>
              </w:rPr>
              <w:t xml:space="preserve"> </w:t>
            </w:r>
          </w:p>
        </w:tc>
        <w:tc>
          <w:tcPr>
            <w:tcW w:w="966" w:type="pct"/>
          </w:tcPr>
          <w:p w:rsidR="006F2592" w:rsidRDefault="00703033">
            <w:pPr>
              <w:bidi w:val="0"/>
              <w:rPr>
                <w:rFonts w:ascii="Arial Narrow" w:hAnsi="Arial Narrow"/>
              </w:rPr>
            </w:pPr>
            <w:r>
              <w:rPr>
                <w:rFonts w:ascii="Arial Narrow" w:hAnsi="Arial Narrow"/>
                <w:b/>
                <w:bCs/>
              </w:rPr>
              <w:lastRenderedPageBreak/>
              <w:t xml:space="preserve">      Total:</w:t>
            </w:r>
            <w:r>
              <w:rPr>
                <w:rFonts w:ascii="Arial Narrow" w:hAnsi="Arial Narrow"/>
              </w:rPr>
              <w:t xml:space="preserve">     </w:t>
            </w:r>
            <w:r>
              <w:rPr>
                <w:b/>
                <w:bCs/>
                <w:color w:val="0000FF"/>
              </w:rPr>
              <w:t>3 h/week</w:t>
            </w:r>
          </w:p>
        </w:tc>
      </w:tr>
      <w:tr w:rsidR="006F2592" w:rsidTr="009347F9">
        <w:trPr>
          <w:trHeight w:val="962"/>
        </w:trPr>
        <w:tc>
          <w:tcPr>
            <w:tcW w:w="5000" w:type="pct"/>
            <w:gridSpan w:val="9"/>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lastRenderedPageBreak/>
              <w:t>C - Professional information</w:t>
            </w:r>
          </w:p>
          <w:p w:rsidR="006F2592" w:rsidRDefault="00703033">
            <w:pPr>
              <w:bidi w:val="0"/>
              <w:rPr>
                <w:rFonts w:ascii="Arial Narrow" w:hAnsi="Arial Narrow"/>
                <w:b/>
                <w:bCs/>
                <w:sz w:val="32"/>
                <w:szCs w:val="32"/>
              </w:rPr>
            </w:pPr>
            <w:r>
              <w:rPr>
                <w:rFonts w:ascii="Arial Narrow" w:hAnsi="Arial Narrow"/>
                <w:b/>
                <w:bCs/>
                <w:sz w:val="32"/>
                <w:szCs w:val="32"/>
              </w:rPr>
              <w:t>1 – Course Learning</w:t>
            </w:r>
            <w:r>
              <w:rPr>
                <w:rFonts w:ascii="Arial Narrow" w:hAnsi="Arial Narrow"/>
                <w:b/>
                <w:bCs/>
                <w:sz w:val="32"/>
                <w:szCs w:val="32"/>
              </w:rPr>
              <w:cr/>
              <w:t>Objectives:</w:t>
            </w:r>
          </w:p>
        </w:tc>
      </w:tr>
      <w:tr w:rsidR="006F2592" w:rsidTr="009347F9">
        <w:tc>
          <w:tcPr>
            <w:tcW w:w="5000" w:type="pct"/>
            <w:gridSpan w:val="9"/>
          </w:tcPr>
          <w:p w:rsidR="006F2592" w:rsidRDefault="00703033">
            <w:pPr>
              <w:bidi w:val="0"/>
              <w:rPr>
                <w:b/>
                <w:bCs/>
                <w:color w:val="0000FF"/>
              </w:rPr>
            </w:pPr>
            <w:r>
              <w:rPr>
                <w:b/>
                <w:bCs/>
              </w:rPr>
              <w:t>At the end of this course, the students must be able to:</w:t>
            </w:r>
          </w:p>
          <w:p w:rsidR="006F2592" w:rsidRDefault="00703033">
            <w:pPr>
              <w:bidi w:val="0"/>
              <w:ind w:left="-18"/>
              <w:rPr>
                <w:b/>
                <w:bCs/>
                <w:color w:val="0000FF"/>
              </w:rPr>
            </w:pPr>
            <w:r>
              <w:rPr>
                <w:b/>
                <w:bCs/>
                <w:color w:val="0000FF"/>
              </w:rPr>
              <w:t>Understand the principles and probability theories and basic of statistics</w:t>
            </w:r>
            <w:r>
              <w:rPr>
                <w:b/>
                <w:bCs/>
                <w:color w:val="0000FF"/>
                <w:rtl/>
              </w:rPr>
              <w:t>.</w:t>
            </w:r>
            <w:r>
              <w:rPr>
                <w:b/>
                <w:bCs/>
                <w:color w:val="0000FF"/>
              </w:rPr>
              <w:t xml:space="preserve"> Understand methods of processing statistical data</w:t>
            </w:r>
            <w:r>
              <w:rPr>
                <w:b/>
                <w:bCs/>
                <w:color w:val="0000FF"/>
                <w:rtl/>
              </w:rPr>
              <w:t>.</w:t>
            </w:r>
            <w:r>
              <w:rPr>
                <w:b/>
                <w:bCs/>
                <w:color w:val="0000FF"/>
              </w:rPr>
              <w:t xml:space="preserve"> Understand and application of statistical data.</w:t>
            </w:r>
          </w:p>
        </w:tc>
      </w:tr>
      <w:tr w:rsidR="006F2592" w:rsidTr="009347F9">
        <w:trPr>
          <w:trHeight w:val="180"/>
        </w:trPr>
        <w:tc>
          <w:tcPr>
            <w:tcW w:w="5000" w:type="pct"/>
            <w:gridSpan w:val="9"/>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rPr>
                <w:rFonts w:ascii="Arial Narrow" w:hAnsi="Arial Narrow"/>
              </w:rPr>
            </w:pPr>
            <w:r>
              <w:rPr>
                <w:rFonts w:ascii="Arial Narrow" w:hAnsi="Arial Narrow"/>
                <w:b/>
                <w:bCs/>
              </w:rPr>
              <w:t>a - Knowledge and understanding:</w:t>
            </w:r>
          </w:p>
          <w:p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tabs>
                <w:tab w:val="left" w:pos="885"/>
              </w:tabs>
              <w:bidi w:val="0"/>
              <w:ind w:left="360"/>
              <w:rPr>
                <w:b/>
                <w:bCs/>
                <w:color w:val="0000FF"/>
              </w:rPr>
            </w:pPr>
            <w:r>
              <w:rPr>
                <w:b/>
                <w:bCs/>
                <w:color w:val="0000FF"/>
              </w:rPr>
              <w:t>a1. To know the fundamental probability and statistics concepts.</w:t>
            </w:r>
          </w:p>
          <w:p w:rsidR="006F2592" w:rsidRDefault="00703033">
            <w:pPr>
              <w:tabs>
                <w:tab w:val="left" w:pos="885"/>
              </w:tabs>
              <w:bidi w:val="0"/>
              <w:ind w:left="360"/>
              <w:rPr>
                <w:b/>
                <w:bCs/>
                <w:color w:val="0000FF"/>
              </w:rPr>
            </w:pPr>
            <w:r>
              <w:rPr>
                <w:b/>
                <w:bCs/>
                <w:color w:val="0000FF"/>
              </w:rPr>
              <w:t>a2. Explain principles and theories necessary for computer science such as artificial intelligence, expert sy</w:t>
            </w:r>
            <w:r>
              <w:rPr>
                <w:b/>
                <w:bCs/>
                <w:color w:val="0000FF"/>
              </w:rPr>
              <w:t>s</w:t>
            </w:r>
            <w:r>
              <w:rPr>
                <w:b/>
                <w:bCs/>
                <w:color w:val="0000FF"/>
              </w:rPr>
              <w:t>tems, vision, neural networks, and computations.</w:t>
            </w:r>
          </w:p>
        </w:tc>
      </w:tr>
      <w:tr w:rsidR="006F2592" w:rsidTr="009347F9">
        <w:tc>
          <w:tcPr>
            <w:tcW w:w="5000" w:type="pct"/>
            <w:gridSpan w:val="9"/>
          </w:tcPr>
          <w:p w:rsidR="006F2592" w:rsidRDefault="00703033">
            <w:pPr>
              <w:bidi w:val="0"/>
              <w:rPr>
                <w:rFonts w:ascii="Arial Narrow" w:hAnsi="Arial Narrow"/>
                <w:b/>
                <w:bCs/>
              </w:rPr>
            </w:pPr>
            <w:r>
              <w:rPr>
                <w:rFonts w:ascii="Arial Narrow" w:hAnsi="Arial Narrow"/>
                <w:b/>
                <w:bCs/>
              </w:rPr>
              <w:t>b - Intellectual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554"/>
              <w:jc w:val="both"/>
              <w:rPr>
                <w:b/>
                <w:bCs/>
                <w:color w:val="0000FF"/>
              </w:rPr>
            </w:pPr>
            <w:r>
              <w:rPr>
                <w:b/>
                <w:bCs/>
                <w:color w:val="0000FF"/>
              </w:rPr>
              <w:t>b1. Solve a wide range of problems related to different courses.</w:t>
            </w:r>
          </w:p>
          <w:p w:rsidR="006F2592" w:rsidRDefault="00703033">
            <w:pPr>
              <w:bidi w:val="0"/>
              <w:ind w:left="554"/>
              <w:jc w:val="both"/>
              <w:rPr>
                <w:b/>
                <w:bCs/>
                <w:color w:val="0000FF"/>
              </w:rPr>
            </w:pPr>
            <w:r>
              <w:rPr>
                <w:b/>
                <w:bCs/>
                <w:color w:val="0000FF"/>
              </w:rPr>
              <w:t>b2.</w:t>
            </w:r>
            <w:r>
              <w:t xml:space="preserve"> </w:t>
            </w:r>
            <w:r>
              <w:rPr>
                <w:b/>
                <w:bCs/>
                <w:color w:val="0000FF"/>
              </w:rPr>
              <w:t>Hypothesize computer applications to solve some problems.</w:t>
            </w:r>
          </w:p>
          <w:p w:rsidR="006F2592" w:rsidRDefault="00703033">
            <w:pPr>
              <w:bidi w:val="0"/>
              <w:ind w:left="554"/>
              <w:jc w:val="both"/>
              <w:rPr>
                <w:b/>
                <w:bCs/>
                <w:color w:val="0000FF"/>
              </w:rPr>
            </w:pPr>
            <w:r>
              <w:rPr>
                <w:b/>
                <w:bCs/>
                <w:color w:val="0000FF"/>
              </w:rPr>
              <w:t>b3. Apply appropriate processes in applied mathematics, statistics and computer sciences.</w:t>
            </w:r>
          </w:p>
        </w:tc>
      </w:tr>
      <w:tr w:rsidR="006F2592" w:rsidTr="009347F9">
        <w:tc>
          <w:tcPr>
            <w:tcW w:w="5000" w:type="pct"/>
            <w:gridSpan w:val="9"/>
          </w:tcPr>
          <w:p w:rsidR="006F2592" w:rsidRDefault="006F2592">
            <w:pPr>
              <w:bidi w:val="0"/>
              <w:rPr>
                <w:rFonts w:ascii="Arial Narrow" w:hAnsi="Arial Narrow"/>
                <w:b/>
                <w:bCs/>
              </w:rPr>
            </w:pPr>
          </w:p>
          <w:p w:rsidR="006F2592" w:rsidRDefault="00703033">
            <w:pPr>
              <w:bidi w:val="0"/>
              <w:rPr>
                <w:rFonts w:ascii="Arial Narrow" w:hAnsi="Arial Narrow"/>
              </w:rPr>
            </w:pPr>
            <w:r>
              <w:rPr>
                <w:rFonts w:ascii="Arial Narrow" w:hAnsi="Arial Narrow"/>
                <w:b/>
                <w:bCs/>
              </w:rPr>
              <w:t>c - Practical and professional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554"/>
              <w:rPr>
                <w:color w:val="000000"/>
                <w:sz w:val="26"/>
                <w:szCs w:val="26"/>
              </w:rPr>
            </w:pPr>
            <w:r>
              <w:rPr>
                <w:b/>
                <w:bCs/>
                <w:color w:val="0000FF"/>
              </w:rPr>
              <w:t>c1. Solve big problems dedicated for computer science by using statistical techniques.</w:t>
            </w:r>
          </w:p>
          <w:p w:rsidR="006F2592" w:rsidRDefault="00703033">
            <w:pPr>
              <w:tabs>
                <w:tab w:val="left" w:pos="644"/>
              </w:tabs>
              <w:autoSpaceDE w:val="0"/>
              <w:autoSpaceDN w:val="0"/>
              <w:bidi w:val="0"/>
              <w:adjustRightInd w:val="0"/>
              <w:spacing w:line="360" w:lineRule="auto"/>
              <w:rPr>
                <w:b/>
                <w:bCs/>
                <w:color w:val="0000FF"/>
              </w:rPr>
            </w:pPr>
            <w:r>
              <w:rPr>
                <w:b/>
                <w:bCs/>
                <w:color w:val="0000FF"/>
              </w:rPr>
              <w:t xml:space="preserve">         c2.  Prepare computer-based systems.</w:t>
            </w:r>
          </w:p>
          <w:p w:rsidR="006F2592" w:rsidRDefault="00703033">
            <w:pPr>
              <w:tabs>
                <w:tab w:val="left" w:pos="644"/>
              </w:tabs>
              <w:autoSpaceDE w:val="0"/>
              <w:autoSpaceDN w:val="0"/>
              <w:bidi w:val="0"/>
              <w:adjustRightInd w:val="0"/>
              <w:spacing w:line="360" w:lineRule="auto"/>
              <w:ind w:left="977" w:hanging="977"/>
              <w:rPr>
                <w:b/>
                <w:bCs/>
                <w:color w:val="0000FF"/>
              </w:rPr>
            </w:pPr>
            <w:r>
              <w:rPr>
                <w:b/>
                <w:bCs/>
                <w:color w:val="0000FF"/>
              </w:rPr>
              <w:t xml:space="preserve">          c3. Assess the principles of human-computer interaction to the evaluation and            construction of a wide range of materials. </w:t>
            </w:r>
          </w:p>
          <w:p w:rsidR="006F2592" w:rsidRDefault="006F2592">
            <w:pPr>
              <w:bidi w:val="0"/>
              <w:ind w:left="554"/>
              <w:rPr>
                <w:color w:val="000000"/>
                <w:sz w:val="26"/>
                <w:szCs w:val="26"/>
              </w:rPr>
            </w:pPr>
          </w:p>
          <w:tbl>
            <w:tblPr>
              <w:tblpPr w:leftFromText="45" w:rightFromText="45" w:vertAnchor="text" w:tblpXSpec="right" w:tblpYSpec="center"/>
              <w:bidiVisual/>
              <w:tblW w:w="0" w:type="auto"/>
              <w:tblLayout w:type="fixed"/>
              <w:tblCellMar>
                <w:left w:w="0" w:type="dxa"/>
                <w:right w:w="0" w:type="dxa"/>
              </w:tblCellMar>
              <w:tblLook w:val="04A0" w:firstRow="1" w:lastRow="0" w:firstColumn="1" w:lastColumn="0" w:noHBand="0" w:noVBand="1"/>
            </w:tblPr>
            <w:tblGrid>
              <w:gridCol w:w="47"/>
              <w:gridCol w:w="47"/>
              <w:gridCol w:w="47"/>
              <w:gridCol w:w="47"/>
              <w:gridCol w:w="47"/>
              <w:gridCol w:w="47"/>
              <w:gridCol w:w="47"/>
              <w:gridCol w:w="47"/>
              <w:gridCol w:w="47"/>
            </w:tblGrid>
            <w:tr w:rsidR="006F2592" w:rsidTr="009347F9">
              <w:tc>
                <w:tcPr>
                  <w:tcW w:w="406" w:type="dxa"/>
                  <w:gridSpan w:val="9"/>
                  <w:tcMar>
                    <w:top w:w="0" w:type="dxa"/>
                    <w:left w:w="0" w:type="dxa"/>
                    <w:bottom w:w="0" w:type="dxa"/>
                    <w:right w:w="400" w:type="dxa"/>
                  </w:tcMar>
                  <w:vAlign w:val="center"/>
                </w:tcPr>
                <w:p w:rsidR="006F2592" w:rsidRDefault="006F2592">
                  <w:pPr>
                    <w:rPr>
                      <w:sz w:val="20"/>
                      <w:szCs w:val="20"/>
                    </w:rPr>
                  </w:pPr>
                </w:p>
              </w:tc>
            </w:tr>
            <w:tr w:rsidR="006F2592" w:rsidTr="009347F9">
              <w:trPr>
                <w:trHeight w:val="75"/>
              </w:trPr>
              <w:tc>
                <w:tcPr>
                  <w:tcW w:w="46"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c>
                <w:tcPr>
                  <w:tcW w:w="45" w:type="dxa"/>
                  <w:vAlign w:val="center"/>
                </w:tcPr>
                <w:p w:rsidR="006F2592" w:rsidRDefault="006F2592">
                  <w:pPr>
                    <w:rPr>
                      <w:sz w:val="20"/>
                      <w:szCs w:val="20"/>
                    </w:rPr>
                  </w:pPr>
                </w:p>
              </w:tc>
            </w:tr>
          </w:tbl>
          <w:p w:rsidR="006F2592" w:rsidRDefault="006F2592">
            <w:pPr>
              <w:bidi w:val="0"/>
              <w:ind w:left="720"/>
              <w:rPr>
                <w:b/>
                <w:bCs/>
                <w:color w:val="0000FF"/>
              </w:rPr>
            </w:pPr>
          </w:p>
        </w:tc>
      </w:tr>
      <w:tr w:rsidR="006F2592" w:rsidTr="009347F9">
        <w:trPr>
          <w:trHeight w:val="1575"/>
        </w:trPr>
        <w:tc>
          <w:tcPr>
            <w:tcW w:w="5000" w:type="pct"/>
            <w:gridSpan w:val="9"/>
          </w:tcPr>
          <w:p w:rsidR="006F2592" w:rsidRDefault="00703033">
            <w:pPr>
              <w:bidi w:val="0"/>
              <w:rPr>
                <w:rFonts w:ascii="Arial Narrow" w:hAnsi="Arial Narrow"/>
              </w:rPr>
            </w:pPr>
            <w:r>
              <w:rPr>
                <w:rFonts w:ascii="Arial Narrow" w:hAnsi="Arial Narrow"/>
                <w:b/>
                <w:bCs/>
              </w:rPr>
              <w:t>d - General skills:</w:t>
            </w:r>
          </w:p>
          <w:p w:rsidR="006F2592" w:rsidRDefault="00703033">
            <w:pPr>
              <w:bidi w:val="0"/>
              <w:rPr>
                <w:color w:val="000000"/>
                <w:sz w:val="26"/>
                <w:szCs w:val="26"/>
              </w:rPr>
            </w:pPr>
            <w:r>
              <w:rPr>
                <w:b/>
                <w:bCs/>
              </w:rPr>
              <w:t xml:space="preserve">        At the end of this course, the students must be able to</w:t>
            </w:r>
          </w:p>
          <w:p w:rsidR="006F2592" w:rsidRDefault="00703033">
            <w:pPr>
              <w:bidi w:val="0"/>
              <w:ind w:left="552"/>
              <w:rPr>
                <w:b/>
                <w:bCs/>
                <w:color w:val="0000FF"/>
                <w:rtl/>
                <w:lang w:bidi="ar-EG"/>
              </w:rPr>
            </w:pPr>
            <w:r>
              <w:rPr>
                <w:b/>
                <w:bCs/>
                <w:color w:val="0000FF"/>
              </w:rPr>
              <w:t>d1. Computing effectively by oral, written and visual means</w:t>
            </w:r>
            <w:r>
              <w:rPr>
                <w:b/>
                <w:bCs/>
                <w:color w:val="0000FF"/>
                <w:rtl/>
              </w:rPr>
              <w:t>.</w:t>
            </w:r>
          </w:p>
          <w:p w:rsidR="006F2592" w:rsidRDefault="00703033">
            <w:pPr>
              <w:bidi w:val="0"/>
              <w:ind w:left="552"/>
              <w:rPr>
                <w:b/>
                <w:bCs/>
                <w:color w:val="0000FF"/>
              </w:rPr>
            </w:pPr>
            <w:r>
              <w:rPr>
                <w:b/>
                <w:bCs/>
                <w:color w:val="0000FF"/>
              </w:rPr>
              <w:t>d2. Working in groups effectively</w:t>
            </w:r>
            <w:r>
              <w:rPr>
                <w:b/>
                <w:bCs/>
                <w:color w:val="0000FF"/>
                <w:rtl/>
              </w:rPr>
              <w:t>.</w:t>
            </w:r>
          </w:p>
          <w:p w:rsidR="006F2592" w:rsidRDefault="00703033">
            <w:pPr>
              <w:bidi w:val="0"/>
              <w:ind w:left="552"/>
              <w:rPr>
                <w:b/>
                <w:bCs/>
                <w:color w:val="0000FF"/>
              </w:rPr>
            </w:pPr>
            <w:r>
              <w:rPr>
                <w:b/>
                <w:bCs/>
                <w:color w:val="0000FF"/>
              </w:rPr>
              <w:t>d3. Community linked thinking.</w:t>
            </w:r>
          </w:p>
        </w:tc>
      </w:tr>
    </w:tbl>
    <w:p w:rsidR="006F2592" w:rsidRDefault="006F2592">
      <w:pPr>
        <w:bidi w:val="0"/>
        <w:rPr>
          <w:color w:val="0000FF"/>
          <w:sz w:val="28"/>
          <w:szCs w:val="28"/>
        </w:rPr>
      </w:pPr>
    </w:p>
    <w:tbl>
      <w:tblPr>
        <w:tblW w:w="5000" w:type="pct"/>
        <w:jc w:val="center"/>
        <w:tblLook w:val="04A0" w:firstRow="1" w:lastRow="0" w:firstColumn="1" w:lastColumn="0" w:noHBand="0" w:noVBand="1"/>
      </w:tblPr>
      <w:tblGrid>
        <w:gridCol w:w="6131"/>
        <w:gridCol w:w="1012"/>
        <w:gridCol w:w="1023"/>
        <w:gridCol w:w="1135"/>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3 – Contents</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Practical hours</w:t>
            </w:r>
          </w:p>
        </w:tc>
      </w:tr>
      <w:tr w:rsidR="006F2592">
        <w:trPr>
          <w:trHeight w:val="260"/>
          <w:jc w:val="center"/>
        </w:trPr>
        <w:tc>
          <w:tcPr>
            <w:tcW w:w="3296" w:type="pct"/>
            <w:tcBorders>
              <w:top w:val="nil"/>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An introduction to Descriptive Statistics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nil"/>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lastRenderedPageBreak/>
              <w:t>Mean, Median, and Variance in row data and grouped data.</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Probability, Sampling, Sample space, Permutation and combinations.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Discrete probability functions.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Conditional Probabilities, Bayes theorem, Expectations.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Random variables, the probability density functions.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Special distributions such as Normal, uniform, Binomial.</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Revision and midterm exam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Correlation</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Regression</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Hypothesis Testing</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Analysis of Variance</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continuous probability functions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Oral exam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42"/>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rPr>
            </w:pPr>
            <w:r>
              <w:rPr>
                <w:b/>
                <w:bCs/>
              </w:rPr>
              <w:t>Total hours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rPr>
            </w:pPr>
            <w:r>
              <w:rPr>
                <w:b/>
                <w:bCs/>
              </w:rPr>
              <w:t>28</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rPr>
            </w:pPr>
            <w:r>
              <w:rPr>
                <w:b/>
                <w:bCs/>
              </w:rPr>
              <w:t>28</w:t>
            </w:r>
          </w:p>
        </w:tc>
      </w:tr>
    </w:tbl>
    <w:p w:rsidR="006F2592" w:rsidRDefault="006F2592">
      <w:pPr>
        <w:bidi w:val="0"/>
      </w:pPr>
    </w:p>
    <w:p w:rsidR="006F2592" w:rsidRDefault="006F2592">
      <w:pPr>
        <w:bidi w:val="0"/>
      </w:pPr>
    </w:p>
    <w:p w:rsidR="006F2592" w:rsidRDefault="00703033">
      <w:pPr>
        <w:bidi w:val="0"/>
      </w:pPr>
      <w:r>
        <w:br w:type="page"/>
      </w:r>
    </w:p>
    <w:tbl>
      <w:tblPr>
        <w:tblW w:w="5000" w:type="pct"/>
        <w:jc w:val="center"/>
        <w:tblLook w:val="04A0" w:firstRow="1" w:lastRow="0" w:firstColumn="1" w:lastColumn="0" w:noHBand="0" w:noVBand="1"/>
      </w:tblPr>
      <w:tblGrid>
        <w:gridCol w:w="1969"/>
        <w:gridCol w:w="322"/>
        <w:gridCol w:w="654"/>
        <w:gridCol w:w="1461"/>
        <w:gridCol w:w="2306"/>
        <w:gridCol w:w="431"/>
        <w:gridCol w:w="431"/>
        <w:gridCol w:w="432"/>
        <w:gridCol w:w="75"/>
        <w:gridCol w:w="357"/>
        <w:gridCol w:w="432"/>
        <w:gridCol w:w="431"/>
      </w:tblGrid>
      <w:tr w:rsidR="006F2592">
        <w:trPr>
          <w:cantSplit/>
          <w:jc w:val="center"/>
        </w:trPr>
        <w:tc>
          <w:tcPr>
            <w:tcW w:w="5000" w:type="pct"/>
            <w:gridSpan w:val="1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323"/>
          <w:jc w:val="center"/>
        </w:trPr>
        <w:tc>
          <w:tcPr>
            <w:tcW w:w="3610" w:type="pct"/>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sz w:val="20"/>
                <w:szCs w:val="20"/>
              </w:rPr>
            </w:pPr>
            <w:r>
              <w:rPr>
                <w:b/>
                <w:bCs/>
                <w:sz w:val="20"/>
                <w:szCs w:val="20"/>
              </w:rPr>
              <w:t>Presentations &amp; Movies</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sz w:val="22"/>
                <w:szCs w:val="22"/>
              </w:rPr>
            </w:pPr>
            <w:r>
              <w:rPr>
                <w:b/>
                <w:bCs/>
                <w:sz w:val="22"/>
                <w:szCs w:val="22"/>
              </w:rPr>
              <w:t>Discussions &amp; Sem</w:t>
            </w:r>
            <w:r>
              <w:rPr>
                <w:b/>
                <w:bCs/>
                <w:sz w:val="22"/>
                <w:szCs w:val="22"/>
              </w:rPr>
              <w:t>i</w:t>
            </w:r>
            <w:r>
              <w:rPr>
                <w:b/>
                <w:bCs/>
                <w:sz w:val="22"/>
                <w:szCs w:val="22"/>
              </w:rPr>
              <w:t>nars</w:t>
            </w:r>
          </w:p>
        </w:tc>
        <w:tc>
          <w:tcPr>
            <w:tcW w:w="232"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Practical</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Problem solving</w:t>
            </w:r>
          </w:p>
        </w:tc>
        <w:tc>
          <w:tcPr>
            <w:tcW w:w="2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Brainstorming</w:t>
            </w:r>
          </w:p>
        </w:tc>
      </w:tr>
      <w:tr w:rsidR="006F2592">
        <w:trPr>
          <w:trHeight w:val="690"/>
          <w:jc w:val="center"/>
        </w:trPr>
        <w:tc>
          <w:tcPr>
            <w:tcW w:w="1059" w:type="pct"/>
            <w:vMerge w:val="restart"/>
            <w:tcBorders>
              <w:top w:val="single" w:sz="4" w:space="0" w:color="auto"/>
              <w:left w:val="single" w:sz="4" w:space="0" w:color="auto"/>
              <w:right w:val="single" w:sz="4" w:space="0" w:color="auto"/>
            </w:tcBorders>
            <w:vAlign w:val="center"/>
          </w:tcPr>
          <w:p w:rsidR="006F2592" w:rsidRDefault="00703033">
            <w:pPr>
              <w:bidi w:val="0"/>
              <w:jc w:val="center"/>
              <w:rPr>
                <w:rFonts w:ascii="Arial Narrow" w:hAnsi="Arial Narrow"/>
              </w:rPr>
            </w:pPr>
            <w:r>
              <w:rPr>
                <w:rFonts w:ascii="Arial Narrow" w:hAnsi="Arial Narrow"/>
                <w:b/>
                <w:bCs/>
              </w:rPr>
              <w:t>knowledge &amp;Understanding</w:t>
            </w: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a1</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tabs>
                <w:tab w:val="left" w:pos="885"/>
              </w:tabs>
              <w:bidi w:val="0"/>
              <w:rPr>
                <w:b/>
                <w:bCs/>
                <w:color w:val="0000FF"/>
              </w:rPr>
            </w:pPr>
            <w:r>
              <w:rPr>
                <w:b/>
                <w:bCs/>
                <w:color w:val="0000FF"/>
              </w:rPr>
              <w:t>To know the fundamental prob</w:t>
            </w:r>
            <w:r>
              <w:rPr>
                <w:b/>
                <w:bCs/>
                <w:color w:val="0000FF"/>
              </w:rPr>
              <w:t>a</w:t>
            </w:r>
            <w:r>
              <w:rPr>
                <w:b/>
                <w:bCs/>
                <w:color w:val="0000FF"/>
              </w:rPr>
              <w:t>bility and statistics concepts.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trHeight w:val="420"/>
          <w:jc w:val="center"/>
        </w:trPr>
        <w:tc>
          <w:tcPr>
            <w:tcW w:w="1059" w:type="pct"/>
            <w:vMerge/>
            <w:tcBorders>
              <w:left w:val="single" w:sz="4" w:space="0" w:color="auto"/>
              <w:right w:val="single" w:sz="4" w:space="0" w:color="auto"/>
            </w:tcBorders>
            <w:vAlign w:val="center"/>
          </w:tcPr>
          <w:p w:rsidR="006F2592" w:rsidRDefault="006F2592">
            <w:pPr>
              <w:bidi w:val="0"/>
              <w:rPr>
                <w:rFonts w:ascii="Arial Narrow" w:hAnsi="Arial Narrow"/>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a2</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pPr>
            <w:r>
              <w:rPr>
                <w:b/>
                <w:bCs/>
                <w:color w:val="0000FF"/>
              </w:rPr>
              <w:t>Explain principles and theories necessary for computer science such as artificial intelligence, e</w:t>
            </w:r>
            <w:r>
              <w:rPr>
                <w:b/>
                <w:bCs/>
                <w:color w:val="0000FF"/>
              </w:rPr>
              <w:t>x</w:t>
            </w:r>
            <w:r>
              <w:rPr>
                <w:b/>
                <w:bCs/>
                <w:color w:val="0000FF"/>
              </w:rPr>
              <w:t>pert systems, vision, neural ne</w:t>
            </w:r>
            <w:r>
              <w:rPr>
                <w:b/>
                <w:bCs/>
                <w:color w:val="0000FF"/>
              </w:rPr>
              <w:t>t</w:t>
            </w:r>
            <w:r>
              <w:rPr>
                <w:b/>
                <w:bCs/>
                <w:color w:val="0000FF"/>
              </w:rPr>
              <w:t>works, and computations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675"/>
          <w:jc w:val="center"/>
        </w:trPr>
        <w:tc>
          <w:tcPr>
            <w:tcW w:w="1059" w:type="pct"/>
            <w:vMerge w:val="restart"/>
            <w:tcBorders>
              <w:top w:val="single" w:sz="4" w:space="0" w:color="auto"/>
              <w:left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b1</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jc w:val="both"/>
              <w:rPr>
                <w:b/>
                <w:bCs/>
                <w:color w:val="0000FF"/>
              </w:rPr>
            </w:pPr>
            <w:r>
              <w:rPr>
                <w:b/>
                <w:bCs/>
                <w:color w:val="0000FF"/>
              </w:rPr>
              <w:t>Solve a wide range of problems related to different courses.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sz w:val="28"/>
                <w:szCs w:val="28"/>
              </w:rPr>
              <w:sym w:font="Wingdings 2" w:char="F050"/>
            </w:r>
          </w:p>
        </w:tc>
      </w:tr>
      <w:tr w:rsidR="006F2592">
        <w:trPr>
          <w:trHeight w:val="764"/>
          <w:jc w:val="center"/>
        </w:trPr>
        <w:tc>
          <w:tcPr>
            <w:tcW w:w="1059" w:type="pct"/>
            <w:vMerge/>
            <w:tcBorders>
              <w:left w:val="single" w:sz="4" w:space="0" w:color="auto"/>
              <w:right w:val="single" w:sz="4" w:space="0" w:color="auto"/>
            </w:tcBorders>
            <w:vAlign w:val="center"/>
          </w:tcPr>
          <w:p w:rsidR="006F2592" w:rsidRDefault="006F2592">
            <w:pPr>
              <w:bidi w:val="0"/>
              <w:jc w:val="center"/>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b2</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Hypothesize computer applic</w:t>
            </w:r>
            <w:r>
              <w:rPr>
                <w:b/>
                <w:bCs/>
                <w:color w:val="0000FF"/>
              </w:rPr>
              <w:t>a</w:t>
            </w:r>
            <w:r>
              <w:rPr>
                <w:b/>
                <w:bCs/>
                <w:color w:val="0000FF"/>
              </w:rPr>
              <w:t>tions to solve some problems.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r>
      <w:tr w:rsidR="006F2592">
        <w:trPr>
          <w:trHeight w:val="675"/>
          <w:jc w:val="center"/>
        </w:trPr>
        <w:tc>
          <w:tcPr>
            <w:tcW w:w="1059" w:type="pct"/>
            <w:vMerge/>
            <w:tcBorders>
              <w:left w:val="single" w:sz="4" w:space="0" w:color="auto"/>
              <w:right w:val="single" w:sz="4" w:space="0" w:color="auto"/>
            </w:tcBorders>
            <w:vAlign w:val="center"/>
          </w:tcPr>
          <w:p w:rsidR="006F2592" w:rsidRDefault="006F2592">
            <w:pPr>
              <w:bidi w:val="0"/>
              <w:jc w:val="center"/>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b3</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jc w:val="both"/>
              <w:rPr>
                <w:b/>
                <w:bCs/>
                <w:color w:val="0000FF"/>
              </w:rPr>
            </w:pPr>
            <w:r>
              <w:rPr>
                <w:b/>
                <w:bCs/>
                <w:color w:val="0000FF"/>
              </w:rPr>
              <w:t>Apply appropriate processes in applied mathematics, statistics and computer sciences.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793"/>
          <w:jc w:val="center"/>
        </w:trPr>
        <w:tc>
          <w:tcPr>
            <w:tcW w:w="1059" w:type="pct"/>
            <w:vMerge w:val="restart"/>
            <w:tcBorders>
              <w:top w:val="single" w:sz="4" w:space="0" w:color="auto"/>
              <w:left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numPr>
                <w:ilvl w:val="0"/>
                <w:numId w:val="162"/>
              </w:numPr>
              <w:bidi w:val="0"/>
              <w:ind w:hanging="798"/>
              <w:rPr>
                <w:b/>
                <w:bCs/>
                <w:color w:val="0000FF"/>
              </w:rPr>
            </w:pPr>
            <w:r>
              <w:rPr>
                <w:b/>
                <w:bCs/>
                <w:color w:val="0000FF"/>
              </w:rPr>
              <w:t xml:space="preserve"> </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autoSpaceDE w:val="0"/>
              <w:autoSpaceDN w:val="0"/>
              <w:bidi w:val="0"/>
              <w:adjustRightInd w:val="0"/>
              <w:rPr>
                <w:b/>
                <w:bCs/>
                <w:color w:val="0000FF"/>
              </w:rPr>
            </w:pPr>
            <w:r>
              <w:rPr>
                <w:b/>
                <w:bCs/>
                <w:color w:val="0000FF"/>
              </w:rPr>
              <w:t>Solve big problems dedicated for computer science by using statist</w:t>
            </w:r>
            <w:r>
              <w:rPr>
                <w:b/>
                <w:bCs/>
                <w:color w:val="0000FF"/>
              </w:rPr>
              <w:t>i</w:t>
            </w:r>
            <w:r>
              <w:rPr>
                <w:b/>
                <w:bCs/>
                <w:color w:val="0000FF"/>
              </w:rPr>
              <w:t xml:space="preserve">cal techniques </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trHeight w:val="485"/>
          <w:jc w:val="center"/>
        </w:trPr>
        <w:tc>
          <w:tcPr>
            <w:tcW w:w="1059" w:type="pct"/>
            <w:vMerge/>
            <w:tcBorders>
              <w:left w:val="single" w:sz="4" w:space="0" w:color="auto"/>
              <w:right w:val="single" w:sz="4" w:space="0" w:color="auto"/>
            </w:tcBorders>
            <w:vAlign w:val="center"/>
          </w:tcPr>
          <w:p w:rsidR="006F2592" w:rsidRDefault="006F2592">
            <w:pPr>
              <w:bidi w:val="0"/>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6F2592">
            <w:pPr>
              <w:numPr>
                <w:ilvl w:val="0"/>
                <w:numId w:val="162"/>
              </w:numPr>
              <w:bidi w:val="0"/>
              <w:ind w:left="338"/>
              <w:rPr>
                <w:b/>
                <w:bCs/>
                <w:color w:val="0000FF"/>
              </w:rPr>
            </w:pP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Prepare computer-based systems.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r>
      <w:tr w:rsidR="006F2592">
        <w:trPr>
          <w:trHeight w:val="979"/>
          <w:jc w:val="center"/>
        </w:trPr>
        <w:tc>
          <w:tcPr>
            <w:tcW w:w="1059" w:type="pct"/>
            <w:vMerge/>
            <w:tcBorders>
              <w:left w:val="single" w:sz="4" w:space="0" w:color="auto"/>
              <w:bottom w:val="nil"/>
              <w:right w:val="single" w:sz="4" w:space="0" w:color="auto"/>
            </w:tcBorders>
            <w:vAlign w:val="center"/>
          </w:tcPr>
          <w:p w:rsidR="006F2592" w:rsidRDefault="006F2592">
            <w:pPr>
              <w:bidi w:val="0"/>
              <w:rPr>
                <w:rFonts w:ascii="Arial Narrow" w:hAnsi="Arial Narrow"/>
                <w:b/>
                <w:bCs/>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6F2592">
            <w:pPr>
              <w:numPr>
                <w:ilvl w:val="0"/>
                <w:numId w:val="162"/>
              </w:numPr>
              <w:bidi w:val="0"/>
              <w:ind w:left="338"/>
              <w:rPr>
                <w:b/>
                <w:bCs/>
                <w:color w:val="0000FF"/>
              </w:rPr>
            </w:pP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Assess the principles of human-computer interaction to the eval</w:t>
            </w:r>
            <w:r>
              <w:rPr>
                <w:b/>
                <w:bCs/>
                <w:color w:val="0000FF"/>
              </w:rPr>
              <w:t>u</w:t>
            </w:r>
            <w:r>
              <w:rPr>
                <w:b/>
                <w:bCs/>
                <w:color w:val="0000FF"/>
              </w:rPr>
              <w:t>ation and construction of a wide range of materials.</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cantSplit/>
          <w:trHeight w:hRule="exact" w:val="631"/>
          <w:jc w:val="center"/>
        </w:trPr>
        <w:tc>
          <w:tcPr>
            <w:tcW w:w="1059" w:type="pct"/>
            <w:vMerge w:val="restart"/>
            <w:tcBorders>
              <w:top w:val="single" w:sz="4" w:space="0" w:color="auto"/>
              <w:left w:val="single" w:sz="4" w:space="0" w:color="auto"/>
              <w:right w:val="single" w:sz="4" w:space="0" w:color="auto"/>
            </w:tcBorders>
            <w:vAlign w:val="center"/>
          </w:tcPr>
          <w:p w:rsidR="006F2592" w:rsidRDefault="00703033">
            <w:pPr>
              <w:bidi w:val="0"/>
              <w:jc w:val="center"/>
              <w:rPr>
                <w:rFonts w:ascii="Arial Narrow" w:hAnsi="Arial Narrow"/>
              </w:rPr>
            </w:pPr>
            <w:r>
              <w:rPr>
                <w:rFonts w:ascii="Arial Narrow" w:hAnsi="Arial Narrow"/>
                <w:b/>
                <w:bCs/>
              </w:rPr>
              <w:t>General Skills</w:t>
            </w: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d1</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Computing effectively by oral, written and visual means</w:t>
            </w:r>
            <w:r>
              <w:rPr>
                <w:b/>
                <w:bCs/>
                <w:color w:val="0000FF"/>
                <w:rtl/>
              </w:rPr>
              <w:t>.</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cantSplit/>
          <w:trHeight w:hRule="exact" w:val="379"/>
          <w:jc w:val="center"/>
        </w:trPr>
        <w:tc>
          <w:tcPr>
            <w:tcW w:w="1059" w:type="pct"/>
            <w:vMerge/>
            <w:tcBorders>
              <w:left w:val="single" w:sz="4" w:space="0" w:color="auto"/>
              <w:right w:val="single" w:sz="4" w:space="0" w:color="auto"/>
            </w:tcBorders>
            <w:vAlign w:val="center"/>
          </w:tcPr>
          <w:p w:rsidR="006F2592" w:rsidRDefault="006F2592">
            <w:pPr>
              <w:bidi w:val="0"/>
              <w:rPr>
                <w:rFonts w:ascii="Arial Narrow" w:hAnsi="Arial Narrow"/>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d2</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tl/>
              </w:rPr>
            </w:pPr>
            <w:r>
              <w:rPr>
                <w:b/>
                <w:bCs/>
                <w:color w:val="0000FF"/>
              </w:rPr>
              <w:t>Working in groups effectively</w:t>
            </w:r>
            <w:r>
              <w:rPr>
                <w:b/>
                <w:bCs/>
                <w:color w:val="0000FF"/>
                <w:rtl/>
              </w:rPr>
              <w:t>.</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cantSplit/>
          <w:trHeight w:hRule="exact" w:val="286"/>
          <w:jc w:val="center"/>
        </w:trPr>
        <w:tc>
          <w:tcPr>
            <w:tcW w:w="1059" w:type="pct"/>
            <w:vMerge/>
            <w:tcBorders>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525"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d3</w:t>
            </w:r>
          </w:p>
        </w:tc>
        <w:tc>
          <w:tcPr>
            <w:tcW w:w="2026" w:type="pct"/>
            <w:gridSpan w:val="2"/>
            <w:tcBorders>
              <w:top w:val="single" w:sz="4" w:space="0" w:color="auto"/>
              <w:left w:val="single" w:sz="4" w:space="0" w:color="auto"/>
              <w:bottom w:val="single" w:sz="4" w:space="0" w:color="auto"/>
              <w:right w:val="single" w:sz="4" w:space="0" w:color="auto"/>
            </w:tcBorders>
          </w:tcPr>
          <w:p w:rsidR="006F2592" w:rsidRDefault="00703033">
            <w:pPr>
              <w:bidi w:val="0"/>
            </w:pPr>
            <w:r>
              <w:rPr>
                <w:b/>
                <w:bCs/>
                <w:color w:val="0000FF"/>
              </w:rPr>
              <w:t>Community linked thinking</w:t>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2"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cantSplit/>
          <w:jc w:val="center"/>
        </w:trPr>
        <w:tc>
          <w:tcPr>
            <w:tcW w:w="5000" w:type="pct"/>
            <w:gridSpan w:val="1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Tools:</w:t>
            </w:r>
          </w:p>
        </w:tc>
        <w:tc>
          <w:tcPr>
            <w:tcW w:w="1138"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 Measure</w:t>
            </w:r>
          </w:p>
        </w:tc>
        <w:tc>
          <w:tcPr>
            <w:tcW w:w="1976" w:type="pct"/>
            <w:gridSpan w:val="5"/>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Time schedule</w:t>
            </w:r>
          </w:p>
        </w:tc>
        <w:tc>
          <w:tcPr>
            <w:tcW w:w="654" w:type="pct"/>
            <w:gridSpan w:val="3"/>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Grading</w:t>
            </w:r>
          </w:p>
        </w:tc>
      </w:tr>
      <w:tr w:rsidR="006F2592">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Mid-Term Exam</w:t>
            </w:r>
          </w:p>
        </w:tc>
        <w:tc>
          <w:tcPr>
            <w:tcW w:w="1138" w:type="pct"/>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b1 ,c2,d3</w:t>
            </w:r>
          </w:p>
        </w:tc>
        <w:tc>
          <w:tcPr>
            <w:tcW w:w="1976" w:type="pct"/>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7</w:t>
            </w:r>
          </w:p>
        </w:tc>
        <w:tc>
          <w:tcPr>
            <w:tcW w:w="654"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1138" w:type="pct"/>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a2,d1 ,d2,b3</w:t>
            </w:r>
          </w:p>
        </w:tc>
        <w:tc>
          <w:tcPr>
            <w:tcW w:w="1976" w:type="pct"/>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15</w:t>
            </w:r>
          </w:p>
        </w:tc>
        <w:tc>
          <w:tcPr>
            <w:tcW w:w="654"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138" w:type="pct"/>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c1,a1,d2,b2</w:t>
            </w:r>
          </w:p>
        </w:tc>
        <w:tc>
          <w:tcPr>
            <w:tcW w:w="1976" w:type="pct"/>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Week   15</w:t>
            </w:r>
          </w:p>
        </w:tc>
        <w:tc>
          <w:tcPr>
            <w:tcW w:w="654"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24 %</w:t>
            </w:r>
          </w:p>
        </w:tc>
      </w:tr>
      <w:tr w:rsidR="006F2592">
        <w:trPr>
          <w:cantSplit/>
          <w:jc w:val="center"/>
        </w:trPr>
        <w:tc>
          <w:tcPr>
            <w:tcW w:w="1232" w:type="pct"/>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Written exam</w:t>
            </w:r>
          </w:p>
        </w:tc>
        <w:tc>
          <w:tcPr>
            <w:tcW w:w="1138" w:type="pct"/>
            <w:gridSpan w:val="2"/>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rPr>
            </w:pPr>
            <w:r>
              <w:rPr>
                <w:b/>
                <w:bCs/>
                <w:color w:val="0000FF"/>
              </w:rPr>
              <w:t>b1,c3</w:t>
            </w:r>
          </w:p>
        </w:tc>
        <w:tc>
          <w:tcPr>
            <w:tcW w:w="1976" w:type="pct"/>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654"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48 %</w:t>
            </w:r>
          </w:p>
        </w:tc>
      </w:tr>
      <w:tr w:rsidR="006F2592">
        <w:trPr>
          <w:cantSplit/>
          <w:jc w:val="center"/>
        </w:trPr>
        <w:tc>
          <w:tcPr>
            <w:tcW w:w="4346" w:type="pct"/>
            <w:gridSpan w:val="9"/>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Total</w:t>
            </w:r>
          </w:p>
        </w:tc>
        <w:tc>
          <w:tcPr>
            <w:tcW w:w="654"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100 %</w:t>
            </w:r>
          </w:p>
        </w:tc>
      </w:tr>
      <w:tr w:rsidR="006F2592">
        <w:trPr>
          <w:cantSplit/>
          <w:jc w:val="center"/>
        </w:trPr>
        <w:tc>
          <w:tcPr>
            <w:tcW w:w="5000" w:type="pct"/>
            <w:gridSpan w:val="12"/>
            <w:tcBorders>
              <w:top w:val="single" w:sz="4" w:space="0" w:color="auto"/>
              <w:left w:val="nil"/>
              <w:bottom w:val="nil"/>
              <w:right w:val="nil"/>
            </w:tcBorders>
          </w:tcPr>
          <w:p w:rsidR="006F2592" w:rsidRDefault="006F2592">
            <w:pPr>
              <w:jc w:val="right"/>
              <w:rPr>
                <w:rFonts w:ascii="Arial Narrow" w:hAnsi="Arial Narrow"/>
                <w:b/>
                <w:bCs/>
                <w:sz w:val="32"/>
                <w:szCs w:val="32"/>
                <w:rtl/>
                <w:lang w:bidi="ar-EG"/>
              </w:rPr>
            </w:pPr>
          </w:p>
        </w:tc>
      </w:tr>
    </w:tbl>
    <w:p w:rsidR="006F2592" w:rsidRDefault="006F2592">
      <w:pPr>
        <w:bidi w:val="0"/>
      </w:pPr>
    </w:p>
    <w:tbl>
      <w:tblPr>
        <w:tblStyle w:val="TableGrid"/>
        <w:tblW w:w="5000" w:type="pct"/>
        <w:jc w:val="center"/>
        <w:tblLook w:val="04A0" w:firstRow="1" w:lastRow="0" w:firstColumn="1" w:lastColumn="0" w:noHBand="0" w:noVBand="1"/>
      </w:tblPr>
      <w:tblGrid>
        <w:gridCol w:w="2476"/>
        <w:gridCol w:w="785"/>
        <w:gridCol w:w="908"/>
        <w:gridCol w:w="502"/>
        <w:gridCol w:w="502"/>
        <w:gridCol w:w="502"/>
        <w:gridCol w:w="240"/>
        <w:gridCol w:w="236"/>
        <w:gridCol w:w="856"/>
        <w:gridCol w:w="815"/>
        <w:gridCol w:w="493"/>
        <w:gridCol w:w="493"/>
        <w:gridCol w:w="493"/>
      </w:tblGrid>
      <w:tr w:rsidR="006F2592">
        <w:trPr>
          <w:trHeight w:val="667"/>
          <w:jc w:val="center"/>
        </w:trPr>
        <w:tc>
          <w:tcPr>
            <w:tcW w:w="5000" w:type="pct"/>
            <w:gridSpan w:val="13"/>
            <w:vAlign w:val="center"/>
          </w:tcPr>
          <w:p w:rsidR="006F2592" w:rsidRDefault="00703033">
            <w:pPr>
              <w:bidi w:val="0"/>
              <w:rPr>
                <w:rFonts w:ascii="Arial Narrow" w:hAnsi="Arial Narrow"/>
                <w:b/>
                <w:bCs/>
                <w:sz w:val="22"/>
                <w:szCs w:val="22"/>
              </w:rPr>
            </w:pPr>
            <w:r>
              <w:rPr>
                <w:rFonts w:ascii="Arial Narrow" w:hAnsi="Arial Narrow"/>
                <w:b/>
                <w:bCs/>
                <w:sz w:val="32"/>
                <w:szCs w:val="32"/>
              </w:rPr>
              <w:t>6- Course Matrix</w:t>
            </w:r>
          </w:p>
        </w:tc>
      </w:tr>
      <w:tr w:rsidR="006F2592">
        <w:trPr>
          <w:trHeight w:val="667"/>
          <w:jc w:val="center"/>
        </w:trPr>
        <w:tc>
          <w:tcPr>
            <w:tcW w:w="1331" w:type="pct"/>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909" w:type="pct"/>
            <w:gridSpan w:val="2"/>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Knowledge and understanding</w:t>
            </w:r>
          </w:p>
        </w:tc>
        <w:tc>
          <w:tcPr>
            <w:tcW w:w="939" w:type="pct"/>
            <w:gridSpan w:val="4"/>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Intellectual skills</w:t>
            </w:r>
          </w:p>
        </w:tc>
        <w:tc>
          <w:tcPr>
            <w:tcW w:w="1025" w:type="pct"/>
            <w:gridSpan w:val="3"/>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Practical and pr</w:t>
            </w:r>
            <w:r>
              <w:rPr>
                <w:rFonts w:ascii="Arial Narrow" w:hAnsi="Arial Narrow"/>
                <w:b/>
                <w:bCs/>
                <w:sz w:val="22"/>
                <w:szCs w:val="22"/>
              </w:rPr>
              <w:t>o</w:t>
            </w:r>
            <w:r>
              <w:rPr>
                <w:rFonts w:ascii="Arial Narrow" w:hAnsi="Arial Narrow"/>
                <w:b/>
                <w:bCs/>
                <w:sz w:val="22"/>
                <w:szCs w:val="22"/>
              </w:rPr>
              <w:t>fessional skills</w:t>
            </w:r>
          </w:p>
        </w:tc>
        <w:tc>
          <w:tcPr>
            <w:tcW w:w="795" w:type="pct"/>
            <w:gridSpan w:val="3"/>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General Skills</w:t>
            </w:r>
          </w:p>
        </w:tc>
      </w:tr>
      <w:tr w:rsidR="006F2592">
        <w:trPr>
          <w:trHeight w:val="374"/>
          <w:jc w:val="center"/>
        </w:trPr>
        <w:tc>
          <w:tcPr>
            <w:tcW w:w="1331" w:type="pct"/>
            <w:vMerge/>
            <w:vAlign w:val="center"/>
          </w:tcPr>
          <w:p w:rsidR="006F2592" w:rsidRDefault="006F2592">
            <w:pPr>
              <w:bidi w:val="0"/>
              <w:jc w:val="center"/>
              <w:rPr>
                <w:rFonts w:ascii="Arial Narrow" w:hAnsi="Arial Narrow"/>
                <w:b/>
                <w:bCs/>
              </w:rPr>
            </w:pP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256" w:type="pct"/>
            <w:gridSpan w:val="2"/>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4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43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c3</w:t>
            </w: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trPr>
          <w:trHeight w:val="144"/>
          <w:jc w:val="center"/>
        </w:trPr>
        <w:tc>
          <w:tcPr>
            <w:tcW w:w="1331" w:type="pct"/>
          </w:tcPr>
          <w:p w:rsidR="006F2592" w:rsidRDefault="00703033">
            <w:pPr>
              <w:bidi w:val="0"/>
              <w:jc w:val="left"/>
              <w:rPr>
                <w:color w:val="0000FF"/>
              </w:rPr>
            </w:pPr>
            <w:r>
              <w:rPr>
                <w:color w:val="0000FF"/>
              </w:rPr>
              <w:t>An introduction to D</w:t>
            </w:r>
            <w:r>
              <w:rPr>
                <w:color w:val="0000FF"/>
              </w:rPr>
              <w:t>e</w:t>
            </w:r>
            <w:r>
              <w:rPr>
                <w:color w:val="0000FF"/>
              </w:rPr>
              <w:t>scriptive Statistics</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jc w:val="center"/>
        </w:trPr>
        <w:tc>
          <w:tcPr>
            <w:tcW w:w="1331" w:type="pct"/>
          </w:tcPr>
          <w:p w:rsidR="006F2592" w:rsidRDefault="00703033">
            <w:pPr>
              <w:bidi w:val="0"/>
              <w:jc w:val="left"/>
              <w:rPr>
                <w:color w:val="0000FF"/>
              </w:rPr>
            </w:pPr>
            <w:r>
              <w:rPr>
                <w:color w:val="0000FF"/>
              </w:rPr>
              <w:t>Mean, Median, and Variance in row data and grouped data.</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Probability, Sampling, Sample space, Perm</w:t>
            </w:r>
            <w:r>
              <w:rPr>
                <w:color w:val="0000FF"/>
              </w:rPr>
              <w:t>u</w:t>
            </w:r>
            <w:r>
              <w:rPr>
                <w:color w:val="0000FF"/>
              </w:rPr>
              <w:t>tation and combin</w:t>
            </w:r>
            <w:r>
              <w:rPr>
                <w:color w:val="0000FF"/>
              </w:rPr>
              <w:t>a</w:t>
            </w:r>
            <w:r>
              <w:rPr>
                <w:color w:val="0000FF"/>
              </w:rPr>
              <w:t>tions.</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Discrete probability functions.</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Conditional Probabil</w:t>
            </w:r>
            <w:r>
              <w:rPr>
                <w:color w:val="0000FF"/>
              </w:rPr>
              <w:t>i</w:t>
            </w:r>
            <w:r>
              <w:rPr>
                <w:color w:val="0000FF"/>
              </w:rPr>
              <w:t>ties, Bayes theorem, Expectations.</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Random variables, the probability density functions.</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jc w:val="center"/>
        </w:trPr>
        <w:tc>
          <w:tcPr>
            <w:tcW w:w="1331" w:type="pct"/>
          </w:tcPr>
          <w:p w:rsidR="006F2592" w:rsidRDefault="00703033">
            <w:pPr>
              <w:bidi w:val="0"/>
              <w:jc w:val="left"/>
              <w:rPr>
                <w:color w:val="0000FF"/>
              </w:rPr>
            </w:pPr>
            <w:r>
              <w:rPr>
                <w:color w:val="0000FF"/>
              </w:rPr>
              <w:t>Special distributions such as Normal, un</w:t>
            </w:r>
            <w:r>
              <w:rPr>
                <w:color w:val="0000FF"/>
              </w:rPr>
              <w:t>i</w:t>
            </w:r>
            <w:r>
              <w:rPr>
                <w:color w:val="0000FF"/>
              </w:rPr>
              <w:t>form, Binomial.</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Revision and midterm exam</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jc w:val="center"/>
        </w:trPr>
        <w:tc>
          <w:tcPr>
            <w:tcW w:w="1331" w:type="pct"/>
          </w:tcPr>
          <w:p w:rsidR="006F2592" w:rsidRDefault="00703033">
            <w:pPr>
              <w:bidi w:val="0"/>
              <w:jc w:val="left"/>
              <w:rPr>
                <w:color w:val="0000FF"/>
              </w:rPr>
            </w:pPr>
            <w:r>
              <w:rPr>
                <w:color w:val="0000FF"/>
              </w:rPr>
              <w:t>Correlation</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Regression</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Hypothesis Testing</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144"/>
          <w:jc w:val="center"/>
        </w:trPr>
        <w:tc>
          <w:tcPr>
            <w:tcW w:w="1331" w:type="pct"/>
          </w:tcPr>
          <w:p w:rsidR="006F2592" w:rsidRDefault="00703033">
            <w:pPr>
              <w:bidi w:val="0"/>
              <w:jc w:val="left"/>
              <w:rPr>
                <w:color w:val="0000FF"/>
              </w:rPr>
            </w:pPr>
            <w:r>
              <w:rPr>
                <w:color w:val="0000FF"/>
              </w:rPr>
              <w:t>Analysis of Variance</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jc w:val="center"/>
        </w:trPr>
        <w:tc>
          <w:tcPr>
            <w:tcW w:w="1331" w:type="pct"/>
          </w:tcPr>
          <w:p w:rsidR="006F2592" w:rsidRDefault="00703033">
            <w:pPr>
              <w:bidi w:val="0"/>
              <w:jc w:val="left"/>
              <w:rPr>
                <w:color w:val="0000FF"/>
              </w:rPr>
            </w:pPr>
            <w:r>
              <w:rPr>
                <w:color w:val="0000FF"/>
              </w:rPr>
              <w:t>continuous probability functions</w:t>
            </w:r>
          </w:p>
        </w:tc>
        <w:tc>
          <w:tcPr>
            <w:tcW w:w="422" w:type="pct"/>
            <w:vAlign w:val="center"/>
          </w:tcPr>
          <w:p w:rsidR="006F2592" w:rsidRDefault="006F2592">
            <w:pPr>
              <w:bidi w:val="0"/>
              <w:jc w:val="center"/>
              <w:rPr>
                <w:rFonts w:ascii="Arial Narrow" w:hAnsi="Arial Narrow"/>
                <w:b/>
                <w:bCs/>
                <w:color w:val="0000FF"/>
              </w:rPr>
            </w:pPr>
          </w:p>
        </w:tc>
        <w:tc>
          <w:tcPr>
            <w:tcW w:w="48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38"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6F2592">
            <w:pPr>
              <w:bidi w:val="0"/>
              <w:jc w:val="center"/>
              <w:rPr>
                <w:rFonts w:ascii="Arial Narrow" w:hAnsi="Arial Narrow"/>
                <w:b/>
                <w:bCs/>
                <w:color w:val="0000FF"/>
              </w:rPr>
            </w:pPr>
          </w:p>
        </w:tc>
      </w:tr>
      <w:tr w:rsidR="006F2592">
        <w:trPr>
          <w:trHeight w:val="441"/>
          <w:jc w:val="center"/>
        </w:trPr>
        <w:tc>
          <w:tcPr>
            <w:tcW w:w="1331" w:type="pct"/>
          </w:tcPr>
          <w:p w:rsidR="006F2592" w:rsidRDefault="00703033">
            <w:pPr>
              <w:bidi w:val="0"/>
              <w:jc w:val="left"/>
              <w:rPr>
                <w:color w:val="0000FF"/>
              </w:rPr>
            </w:pPr>
            <w:r>
              <w:rPr>
                <w:color w:val="0000FF"/>
              </w:rPr>
              <w:t>Oral exam</w:t>
            </w:r>
          </w:p>
        </w:tc>
        <w:tc>
          <w:tcPr>
            <w:tcW w:w="422"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88" w:type="pct"/>
            <w:vAlign w:val="center"/>
          </w:tcPr>
          <w:p w:rsidR="006F2592" w:rsidRDefault="006F2592">
            <w:pPr>
              <w:bidi w:val="0"/>
              <w:jc w:val="center"/>
              <w:rPr>
                <w:rFonts w:ascii="Arial Narrow" w:hAnsi="Arial Narrow"/>
                <w:b/>
                <w:bCs/>
                <w:color w:val="0000FF"/>
              </w:rPr>
            </w:pP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0" w:type="pct"/>
            <w:vAlign w:val="center"/>
          </w:tcPr>
          <w:p w:rsidR="006F2592" w:rsidRDefault="006F2592">
            <w:pPr>
              <w:bidi w:val="0"/>
              <w:jc w:val="center"/>
              <w:rPr>
                <w:rFonts w:ascii="Arial Narrow" w:hAnsi="Arial Narrow"/>
                <w:b/>
                <w:bCs/>
                <w:color w:val="0000FF"/>
              </w:rPr>
            </w:pPr>
          </w:p>
        </w:tc>
        <w:tc>
          <w:tcPr>
            <w:tcW w:w="256" w:type="pct"/>
            <w:gridSpan w:val="2"/>
            <w:vAlign w:val="center"/>
          </w:tcPr>
          <w:p w:rsidR="006F2592" w:rsidRDefault="006F2592">
            <w:pPr>
              <w:bidi w:val="0"/>
              <w:jc w:val="center"/>
              <w:rPr>
                <w:rFonts w:ascii="Arial Narrow" w:hAnsi="Arial Narrow"/>
                <w:b/>
                <w:bCs/>
                <w:color w:val="0000FF"/>
              </w:rPr>
            </w:pPr>
          </w:p>
        </w:tc>
        <w:tc>
          <w:tcPr>
            <w:tcW w:w="460" w:type="pct"/>
            <w:vAlign w:val="center"/>
          </w:tcPr>
          <w:p w:rsidR="006F2592" w:rsidRDefault="006F2592">
            <w:pPr>
              <w:bidi w:val="0"/>
              <w:jc w:val="center"/>
              <w:rPr>
                <w:rFonts w:ascii="Arial Narrow" w:hAnsi="Arial Narrow"/>
                <w:b/>
                <w:bCs/>
                <w:color w:val="0000FF"/>
              </w:rPr>
            </w:pPr>
          </w:p>
        </w:tc>
        <w:tc>
          <w:tcPr>
            <w:tcW w:w="438"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c>
          <w:tcPr>
            <w:tcW w:w="265"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5" w:type="pct"/>
            <w:vAlign w:val="center"/>
          </w:tcPr>
          <w:p w:rsidR="006F2592" w:rsidRDefault="006F2592">
            <w:pPr>
              <w:bidi w:val="0"/>
              <w:jc w:val="center"/>
              <w:rPr>
                <w:rFonts w:ascii="Arial Narrow" w:hAnsi="Arial Narrow"/>
                <w:b/>
                <w:bCs/>
                <w:color w:val="0000FF"/>
              </w:rPr>
            </w:pPr>
          </w:p>
        </w:tc>
      </w:tr>
    </w:tbl>
    <w:tbl>
      <w:tblPr>
        <w:tblW w:w="9450" w:type="dxa"/>
        <w:jc w:val="center"/>
        <w:tblLook w:val="04A0" w:firstRow="1" w:lastRow="0" w:firstColumn="1" w:lastColumn="0" w:noHBand="0" w:noVBand="1"/>
      </w:tblPr>
      <w:tblGrid>
        <w:gridCol w:w="139"/>
        <w:gridCol w:w="27"/>
        <w:gridCol w:w="2409"/>
        <w:gridCol w:w="4645"/>
        <w:gridCol w:w="2016"/>
        <w:gridCol w:w="214"/>
      </w:tblGrid>
      <w:tr w:rsidR="006F2592">
        <w:trPr>
          <w:gridBefore w:val="1"/>
          <w:wBefore w:w="139" w:type="dxa"/>
          <w:cantSplit/>
          <w:jc w:val="center"/>
        </w:trPr>
        <w:tc>
          <w:tcPr>
            <w:tcW w:w="9308" w:type="dxa"/>
            <w:gridSpan w:val="5"/>
          </w:tcPr>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numPr>
                <w:ilvl w:val="0"/>
                <w:numId w:val="105"/>
              </w:numPr>
              <w:bidi w:val="0"/>
              <w:ind w:left="683"/>
              <w:rPr>
                <w:b/>
                <w:bCs/>
                <w:color w:val="0000FF"/>
              </w:rPr>
            </w:pPr>
            <w:r>
              <w:rPr>
                <w:b/>
                <w:bCs/>
                <w:color w:val="0000FF"/>
              </w:rPr>
              <w:t>Notes were approved by Math. Department.</w:t>
            </w:r>
          </w:p>
          <w:p w:rsidR="006F2592" w:rsidRDefault="00703033">
            <w:pPr>
              <w:bidi w:val="0"/>
              <w:rPr>
                <w:rFonts w:ascii="Arial Narrow" w:hAnsi="Arial Narrow"/>
                <w:b/>
                <w:bCs/>
              </w:rPr>
            </w:pPr>
            <w:r>
              <w:rPr>
                <w:rFonts w:ascii="Arial Narrow" w:hAnsi="Arial Narrow"/>
                <w:b/>
                <w:bCs/>
              </w:rPr>
              <w:t>7-2 Required books.</w:t>
            </w:r>
          </w:p>
          <w:p w:rsidR="006F2592" w:rsidRDefault="00703033">
            <w:pPr>
              <w:pStyle w:val="ListParagraph"/>
              <w:numPr>
                <w:ilvl w:val="0"/>
                <w:numId w:val="105"/>
              </w:numPr>
              <w:bidi w:val="0"/>
              <w:spacing w:line="276" w:lineRule="auto"/>
              <w:ind w:left="751"/>
              <w:rPr>
                <w:rFonts w:ascii="Arial Narrow" w:eastAsia="SimSun" w:hAnsi="Arial Narrow"/>
                <w:b/>
                <w:bCs/>
                <w:lang w:eastAsia="zh-CN" w:bidi="ar-EG"/>
              </w:rPr>
            </w:pPr>
            <w:r>
              <w:rPr>
                <w:rFonts w:eastAsia="SimSun"/>
                <w:b/>
                <w:bCs/>
                <w:color w:val="0000FF"/>
                <w:lang w:eastAsia="zh-CN" w:bidi="ar-EG"/>
              </w:rPr>
              <w:t>Probability and statistics for engineers &amp; scientists, Walpole &amp; Myers, 2001.</w:t>
            </w:r>
          </w:p>
          <w:p w:rsidR="006F2592" w:rsidRDefault="00703033">
            <w:pPr>
              <w:pStyle w:val="ListParagraph"/>
              <w:numPr>
                <w:ilvl w:val="1"/>
                <w:numId w:val="163"/>
              </w:numPr>
              <w:bidi w:val="0"/>
              <w:spacing w:after="200" w:line="276" w:lineRule="auto"/>
              <w:rPr>
                <w:rFonts w:ascii="Arial Narrow" w:eastAsia="SimSun" w:hAnsi="Arial Narrow"/>
                <w:b/>
                <w:bCs/>
              </w:rPr>
            </w:pPr>
            <w:r>
              <w:rPr>
                <w:rFonts w:ascii="Arial Narrow" w:eastAsia="SimSun" w:hAnsi="Arial Narrow"/>
                <w:b/>
                <w:bCs/>
              </w:rPr>
              <w:t>Recommended books.</w:t>
            </w:r>
          </w:p>
          <w:p w:rsidR="006F2592" w:rsidRDefault="00703033">
            <w:pPr>
              <w:pStyle w:val="ListParagraph"/>
              <w:bidi w:val="0"/>
              <w:ind w:left="391"/>
              <w:jc w:val="both"/>
              <w:rPr>
                <w:rFonts w:eastAsia="SimSun"/>
                <w:b/>
                <w:bCs/>
                <w:color w:val="0000FF"/>
                <w:rtl/>
                <w:lang w:eastAsia="zh-CN" w:bidi="ar-EG"/>
              </w:rPr>
            </w:pPr>
            <w:r>
              <w:rPr>
                <w:rFonts w:eastAsia="SimSun"/>
                <w:b/>
                <w:bCs/>
                <w:color w:val="0000FF"/>
                <w:lang w:eastAsia="zh-CN" w:bidi="ar-EG"/>
              </w:rPr>
              <w:t>-Probability &amp; Statistics for Engineers &amp; Scientists, 8/E , Ronald E. Walpole Ra</w:t>
            </w:r>
            <w:r>
              <w:rPr>
                <w:rFonts w:eastAsia="SimSun"/>
                <w:b/>
                <w:bCs/>
                <w:color w:val="0000FF"/>
                <w:lang w:eastAsia="zh-CN" w:bidi="ar-EG"/>
              </w:rPr>
              <w:t>y</w:t>
            </w:r>
            <w:r>
              <w:rPr>
                <w:rFonts w:eastAsia="SimSun"/>
                <w:b/>
                <w:bCs/>
                <w:color w:val="0000FF"/>
                <w:lang w:eastAsia="zh-CN" w:bidi="ar-EG"/>
              </w:rPr>
              <w:t xml:space="preserve">mond H. Myers, Sharon L. Myers Keying Ye. ISBN-10: 0131877119 </w:t>
            </w:r>
          </w:p>
          <w:p w:rsidR="006F2592" w:rsidRDefault="00703033">
            <w:pPr>
              <w:bidi w:val="0"/>
              <w:rPr>
                <w:rFonts w:ascii="Arial Narrow" w:hAnsi="Arial Narrow"/>
                <w:b/>
                <w:bCs/>
              </w:rPr>
            </w:pPr>
            <w:r>
              <w:rPr>
                <w:rFonts w:ascii="Arial Narrow" w:hAnsi="Arial Narrow"/>
                <w:b/>
                <w:bCs/>
              </w:rPr>
              <w:t>7-4 Periodicals, Web sites, etc.</w:t>
            </w:r>
          </w:p>
          <w:p w:rsidR="006F2592" w:rsidRDefault="00703033">
            <w:pPr>
              <w:bidi w:val="0"/>
              <w:ind w:left="323"/>
              <w:rPr>
                <w:b/>
                <w:bCs/>
                <w:color w:val="0000FF"/>
                <w:u w:val="single"/>
              </w:rPr>
            </w:pPr>
            <w:r>
              <w:rPr>
                <w:b/>
                <w:bCs/>
                <w:color w:val="0000FF"/>
              </w:rPr>
              <w:t xml:space="preserve">http://www5.in.tum.de/lehre/vorlesungen/sci_comp/ws04/TUTORIAL/   </w:t>
            </w:r>
          </w:p>
        </w:tc>
      </w:tr>
      <w:tr w:rsidR="006F2592">
        <w:trPr>
          <w:gridBefore w:val="2"/>
          <w:gridAfter w:val="1"/>
          <w:wBefore w:w="166" w:type="dxa"/>
          <w:wAfter w:w="214" w:type="dxa"/>
          <w:cantSplit/>
          <w:jc w:val="center"/>
        </w:trPr>
        <w:tc>
          <w:tcPr>
            <w:tcW w:w="9067" w:type="dxa"/>
            <w:gridSpan w:val="3"/>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ind w:left="386"/>
              <w:rPr>
                <w:b/>
                <w:bCs/>
                <w:color w:val="0000FF"/>
              </w:rPr>
            </w:pPr>
            <w:r>
              <w:rPr>
                <w:b/>
                <w:bCs/>
                <w:color w:val="0000FF"/>
              </w:rPr>
              <w:t xml:space="preserve">Data Show Device </w:t>
            </w:r>
          </w:p>
          <w:p w:rsidR="006F2592" w:rsidRDefault="00703033">
            <w:pPr>
              <w:bidi w:val="0"/>
              <w:ind w:left="386"/>
              <w:rPr>
                <w:b/>
                <w:bCs/>
                <w:color w:val="0000FF"/>
              </w:rPr>
            </w:pPr>
            <w:r>
              <w:rPr>
                <w:b/>
                <w:bCs/>
                <w:color w:val="0000FF"/>
              </w:rPr>
              <w:t>Whiteboard</w:t>
            </w:r>
          </w:p>
        </w:tc>
      </w:tr>
      <w:tr w:rsidR="006F2592">
        <w:trPr>
          <w:gridBefore w:val="2"/>
          <w:gridAfter w:val="1"/>
          <w:wBefore w:w="166" w:type="dxa"/>
          <w:wAfter w:w="214" w:type="dxa"/>
          <w:cantSplit/>
          <w:jc w:val="center"/>
        </w:trPr>
        <w:tc>
          <w:tcPr>
            <w:tcW w:w="9067" w:type="dxa"/>
            <w:gridSpan w:val="3"/>
          </w:tcPr>
          <w:p w:rsidR="006F2592" w:rsidRDefault="006F2592">
            <w:pPr>
              <w:bidi w:val="0"/>
              <w:rPr>
                <w:rFonts w:ascii="Arial Narrow" w:hAnsi="Arial Narrow"/>
                <w:sz w:val="10"/>
                <w:szCs w:val="10"/>
              </w:rPr>
            </w:pPr>
          </w:p>
        </w:tc>
      </w:tr>
      <w:tr w:rsidR="006F2592">
        <w:trPr>
          <w:gridAfter w:val="2"/>
          <w:wAfter w:w="2229" w:type="dxa"/>
          <w:jc w:val="center"/>
        </w:trPr>
        <w:tc>
          <w:tcPr>
            <w:tcW w:w="2574" w:type="dxa"/>
            <w:gridSpan w:val="3"/>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tcPr>
          <w:p w:rsidR="006F2592" w:rsidRDefault="00703033">
            <w:pPr>
              <w:bidi w:val="0"/>
              <w:rPr>
                <w:b/>
                <w:bCs/>
                <w:color w:val="0000FF"/>
              </w:rPr>
            </w:pPr>
            <w:r>
              <w:rPr>
                <w:b/>
                <w:bCs/>
                <w:color w:val="0000FF"/>
              </w:rPr>
              <w:t>Dr. Gamal Ahmed</w:t>
            </w:r>
          </w:p>
        </w:tc>
      </w:tr>
      <w:tr w:rsidR="006F2592">
        <w:trPr>
          <w:gridAfter w:val="2"/>
          <w:wAfter w:w="2229" w:type="dxa"/>
          <w:jc w:val="center"/>
        </w:trPr>
        <w:tc>
          <w:tcPr>
            <w:tcW w:w="2574" w:type="dxa"/>
            <w:gridSpan w:val="3"/>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rPr>
                <w:rFonts w:ascii="Arial Narrow" w:hAnsi="Arial Narrow"/>
              </w:rPr>
            </w:pPr>
          </w:p>
        </w:tc>
      </w:tr>
      <w:tr w:rsidR="006F2592">
        <w:trPr>
          <w:gridAfter w:val="2"/>
          <w:wAfter w:w="2229" w:type="dxa"/>
          <w:jc w:val="center"/>
        </w:trPr>
        <w:tc>
          <w:tcPr>
            <w:tcW w:w="2574" w:type="dxa"/>
            <w:gridSpan w:val="3"/>
          </w:tcPr>
          <w:p w:rsidR="006F2592" w:rsidRDefault="00703033">
            <w:pPr>
              <w:bidi w:val="0"/>
              <w:rPr>
                <w:rFonts w:ascii="Arial Narrow" w:hAnsi="Arial Narrow"/>
                <w:b/>
                <w:bCs/>
                <w:sz w:val="28"/>
                <w:szCs w:val="28"/>
              </w:rPr>
            </w:pPr>
            <w:r>
              <w:rPr>
                <w:rFonts w:ascii="Arial Narrow" w:hAnsi="Arial Narrow"/>
                <w:b/>
                <w:bCs/>
              </w:rPr>
              <w:t xml:space="preserve">Date:   </w:t>
            </w:r>
            <w:r>
              <w:rPr>
                <w:b/>
                <w:bCs/>
                <w:color w:val="0000FF"/>
              </w:rPr>
              <w:t>9 / 12 /20</w:t>
            </w:r>
            <w:r w:rsidR="009347F9">
              <w:rPr>
                <w:b/>
                <w:bCs/>
                <w:color w:val="0000FF"/>
              </w:rPr>
              <w:t>19</w:t>
            </w:r>
          </w:p>
        </w:tc>
        <w:tc>
          <w:tcPr>
            <w:tcW w:w="4644" w:type="dxa"/>
          </w:tcPr>
          <w:p w:rsidR="006F2592" w:rsidRDefault="009347F9">
            <w:pPr>
              <w:bidi w:val="0"/>
              <w:rPr>
                <w:b/>
                <w:bCs/>
                <w:color w:val="0000FF"/>
              </w:rPr>
            </w:pPr>
            <w:r>
              <w:rPr>
                <w:b/>
                <w:bCs/>
                <w:color w:val="0000FF"/>
              </w:rPr>
              <w:t>Updated 2020</w:t>
            </w:r>
            <w:r w:rsidR="00703033">
              <w:rPr>
                <w:b/>
                <w:bCs/>
                <w:color w:val="0000FF"/>
              </w:rPr>
              <w:t>/20</w:t>
            </w:r>
            <w:r>
              <w:rPr>
                <w:b/>
                <w:bCs/>
                <w:color w:val="0000FF"/>
              </w:rPr>
              <w:t>21</w:t>
            </w:r>
          </w:p>
        </w:tc>
      </w:tr>
    </w:tbl>
    <w:p w:rsidR="006F2592" w:rsidRDefault="006F2592">
      <w:pPr>
        <w:rPr>
          <w:rtl/>
          <w:lang w:bidi="ar-EG"/>
        </w:rPr>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703033">
      <w:pPr>
        <w:bidi w:val="0"/>
      </w:pPr>
      <w:r>
        <w:br w:type="page"/>
      </w:r>
    </w:p>
    <w:p w:rsidR="006F2592" w:rsidRDefault="006F2592">
      <w:pPr>
        <w:bidi w:val="0"/>
      </w:pPr>
    </w:p>
    <w:tbl>
      <w:tblPr>
        <w:tblW w:w="9447" w:type="dxa"/>
        <w:jc w:val="center"/>
        <w:tblLayout w:type="fixed"/>
        <w:tblLook w:val="04A0" w:firstRow="1" w:lastRow="0" w:firstColumn="1" w:lastColumn="0" w:noHBand="0" w:noVBand="1"/>
      </w:tblPr>
      <w:tblGrid>
        <w:gridCol w:w="2753"/>
        <w:gridCol w:w="1215"/>
        <w:gridCol w:w="2155"/>
        <w:gridCol w:w="3324"/>
      </w:tblGrid>
      <w:tr w:rsidR="006F2592">
        <w:trPr>
          <w:cantSplit/>
          <w:jc w:val="center"/>
        </w:trPr>
        <w:tc>
          <w:tcPr>
            <w:tcW w:w="9447" w:type="dxa"/>
            <w:gridSpan w:val="4"/>
            <w:shd w:val="clear" w:color="auto" w:fill="auto"/>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r>
              <w:rPr>
                <w:rFonts w:ascii="Arial Narrow" w:hAnsi="Arial Narrow"/>
                <w:b/>
                <w:bCs/>
                <w:sz w:val="32"/>
                <w:szCs w:val="32"/>
              </w:rPr>
              <w:t xml:space="preserve">           </w:t>
            </w:r>
          </w:p>
        </w:tc>
      </w:tr>
      <w:tr w:rsidR="006F2592">
        <w:trPr>
          <w:trHeight w:val="80"/>
          <w:jc w:val="center"/>
        </w:trPr>
        <w:tc>
          <w:tcPr>
            <w:tcW w:w="9447" w:type="dxa"/>
            <w:gridSpan w:val="4"/>
            <w:shd w:val="clear" w:color="auto" w:fill="auto"/>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53"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94" w:type="dxa"/>
            <w:gridSpan w:val="3"/>
            <w:shd w:val="clear" w:color="auto" w:fill="auto"/>
          </w:tcPr>
          <w:p w:rsidR="006F2592" w:rsidRDefault="00703033">
            <w:pPr>
              <w:pStyle w:val="Heading9"/>
              <w:bidi w:val="0"/>
              <w:spacing w:before="0"/>
              <w:rPr>
                <w:rFonts w:ascii="Times New Roman" w:eastAsia="SimSun" w:hAnsi="Times New Roman"/>
                <w:b/>
                <w:bCs/>
                <w:color w:val="0000FF"/>
                <w:sz w:val="24"/>
                <w:szCs w:val="24"/>
                <w:lang w:eastAsia="zh-CN" w:bidi="ar-EG"/>
              </w:rPr>
            </w:pPr>
            <w:r>
              <w:rPr>
                <w:rFonts w:ascii="Times New Roman" w:eastAsia="SimSun" w:hAnsi="Times New Roman"/>
                <w:b/>
                <w:bCs/>
                <w:color w:val="0000FF"/>
                <w:sz w:val="24"/>
                <w:szCs w:val="24"/>
                <w:lang w:eastAsia="zh-CN" w:bidi="ar-EG"/>
              </w:rPr>
              <w:t xml:space="preserve">                    Computer Science</w:t>
            </w:r>
          </w:p>
        </w:tc>
      </w:tr>
      <w:tr w:rsidR="006F2592">
        <w:trPr>
          <w:jc w:val="center"/>
        </w:trPr>
        <w:tc>
          <w:tcPr>
            <w:tcW w:w="396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79" w:type="dxa"/>
            <w:gridSpan w:val="2"/>
            <w:shd w:val="clear" w:color="auto" w:fill="auto"/>
          </w:tcPr>
          <w:p w:rsidR="006F2592" w:rsidRDefault="00703033">
            <w:pPr>
              <w:bidi w:val="0"/>
              <w:rPr>
                <w:b/>
                <w:bCs/>
                <w:color w:val="0000FF"/>
              </w:rPr>
            </w:pPr>
            <w:r>
              <w:rPr>
                <w:b/>
                <w:bCs/>
                <w:color w:val="0000FF"/>
              </w:rPr>
              <w:t>Mathematics</w:t>
            </w:r>
          </w:p>
        </w:tc>
      </w:tr>
      <w:tr w:rsidR="006F2592">
        <w:trPr>
          <w:jc w:val="center"/>
        </w:trPr>
        <w:tc>
          <w:tcPr>
            <w:tcW w:w="396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79" w:type="dxa"/>
            <w:gridSpan w:val="2"/>
            <w:shd w:val="clear" w:color="auto" w:fill="auto"/>
          </w:tcPr>
          <w:p w:rsidR="006F2592" w:rsidRDefault="00703033">
            <w:pPr>
              <w:bidi w:val="0"/>
              <w:rPr>
                <w:b/>
                <w:bCs/>
                <w:color w:val="0000FF"/>
              </w:rPr>
            </w:pPr>
            <w:r>
              <w:rPr>
                <w:b/>
                <w:bCs/>
                <w:color w:val="0000FF"/>
              </w:rPr>
              <w:t>Mathematics</w:t>
            </w:r>
          </w:p>
        </w:tc>
      </w:tr>
      <w:tr w:rsidR="006F2592">
        <w:trPr>
          <w:jc w:val="center"/>
        </w:trPr>
        <w:tc>
          <w:tcPr>
            <w:tcW w:w="396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79" w:type="dxa"/>
            <w:gridSpan w:val="2"/>
            <w:shd w:val="clear" w:color="auto" w:fill="auto"/>
          </w:tcPr>
          <w:p w:rsidR="006F2592" w:rsidRDefault="00703033">
            <w:pPr>
              <w:bidi w:val="0"/>
              <w:jc w:val="both"/>
              <w:rPr>
                <w:b/>
                <w:bCs/>
                <w:color w:val="0000FF"/>
              </w:rPr>
            </w:pPr>
            <w:r>
              <w:rPr>
                <w:b/>
                <w:bCs/>
                <w:color w:val="0000FF"/>
              </w:rPr>
              <w:t>Third level / Second Semester</w:t>
            </w:r>
          </w:p>
        </w:tc>
      </w:tr>
      <w:tr w:rsidR="006F2592">
        <w:trPr>
          <w:jc w:val="center"/>
        </w:trPr>
        <w:tc>
          <w:tcPr>
            <w:tcW w:w="396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79" w:type="dxa"/>
            <w:gridSpan w:val="2"/>
            <w:shd w:val="clear" w:color="auto" w:fill="auto"/>
          </w:tcPr>
          <w:p w:rsidR="006F2592" w:rsidRDefault="009347F9">
            <w:pPr>
              <w:bidi w:val="0"/>
              <w:jc w:val="both"/>
              <w:rPr>
                <w:b/>
                <w:bCs/>
                <w:color w:val="0000FF"/>
              </w:rPr>
            </w:pPr>
            <w:r>
              <w:rPr>
                <w:b/>
                <w:bCs/>
                <w:color w:val="0000FF"/>
              </w:rPr>
              <w:t>9 /12 / 2019, No. (390) and updated 2020/2021</w:t>
            </w:r>
            <w:r w:rsidR="00703033">
              <w:rPr>
                <w:b/>
                <w:bCs/>
                <w:color w:val="0000FF"/>
              </w:rPr>
              <w:t xml:space="preserve"> meeting no.( 419).</w:t>
            </w:r>
          </w:p>
        </w:tc>
      </w:tr>
      <w:tr w:rsidR="006F2592">
        <w:trPr>
          <w:jc w:val="center"/>
        </w:trPr>
        <w:tc>
          <w:tcPr>
            <w:tcW w:w="9447" w:type="dxa"/>
            <w:gridSpan w:val="4"/>
            <w:shd w:val="clear" w:color="auto" w:fill="auto"/>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3968"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Image processing</w:t>
            </w:r>
          </w:p>
        </w:tc>
        <w:tc>
          <w:tcPr>
            <w:tcW w:w="2155" w:type="dxa"/>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366 MC</w:t>
            </w:r>
          </w:p>
        </w:tc>
        <w:tc>
          <w:tcPr>
            <w:tcW w:w="3324" w:type="dxa"/>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 xml:space="preserve">Third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trPr>
          <w:jc w:val="center"/>
        </w:trPr>
        <w:tc>
          <w:tcPr>
            <w:tcW w:w="3968" w:type="dxa"/>
            <w:gridSpan w:val="2"/>
            <w:shd w:val="clear" w:color="auto" w:fill="auto"/>
          </w:tcPr>
          <w:p w:rsidR="006F2592" w:rsidRDefault="00703033">
            <w:pPr>
              <w:bidi w:val="0"/>
              <w:rPr>
                <w:rFonts w:ascii="Arial Narrow" w:hAnsi="Arial Narrow"/>
                <w:b/>
                <w:bCs/>
              </w:rPr>
            </w:pPr>
            <w:r>
              <w:rPr>
                <w:rFonts w:ascii="Arial Narrow" w:hAnsi="Arial Narrow"/>
                <w:b/>
                <w:bCs/>
              </w:rPr>
              <w:t xml:space="preserve">Teaching Hours: </w:t>
            </w:r>
          </w:p>
        </w:tc>
        <w:tc>
          <w:tcPr>
            <w:tcW w:w="2155" w:type="dxa"/>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2h/week</w:t>
            </w:r>
          </w:p>
        </w:tc>
        <w:tc>
          <w:tcPr>
            <w:tcW w:w="3324" w:type="dxa"/>
            <w:shd w:val="clear" w:color="auto" w:fill="auto"/>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sz w:val="22"/>
                <w:szCs w:val="22"/>
                <w:rtl/>
              </w:rPr>
              <w:t>ــــ</w:t>
            </w:r>
          </w:p>
        </w:tc>
      </w:tr>
      <w:tr w:rsidR="006F2592">
        <w:trPr>
          <w:jc w:val="center"/>
        </w:trPr>
        <w:tc>
          <w:tcPr>
            <w:tcW w:w="3968" w:type="dxa"/>
            <w:gridSpan w:val="2"/>
            <w:shd w:val="clear" w:color="auto" w:fill="auto"/>
          </w:tcPr>
          <w:p w:rsidR="006F2592" w:rsidRDefault="006F2592">
            <w:pPr>
              <w:bidi w:val="0"/>
              <w:rPr>
                <w:rFonts w:ascii="Arial Narrow" w:hAnsi="Arial Narrow"/>
              </w:rPr>
            </w:pPr>
          </w:p>
        </w:tc>
        <w:tc>
          <w:tcPr>
            <w:tcW w:w="2155" w:type="dxa"/>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sz w:val="22"/>
                <w:szCs w:val="22"/>
              </w:rPr>
              <w:t xml:space="preserve"> 2</w:t>
            </w:r>
            <w:r>
              <w:t xml:space="preserve"> </w:t>
            </w:r>
            <w:r>
              <w:rPr>
                <w:b/>
                <w:bCs/>
                <w:color w:val="0000FF"/>
                <w:sz w:val="22"/>
                <w:szCs w:val="22"/>
              </w:rPr>
              <w:t>h/week</w:t>
            </w:r>
            <w:r>
              <w:rPr>
                <w:rFonts w:ascii="Arial Narrow" w:hAnsi="Arial Narrow"/>
                <w:b/>
                <w:bCs/>
              </w:rPr>
              <w:t xml:space="preserve"> </w:t>
            </w:r>
            <w:r>
              <w:rPr>
                <w:rFonts w:hint="cs"/>
                <w:b/>
                <w:bCs/>
                <w:color w:val="0000FF"/>
                <w:sz w:val="22"/>
                <w:szCs w:val="22"/>
                <w:rtl/>
              </w:rPr>
              <w:t xml:space="preserve"> </w:t>
            </w:r>
          </w:p>
        </w:tc>
        <w:tc>
          <w:tcPr>
            <w:tcW w:w="3324" w:type="dxa"/>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447" w:type="dxa"/>
            <w:gridSpan w:val="4"/>
            <w:shd w:val="clear" w:color="auto" w:fill="auto"/>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447" w:type="dxa"/>
            <w:gridSpan w:val="4"/>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447" w:type="dxa"/>
            <w:gridSpan w:val="4"/>
            <w:shd w:val="clear" w:color="auto" w:fill="auto"/>
          </w:tcPr>
          <w:p w:rsidR="006F2592" w:rsidRDefault="00703033">
            <w:pPr>
              <w:tabs>
                <w:tab w:val="left" w:pos="1620"/>
              </w:tabs>
              <w:bidi w:val="0"/>
              <w:jc w:val="both"/>
              <w:rPr>
                <w:b/>
                <w:bCs/>
                <w:color w:val="0000FF"/>
              </w:rPr>
            </w:pPr>
            <w:r>
              <w:rPr>
                <w:b/>
                <w:bCs/>
                <w:color w:val="0000FF"/>
              </w:rPr>
              <w:t>This course focuses on the properties of digital images, design of display systems and a</w:t>
            </w:r>
            <w:r>
              <w:rPr>
                <w:b/>
                <w:bCs/>
                <w:color w:val="0000FF"/>
              </w:rPr>
              <w:t>l</w:t>
            </w:r>
            <w:r>
              <w:rPr>
                <w:b/>
                <w:bCs/>
                <w:color w:val="0000FF"/>
              </w:rPr>
              <w:t>gorithms, time and frequency representations, filters, image formation and enhancement, Image sampling and quantization, color, point operations, segmentation, linear image fi</w:t>
            </w:r>
            <w:r>
              <w:rPr>
                <w:b/>
                <w:bCs/>
                <w:color w:val="0000FF"/>
              </w:rPr>
              <w:t>l</w:t>
            </w:r>
            <w:r>
              <w:rPr>
                <w:b/>
                <w:bCs/>
                <w:color w:val="0000FF"/>
              </w:rPr>
              <w:t>tering and correlation, image transforms, Eigen images, multidimensional signals and sy</w:t>
            </w:r>
            <w:r>
              <w:rPr>
                <w:b/>
                <w:bCs/>
                <w:color w:val="0000FF"/>
              </w:rPr>
              <w:t>s</w:t>
            </w:r>
            <w:r>
              <w:rPr>
                <w:b/>
                <w:bCs/>
                <w:color w:val="0000FF"/>
              </w:rPr>
              <w:t>tems, multi-resolution image processing, wavelets, morphological image processing, noise reduction and restoration, simple feature extraction and recognition tasks. Students learn to apply material by implementing and investigating image processing algorithms in Matlab.</w:t>
            </w:r>
          </w:p>
          <w:p w:rsidR="006F2592" w:rsidRDefault="00703033">
            <w:pPr>
              <w:bidi w:val="0"/>
              <w:ind w:left="-18"/>
              <w:rPr>
                <w:b/>
                <w:bCs/>
                <w:color w:val="0000FF"/>
              </w:rPr>
            </w:pPr>
            <w:r>
              <w:rPr>
                <w:rStyle w:val="apple-converted-space"/>
                <w:rFonts w:ascii="Times" w:hAnsi="Times"/>
                <w:color w:val="000000"/>
                <w:sz w:val="27"/>
                <w:szCs w:val="27"/>
                <w:shd w:val="clear" w:color="auto" w:fill="FFFFFF"/>
              </w:rPr>
              <w:t> </w:t>
            </w:r>
          </w:p>
        </w:tc>
      </w:tr>
      <w:tr w:rsidR="006F2592">
        <w:trPr>
          <w:jc w:val="center"/>
        </w:trPr>
        <w:tc>
          <w:tcPr>
            <w:tcW w:w="9447" w:type="dxa"/>
            <w:gridSpan w:val="4"/>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447" w:type="dxa"/>
            <w:gridSpan w:val="4"/>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tabs>
                <w:tab w:val="left" w:pos="1620"/>
              </w:tabs>
              <w:jc w:val="right"/>
              <w:rPr>
                <w:b/>
                <w:bCs/>
                <w:color w:val="0000FF"/>
              </w:rPr>
            </w:pPr>
            <w:r>
              <w:rPr>
                <w:b/>
                <w:bCs/>
                <w:color w:val="0000FF"/>
              </w:rPr>
              <w:t>a1- Determine basic scientific facts, concepts, principles and techniques.</w:t>
            </w:r>
          </w:p>
          <w:p w:rsidR="006F2592" w:rsidRDefault="00703033">
            <w:pPr>
              <w:tabs>
                <w:tab w:val="left" w:pos="1620"/>
              </w:tabs>
              <w:jc w:val="right"/>
              <w:rPr>
                <w:b/>
                <w:bCs/>
                <w:color w:val="0000FF"/>
              </w:rPr>
            </w:pPr>
            <w:r>
              <w:rPr>
                <w:b/>
                <w:bCs/>
                <w:color w:val="0000FF"/>
              </w:rPr>
              <w:t>a2- Define relevant theories and their applications.</w:t>
            </w:r>
          </w:p>
          <w:p w:rsidR="006F2592" w:rsidRDefault="00703033">
            <w:pPr>
              <w:bidi w:val="0"/>
              <w:rPr>
                <w:b/>
                <w:bCs/>
                <w:color w:val="0000FF"/>
              </w:rPr>
            </w:pPr>
            <w:r>
              <w:rPr>
                <w:b/>
                <w:bCs/>
                <w:color w:val="0000FF"/>
              </w:rPr>
              <w:t>a3- To know theories and methods applied for interpreting and analyzing data related to discipline.</w:t>
            </w:r>
          </w:p>
        </w:tc>
      </w:tr>
      <w:tr w:rsidR="006F2592">
        <w:trPr>
          <w:jc w:val="center"/>
        </w:trPr>
        <w:tc>
          <w:tcPr>
            <w:tcW w:w="9447" w:type="dxa"/>
            <w:gridSpan w:val="4"/>
            <w:shd w:val="clear" w:color="auto" w:fill="auto"/>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rPr>
                <w:b/>
                <w:bCs/>
                <w:color w:val="0000FF"/>
              </w:rPr>
            </w:pPr>
            <w:r>
              <w:rPr>
                <w:b/>
                <w:bCs/>
                <w:color w:val="0000FF"/>
              </w:rPr>
              <w:t>b1- Organize subject-related theories and their concepts and principles.</w:t>
            </w:r>
          </w:p>
          <w:p w:rsidR="006F2592" w:rsidRDefault="00703033">
            <w:pPr>
              <w:bidi w:val="0"/>
              <w:rPr>
                <w:b/>
                <w:bCs/>
                <w:color w:val="0000FF"/>
              </w:rPr>
            </w:pPr>
            <w:r>
              <w:rPr>
                <w:b/>
                <w:bCs/>
                <w:color w:val="0000FF"/>
              </w:rPr>
              <w:t xml:space="preserve">b2- Interpret qualitatively and quantitatively science relevant data. </w:t>
            </w:r>
          </w:p>
          <w:p w:rsidR="006F2592" w:rsidRDefault="00703033">
            <w:pPr>
              <w:bidi w:val="0"/>
              <w:rPr>
                <w:b/>
                <w:bCs/>
                <w:color w:val="0000FF"/>
                <w:rtl/>
              </w:rPr>
            </w:pPr>
            <w:r>
              <w:rPr>
                <w:b/>
                <w:bCs/>
                <w:color w:val="0000FF"/>
              </w:rPr>
              <w:t>b3- Apply the principles of effective information management, information organization, and information-retrieval skills to various information systems.</w:t>
            </w:r>
          </w:p>
          <w:p w:rsidR="006F2592" w:rsidRDefault="006F2592">
            <w:pPr>
              <w:bidi w:val="0"/>
              <w:rPr>
                <w:b/>
                <w:bCs/>
                <w:color w:val="0000FF"/>
              </w:rPr>
            </w:pPr>
          </w:p>
        </w:tc>
      </w:tr>
      <w:tr w:rsidR="006F2592">
        <w:trPr>
          <w:jc w:val="center"/>
        </w:trPr>
        <w:tc>
          <w:tcPr>
            <w:tcW w:w="9447" w:type="dxa"/>
            <w:gridSpan w:val="4"/>
            <w:shd w:val="clear" w:color="auto" w:fill="auto"/>
          </w:tcPr>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jc w:val="both"/>
              <w:rPr>
                <w:b/>
                <w:bCs/>
                <w:color w:val="0000FF"/>
              </w:rPr>
            </w:pPr>
            <w:r>
              <w:rPr>
                <w:b/>
                <w:bCs/>
                <w:color w:val="0000FF"/>
              </w:rPr>
              <w:t>c1- Solve problems using a range of formats and approaches.</w:t>
            </w:r>
          </w:p>
          <w:p w:rsidR="006F2592" w:rsidRDefault="00703033">
            <w:pPr>
              <w:bidi w:val="0"/>
              <w:jc w:val="both"/>
              <w:rPr>
                <w:b/>
                <w:bCs/>
                <w:color w:val="0000FF"/>
              </w:rPr>
            </w:pPr>
            <w:r>
              <w:rPr>
                <w:b/>
                <w:bCs/>
                <w:color w:val="0000FF"/>
              </w:rPr>
              <w:t>c2- Criticize the different methods used in addressing subject related issues.</w:t>
            </w:r>
          </w:p>
          <w:p w:rsidR="006F2592" w:rsidRDefault="00703033">
            <w:pPr>
              <w:bidi w:val="0"/>
              <w:rPr>
                <w:b/>
                <w:bCs/>
                <w:color w:val="0000FF"/>
              </w:rPr>
            </w:pPr>
            <w:r>
              <w:rPr>
                <w:b/>
                <w:bCs/>
                <w:color w:val="0000FF"/>
              </w:rPr>
              <w:t>c3- Analyze essential concepts, principles, and practices of computer science, mathematics and statistics, in the context of well-defined scenarios, showing judgment in the selection and application of tools and techniques.</w:t>
            </w:r>
          </w:p>
          <w:p w:rsidR="006F2592" w:rsidRDefault="006F2592">
            <w:pPr>
              <w:bidi w:val="0"/>
              <w:rPr>
                <w:b/>
                <w:bCs/>
                <w:color w:val="0000FF"/>
              </w:rPr>
            </w:pPr>
          </w:p>
        </w:tc>
      </w:tr>
      <w:tr w:rsidR="006F2592">
        <w:trPr>
          <w:jc w:val="center"/>
        </w:trPr>
        <w:tc>
          <w:tcPr>
            <w:tcW w:w="9447" w:type="dxa"/>
            <w:gridSpan w:val="4"/>
            <w:shd w:val="clear" w:color="auto" w:fill="auto"/>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ind w:left="155"/>
              <w:jc w:val="right"/>
              <w:rPr>
                <w:b/>
                <w:bCs/>
                <w:color w:val="0000FF"/>
              </w:rPr>
            </w:pPr>
            <w:r>
              <w:rPr>
                <w:b/>
                <w:bCs/>
                <w:color w:val="0000FF"/>
              </w:rPr>
              <w:t>d1- Using internet effectively.</w:t>
            </w:r>
          </w:p>
          <w:p w:rsidR="006F2592" w:rsidRDefault="00703033">
            <w:pPr>
              <w:ind w:left="155"/>
              <w:jc w:val="right"/>
              <w:rPr>
                <w:b/>
                <w:bCs/>
                <w:color w:val="0000FF"/>
              </w:rPr>
            </w:pPr>
            <w:r>
              <w:rPr>
                <w:b/>
                <w:bCs/>
                <w:color w:val="0000FF"/>
              </w:rPr>
              <w:t>d2- Community linked thinking effectively.</w:t>
            </w:r>
          </w:p>
          <w:p w:rsidR="006F2592" w:rsidRDefault="00703033">
            <w:pPr>
              <w:bidi w:val="0"/>
              <w:rPr>
                <w:b/>
                <w:bCs/>
                <w:color w:val="0000FF"/>
              </w:rPr>
            </w:pPr>
            <w:r>
              <w:rPr>
                <w:b/>
                <w:bCs/>
                <w:color w:val="0000FF"/>
              </w:rPr>
              <w:t>d3- Ethical behavior property right.</w:t>
            </w:r>
          </w:p>
        </w:tc>
      </w:tr>
    </w:tbl>
    <w:p w:rsidR="006F2592" w:rsidRDefault="006F2592">
      <w:pPr>
        <w:bidi w:val="0"/>
      </w:pPr>
    </w:p>
    <w:tbl>
      <w:tblPr>
        <w:tblW w:w="9447" w:type="dxa"/>
        <w:jc w:val="center"/>
        <w:tblLayout w:type="fixed"/>
        <w:tblLook w:val="04A0" w:firstRow="1" w:lastRow="0" w:firstColumn="1" w:lastColumn="0" w:noHBand="0" w:noVBand="1"/>
      </w:tblPr>
      <w:tblGrid>
        <w:gridCol w:w="5900"/>
        <w:gridCol w:w="1157"/>
        <w:gridCol w:w="1038"/>
        <w:gridCol w:w="1352"/>
      </w:tblGrid>
      <w:tr w:rsidR="006F2592">
        <w:trPr>
          <w:jc w:val="center"/>
        </w:trPr>
        <w:tc>
          <w:tcPr>
            <w:tcW w:w="9447"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Introduction to Image Processing and its applications (1).</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Introduction to Image Processing and its applications (2).</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Digital image Representation</w:t>
            </w:r>
          </w:p>
          <w:p w:rsidR="006F2592" w:rsidRDefault="00703033">
            <w:pPr>
              <w:pStyle w:val="ListParagraph"/>
              <w:numPr>
                <w:ilvl w:val="0"/>
                <w:numId w:val="164"/>
              </w:numPr>
              <w:bidi w:val="0"/>
              <w:ind w:right="120"/>
              <w:jc w:val="both"/>
              <w:rPr>
                <w:b/>
                <w:bCs/>
                <w:color w:val="0000FF"/>
              </w:rPr>
            </w:pPr>
            <w:r>
              <w:rPr>
                <w:b/>
                <w:bCs/>
                <w:color w:val="0000FF"/>
              </w:rPr>
              <w:t>Image Reading, Image Displaying</w:t>
            </w:r>
          </w:p>
          <w:p w:rsidR="006F2592" w:rsidRDefault="00703033">
            <w:pPr>
              <w:pStyle w:val="ListParagraph"/>
              <w:numPr>
                <w:ilvl w:val="0"/>
                <w:numId w:val="165"/>
              </w:numPr>
              <w:bidi w:val="0"/>
              <w:ind w:right="120"/>
              <w:jc w:val="both"/>
              <w:rPr>
                <w:b/>
                <w:bCs/>
                <w:color w:val="0000FF"/>
              </w:rPr>
            </w:pPr>
            <w:r>
              <w:rPr>
                <w:b/>
                <w:bCs/>
                <w:color w:val="0000FF"/>
              </w:rPr>
              <w:t>Writing Images using MATLAB , Data Cla</w:t>
            </w:r>
            <w:r>
              <w:rPr>
                <w:b/>
                <w:bCs/>
                <w:color w:val="0000FF"/>
              </w:rPr>
              <w:t>s</w:t>
            </w:r>
            <w:r>
              <w:rPr>
                <w:b/>
                <w:bCs/>
                <w:color w:val="0000FF"/>
              </w:rPr>
              <w:t xml:space="preserve">ses,  and </w:t>
            </w:r>
          </w:p>
          <w:p w:rsidR="006F2592" w:rsidRDefault="00703033">
            <w:pPr>
              <w:pStyle w:val="ListParagraph"/>
              <w:numPr>
                <w:ilvl w:val="0"/>
                <w:numId w:val="165"/>
              </w:numPr>
              <w:bidi w:val="0"/>
              <w:ind w:right="120"/>
              <w:jc w:val="both"/>
              <w:rPr>
                <w:b/>
                <w:bCs/>
                <w:color w:val="0000FF"/>
              </w:rPr>
            </w:pPr>
            <w:r>
              <w:rPr>
                <w:b/>
                <w:bCs/>
                <w:color w:val="0000FF"/>
              </w:rPr>
              <w:t>Image Types using MATLAB</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 xml:space="preserve">Image Pre-processing: Grey level transformation </w:t>
            </w:r>
          </w:p>
          <w:p w:rsidR="006F2592" w:rsidRDefault="00703033">
            <w:pPr>
              <w:pStyle w:val="ListParagraph"/>
              <w:numPr>
                <w:ilvl w:val="0"/>
                <w:numId w:val="164"/>
              </w:numPr>
              <w:bidi w:val="0"/>
              <w:ind w:right="120"/>
              <w:jc w:val="both"/>
              <w:rPr>
                <w:b/>
                <w:bCs/>
                <w:color w:val="0000FF"/>
              </w:rPr>
            </w:pPr>
            <w:r>
              <w:rPr>
                <w:b/>
                <w:bCs/>
                <w:color w:val="0000FF"/>
              </w:rPr>
              <w:t xml:space="preserve">Windows and level,  Histogram stretching </w:t>
            </w:r>
          </w:p>
          <w:p w:rsidR="006F2592" w:rsidRDefault="00703033">
            <w:pPr>
              <w:pStyle w:val="ListParagraph"/>
              <w:numPr>
                <w:ilvl w:val="0"/>
                <w:numId w:val="164"/>
              </w:numPr>
              <w:bidi w:val="0"/>
              <w:ind w:right="120"/>
              <w:jc w:val="both"/>
              <w:rPr>
                <w:b/>
                <w:bCs/>
                <w:color w:val="0000FF"/>
              </w:rPr>
            </w:pPr>
            <w:r>
              <w:rPr>
                <w:b/>
                <w:bCs/>
                <w:color w:val="0000FF"/>
              </w:rPr>
              <w:t>Histogram equalization</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Pre-processing: local  Pre-processing</w:t>
            </w:r>
          </w:p>
          <w:p w:rsidR="006F2592" w:rsidRDefault="00703033">
            <w:pPr>
              <w:pStyle w:val="ListParagraph"/>
              <w:numPr>
                <w:ilvl w:val="0"/>
                <w:numId w:val="164"/>
              </w:numPr>
              <w:bidi w:val="0"/>
              <w:ind w:right="120"/>
              <w:jc w:val="both"/>
              <w:rPr>
                <w:b/>
                <w:bCs/>
                <w:color w:val="0000FF"/>
              </w:rPr>
            </w:pPr>
            <w:r>
              <w:rPr>
                <w:b/>
                <w:bCs/>
                <w:color w:val="0000FF"/>
              </w:rPr>
              <w:t>Image smoothing: Averaging, Median filte</w:t>
            </w:r>
            <w:r>
              <w:rPr>
                <w:b/>
                <w:bCs/>
                <w:color w:val="0000FF"/>
              </w:rPr>
              <w:t>r</w:t>
            </w:r>
            <w:r>
              <w:rPr>
                <w:b/>
                <w:bCs/>
                <w:color w:val="0000FF"/>
              </w:rPr>
              <w:t xml:space="preserve">ing  </w:t>
            </w:r>
          </w:p>
          <w:p w:rsidR="006F2592" w:rsidRDefault="00703033">
            <w:pPr>
              <w:pStyle w:val="ListParagraph"/>
              <w:numPr>
                <w:ilvl w:val="0"/>
                <w:numId w:val="164"/>
              </w:numPr>
              <w:bidi w:val="0"/>
              <w:ind w:right="120"/>
              <w:jc w:val="both"/>
              <w:rPr>
                <w:b/>
                <w:bCs/>
                <w:color w:val="0000FF"/>
              </w:rPr>
            </w:pPr>
            <w:r>
              <w:rPr>
                <w:b/>
                <w:bCs/>
                <w:color w:val="0000FF"/>
              </w:rPr>
              <w:t>Edge detectors: Roberts operator, Sobel o</w:t>
            </w:r>
            <w:r>
              <w:rPr>
                <w:b/>
                <w:bCs/>
                <w:color w:val="0000FF"/>
              </w:rPr>
              <w:t>p</w:t>
            </w:r>
            <w:r>
              <w:rPr>
                <w:b/>
                <w:bCs/>
                <w:color w:val="0000FF"/>
              </w:rPr>
              <w:t xml:space="preserve">erator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segmentation (1) :</w:t>
            </w:r>
          </w:p>
          <w:p w:rsidR="006F2592" w:rsidRDefault="00703033">
            <w:pPr>
              <w:pStyle w:val="ListParagraph"/>
              <w:numPr>
                <w:ilvl w:val="0"/>
                <w:numId w:val="164"/>
              </w:numPr>
              <w:bidi w:val="0"/>
              <w:ind w:right="120"/>
              <w:jc w:val="both"/>
              <w:rPr>
                <w:b/>
                <w:bCs/>
                <w:color w:val="0000FF"/>
              </w:rPr>
            </w:pPr>
            <w:r>
              <w:rPr>
                <w:b/>
                <w:bCs/>
                <w:color w:val="0000FF"/>
              </w:rPr>
              <w:t>Thresholding: Threshold detection methods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segmentation (2) :</w:t>
            </w:r>
          </w:p>
          <w:p w:rsidR="006F2592" w:rsidRDefault="00703033">
            <w:pPr>
              <w:pStyle w:val="ListParagraph"/>
              <w:numPr>
                <w:ilvl w:val="0"/>
                <w:numId w:val="164"/>
              </w:numPr>
              <w:bidi w:val="0"/>
              <w:ind w:right="120"/>
              <w:jc w:val="both"/>
              <w:rPr>
                <w:b/>
                <w:bCs/>
                <w:color w:val="0000FF"/>
              </w:rPr>
            </w:pPr>
            <w:r>
              <w:rPr>
                <w:b/>
                <w:bCs/>
                <w:color w:val="0000FF"/>
              </w:rPr>
              <w:t>Edge-based segmentation: Edge image thresholding</w:t>
            </w:r>
          </w:p>
          <w:p w:rsidR="006F2592" w:rsidRDefault="00703033">
            <w:pPr>
              <w:pStyle w:val="ListParagraph"/>
              <w:numPr>
                <w:ilvl w:val="0"/>
                <w:numId w:val="164"/>
              </w:numPr>
              <w:bidi w:val="0"/>
              <w:ind w:right="120"/>
              <w:jc w:val="both"/>
              <w:rPr>
                <w:b/>
                <w:bCs/>
                <w:color w:val="0000FF"/>
              </w:rPr>
            </w:pPr>
            <w:r>
              <w:rPr>
                <w:b/>
                <w:bCs/>
                <w:color w:val="0000FF"/>
              </w:rPr>
              <w:t>Mid-Term Exam</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segmentation (3) :</w:t>
            </w:r>
          </w:p>
          <w:p w:rsidR="006F2592" w:rsidRDefault="00703033">
            <w:pPr>
              <w:pStyle w:val="ListParagraph"/>
              <w:numPr>
                <w:ilvl w:val="0"/>
                <w:numId w:val="164"/>
              </w:numPr>
              <w:bidi w:val="0"/>
              <w:ind w:right="120"/>
              <w:jc w:val="both"/>
              <w:rPr>
                <w:b/>
                <w:bCs/>
                <w:color w:val="0000FF"/>
              </w:rPr>
            </w:pPr>
            <w:r>
              <w:rPr>
                <w:b/>
                <w:bCs/>
                <w:color w:val="0000FF"/>
              </w:rPr>
              <w:t>Region-based segmentation</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segmentation (4) :</w:t>
            </w:r>
          </w:p>
          <w:p w:rsidR="006F2592" w:rsidRDefault="00703033">
            <w:pPr>
              <w:pStyle w:val="ListParagraph"/>
              <w:numPr>
                <w:ilvl w:val="0"/>
                <w:numId w:val="164"/>
              </w:numPr>
              <w:bidi w:val="0"/>
              <w:ind w:right="120"/>
              <w:jc w:val="both"/>
              <w:rPr>
                <w:b/>
                <w:bCs/>
                <w:color w:val="0000FF"/>
              </w:rPr>
            </w:pPr>
            <w:r>
              <w:rPr>
                <w:b/>
                <w:bCs/>
                <w:color w:val="0000FF"/>
              </w:rPr>
              <w:t xml:space="preserve">Clustering segmentation methods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 xml:space="preserve">Image Transforms (1):       Fourier Transforms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Transforms (2):       DCT Transforms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Image Transforms (3):</w:t>
            </w:r>
          </w:p>
          <w:p w:rsidR="006F2592" w:rsidRDefault="00703033">
            <w:pPr>
              <w:pStyle w:val="ListParagraph"/>
              <w:numPr>
                <w:ilvl w:val="0"/>
                <w:numId w:val="164"/>
              </w:numPr>
              <w:bidi w:val="0"/>
              <w:ind w:right="120"/>
              <w:jc w:val="both"/>
              <w:rPr>
                <w:b/>
                <w:bCs/>
                <w:color w:val="0000FF"/>
              </w:rPr>
            </w:pPr>
            <w:r>
              <w:rPr>
                <w:b/>
                <w:bCs/>
                <w:color w:val="0000FF"/>
              </w:rPr>
              <w:t>Hadamard and Haar Transforms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lastRenderedPageBreak/>
              <w:t xml:space="preserve">Image Transforms (4):   </w:t>
            </w:r>
            <w:r>
              <w:rPr>
                <w:b/>
                <w:bCs/>
                <w:color w:val="0000FF"/>
              </w:rPr>
              <w:t>KL Transforms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590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ind w:left="155" w:right="120"/>
              <w:jc w:val="both"/>
              <w:rPr>
                <w:b/>
                <w:bCs/>
                <w:color w:val="0000FF"/>
                <w:sz w:val="22"/>
                <w:szCs w:val="22"/>
              </w:rPr>
            </w:pPr>
            <w:r>
              <w:rPr>
                <w:b/>
                <w:bCs/>
                <w:color w:val="0000FF"/>
                <w:sz w:val="22"/>
                <w:szCs w:val="22"/>
              </w:rPr>
              <w:t>Project In Digital Image Processing</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42"/>
          <w:jc w:val="center"/>
        </w:trPr>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 hours</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r>
    </w:tbl>
    <w:p w:rsidR="006F2592" w:rsidRDefault="006F2592">
      <w:pPr>
        <w:bidi w:val="0"/>
      </w:pPr>
    </w:p>
    <w:tbl>
      <w:tblPr>
        <w:tblW w:w="9447" w:type="dxa"/>
        <w:jc w:val="center"/>
        <w:tblLayout w:type="fixed"/>
        <w:tblLook w:val="04A0" w:firstRow="1" w:lastRow="0" w:firstColumn="1" w:lastColumn="0" w:noHBand="0" w:noVBand="1"/>
      </w:tblPr>
      <w:tblGrid>
        <w:gridCol w:w="1077"/>
        <w:gridCol w:w="4823"/>
        <w:gridCol w:w="567"/>
        <w:gridCol w:w="590"/>
        <w:gridCol w:w="563"/>
        <w:gridCol w:w="9"/>
        <w:gridCol w:w="575"/>
        <w:gridCol w:w="575"/>
        <w:gridCol w:w="668"/>
      </w:tblGrid>
      <w:tr w:rsidR="006F2592">
        <w:trPr>
          <w:cantSplit/>
          <w:jc w:val="center"/>
        </w:trPr>
        <w:tc>
          <w:tcPr>
            <w:tcW w:w="9447" w:type="dxa"/>
            <w:gridSpan w:val="9"/>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799"/>
          <w:jc w:val="center"/>
        </w:trPr>
        <w:tc>
          <w:tcPr>
            <w:tcW w:w="5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9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w:t>
            </w:r>
            <w:r>
              <w:rPr>
                <w:b/>
                <w:bCs/>
              </w:rPr>
              <w:t>v</w:t>
            </w:r>
            <w:r>
              <w:rPr>
                <w:b/>
                <w:bCs/>
              </w:rPr>
              <w:t>ing</w:t>
            </w:r>
          </w:p>
        </w:tc>
        <w:tc>
          <w:tcPr>
            <w:tcW w:w="66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1620"/>
              </w:tabs>
              <w:jc w:val="right"/>
              <w:rPr>
                <w:b/>
                <w:bCs/>
                <w:color w:val="0000FF"/>
              </w:rPr>
            </w:pPr>
            <w:r>
              <w:rPr>
                <w:b/>
                <w:bCs/>
                <w:color w:val="0000FF"/>
              </w:rPr>
              <w:t>a1- Determine basic scientific facts, concepts, principles and techniques.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b/>
                <w:bCs/>
                <w:color w:val="0000FF"/>
                <w:sz w:val="28"/>
                <w:szCs w:val="28"/>
              </w:rPr>
            </w:pPr>
          </w:p>
          <w:p w:rsidR="006F2592" w:rsidRDefault="00703033">
            <w:pPr>
              <w:bidi w:val="0"/>
              <w:jc w:val="mediumKashida"/>
              <w:rPr>
                <w:rFonts w:ascii="Arial Narrow" w:hAnsi="Arial Narrow"/>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269"/>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1620"/>
              </w:tabs>
              <w:jc w:val="right"/>
              <w:rPr>
                <w:b/>
                <w:bCs/>
                <w:color w:val="0000FF"/>
              </w:rPr>
            </w:pPr>
            <w:r>
              <w:rPr>
                <w:b/>
                <w:bCs/>
                <w:color w:val="0000FF"/>
                <w:sz w:val="22"/>
                <w:szCs w:val="22"/>
              </w:rPr>
              <w:t>a2-Definerelevant theories and their applications.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836"/>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a3- To know theories and methods applied for interpreting and analyzing data related to discipline.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r>
      <w:tr w:rsidR="006F2592">
        <w:trPr>
          <w:trHeight w:val="417"/>
          <w:jc w:val="center"/>
        </w:trPr>
        <w:tc>
          <w:tcPr>
            <w:tcW w:w="1077" w:type="dxa"/>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b1- Organize subject-related theories and their concepts and principles.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rPr>
            </w:pPr>
          </w:p>
        </w:tc>
        <w:tc>
          <w:tcPr>
            <w:tcW w:w="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rPr>
            </w:pPr>
          </w:p>
        </w:tc>
      </w:tr>
      <w:tr w:rsidR="006F2592">
        <w:trPr>
          <w:trHeight w:val="416"/>
          <w:jc w:val="center"/>
        </w:trPr>
        <w:tc>
          <w:tcPr>
            <w:tcW w:w="1077" w:type="dxa"/>
            <w:vMerge/>
            <w:tcBorders>
              <w:left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Interpret qualitatively and quantitatively science relevant data.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lang w:bidi="ar-EG"/>
              </w:rPr>
            </w:pPr>
          </w:p>
        </w:tc>
        <w:tc>
          <w:tcPr>
            <w:tcW w:w="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r>
      <w:tr w:rsidR="006F2592">
        <w:trPr>
          <w:trHeight w:val="416"/>
          <w:jc w:val="center"/>
        </w:trPr>
        <w:tc>
          <w:tcPr>
            <w:tcW w:w="1077" w:type="dxa"/>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b3- Apply the principles of effective info</w:t>
            </w:r>
            <w:r>
              <w:rPr>
                <w:b/>
                <w:bCs/>
                <w:color w:val="0000FF"/>
              </w:rPr>
              <w:t>r</w:t>
            </w:r>
            <w:r>
              <w:rPr>
                <w:b/>
                <w:bCs/>
                <w:color w:val="0000FF"/>
              </w:rPr>
              <w:t>mation management, information organiz</w:t>
            </w:r>
            <w:r>
              <w:rPr>
                <w:b/>
                <w:bCs/>
                <w:color w:val="0000FF"/>
              </w:rPr>
              <w:t>a</w:t>
            </w:r>
            <w:r>
              <w:rPr>
                <w:b/>
                <w:bCs/>
                <w:color w:val="0000FF"/>
              </w:rPr>
              <w:t>tion, and information-retrieval skills to var</w:t>
            </w:r>
            <w:r>
              <w:rPr>
                <w:b/>
                <w:bCs/>
                <w:color w:val="0000FF"/>
              </w:rPr>
              <w:t>i</w:t>
            </w:r>
            <w:r>
              <w:rPr>
                <w:b/>
                <w:bCs/>
                <w:color w:val="0000FF"/>
              </w:rPr>
              <w:t>ous information systems.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c>
          <w:tcPr>
            <w:tcW w:w="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r>
      <w:tr w:rsidR="006F2592">
        <w:trPr>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both"/>
              <w:rPr>
                <w:b/>
                <w:bCs/>
                <w:color w:val="0000FF"/>
              </w:rPr>
            </w:pPr>
            <w:r>
              <w:rPr>
                <w:b/>
                <w:bCs/>
                <w:color w:val="0000FF"/>
              </w:rPr>
              <w:t>c1- Solve problems using a range of formats and approaches.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both"/>
              <w:rPr>
                <w:b/>
                <w:bCs/>
                <w:color w:val="0000FF"/>
              </w:rPr>
            </w:pPr>
            <w:r>
              <w:rPr>
                <w:b/>
                <w:bCs/>
                <w:color w:val="0000FF"/>
              </w:rPr>
              <w:t>c2- Criticize the different methods used in addressing subject related issues.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c3- Analyze essential concepts, principles, and practices of computer science, math</w:t>
            </w:r>
            <w:r>
              <w:rPr>
                <w:b/>
                <w:bCs/>
                <w:color w:val="0000FF"/>
              </w:rPr>
              <w:t>e</w:t>
            </w:r>
            <w:r>
              <w:rPr>
                <w:b/>
                <w:bCs/>
                <w:color w:val="0000FF"/>
              </w:rPr>
              <w:t>matics and statistics, in the context of well-defined scenarios, showing judgment in the selection and application of tools and tec</w:t>
            </w:r>
            <w:r>
              <w:rPr>
                <w:b/>
                <w:bCs/>
                <w:color w:val="0000FF"/>
              </w:rPr>
              <w:t>h</w:t>
            </w:r>
            <w:r>
              <w:rPr>
                <w:b/>
                <w:bCs/>
                <w:color w:val="0000FF"/>
              </w:rPr>
              <w:t>niques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cantSplit/>
          <w:trHeight w:val="359"/>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ind w:left="155"/>
              <w:jc w:val="right"/>
              <w:rPr>
                <w:b/>
                <w:bCs/>
                <w:color w:val="0000FF"/>
              </w:rPr>
            </w:pPr>
            <w:r>
              <w:rPr>
                <w:b/>
                <w:bCs/>
                <w:color w:val="0000FF"/>
              </w:rPr>
              <w:t>d1- Using internet effectively.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trHeight w:val="279"/>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ind w:left="155"/>
              <w:jc w:val="right"/>
              <w:rPr>
                <w:b/>
                <w:bCs/>
                <w:color w:val="0000FF"/>
              </w:rPr>
            </w:pPr>
            <w:r>
              <w:rPr>
                <w:b/>
                <w:bCs/>
                <w:color w:val="0000FF"/>
              </w:rPr>
              <w:t>d2- Community linked thinking effectively.</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r w:rsidR="006F2592">
        <w:trPr>
          <w:trHeight w:val="241"/>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823"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d3- Ethical behavior with property right.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rPr>
            </w:pPr>
          </w:p>
        </w:tc>
      </w:tr>
    </w:tbl>
    <w:p w:rsidR="006F2592" w:rsidRDefault="006F2592">
      <w:pPr>
        <w:bidi w:val="0"/>
      </w:pPr>
    </w:p>
    <w:tbl>
      <w:tblPr>
        <w:tblW w:w="9447" w:type="dxa"/>
        <w:jc w:val="center"/>
        <w:tblLayout w:type="fixed"/>
        <w:tblLook w:val="04A0" w:firstRow="1" w:lastRow="0" w:firstColumn="1" w:lastColumn="0" w:noHBand="0" w:noVBand="1"/>
      </w:tblPr>
      <w:tblGrid>
        <w:gridCol w:w="139"/>
        <w:gridCol w:w="27"/>
        <w:gridCol w:w="2018"/>
        <w:gridCol w:w="390"/>
        <w:gridCol w:w="2773"/>
        <w:gridCol w:w="1871"/>
        <w:gridCol w:w="574"/>
        <w:gridCol w:w="1441"/>
        <w:gridCol w:w="214"/>
      </w:tblGrid>
      <w:tr w:rsidR="006F2592">
        <w:trPr>
          <w:cantSplit/>
          <w:trHeight w:val="386"/>
          <w:jc w:val="center"/>
        </w:trPr>
        <w:tc>
          <w:tcPr>
            <w:tcW w:w="9447" w:type="dxa"/>
            <w:gridSpan w:val="9"/>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rFonts w:ascii="Arial Narrow" w:hAnsi="Arial Narrow"/>
                <w:b/>
                <w:bCs/>
              </w:rPr>
              <w:t>Tools:</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To Measure</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Time schedule</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 xml:space="preserve"> Mid-Term Exam</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16"/>
                <w:szCs w:val="16"/>
              </w:rPr>
            </w:pPr>
            <w:r>
              <w:rPr>
                <w:b/>
                <w:bCs/>
                <w:color w:val="0000FF"/>
              </w:rPr>
              <w:t>a1, a2, b1, b2, c1, c2.</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7</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rPr>
                <w:rFonts w:ascii="Arial Narrow" w:hAnsi="Arial Narrow"/>
                <w:b/>
                <w:bCs/>
              </w:rPr>
            </w:pPr>
            <w:r>
              <w:rPr>
                <w:rFonts w:ascii="Arial Narrow" w:hAnsi="Arial Narrow"/>
                <w:b/>
                <w:bCs/>
              </w:rPr>
              <w:t>Oral exam</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a1, a2, b1, b2, c1, c2.</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rPr>
                <w:rFonts w:ascii="Arial Narrow" w:hAnsi="Arial Narrow"/>
                <w:b/>
                <w:bCs/>
              </w:rPr>
            </w:pPr>
            <w:r>
              <w:rPr>
                <w:rFonts w:ascii="Arial Narrow" w:hAnsi="Arial Narrow"/>
                <w:b/>
                <w:bCs/>
              </w:rPr>
              <w:lastRenderedPageBreak/>
              <w:t>Practical exams</w:t>
            </w:r>
            <w:r>
              <w:rPr>
                <w:rFonts w:ascii="Arial Narrow" w:hAnsi="Arial Narrow"/>
                <w:b/>
                <w:bCs/>
              </w:rPr>
              <w:tab/>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a1, a2, b1, b2, c1, c2, c3 , d1, d2, d3.</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24 %</w:t>
            </w:r>
          </w:p>
        </w:tc>
      </w:tr>
      <w:tr w:rsidR="006F2592">
        <w:trPr>
          <w:cantSplit/>
          <w:jc w:val="center"/>
        </w:trPr>
        <w:tc>
          <w:tcPr>
            <w:tcW w:w="2184"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Written exam</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b/>
                <w:bCs/>
                <w:color w:val="0000FF"/>
              </w:rPr>
              <w:t>a1, a2, a3, b1, b2, b3, c1, c2, c3</w:t>
            </w:r>
          </w:p>
        </w:tc>
        <w:tc>
          <w:tcPr>
            <w:tcW w:w="2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48 %</w:t>
            </w:r>
          </w:p>
        </w:tc>
      </w:tr>
      <w:tr w:rsidR="006F2592">
        <w:trPr>
          <w:cantSplit/>
          <w:jc w:val="center"/>
        </w:trPr>
        <w:tc>
          <w:tcPr>
            <w:tcW w:w="7792"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Total</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b/>
                <w:bCs/>
                <w:color w:val="0000FF"/>
              </w:rPr>
              <w:t>100 %</w:t>
            </w:r>
          </w:p>
        </w:tc>
      </w:tr>
      <w:tr w:rsidR="006F2592">
        <w:trPr>
          <w:cantSplit/>
          <w:jc w:val="center"/>
        </w:trPr>
        <w:tc>
          <w:tcPr>
            <w:tcW w:w="9447" w:type="dxa"/>
            <w:gridSpan w:val="9"/>
            <w:tcBorders>
              <w:top w:val="single" w:sz="4" w:space="0" w:color="auto"/>
            </w:tcBorders>
            <w:shd w:val="clear" w:color="auto" w:fill="auto"/>
          </w:tcPr>
          <w:p w:rsidR="006F2592" w:rsidRDefault="006F2592">
            <w:pPr>
              <w:bidi w:val="0"/>
            </w:pPr>
          </w:p>
          <w:tbl>
            <w:tblPr>
              <w:tblpPr w:leftFromText="180" w:rightFromText="180" w:vertAnchor="text" w:horzAnchor="margin" w:tblpY="-23"/>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453"/>
              <w:gridCol w:w="551"/>
              <w:gridCol w:w="656"/>
              <w:gridCol w:w="461"/>
              <w:gridCol w:w="461"/>
              <w:gridCol w:w="522"/>
              <w:gridCol w:w="452"/>
              <w:gridCol w:w="485"/>
              <w:gridCol w:w="57"/>
              <w:gridCol w:w="456"/>
              <w:gridCol w:w="461"/>
              <w:gridCol w:w="601"/>
              <w:gridCol w:w="877"/>
            </w:tblGrid>
            <w:tr w:rsidR="006F2592">
              <w:trPr>
                <w:trHeight w:val="20"/>
              </w:trPr>
              <w:tc>
                <w:tcPr>
                  <w:tcW w:w="5000" w:type="pct"/>
                  <w:gridSpan w:val="14"/>
                  <w:shd w:val="clear" w:color="auto" w:fill="auto"/>
                </w:tcPr>
                <w:p w:rsidR="006F2592" w:rsidRDefault="00703033">
                  <w:pPr>
                    <w:bidi w:val="0"/>
                    <w:rPr>
                      <w:b/>
                      <w:bCs/>
                      <w:sz w:val="30"/>
                      <w:szCs w:val="30"/>
                    </w:rPr>
                  </w:pPr>
                  <w:r>
                    <w:rPr>
                      <w:b/>
                      <w:bCs/>
                      <w:sz w:val="30"/>
                      <w:szCs w:val="30"/>
                    </w:rPr>
                    <w:t>6- Course Matrix</w:t>
                  </w:r>
                </w:p>
              </w:tc>
            </w:tr>
            <w:tr w:rsidR="006F2592">
              <w:trPr>
                <w:trHeight w:val="667"/>
              </w:trPr>
              <w:tc>
                <w:tcPr>
                  <w:tcW w:w="1467" w:type="pct"/>
                  <w:vMerge w:val="restart"/>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Topic</w:t>
                  </w:r>
                </w:p>
              </w:tc>
              <w:tc>
                <w:tcPr>
                  <w:tcW w:w="903"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Knowledge and understanding</w:t>
                  </w:r>
                </w:p>
              </w:tc>
              <w:tc>
                <w:tcPr>
                  <w:tcW w:w="786"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Intellectual skills</w:t>
                  </w:r>
                </w:p>
              </w:tc>
              <w:tc>
                <w:tcPr>
                  <w:tcW w:w="789" w:type="pct"/>
                  <w:gridSpan w:val="4"/>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Practical and professional skills</w:t>
                  </w:r>
                </w:p>
              </w:tc>
              <w:tc>
                <w:tcPr>
                  <w:tcW w:w="1056" w:type="pct"/>
                  <w:gridSpan w:val="3"/>
                  <w:shd w:val="clear" w:color="auto" w:fill="auto"/>
                  <w:vAlign w:val="center"/>
                </w:tcPr>
                <w:p w:rsidR="006F2592" w:rsidRDefault="00703033">
                  <w:pPr>
                    <w:bidi w:val="0"/>
                    <w:jc w:val="center"/>
                    <w:rPr>
                      <w:rFonts w:ascii="Arial Narrow" w:eastAsia="Calibri" w:hAnsi="Arial Narrow" w:cs="Arial"/>
                      <w:b/>
                      <w:bCs/>
                      <w:sz w:val="22"/>
                      <w:szCs w:val="22"/>
                    </w:rPr>
                  </w:pPr>
                  <w:r>
                    <w:rPr>
                      <w:rFonts w:ascii="Arial Narrow" w:eastAsia="Calibri" w:hAnsi="Arial Narrow" w:cs="Arial"/>
                      <w:b/>
                      <w:bCs/>
                      <w:sz w:val="22"/>
                      <w:szCs w:val="22"/>
                    </w:rPr>
                    <w:t>General Skills</w:t>
                  </w:r>
                </w:p>
              </w:tc>
            </w:tr>
            <w:tr w:rsidR="006F2592">
              <w:trPr>
                <w:trHeight w:val="374"/>
              </w:trPr>
              <w:tc>
                <w:tcPr>
                  <w:tcW w:w="1467" w:type="pct"/>
                  <w:vMerge/>
                  <w:shd w:val="clear" w:color="auto" w:fill="auto"/>
                </w:tcPr>
                <w:p w:rsidR="006F2592" w:rsidRDefault="006F2592">
                  <w:pPr>
                    <w:bidi w:val="0"/>
                    <w:jc w:val="center"/>
                    <w:rPr>
                      <w:rFonts w:ascii="Arial Narrow" w:eastAsia="Calibri" w:hAnsi="Arial Narrow" w:cs="Arial"/>
                      <w:b/>
                      <w:bCs/>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a1</w:t>
                  </w: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a2</w:t>
                  </w: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a3</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b1</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b2</w:t>
                  </w: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b3</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c1</w:t>
                  </w:r>
                </w:p>
              </w:tc>
              <w:tc>
                <w:tcPr>
                  <w:tcW w:w="295"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c2</w:t>
                  </w:r>
                </w:p>
              </w:tc>
              <w:tc>
                <w:tcPr>
                  <w:tcW w:w="24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c3</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d1</w:t>
                  </w: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d2</w:t>
                  </w: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d3</w:t>
                  </w:r>
                </w:p>
              </w:tc>
            </w:tr>
            <w:tr w:rsidR="006F2592">
              <w:trPr>
                <w:trHeight w:val="144"/>
              </w:trPr>
              <w:tc>
                <w:tcPr>
                  <w:tcW w:w="1467" w:type="pct"/>
                  <w:shd w:val="clear" w:color="auto" w:fill="auto"/>
                </w:tcPr>
                <w:p w:rsidR="006F2592" w:rsidRDefault="00703033">
                  <w:pPr>
                    <w:jc w:val="right"/>
                    <w:rPr>
                      <w:b/>
                      <w:bCs/>
                      <w:color w:val="0000FF"/>
                    </w:rPr>
                  </w:pPr>
                  <w:r>
                    <w:rPr>
                      <w:b/>
                      <w:bCs/>
                      <w:color w:val="0000FF"/>
                    </w:rPr>
                    <w:t>– Matrices.</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jc w:val="right"/>
                    <w:rPr>
                      <w:b/>
                      <w:bCs/>
                      <w:color w:val="0000FF"/>
                    </w:rPr>
                  </w:pPr>
                  <w:r>
                    <w:rPr>
                      <w:b/>
                      <w:bCs/>
                      <w:color w:val="0000FF"/>
                    </w:rPr>
                    <w:t>– Systems of linear equations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jc w:val="right"/>
                    <w:rPr>
                      <w:b/>
                      <w:bCs/>
                      <w:color w:val="0000FF"/>
                    </w:rPr>
                  </w:pPr>
                  <w:r>
                    <w:rPr>
                      <w:b/>
                      <w:bCs/>
                      <w:color w:val="0000FF"/>
                    </w:rPr>
                    <w:t>– Systems of linear equations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Linear transfo</w:t>
                  </w:r>
                  <w:r>
                    <w:rPr>
                      <w:b/>
                      <w:bCs/>
                      <w:color w:val="0000FF"/>
                    </w:rPr>
                    <w:t>r</w:t>
                  </w:r>
                  <w:r>
                    <w:rPr>
                      <w:b/>
                      <w:bCs/>
                      <w:color w:val="0000FF"/>
                    </w:rPr>
                    <w:t>mations.</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Linear spaces (ve</w:t>
                  </w:r>
                  <w:r>
                    <w:rPr>
                      <w:b/>
                      <w:bCs/>
                      <w:color w:val="0000FF"/>
                    </w:rPr>
                    <w:t>c</w:t>
                  </w:r>
                  <w:r>
                    <w:rPr>
                      <w:b/>
                      <w:bCs/>
                      <w:color w:val="0000FF"/>
                    </w:rPr>
                    <w:t>tors)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Linear spaces (ve</w:t>
                  </w:r>
                  <w:r>
                    <w:rPr>
                      <w:b/>
                      <w:bCs/>
                      <w:color w:val="0000FF"/>
                    </w:rPr>
                    <w:t>c</w:t>
                  </w:r>
                  <w:r>
                    <w:rPr>
                      <w:b/>
                      <w:bCs/>
                      <w:color w:val="0000FF"/>
                    </w:rPr>
                    <w:t>tors)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Linear operators (1) + Mid-Term Exam.</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Linear operators (2).</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Eigenvalues and e</w:t>
                  </w:r>
                  <w:r>
                    <w:rPr>
                      <w:b/>
                      <w:bCs/>
                      <w:color w:val="0000FF"/>
                    </w:rPr>
                    <w:t>i</w:t>
                  </w:r>
                  <w:r>
                    <w:rPr>
                      <w:b/>
                      <w:bCs/>
                      <w:color w:val="0000FF"/>
                    </w:rPr>
                    <w:t>genvectors of linear o</w:t>
                  </w:r>
                  <w:r>
                    <w:rPr>
                      <w:b/>
                      <w:bCs/>
                      <w:color w:val="0000FF"/>
                    </w:rPr>
                    <w:t>p</w:t>
                  </w:r>
                  <w:r>
                    <w:rPr>
                      <w:b/>
                      <w:bCs/>
                      <w:color w:val="0000FF"/>
                    </w:rPr>
                    <w:t>erators (1),</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Eigenvalues and e</w:t>
                  </w:r>
                  <w:r>
                    <w:rPr>
                      <w:b/>
                      <w:bCs/>
                      <w:color w:val="0000FF"/>
                    </w:rPr>
                    <w:t>i</w:t>
                  </w:r>
                  <w:r>
                    <w:rPr>
                      <w:b/>
                      <w:bCs/>
                      <w:color w:val="0000FF"/>
                    </w:rPr>
                    <w:t>genvectors of linear o</w:t>
                  </w:r>
                  <w:r>
                    <w:rPr>
                      <w:b/>
                      <w:bCs/>
                      <w:color w:val="0000FF"/>
                    </w:rPr>
                    <w:t>p</w:t>
                  </w:r>
                  <w:r>
                    <w:rPr>
                      <w:b/>
                      <w:bCs/>
                      <w:color w:val="0000FF"/>
                    </w:rPr>
                    <w:t>erators (2).</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Inner product spaces (1),</w:t>
                  </w:r>
                  <w:r>
                    <w:rPr>
                      <w:b/>
                      <w:bCs/>
                      <w:color w:val="0000FF"/>
                    </w:rPr>
                    <w:tab/>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144"/>
              </w:trPr>
              <w:tc>
                <w:tcPr>
                  <w:tcW w:w="1467" w:type="pct"/>
                  <w:shd w:val="clear" w:color="auto" w:fill="auto"/>
                </w:tcPr>
                <w:p w:rsidR="006F2592" w:rsidRDefault="00703033">
                  <w:pPr>
                    <w:autoSpaceDE w:val="0"/>
                    <w:autoSpaceDN w:val="0"/>
                    <w:bidi w:val="0"/>
                    <w:adjustRightInd w:val="0"/>
                    <w:spacing w:line="276" w:lineRule="auto"/>
                    <w:rPr>
                      <w:b/>
                      <w:bCs/>
                      <w:color w:val="0000FF"/>
                    </w:rPr>
                  </w:pPr>
                  <w:r>
                    <w:rPr>
                      <w:b/>
                      <w:bCs/>
                      <w:color w:val="0000FF"/>
                    </w:rPr>
                    <w:t>– Inner product spaces (2).</w:t>
                  </w:r>
                  <w:r>
                    <w:rPr>
                      <w:b/>
                      <w:bCs/>
                      <w:color w:val="0000FF"/>
                    </w:rPr>
                    <w:tab/>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r>
            <w:tr w:rsidR="006F2592">
              <w:trPr>
                <w:trHeight w:val="144"/>
              </w:trPr>
              <w:tc>
                <w:tcPr>
                  <w:tcW w:w="1467" w:type="pct"/>
                  <w:shd w:val="clear" w:color="auto" w:fill="auto"/>
                </w:tcPr>
                <w:p w:rsidR="006F2592" w:rsidRDefault="00703033">
                  <w:pPr>
                    <w:spacing w:line="276" w:lineRule="auto"/>
                    <w:ind w:left="12"/>
                    <w:jc w:val="right"/>
                    <w:rPr>
                      <w:b/>
                      <w:bCs/>
                      <w:color w:val="0000FF"/>
                    </w:rPr>
                  </w:pPr>
                  <w:r>
                    <w:rPr>
                      <w:b/>
                      <w:bCs/>
                      <w:color w:val="0000FF"/>
                    </w:rPr>
                    <w:t xml:space="preserve">– Quadratic forms and their applications (1),    </w:t>
                  </w:r>
                </w:p>
              </w:tc>
              <w:tc>
                <w:tcPr>
                  <w:tcW w:w="246" w:type="pct"/>
                  <w:shd w:val="clear" w:color="auto" w:fill="auto"/>
                  <w:vAlign w:val="center"/>
                </w:tcPr>
                <w:p w:rsidR="006F2592" w:rsidRDefault="006F2592">
                  <w:pPr>
                    <w:bidi w:val="0"/>
                    <w:rPr>
                      <w:rFonts w:ascii="Arial Narrow" w:eastAsia="Calibri" w:hAnsi="Arial Narrow" w:cs="Arial"/>
                      <w:b/>
                      <w:bCs/>
                      <w:color w:val="0000FF"/>
                      <w:sz w:val="22"/>
                      <w:szCs w:val="22"/>
                    </w:rPr>
                  </w:pPr>
                </w:p>
              </w:tc>
              <w:tc>
                <w:tcPr>
                  <w:tcW w:w="300"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8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79" w:type="pct"/>
                  <w:gridSpan w:val="2"/>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2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r w:rsidR="006F2592">
              <w:trPr>
                <w:trHeight w:val="936"/>
              </w:trPr>
              <w:tc>
                <w:tcPr>
                  <w:tcW w:w="1467" w:type="pct"/>
                  <w:shd w:val="clear" w:color="auto" w:fill="auto"/>
                </w:tcPr>
                <w:p w:rsidR="006F2592" w:rsidRDefault="00703033">
                  <w:pPr>
                    <w:spacing w:line="276" w:lineRule="auto"/>
                    <w:ind w:left="12"/>
                    <w:jc w:val="right"/>
                    <w:rPr>
                      <w:b/>
                      <w:bCs/>
                      <w:color w:val="0000FF"/>
                    </w:rPr>
                  </w:pPr>
                  <w:r>
                    <w:rPr>
                      <w:b/>
                      <w:bCs/>
                      <w:color w:val="0000FF"/>
                    </w:rPr>
                    <w:t xml:space="preserve">– Quadratic forms and their applications (2).    </w:t>
                  </w:r>
                </w:p>
              </w:tc>
              <w:tc>
                <w:tcPr>
                  <w:tcW w:w="246"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300"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57"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8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46"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64"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279" w:type="pct"/>
                  <w:gridSpan w:val="2"/>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251"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c>
                <w:tcPr>
                  <w:tcW w:w="327" w:type="pct"/>
                  <w:shd w:val="clear" w:color="auto" w:fill="auto"/>
                  <w:vAlign w:val="center"/>
                </w:tcPr>
                <w:p w:rsidR="006F2592" w:rsidRDefault="00703033">
                  <w:pPr>
                    <w:bidi w:val="0"/>
                    <w:jc w:val="center"/>
                    <w:rPr>
                      <w:rFonts w:ascii="Arial Narrow" w:eastAsia="Calibri" w:hAnsi="Arial Narrow" w:cs="Arial"/>
                      <w:b/>
                      <w:bCs/>
                      <w:color w:val="0000FF"/>
                      <w:sz w:val="22"/>
                      <w:szCs w:val="22"/>
                    </w:rPr>
                  </w:pPr>
                  <w:r>
                    <w:rPr>
                      <w:rFonts w:ascii="Arial Narrow" w:eastAsia="Calibri" w:hAnsi="Arial Narrow" w:cs="Arial"/>
                      <w:b/>
                      <w:bCs/>
                      <w:color w:val="0000FF"/>
                      <w:sz w:val="22"/>
                      <w:szCs w:val="22"/>
                    </w:rPr>
                    <w:t>x</w:t>
                  </w:r>
                </w:p>
              </w:tc>
              <w:tc>
                <w:tcPr>
                  <w:tcW w:w="478" w:type="pct"/>
                  <w:shd w:val="clear" w:color="auto" w:fill="auto"/>
                  <w:vAlign w:val="center"/>
                </w:tcPr>
                <w:p w:rsidR="006F2592" w:rsidRDefault="006F2592">
                  <w:pPr>
                    <w:bidi w:val="0"/>
                    <w:jc w:val="center"/>
                    <w:rPr>
                      <w:rFonts w:ascii="Arial Narrow" w:eastAsia="Calibri" w:hAnsi="Arial Narrow" w:cs="Arial"/>
                      <w:b/>
                      <w:bCs/>
                      <w:color w:val="0000FF"/>
                      <w:sz w:val="22"/>
                      <w:szCs w:val="22"/>
                    </w:rPr>
                  </w:pPr>
                </w:p>
              </w:tc>
            </w:tr>
          </w:tbl>
          <w:p w:rsidR="006F2592" w:rsidRDefault="006F2592">
            <w:pPr>
              <w:bidi w:val="0"/>
              <w:rPr>
                <w:rFonts w:ascii="Arial Narrow" w:hAnsi="Arial Narrow"/>
                <w:sz w:val="32"/>
                <w:szCs w:val="32"/>
              </w:rPr>
            </w:pPr>
          </w:p>
        </w:tc>
      </w:tr>
      <w:tr w:rsidR="006F2592">
        <w:trPr>
          <w:gridBefore w:val="1"/>
          <w:wBefore w:w="139" w:type="dxa"/>
          <w:cantSplit/>
          <w:jc w:val="center"/>
        </w:trPr>
        <w:tc>
          <w:tcPr>
            <w:tcW w:w="9308" w:type="dxa"/>
            <w:gridSpan w:val="8"/>
            <w:shd w:val="clear" w:color="auto" w:fill="auto"/>
          </w:tcPr>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 Notes approved by Math. Department.</w:t>
            </w:r>
          </w:p>
          <w:p w:rsidR="006F2592" w:rsidRDefault="00703033">
            <w:pPr>
              <w:bidi w:val="0"/>
              <w:contextualSpacing/>
              <w:rPr>
                <w:rFonts w:ascii="Arial Narrow" w:hAnsi="Arial Narrow"/>
                <w:b/>
                <w:bCs/>
              </w:rPr>
            </w:pPr>
            <w:r>
              <w:rPr>
                <w:rFonts w:ascii="Arial Narrow" w:hAnsi="Arial Narrow"/>
                <w:b/>
                <w:bCs/>
              </w:rPr>
              <w:t>7-2Required books.</w:t>
            </w:r>
          </w:p>
          <w:p w:rsidR="006F2592" w:rsidRDefault="00EA26A9">
            <w:pPr>
              <w:bidi w:val="0"/>
              <w:rPr>
                <w:b/>
                <w:bCs/>
                <w:color w:val="0000FF"/>
              </w:rPr>
            </w:pPr>
            <w:hyperlink r:id="rId117" w:history="1">
              <w:r w:rsidR="00703033">
                <w:rPr>
                  <w:b/>
                  <w:bCs/>
                  <w:color w:val="0000FF"/>
                </w:rPr>
                <w:t>Tinku Acharya</w:t>
              </w:r>
            </w:hyperlink>
            <w:r w:rsidR="00703033">
              <w:rPr>
                <w:b/>
                <w:bCs/>
                <w:color w:val="0000FF"/>
              </w:rPr>
              <w:t>, </w:t>
            </w:r>
            <w:hyperlink r:id="rId118" w:history="1">
              <w:r w:rsidR="00703033">
                <w:rPr>
                  <w:b/>
                  <w:bCs/>
                  <w:color w:val="0000FF"/>
                </w:rPr>
                <w:t>Ajoy K. Ray</w:t>
              </w:r>
            </w:hyperlink>
            <w:r w:rsidR="00703033">
              <w:rPr>
                <w:b/>
                <w:bCs/>
                <w:color w:val="0000FF"/>
              </w:rPr>
              <w:t xml:space="preserve">, Image Processing: Principles and Applications, 2005. </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rPr>
                <w:b/>
                <w:bCs/>
                <w:color w:val="0000FF"/>
              </w:rPr>
            </w:pPr>
            <w:r>
              <w:rPr>
                <w:b/>
                <w:bCs/>
                <w:color w:val="0000FF"/>
              </w:rPr>
              <w:t>R. C. Gonzalez, R. E. Woods, „Digital Image Processing,“ 3rd edition, Prentice-Hall, 2008.</w:t>
            </w:r>
          </w:p>
          <w:p w:rsidR="006F2592" w:rsidRDefault="00703033">
            <w:pPr>
              <w:bidi w:val="0"/>
              <w:rPr>
                <w:b/>
                <w:bCs/>
                <w:color w:val="0000FF"/>
              </w:rPr>
            </w:pPr>
            <w:r>
              <w:rPr>
                <w:rFonts w:ascii="Arial Narrow" w:hAnsi="Arial Narrow"/>
                <w:b/>
                <w:bCs/>
              </w:rPr>
              <w:t xml:space="preserve"> </w:t>
            </w:r>
            <w:hyperlink r:id="rId119" w:history="1">
              <w:r>
                <w:rPr>
                  <w:b/>
                  <w:bCs/>
                  <w:color w:val="0000FF"/>
                </w:rPr>
                <w:t>Rafael C. Gonzalez</w:t>
              </w:r>
            </w:hyperlink>
            <w:r>
              <w:rPr>
                <w:b/>
                <w:bCs/>
                <w:color w:val="0000FF"/>
              </w:rPr>
              <w:t>, </w:t>
            </w:r>
            <w:hyperlink r:id="rId120" w:history="1">
              <w:r>
                <w:rPr>
                  <w:b/>
                  <w:bCs/>
                  <w:color w:val="0000FF"/>
                </w:rPr>
                <w:t>Richard E. Woods</w:t>
              </w:r>
            </w:hyperlink>
            <w:r>
              <w:rPr>
                <w:b/>
                <w:bCs/>
                <w:color w:val="0000FF"/>
              </w:rPr>
              <w:t xml:space="preserve">, Digital Image Processing using Matlab,“ 2nd edition, Pearson-Prentice-Hall, 2009. </w:t>
            </w:r>
          </w:p>
          <w:p w:rsidR="006F2592" w:rsidRDefault="006F2592">
            <w:pPr>
              <w:bidi w:val="0"/>
              <w:rPr>
                <w:rFonts w:ascii="Arial Narrow" w:hAnsi="Arial Narrow"/>
                <w:b/>
                <w:bCs/>
              </w:rPr>
            </w:pPr>
          </w:p>
          <w:p w:rsidR="006F2592" w:rsidRDefault="00703033">
            <w:pPr>
              <w:bidi w:val="0"/>
              <w:rPr>
                <w:rFonts w:ascii="Arial Narrow" w:hAnsi="Arial Narrow"/>
                <w:b/>
                <w:bCs/>
              </w:rPr>
            </w:pPr>
            <w:r>
              <w:rPr>
                <w:rFonts w:ascii="Arial Narrow" w:hAnsi="Arial Narrow"/>
                <w:b/>
                <w:bCs/>
              </w:rPr>
              <w:t>7-4 Periodicals, Web sites, etc.</w:t>
            </w:r>
          </w:p>
          <w:p w:rsidR="006F2592" w:rsidRDefault="00EA26A9">
            <w:pPr>
              <w:bidi w:val="0"/>
              <w:ind w:left="53"/>
            </w:pPr>
            <w:hyperlink r:id="rId121" w:history="1">
              <w:r w:rsidR="00703033">
                <w:rPr>
                  <w:rStyle w:val="Hyperlink"/>
                </w:rPr>
                <w:t>https://en.wikipedia.org/wiki/Image_processing</w:t>
              </w:r>
            </w:hyperlink>
          </w:p>
          <w:p w:rsidR="006F2592" w:rsidRDefault="00EA26A9">
            <w:pPr>
              <w:bidi w:val="0"/>
              <w:ind w:left="53"/>
              <w:rPr>
                <w:u w:val="single"/>
              </w:rPr>
            </w:pPr>
            <w:hyperlink r:id="rId122" w:history="1">
              <w:r w:rsidR="00703033">
                <w:rPr>
                  <w:rStyle w:val="Hyperlink"/>
                </w:rPr>
                <w:t>http://www.efg2.com/Lab/Library/ImageProcessing/Algorithms.htm</w:t>
              </w:r>
            </w:hyperlink>
          </w:p>
          <w:p w:rsidR="006F2592" w:rsidRDefault="00EA26A9">
            <w:pPr>
              <w:bidi w:val="0"/>
              <w:ind w:left="53"/>
              <w:rPr>
                <w:rStyle w:val="Hyperlink"/>
                <w:b/>
                <w:bCs/>
              </w:rPr>
            </w:pPr>
            <w:hyperlink r:id="rId123" w:history="1">
              <w:r w:rsidR="00703033">
                <w:rPr>
                  <w:rStyle w:val="Hyperlink"/>
                </w:rPr>
                <w:t>http://www.Sciencedirect.com</w:t>
              </w:r>
            </w:hyperlink>
          </w:p>
          <w:p w:rsidR="006F2592" w:rsidRDefault="006F2592">
            <w:pPr>
              <w:bidi w:val="0"/>
              <w:ind w:left="53"/>
              <w:rPr>
                <w:u w:val="single"/>
              </w:rPr>
            </w:pPr>
          </w:p>
        </w:tc>
      </w:tr>
      <w:tr w:rsidR="006F2592">
        <w:trPr>
          <w:gridBefore w:val="2"/>
          <w:gridAfter w:val="1"/>
          <w:wBefore w:w="166" w:type="dxa"/>
          <w:wAfter w:w="214" w:type="dxa"/>
          <w:cantSplit/>
          <w:jc w:val="center"/>
        </w:trPr>
        <w:tc>
          <w:tcPr>
            <w:tcW w:w="9067" w:type="dxa"/>
            <w:gridSpan w:val="6"/>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trPr>
          <w:gridBefore w:val="2"/>
          <w:gridAfter w:val="1"/>
          <w:wBefore w:w="166" w:type="dxa"/>
          <w:wAfter w:w="214" w:type="dxa"/>
          <w:cantSplit/>
          <w:jc w:val="center"/>
        </w:trPr>
        <w:tc>
          <w:tcPr>
            <w:tcW w:w="9067" w:type="dxa"/>
            <w:gridSpan w:val="6"/>
            <w:shd w:val="clear" w:color="auto" w:fill="auto"/>
          </w:tcPr>
          <w:p w:rsidR="006F2592" w:rsidRDefault="00703033">
            <w:pPr>
              <w:bidi w:val="0"/>
              <w:rPr>
                <w:rFonts w:ascii="Arial Narrow" w:hAnsi="Arial Narrow"/>
                <w:b/>
                <w:bCs/>
              </w:rPr>
            </w:pPr>
            <w:r>
              <w:rPr>
                <w:rFonts w:ascii="Arial Narrow" w:hAnsi="Arial Narrow"/>
                <w:b/>
                <w:bCs/>
              </w:rPr>
              <w:t xml:space="preserve">a) Vital Facilities: </w:t>
            </w:r>
          </w:p>
          <w:p w:rsidR="006F2592" w:rsidRDefault="00703033">
            <w:pPr>
              <w:bidi w:val="0"/>
              <w:rPr>
                <w:b/>
                <w:bCs/>
                <w:color w:val="0000FF"/>
              </w:rPr>
            </w:pPr>
            <w:r>
              <w:rPr>
                <w:b/>
                <w:bCs/>
                <w:color w:val="0000FF"/>
              </w:rPr>
              <w:t>- Computer lab supported by MATLAB software.</w:t>
            </w:r>
          </w:p>
          <w:p w:rsidR="006F2592" w:rsidRDefault="00703033">
            <w:pPr>
              <w:bidi w:val="0"/>
              <w:rPr>
                <w:b/>
                <w:bCs/>
                <w:color w:val="0000FF"/>
              </w:rPr>
            </w:pPr>
            <w:r>
              <w:rPr>
                <w:b/>
                <w:bCs/>
                <w:color w:val="0000FF"/>
              </w:rPr>
              <w:t xml:space="preserve"> - Data show device.</w:t>
            </w:r>
          </w:p>
          <w:p w:rsidR="006F2592" w:rsidRDefault="00703033">
            <w:pPr>
              <w:bidi w:val="0"/>
              <w:rPr>
                <w:rFonts w:ascii="Arial Narrow" w:hAnsi="Arial Narrow"/>
                <w:b/>
                <w:bCs/>
              </w:rPr>
            </w:pPr>
            <w:r>
              <w:rPr>
                <w:rFonts w:ascii="Arial Narrow" w:hAnsi="Arial Narrow"/>
                <w:b/>
                <w:bCs/>
              </w:rPr>
              <w:t>b) Lecturing Facilities:</w:t>
            </w:r>
          </w:p>
          <w:p w:rsidR="006F2592" w:rsidRDefault="00703033">
            <w:pPr>
              <w:bidi w:val="0"/>
              <w:rPr>
                <w:rFonts w:ascii="Arial Narrow" w:hAnsi="Arial Narrow"/>
                <w:sz w:val="10"/>
                <w:szCs w:val="10"/>
              </w:rPr>
            </w:pPr>
            <w:r>
              <w:rPr>
                <w:b/>
                <w:bCs/>
                <w:color w:val="0000FF"/>
              </w:rPr>
              <w:t xml:space="preserve"> - Overhead Projector, Data show device.</w:t>
            </w:r>
          </w:p>
        </w:tc>
      </w:tr>
      <w:tr w:rsidR="006F2592">
        <w:trPr>
          <w:gridAfter w:val="3"/>
          <w:wAfter w:w="2229"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rsidR="006F2592" w:rsidRDefault="00E518AA">
            <w:pPr>
              <w:bidi w:val="0"/>
              <w:rPr>
                <w:b/>
                <w:bCs/>
                <w:color w:val="0000FF"/>
              </w:rPr>
            </w:pPr>
            <w:r w:rsidRPr="00E518AA">
              <w:rPr>
                <w:b/>
                <w:bCs/>
                <w:color w:val="0000FF"/>
              </w:rPr>
              <w:t>Dr. Metwally Rashad</w:t>
            </w:r>
          </w:p>
        </w:tc>
      </w:tr>
      <w:tr w:rsidR="006F2592">
        <w:trPr>
          <w:gridAfter w:val="3"/>
          <w:wAfter w:w="2229"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jc w:val="lowKashida"/>
              <w:rPr>
                <w:b/>
                <w:bCs/>
                <w:color w:val="0000FF"/>
              </w:rPr>
            </w:pPr>
          </w:p>
          <w:p w:rsidR="006F2592" w:rsidRDefault="006F2592">
            <w:pPr>
              <w:bidi w:val="0"/>
              <w:jc w:val="lowKashida"/>
              <w:rPr>
                <w:b/>
                <w:bCs/>
                <w:color w:val="0000FF"/>
              </w:rPr>
            </w:pPr>
          </w:p>
        </w:tc>
      </w:tr>
      <w:tr w:rsidR="006F2592">
        <w:trPr>
          <w:gridAfter w:val="3"/>
          <w:wAfter w:w="2229" w:type="dxa"/>
          <w:jc w:val="center"/>
        </w:trPr>
        <w:tc>
          <w:tcPr>
            <w:tcW w:w="2574" w:type="dxa"/>
            <w:gridSpan w:val="4"/>
            <w:shd w:val="clear" w:color="auto" w:fill="auto"/>
          </w:tcPr>
          <w:p w:rsidR="006F2592" w:rsidRDefault="00703033">
            <w:pPr>
              <w:bidi w:val="0"/>
              <w:rPr>
                <w:b/>
                <w:bCs/>
                <w:color w:val="0000FF"/>
              </w:rPr>
            </w:pPr>
            <w:r>
              <w:rPr>
                <w:rFonts w:ascii="Arial Narrow" w:hAnsi="Arial Narrow"/>
                <w:b/>
                <w:bCs/>
              </w:rPr>
              <w:t>Date:</w:t>
            </w:r>
            <w:r>
              <w:rPr>
                <w:b/>
                <w:bCs/>
                <w:color w:val="0000FF"/>
              </w:rPr>
              <w:t xml:space="preserve">  9  /  12   /20</w:t>
            </w:r>
            <w:r w:rsidR="009347F9">
              <w:rPr>
                <w:b/>
                <w:bCs/>
                <w:color w:val="0000FF"/>
              </w:rPr>
              <w:t>19</w:t>
            </w:r>
          </w:p>
        </w:tc>
        <w:tc>
          <w:tcPr>
            <w:tcW w:w="4644" w:type="dxa"/>
            <w:gridSpan w:val="2"/>
            <w:shd w:val="clear" w:color="auto" w:fill="auto"/>
          </w:tcPr>
          <w:p w:rsidR="006F2592" w:rsidRDefault="009347F9">
            <w:pPr>
              <w:bidi w:val="0"/>
              <w:jc w:val="lowKashida"/>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rPr>
          <w:i/>
          <w:iCs/>
        </w:rPr>
      </w:pPr>
    </w:p>
    <w:p w:rsidR="006F2592" w:rsidRDefault="00703033">
      <w:pPr>
        <w:bidi w:val="0"/>
        <w:rPr>
          <w:i/>
          <w:iCs/>
        </w:rPr>
      </w:pPr>
      <w:r>
        <w:rPr>
          <w:i/>
          <w:iCs/>
        </w:rPr>
        <w:br w:type="page"/>
      </w:r>
    </w:p>
    <w:tbl>
      <w:tblPr>
        <w:tblW w:w="9308" w:type="dxa"/>
        <w:jc w:val="center"/>
        <w:tblLayout w:type="fixed"/>
        <w:tblLook w:val="04A0" w:firstRow="1" w:lastRow="0" w:firstColumn="1" w:lastColumn="0" w:noHBand="0" w:noVBand="1"/>
      </w:tblPr>
      <w:tblGrid>
        <w:gridCol w:w="2711"/>
        <w:gridCol w:w="1197"/>
        <w:gridCol w:w="1904"/>
        <w:gridCol w:w="220"/>
        <w:gridCol w:w="920"/>
        <w:gridCol w:w="1024"/>
        <w:gridCol w:w="1332"/>
      </w:tblGrid>
      <w:tr w:rsidR="006F2592">
        <w:trPr>
          <w:trHeight w:val="80"/>
          <w:jc w:val="center"/>
        </w:trPr>
        <w:tc>
          <w:tcPr>
            <w:tcW w:w="9308" w:type="dxa"/>
            <w:gridSpan w:val="7"/>
            <w:shd w:val="clear" w:color="auto" w:fill="auto"/>
          </w:tcPr>
          <w:p w:rsidR="006F2592" w:rsidRDefault="00703033">
            <w:pPr>
              <w:bidi w:val="0"/>
              <w:spacing w:before="240" w:after="60"/>
              <w:jc w:val="center"/>
              <w:outlineLvl w:val="8"/>
              <w:rPr>
                <w:rFonts w:ascii="Arial Narrow" w:hAnsi="Arial Narrow"/>
                <w:b/>
                <w:bCs/>
                <w:sz w:val="36"/>
                <w:szCs w:val="36"/>
                <w:lang w:eastAsia="zh-CN"/>
              </w:rPr>
            </w:pPr>
            <w:r>
              <w:rPr>
                <w:rFonts w:ascii="Arial Narrow" w:hAnsi="Arial Narrow"/>
                <w:b/>
                <w:bCs/>
                <w:sz w:val="36"/>
                <w:szCs w:val="36"/>
                <w:lang w:eastAsia="zh-CN"/>
              </w:rPr>
              <w:lastRenderedPageBreak/>
              <w:t>Course Specification</w:t>
            </w:r>
          </w:p>
          <w:p w:rsidR="006F2592" w:rsidRDefault="00703033">
            <w:pPr>
              <w:bidi w:val="0"/>
              <w:spacing w:before="240" w:after="60"/>
              <w:outlineLvl w:val="8"/>
              <w:rPr>
                <w:rFonts w:ascii="Arial Narrow" w:hAnsi="Arial Narrow"/>
                <w:b/>
                <w:bCs/>
                <w:sz w:val="32"/>
                <w:szCs w:val="32"/>
                <w:lang w:val="zh-CN" w:eastAsia="zh-CN"/>
              </w:rPr>
            </w:pPr>
            <w:r>
              <w:rPr>
                <w:rFonts w:ascii="Arial Narrow" w:hAnsi="Arial Narrow"/>
                <w:b/>
                <w:bCs/>
                <w:sz w:val="32"/>
                <w:szCs w:val="32"/>
                <w:lang w:val="zh-CN" w:eastAsia="zh-CN"/>
              </w:rPr>
              <w:t>A- Affiliation</w:t>
            </w:r>
          </w:p>
        </w:tc>
      </w:tr>
      <w:tr w:rsidR="006F2592">
        <w:trPr>
          <w:jc w:val="center"/>
        </w:trPr>
        <w:tc>
          <w:tcPr>
            <w:tcW w:w="2711"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rsidR="006F2592" w:rsidRDefault="00703033">
            <w:pPr>
              <w:bidi w:val="0"/>
              <w:spacing w:after="60"/>
              <w:outlineLvl w:val="8"/>
              <w:rPr>
                <w:rFonts w:asciiTheme="majorBidi" w:hAnsiTheme="majorBidi" w:cstheme="majorBidi"/>
                <w:lang w:val="zh-CN" w:eastAsia="zh-CN"/>
              </w:rPr>
            </w:pPr>
            <w:r>
              <w:rPr>
                <w:rFonts w:asciiTheme="majorBidi" w:hAnsiTheme="majorBidi" w:cstheme="majorBidi"/>
                <w:color w:val="0000FF"/>
                <w:sz w:val="28"/>
                <w:szCs w:val="28"/>
                <w:lang w:eastAsia="zh-CN"/>
              </w:rPr>
              <w:t xml:space="preserve">                 </w:t>
            </w:r>
            <w:r>
              <w:rPr>
                <w:rFonts w:asciiTheme="majorBidi" w:hAnsiTheme="majorBidi" w:cstheme="majorBidi"/>
                <w:color w:val="0000FF"/>
                <w:sz w:val="28"/>
                <w:szCs w:val="28"/>
                <w:lang w:val="zh-CN" w:eastAsia="zh-CN"/>
              </w:rPr>
              <w:t>Computer Science</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rsidR="006F2592" w:rsidRDefault="00703033">
            <w:pPr>
              <w:bidi w:val="0"/>
              <w:rPr>
                <w:rFonts w:ascii="Arial Narrow" w:hAnsi="Arial Narrow"/>
              </w:rPr>
            </w:pPr>
            <w:r>
              <w:rPr>
                <w:color w:val="0000FF"/>
                <w:sz w:val="28"/>
                <w:szCs w:val="28"/>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rsidR="006F2592" w:rsidRDefault="00703033">
            <w:pPr>
              <w:bidi w:val="0"/>
              <w:rPr>
                <w:rFonts w:ascii="Arial Narrow" w:hAnsi="Arial Narrow"/>
              </w:rPr>
            </w:pPr>
            <w:r>
              <w:rPr>
                <w:color w:val="0000FF"/>
                <w:sz w:val="28"/>
                <w:szCs w:val="28"/>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rsidR="006F2592" w:rsidRDefault="00703033">
            <w:pPr>
              <w:bidi w:val="0"/>
              <w:jc w:val="both"/>
              <w:rPr>
                <w:rFonts w:ascii="Arial Narrow" w:hAnsi="Arial Narrow"/>
              </w:rPr>
            </w:pPr>
            <w:r>
              <w:rPr>
                <w:color w:val="0000FF"/>
                <w:sz w:val="28"/>
                <w:szCs w:val="28"/>
              </w:rPr>
              <w:t>Third Level /second semester</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rsidR="006F2592" w:rsidRDefault="009347F9">
            <w:pPr>
              <w:bidi w:val="0"/>
              <w:rPr>
                <w:rFonts w:ascii="Arial Narrow" w:hAnsi="Arial Narrow"/>
              </w:rPr>
            </w:pPr>
            <w:r>
              <w:rPr>
                <w:color w:val="0000FF"/>
                <w:sz w:val="28"/>
                <w:szCs w:val="28"/>
              </w:rPr>
              <w:t>9 /12 / 2019</w:t>
            </w:r>
            <w:r w:rsidR="00703033">
              <w:rPr>
                <w:color w:val="0000FF"/>
                <w:sz w:val="28"/>
                <w:szCs w:val="28"/>
              </w:rPr>
              <w:t>,</w:t>
            </w:r>
            <w:r>
              <w:rPr>
                <w:color w:val="0000FF"/>
                <w:sz w:val="28"/>
                <w:szCs w:val="28"/>
              </w:rPr>
              <w:t xml:space="preserve"> No. (390) and updated 2020/2021</w:t>
            </w:r>
            <w:r w:rsidR="00703033">
              <w:rPr>
                <w:color w:val="0000FF"/>
                <w:sz w:val="28"/>
                <w:szCs w:val="28"/>
              </w:rPr>
              <w:t xml:space="preserve"> meeting no.( 419).</w:t>
            </w:r>
          </w:p>
        </w:tc>
      </w:tr>
      <w:tr w:rsidR="006F2592">
        <w:trPr>
          <w:jc w:val="center"/>
        </w:trPr>
        <w:tc>
          <w:tcPr>
            <w:tcW w:w="9308" w:type="dxa"/>
            <w:gridSpan w:val="7"/>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B - Basic information</w:t>
            </w:r>
          </w:p>
        </w:tc>
      </w:tr>
      <w:tr w:rsidR="006F2592">
        <w:trPr>
          <w:jc w:val="center"/>
        </w:trPr>
        <w:tc>
          <w:tcPr>
            <w:tcW w:w="3908"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b/>
                <w:bCs/>
                <w:color w:val="0000FF"/>
                <w:sz w:val="28"/>
                <w:szCs w:val="28"/>
              </w:rPr>
            </w:pPr>
            <w:r>
              <w:rPr>
                <w:b/>
                <w:bCs/>
                <w:color w:val="0000FF"/>
                <w:sz w:val="28"/>
                <w:szCs w:val="28"/>
              </w:rPr>
              <w:t>Programming Languages</w:t>
            </w:r>
          </w:p>
          <w:p w:rsidR="006F2592" w:rsidRDefault="00703033">
            <w:pPr>
              <w:bidi w:val="0"/>
              <w:rPr>
                <w:rFonts w:ascii="Arial Narrow" w:hAnsi="Arial Narrow"/>
              </w:rPr>
            </w:pPr>
            <w:r>
              <w:rPr>
                <w:b/>
                <w:bCs/>
                <w:color w:val="0000FF"/>
                <w:sz w:val="28"/>
                <w:szCs w:val="28"/>
              </w:rPr>
              <w:t xml:space="preserve">Theory                              </w:t>
            </w: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color w:val="0000FF"/>
                <w:sz w:val="28"/>
                <w:szCs w:val="28"/>
              </w:rPr>
              <w:t>364 MC</w:t>
            </w:r>
          </w:p>
        </w:tc>
        <w:tc>
          <w:tcPr>
            <w:tcW w:w="3276" w:type="dxa"/>
            <w:gridSpan w:val="3"/>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color w:val="0000FF"/>
                <w:sz w:val="28"/>
                <w:szCs w:val="28"/>
              </w:rPr>
              <w:t>Third Level /second seme</w:t>
            </w:r>
            <w:r>
              <w:rPr>
                <w:color w:val="0000FF"/>
                <w:sz w:val="28"/>
                <w:szCs w:val="28"/>
              </w:rPr>
              <w:t>s</w:t>
            </w:r>
            <w:r>
              <w:rPr>
                <w:color w:val="0000FF"/>
                <w:sz w:val="28"/>
                <w:szCs w:val="28"/>
              </w:rPr>
              <w:t>ter</w:t>
            </w:r>
          </w:p>
        </w:tc>
      </w:tr>
      <w:tr w:rsidR="006F2592">
        <w:trPr>
          <w:jc w:val="center"/>
        </w:trPr>
        <w:tc>
          <w:tcPr>
            <w:tcW w:w="3908" w:type="dxa"/>
            <w:gridSpan w:val="2"/>
            <w:shd w:val="clear" w:color="auto" w:fill="auto"/>
          </w:tcPr>
          <w:p w:rsidR="006F2592" w:rsidRDefault="006F2592">
            <w:pPr>
              <w:bidi w:val="0"/>
              <w:rPr>
                <w:rFonts w:ascii="Arial Narrow" w:hAnsi="Arial Narrow"/>
                <w:b/>
                <w:bCs/>
              </w:rPr>
            </w:pP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3276" w:type="dxa"/>
            <w:gridSpan w:val="3"/>
            <w:shd w:val="clear" w:color="auto" w:fill="auto"/>
          </w:tcPr>
          <w:p w:rsidR="006F2592" w:rsidRDefault="00703033">
            <w:pPr>
              <w:bidi w:val="0"/>
              <w:rPr>
                <w:rFonts w:ascii="Arial Narrow" w:hAnsi="Arial Narrow"/>
                <w:rtl/>
              </w:rPr>
            </w:pPr>
            <w:r>
              <w:rPr>
                <w:rFonts w:ascii="Arial Narrow" w:hAnsi="Arial Narrow"/>
                <w:b/>
                <w:bCs/>
              </w:rPr>
              <w:t xml:space="preserve">Tutorial: </w:t>
            </w:r>
            <w:r>
              <w:rPr>
                <w:rFonts w:hint="cs"/>
                <w:b/>
                <w:bCs/>
                <w:color w:val="0000FF"/>
                <w:rtl/>
              </w:rPr>
              <w:t>ــــ</w:t>
            </w:r>
          </w:p>
        </w:tc>
      </w:tr>
      <w:tr w:rsidR="006F2592">
        <w:trPr>
          <w:jc w:val="center"/>
        </w:trPr>
        <w:tc>
          <w:tcPr>
            <w:tcW w:w="3908" w:type="dxa"/>
            <w:gridSpan w:val="2"/>
            <w:shd w:val="clear" w:color="auto" w:fill="auto"/>
          </w:tcPr>
          <w:p w:rsidR="006F2592" w:rsidRDefault="006F2592">
            <w:pPr>
              <w:bidi w:val="0"/>
              <w:rPr>
                <w:rFonts w:ascii="Arial Narrow" w:hAnsi="Arial Narrow"/>
              </w:rPr>
            </w:pPr>
          </w:p>
        </w:tc>
        <w:tc>
          <w:tcPr>
            <w:tcW w:w="2124" w:type="dxa"/>
            <w:gridSpan w:val="2"/>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3276" w:type="dxa"/>
            <w:gridSpan w:val="3"/>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jc w:val="center"/>
        </w:trPr>
        <w:tc>
          <w:tcPr>
            <w:tcW w:w="9308" w:type="dxa"/>
            <w:gridSpan w:val="7"/>
            <w:shd w:val="clear" w:color="auto" w:fill="auto"/>
          </w:tcPr>
          <w:p w:rsidR="006F2592" w:rsidRDefault="00703033">
            <w:pPr>
              <w:keepNext/>
              <w:bidi w:val="0"/>
              <w:spacing w:before="240" w:after="60"/>
              <w:outlineLvl w:val="1"/>
              <w:rPr>
                <w:rFonts w:ascii="Arial Narrow" w:hAnsi="Arial Narrow"/>
                <w:b/>
                <w:bCs/>
                <w:i/>
                <w:iCs/>
                <w:sz w:val="32"/>
                <w:szCs w:val="32"/>
                <w:lang w:val="zh-CN" w:eastAsia="zh-CN"/>
              </w:rPr>
            </w:pPr>
            <w:r>
              <w:rPr>
                <w:rFonts w:ascii="Arial Narrow" w:hAnsi="Arial Narrow"/>
                <w:b/>
                <w:bCs/>
                <w:i/>
                <w:iCs/>
                <w:sz w:val="32"/>
                <w:szCs w:val="32"/>
                <w:lang w:val="zh-CN" w:eastAsia="zh-CN"/>
              </w:rPr>
              <w:t>C - Professional information</w:t>
            </w:r>
          </w:p>
        </w:tc>
      </w:tr>
      <w:tr w:rsidR="006F2592">
        <w:trPr>
          <w:cantSplit/>
          <w:jc w:val="center"/>
        </w:trPr>
        <w:tc>
          <w:tcPr>
            <w:tcW w:w="9308" w:type="dxa"/>
            <w:gridSpan w:val="7"/>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08" w:type="dxa"/>
            <w:gridSpan w:val="7"/>
            <w:shd w:val="clear" w:color="auto" w:fill="auto"/>
          </w:tcPr>
          <w:p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rsidR="006F2592" w:rsidRDefault="00703033">
            <w:pPr>
              <w:bidi w:val="0"/>
              <w:jc w:val="both"/>
              <w:rPr>
                <w:b/>
                <w:bCs/>
                <w:color w:val="0000FF"/>
              </w:rPr>
            </w:pPr>
            <w:r>
              <w:rPr>
                <w:b/>
                <w:bCs/>
                <w:color w:val="0000FF"/>
              </w:rPr>
              <w:t>This course addresses the basic principles of programming languages. It emphasizes the structure and the semantics of programming languages. It covers the major elements of languages such as types, objects, names, scopes, expressions, functions, procedures, p</w:t>
            </w:r>
            <w:r>
              <w:rPr>
                <w:b/>
                <w:bCs/>
                <w:color w:val="0000FF"/>
              </w:rPr>
              <w:t>a</w:t>
            </w:r>
            <w:r>
              <w:rPr>
                <w:b/>
                <w:bCs/>
                <w:color w:val="0000FF"/>
              </w:rPr>
              <w:t>rameters, control structures and run-time storage management. This course introduces aspects of programming language translation such as lexical analysis, parsing, interpr</w:t>
            </w:r>
            <w:r>
              <w:rPr>
                <w:b/>
                <w:bCs/>
                <w:color w:val="0000FF"/>
              </w:rPr>
              <w:t>e</w:t>
            </w:r>
            <w:r>
              <w:rPr>
                <w:b/>
                <w:bCs/>
                <w:color w:val="0000FF"/>
              </w:rPr>
              <w:t>tation, and compilation. Students will gain a deep understanding of semantics of pr</w:t>
            </w:r>
            <w:r>
              <w:rPr>
                <w:b/>
                <w:bCs/>
                <w:color w:val="0000FF"/>
              </w:rPr>
              <w:t>o</w:t>
            </w:r>
            <w:r>
              <w:rPr>
                <w:b/>
                <w:bCs/>
                <w:color w:val="0000FF"/>
              </w:rPr>
              <w:t>gramming languages as well as their implementation and apply this knowledge to ana</w:t>
            </w:r>
            <w:r>
              <w:rPr>
                <w:b/>
                <w:bCs/>
                <w:color w:val="0000FF"/>
              </w:rPr>
              <w:t>l</w:t>
            </w:r>
            <w:r>
              <w:rPr>
                <w:b/>
                <w:bCs/>
                <w:color w:val="0000FF"/>
              </w:rPr>
              <w:t>yses and evaluate existing programming languages</w:t>
            </w:r>
          </w:p>
        </w:tc>
      </w:tr>
      <w:tr w:rsidR="006F2592">
        <w:trPr>
          <w:jc w:val="center"/>
        </w:trPr>
        <w:tc>
          <w:tcPr>
            <w:tcW w:w="9308" w:type="dxa"/>
            <w:gridSpan w:val="7"/>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08" w:type="dxa"/>
            <w:gridSpan w:val="7"/>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ind w:left="360"/>
              <w:jc w:val="right"/>
              <w:rPr>
                <w:b/>
                <w:bCs/>
                <w:color w:val="0000FF"/>
              </w:rPr>
            </w:pPr>
            <w:r>
              <w:rPr>
                <w:b/>
                <w:bCs/>
                <w:color w:val="0000FF"/>
              </w:rPr>
              <w:t xml:space="preserve">      a1.  State the formal description of programming language syntax.</w:t>
            </w:r>
          </w:p>
          <w:p w:rsidR="006F2592" w:rsidRDefault="00703033">
            <w:pPr>
              <w:ind w:left="360"/>
              <w:jc w:val="right"/>
              <w:rPr>
                <w:b/>
                <w:bCs/>
                <w:color w:val="0000FF"/>
              </w:rPr>
            </w:pPr>
            <w:r>
              <w:rPr>
                <w:b/>
                <w:bCs/>
                <w:color w:val="0000FF"/>
              </w:rPr>
              <w:t xml:space="preserve">      a2. Identify major features of programming languages, with a particular focus on</w:t>
            </w:r>
          </w:p>
          <w:p w:rsidR="006F2592" w:rsidRDefault="00703033">
            <w:pPr>
              <w:ind w:left="360"/>
              <w:jc w:val="right"/>
              <w:rPr>
                <w:b/>
                <w:bCs/>
                <w:color w:val="0000FF"/>
                <w:rtl/>
              </w:rPr>
            </w:pPr>
            <w:r>
              <w:rPr>
                <w:b/>
                <w:bCs/>
                <w:color w:val="0000FF"/>
              </w:rPr>
              <w:t xml:space="preserve">             imperative language features.</w:t>
            </w:r>
            <w:r>
              <w:rPr>
                <w:rFonts w:hint="cs"/>
                <w:b/>
                <w:bCs/>
                <w:color w:val="0000FF"/>
                <w:rtl/>
              </w:rPr>
              <w:t xml:space="preserve"> </w:t>
            </w:r>
          </w:p>
          <w:p w:rsidR="006F2592" w:rsidRDefault="00703033">
            <w:pPr>
              <w:bidi w:val="0"/>
              <w:ind w:left="750" w:hanging="390"/>
              <w:rPr>
                <w:b/>
                <w:bCs/>
                <w:color w:val="0000FF"/>
                <w:rtl/>
              </w:rPr>
            </w:pPr>
            <w:r>
              <w:rPr>
                <w:b/>
                <w:bCs/>
                <w:color w:val="0000FF"/>
              </w:rPr>
              <w:t xml:space="preserve"> a3. To know the advantages of different language paradigms, with a particular</w:t>
            </w:r>
            <w:r>
              <w:rPr>
                <w:rFonts w:hint="cs"/>
                <w:b/>
                <w:bCs/>
                <w:color w:val="0000FF"/>
                <w:rtl/>
              </w:rPr>
              <w:t xml:space="preserve"> </w:t>
            </w:r>
            <w:r>
              <w:rPr>
                <w:b/>
                <w:bCs/>
                <w:color w:val="0000FF"/>
              </w:rPr>
              <w:t xml:space="preserve">             emphasis on functional and logic programming language.</w:t>
            </w:r>
            <w:r>
              <w:rPr>
                <w:rFonts w:hint="cs"/>
                <w:b/>
                <w:bCs/>
                <w:color w:val="0000FF"/>
                <w:rtl/>
              </w:rPr>
              <w:t xml:space="preserve">  </w:t>
            </w:r>
          </w:p>
        </w:tc>
      </w:tr>
      <w:tr w:rsidR="006F2592">
        <w:trPr>
          <w:jc w:val="center"/>
        </w:trPr>
        <w:tc>
          <w:tcPr>
            <w:tcW w:w="9308" w:type="dxa"/>
            <w:gridSpan w:val="7"/>
            <w:shd w:val="clear" w:color="auto" w:fill="auto"/>
          </w:tcPr>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rsidR="006F2592" w:rsidRDefault="00703033">
            <w:pPr>
              <w:bidi w:val="0"/>
              <w:ind w:left="360"/>
              <w:jc w:val="both"/>
              <w:rPr>
                <w:b/>
                <w:bCs/>
                <w:color w:val="0000FF"/>
              </w:rPr>
            </w:pPr>
            <w:r>
              <w:rPr>
                <w:b/>
                <w:bCs/>
                <w:color w:val="0000FF"/>
              </w:rPr>
              <w:t xml:space="preserve"> b1. Construct the design features of common programming languages</w:t>
            </w:r>
          </w:p>
        </w:tc>
      </w:tr>
      <w:tr w:rsidR="006F2592">
        <w:trPr>
          <w:jc w:val="center"/>
        </w:trPr>
        <w:tc>
          <w:tcPr>
            <w:tcW w:w="9308" w:type="dxa"/>
            <w:gridSpan w:val="7"/>
            <w:shd w:val="clear" w:color="auto" w:fill="auto"/>
          </w:tcPr>
          <w:p w:rsidR="006F2592" w:rsidRDefault="006F2592">
            <w:pPr>
              <w:bidi w:val="0"/>
              <w:jc w:val="both"/>
              <w:rPr>
                <w:rFonts w:ascii="Arial Narrow" w:hAnsi="Arial Narrow"/>
                <w:b/>
                <w:bCs/>
              </w:rPr>
            </w:pPr>
          </w:p>
          <w:p w:rsidR="006F2592" w:rsidRDefault="00703033">
            <w:pPr>
              <w:bidi w:val="0"/>
              <w:jc w:val="both"/>
              <w:rPr>
                <w:rFonts w:ascii="Arial Narrow" w:hAnsi="Arial Narrow"/>
              </w:rPr>
            </w:pPr>
            <w:r>
              <w:rPr>
                <w:rFonts w:ascii="Arial Narrow" w:hAnsi="Arial Narrow"/>
                <w:b/>
                <w:bCs/>
              </w:rPr>
              <w:lastRenderedPageBreak/>
              <w:t>c - Practical and professional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750" w:hanging="750"/>
              <w:rPr>
                <w:b/>
                <w:bCs/>
                <w:color w:val="0000FF"/>
              </w:rPr>
            </w:pPr>
            <w:r>
              <w:rPr>
                <w:b/>
                <w:bCs/>
                <w:color w:val="0000FF"/>
              </w:rPr>
              <w:t xml:space="preserve">       c1. Relate the semantics of programming languages with their implementation to analyze and appraise existing programming languages.</w:t>
            </w:r>
          </w:p>
          <w:p w:rsidR="006F2592" w:rsidRDefault="00703033">
            <w:pPr>
              <w:bidi w:val="0"/>
              <w:ind w:left="750" w:hanging="750"/>
              <w:rPr>
                <w:b/>
                <w:bCs/>
                <w:color w:val="0000FF"/>
              </w:rPr>
            </w:pPr>
            <w:r>
              <w:rPr>
                <w:b/>
                <w:bCs/>
                <w:color w:val="0000FF"/>
              </w:rPr>
              <w:t xml:space="preserve">       c2.Make simple programming language translators.</w:t>
            </w:r>
          </w:p>
        </w:tc>
      </w:tr>
      <w:tr w:rsidR="006F2592">
        <w:trPr>
          <w:jc w:val="center"/>
        </w:trPr>
        <w:tc>
          <w:tcPr>
            <w:tcW w:w="9308" w:type="dxa"/>
            <w:gridSpan w:val="7"/>
            <w:tcBorders>
              <w:bottom w:val="single" w:sz="4" w:space="0" w:color="auto"/>
            </w:tcBorders>
            <w:shd w:val="clear" w:color="auto" w:fill="auto"/>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color w:val="000000"/>
                <w:sz w:val="26"/>
                <w:szCs w:val="26"/>
                <w:rtl/>
              </w:rPr>
            </w:pPr>
            <w:r>
              <w:rPr>
                <w:b/>
                <w:bCs/>
              </w:rPr>
              <w:t xml:space="preserve">         At the end of this course, the students must be able to:</w:t>
            </w:r>
          </w:p>
          <w:p w:rsidR="006F2592" w:rsidRDefault="00703033">
            <w:pPr>
              <w:bidi w:val="0"/>
              <w:ind w:left="750" w:hanging="750"/>
              <w:rPr>
                <w:b/>
                <w:bCs/>
                <w:color w:val="0000FF"/>
              </w:rPr>
            </w:pPr>
            <w:r>
              <w:rPr>
                <w:b/>
                <w:bCs/>
                <w:color w:val="0000FF"/>
              </w:rPr>
              <w:t xml:space="preserve">       d1. Computing a variety of design concepts and features of programming languages.</w:t>
            </w:r>
          </w:p>
          <w:p w:rsidR="006F2592" w:rsidRDefault="00703033">
            <w:pPr>
              <w:bidi w:val="0"/>
              <w:ind w:left="750" w:hanging="750"/>
              <w:rPr>
                <w:b/>
                <w:bCs/>
                <w:color w:val="0000FF"/>
              </w:rPr>
            </w:pPr>
            <w:r>
              <w:rPr>
                <w:b/>
                <w:bCs/>
                <w:color w:val="0000FF"/>
              </w:rPr>
              <w:t xml:space="preserve">       d2. Life-long learning and ability to contrast and choose programming languages appropriate to project.</w:t>
            </w:r>
          </w:p>
          <w:p w:rsidR="006F2592" w:rsidRDefault="006F2592">
            <w:pPr>
              <w:bidi w:val="0"/>
              <w:ind w:left="750" w:hanging="750"/>
              <w:rPr>
                <w:b/>
                <w:bCs/>
                <w:color w:val="0000FF"/>
              </w:rPr>
            </w:pPr>
          </w:p>
        </w:tc>
      </w:tr>
      <w:tr w:rsidR="006F2592">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Language evolution and evaluation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Formal description of languages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Programming language translation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lang w:val="en"/>
              </w:rPr>
            </w:pPr>
            <w:r>
              <w:rPr>
                <w:b/>
                <w:bCs/>
                <w:color w:val="0000FF"/>
              </w:rPr>
              <w:t>Variables and data types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Expression and statements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Midterm and Revision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Subprogram design and implementation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lang w:val="en"/>
              </w:rPr>
            </w:pPr>
            <w:r>
              <w:rPr>
                <w:b/>
                <w:bCs/>
                <w:color w:val="0000FF"/>
              </w:rPr>
              <w:t>Functional languages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2592" w:rsidRDefault="00703033">
            <w:pPr>
              <w:bidi w:val="0"/>
              <w:rPr>
                <w:b/>
                <w:bCs/>
                <w:color w:val="0000FF"/>
              </w:rPr>
            </w:pPr>
            <w:r>
              <w:rPr>
                <w:b/>
                <w:bCs/>
                <w:color w:val="0000FF"/>
              </w:rPr>
              <w:t>Abstract data types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2592" w:rsidRDefault="00703033">
            <w:pPr>
              <w:bidi w:val="0"/>
              <w:rPr>
                <w:b/>
                <w:bCs/>
                <w:color w:val="0000FF"/>
              </w:rPr>
            </w:pPr>
            <w:r>
              <w:rPr>
                <w:b/>
                <w:bCs/>
                <w:color w:val="0000FF"/>
              </w:rPr>
              <w:t>Exceptions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703033">
            <w:pPr>
              <w:bidi w:val="0"/>
              <w:jc w:val="center"/>
              <w:rPr>
                <w:b/>
                <w:bCs/>
                <w:color w:val="0000FF"/>
              </w:rPr>
            </w:pPr>
            <w:r>
              <w:rPr>
                <w:b/>
                <w:bCs/>
                <w:color w:val="0000FF"/>
              </w:rPr>
              <w:t>2</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2592" w:rsidRDefault="00703033">
            <w:pPr>
              <w:bidi w:val="0"/>
              <w:rPr>
                <w:b/>
                <w:bCs/>
                <w:color w:val="0000FF"/>
              </w:rPr>
            </w:pPr>
            <w:r>
              <w:rPr>
                <w:b/>
                <w:bCs/>
                <w:color w:val="0000FF"/>
              </w:rPr>
              <w:t>programming environments and tools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2592" w:rsidRDefault="00703033">
            <w:pPr>
              <w:bidi w:val="0"/>
              <w:jc w:val="center"/>
              <w:rPr>
                <w:b/>
                <w:bCs/>
                <w:color w:val="0000FF"/>
              </w:rPr>
            </w:pPr>
            <w:r>
              <w:rPr>
                <w:b/>
                <w:bCs/>
                <w:color w:val="0000FF"/>
              </w:rPr>
              <w:t>2</w:t>
            </w:r>
          </w:p>
        </w:tc>
      </w:tr>
      <w:tr w:rsidR="006F2592">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p w:rsidR="006F2592" w:rsidRDefault="006F2592">
      <w:pPr>
        <w:bidi w:val="0"/>
      </w:pPr>
    </w:p>
    <w:tbl>
      <w:tblPr>
        <w:tblW w:w="9308" w:type="dxa"/>
        <w:jc w:val="center"/>
        <w:tblLayout w:type="fixed"/>
        <w:tblLook w:val="04A0" w:firstRow="1" w:lastRow="0" w:firstColumn="1" w:lastColumn="0" w:noHBand="0" w:noVBand="1"/>
      </w:tblPr>
      <w:tblGrid>
        <w:gridCol w:w="1060"/>
        <w:gridCol w:w="4752"/>
        <w:gridCol w:w="559"/>
        <w:gridCol w:w="581"/>
        <w:gridCol w:w="555"/>
        <w:gridCol w:w="9"/>
        <w:gridCol w:w="567"/>
        <w:gridCol w:w="567"/>
        <w:gridCol w:w="658"/>
      </w:tblGrid>
      <w:tr w:rsidR="006F2592">
        <w:trPr>
          <w:cantSplit/>
          <w:jc w:val="center"/>
        </w:trPr>
        <w:tc>
          <w:tcPr>
            <w:tcW w:w="9308" w:type="dxa"/>
            <w:gridSpan w:val="9"/>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580"/>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5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w:t>
            </w:r>
            <w:r>
              <w:rPr>
                <w:b/>
                <w:bCs/>
              </w:rPr>
              <w:t>a</w:t>
            </w:r>
            <w:r>
              <w:rPr>
                <w:b/>
                <w:bCs/>
              </w:rPr>
              <w:t>tions &amp; Movies</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65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w:t>
            </w:r>
            <w:r>
              <w:rPr>
                <w:b/>
                <w:bCs/>
              </w:rPr>
              <w:t>m</w:t>
            </w:r>
            <w:r>
              <w:rPr>
                <w:b/>
                <w:bCs/>
              </w:rPr>
              <w:t>ing</w:t>
            </w: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2"/>
                <w:szCs w:val="22"/>
              </w:rPr>
            </w:pPr>
            <w:r>
              <w:rPr>
                <w:rFonts w:ascii="Arial Narrow" w:hAnsi="Arial Narrow"/>
                <w:b/>
                <w:bCs/>
                <w:sz w:val="22"/>
                <w:szCs w:val="22"/>
              </w:rPr>
              <w:t>Knowledge &amp; Unde</w:t>
            </w:r>
            <w:r>
              <w:rPr>
                <w:rFonts w:ascii="Arial Narrow" w:hAnsi="Arial Narrow"/>
                <w:b/>
                <w:bCs/>
                <w:sz w:val="22"/>
                <w:szCs w:val="22"/>
              </w:rPr>
              <w:t>r</w:t>
            </w:r>
            <w:r>
              <w:rPr>
                <w:rFonts w:ascii="Arial Narrow" w:hAnsi="Arial Narrow"/>
                <w:b/>
                <w:bCs/>
                <w:sz w:val="22"/>
                <w:szCs w:val="22"/>
              </w:rPr>
              <w:t>standing</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right"/>
              <w:rPr>
                <w:b/>
                <w:bCs/>
                <w:color w:val="0000FF"/>
                <w:sz w:val="22"/>
                <w:szCs w:val="22"/>
                <w:rtl/>
              </w:rPr>
            </w:pPr>
            <w:r>
              <w:rPr>
                <w:b/>
                <w:bCs/>
                <w:color w:val="0000FF"/>
                <w:sz w:val="22"/>
                <w:szCs w:val="22"/>
              </w:rPr>
              <w:t>a1. State the formal description of programming language syntax.</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mediumKashida"/>
              <w:rPr>
                <w:b/>
                <w:bCs/>
                <w:color w:val="0000FF"/>
                <w:sz w:val="22"/>
                <w:szCs w:val="22"/>
              </w:rPr>
            </w:pPr>
          </w:p>
          <w:p w:rsidR="006F2592" w:rsidRDefault="006F2592">
            <w:pPr>
              <w:bidi w:val="0"/>
              <w:jc w:val="mediumKashida"/>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mediumKashida"/>
              <w:rPr>
                <w:rFonts w:ascii="Arial Narrow" w:hAnsi="Arial Narrow"/>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right"/>
              <w:rPr>
                <w:b/>
                <w:bCs/>
                <w:color w:val="0000FF"/>
                <w:sz w:val="22"/>
                <w:szCs w:val="22"/>
                <w:rtl/>
              </w:rPr>
            </w:pPr>
            <w:r>
              <w:rPr>
                <w:b/>
                <w:bCs/>
                <w:color w:val="0000FF"/>
                <w:sz w:val="22"/>
                <w:szCs w:val="22"/>
              </w:rPr>
              <w:t>a2. Identify major features of programming languages, with a particular focus on             imperative language features;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2"/>
                <w:szCs w:val="22"/>
                <w:rtl/>
                <w:lang w:bidi="ar-EG"/>
              </w:rPr>
            </w:pPr>
            <w:r>
              <w:rPr>
                <w:b/>
                <w:bCs/>
                <w:color w:val="0000FF"/>
                <w:sz w:val="22"/>
                <w:szCs w:val="22"/>
              </w:rPr>
              <w:t>a3. To know the advantages of different la</w:t>
            </w:r>
            <w:r>
              <w:rPr>
                <w:b/>
                <w:bCs/>
                <w:color w:val="0000FF"/>
                <w:sz w:val="22"/>
                <w:szCs w:val="22"/>
              </w:rPr>
              <w:t>n</w:t>
            </w:r>
            <w:r>
              <w:rPr>
                <w:b/>
                <w:bCs/>
                <w:color w:val="0000FF"/>
                <w:sz w:val="22"/>
                <w:szCs w:val="22"/>
              </w:rPr>
              <w:t>guage paradigms, with a particular</w:t>
            </w:r>
            <w:r>
              <w:rPr>
                <w:rFonts w:hint="cs"/>
                <w:b/>
                <w:bCs/>
                <w:color w:val="0000FF"/>
                <w:sz w:val="22"/>
                <w:szCs w:val="22"/>
                <w:rtl/>
              </w:rPr>
              <w:t xml:space="preserve"> </w:t>
            </w:r>
            <w:r>
              <w:rPr>
                <w:b/>
                <w:bCs/>
                <w:color w:val="0000FF"/>
                <w:sz w:val="22"/>
                <w:szCs w:val="22"/>
              </w:rPr>
              <w:t xml:space="preserve">             e</w:t>
            </w:r>
            <w:r>
              <w:rPr>
                <w:b/>
                <w:bCs/>
                <w:color w:val="0000FF"/>
                <w:sz w:val="22"/>
                <w:szCs w:val="22"/>
              </w:rPr>
              <w:t>m</w:t>
            </w:r>
            <w:r>
              <w:rPr>
                <w:b/>
                <w:bCs/>
                <w:color w:val="0000FF"/>
                <w:sz w:val="22"/>
                <w:szCs w:val="22"/>
              </w:rPr>
              <w:t>phasis on functional and logic programming language</w:t>
            </w:r>
            <w:r>
              <w:rPr>
                <w:rFonts w:hint="cs"/>
                <w:b/>
                <w:bCs/>
                <w:color w:val="0000FF"/>
                <w:sz w:val="22"/>
                <w:szCs w:val="22"/>
                <w:rtl/>
              </w:rPr>
              <w:t xml:space="preserve">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81"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sz w:val="22"/>
                <w:szCs w:val="22"/>
              </w:rPr>
            </w:pPr>
          </w:p>
        </w:tc>
      </w:tr>
      <w:tr w:rsidR="006F2592">
        <w:trPr>
          <w:trHeight w:val="13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2"/>
                <w:szCs w:val="22"/>
              </w:rPr>
            </w:pPr>
            <w:r>
              <w:rPr>
                <w:rFonts w:ascii="Arial Narrow" w:hAnsi="Arial Narrow"/>
                <w:b/>
                <w:bCs/>
                <w:sz w:val="22"/>
                <w:szCs w:val="22"/>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both"/>
              <w:rPr>
                <w:color w:val="000000"/>
                <w:sz w:val="22"/>
                <w:szCs w:val="22"/>
              </w:rPr>
            </w:pPr>
            <w:r>
              <w:rPr>
                <w:b/>
                <w:bCs/>
                <w:color w:val="0000FF"/>
                <w:sz w:val="22"/>
                <w:szCs w:val="22"/>
              </w:rPr>
              <w:t>b1. Construct the design features of common programming languages.</w:t>
            </w:r>
          </w:p>
          <w:p w:rsidR="006F2592" w:rsidRDefault="006F2592">
            <w:pPr>
              <w:bidi w:val="0"/>
              <w:jc w:val="both"/>
              <w:rPr>
                <w:color w:val="000000"/>
                <w:sz w:val="22"/>
                <w:szCs w:val="22"/>
                <w:rtl/>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2"/>
                <w:szCs w:val="22"/>
              </w:rPr>
            </w:pPr>
            <w:r>
              <w:rPr>
                <w:b/>
                <w:bCs/>
                <w:color w:val="0000FF"/>
                <w:sz w:val="22"/>
                <w:szCs w:val="22"/>
              </w:rPr>
              <w:sym w:font="Wingdings 2" w:char="F050"/>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22"/>
                <w:szCs w:val="22"/>
              </w:rPr>
            </w:pP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2"/>
                <w:szCs w:val="22"/>
              </w:rPr>
            </w:pPr>
            <w:r>
              <w:rPr>
                <w:rFonts w:ascii="Arial Narrow" w:hAnsi="Arial Narrow"/>
                <w:b/>
                <w:bCs/>
                <w:sz w:val="22"/>
                <w:szCs w:val="22"/>
              </w:rPr>
              <w:t>Practical and profe</w:t>
            </w:r>
            <w:r>
              <w:rPr>
                <w:rFonts w:ascii="Arial Narrow" w:hAnsi="Arial Narrow"/>
                <w:b/>
                <w:bCs/>
                <w:sz w:val="22"/>
                <w:szCs w:val="22"/>
              </w:rPr>
              <w:t>s</w:t>
            </w:r>
            <w:r>
              <w:rPr>
                <w:rFonts w:ascii="Arial Narrow" w:hAnsi="Arial Narrow"/>
                <w:b/>
                <w:bCs/>
                <w:sz w:val="22"/>
                <w:szCs w:val="22"/>
              </w:rPr>
              <w:t>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2"/>
                <w:szCs w:val="22"/>
              </w:rPr>
            </w:pPr>
            <w:r>
              <w:rPr>
                <w:b/>
                <w:bCs/>
                <w:color w:val="0000FF"/>
                <w:sz w:val="22"/>
                <w:szCs w:val="22"/>
              </w:rPr>
              <w:t>c1. Relate the semantics of programming la</w:t>
            </w:r>
            <w:r>
              <w:rPr>
                <w:b/>
                <w:bCs/>
                <w:color w:val="0000FF"/>
                <w:sz w:val="22"/>
                <w:szCs w:val="22"/>
              </w:rPr>
              <w:t>n</w:t>
            </w:r>
            <w:r>
              <w:rPr>
                <w:b/>
                <w:bCs/>
                <w:color w:val="0000FF"/>
                <w:sz w:val="22"/>
                <w:szCs w:val="22"/>
              </w:rPr>
              <w:t xml:space="preserve">guages with their implementation to analyze and appraise existing programming languages.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2"/>
                <w:szCs w:val="22"/>
              </w:rPr>
            </w:pPr>
            <w:r>
              <w:rPr>
                <w:b/>
                <w:bCs/>
                <w:color w:val="0000FF"/>
                <w:sz w:val="22"/>
                <w:szCs w:val="22"/>
              </w:rPr>
              <w:t>c2. Make simple programming language tran</w:t>
            </w:r>
            <w:r>
              <w:rPr>
                <w:b/>
                <w:bCs/>
                <w:color w:val="0000FF"/>
                <w:sz w:val="22"/>
                <w:szCs w:val="22"/>
              </w:rPr>
              <w:t>s</w:t>
            </w:r>
            <w:r>
              <w:rPr>
                <w:b/>
                <w:bCs/>
                <w:color w:val="0000FF"/>
                <w:sz w:val="22"/>
                <w:szCs w:val="22"/>
              </w:rPr>
              <w:t>lators.</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cantSplit/>
          <w:trHeight w:val="556"/>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2"/>
                <w:szCs w:val="22"/>
              </w:rPr>
            </w:pPr>
            <w:r>
              <w:rPr>
                <w:rFonts w:ascii="Arial Narrow" w:hAnsi="Arial Narrow"/>
                <w:b/>
                <w:bCs/>
                <w:sz w:val="22"/>
                <w:szCs w:val="22"/>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2"/>
                <w:szCs w:val="22"/>
              </w:rPr>
            </w:pPr>
            <w:r>
              <w:rPr>
                <w:b/>
                <w:bCs/>
                <w:color w:val="0000FF"/>
                <w:sz w:val="22"/>
                <w:szCs w:val="22"/>
              </w:rPr>
              <w:t xml:space="preserve">d1. Computing a variety of design concepts and features of programming languages.       </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2"/>
                <w:szCs w:val="22"/>
              </w:rPr>
            </w:pP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sz w:val="22"/>
                <w:szCs w:val="22"/>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sz w:val="22"/>
                <w:szCs w:val="22"/>
              </w:rPr>
            </w:pPr>
            <w:r>
              <w:rPr>
                <w:b/>
                <w:bCs/>
                <w:color w:val="0000FF"/>
                <w:sz w:val="22"/>
                <w:szCs w:val="22"/>
              </w:rPr>
              <w:t>d2. Life-long learning and ability to contrast and choose programming languages appropr</w:t>
            </w:r>
            <w:r>
              <w:rPr>
                <w:b/>
                <w:bCs/>
                <w:color w:val="0000FF"/>
                <w:sz w:val="22"/>
                <w:szCs w:val="22"/>
              </w:rPr>
              <w:t>i</w:t>
            </w:r>
            <w:r>
              <w:rPr>
                <w:b/>
                <w:bCs/>
                <w:color w:val="0000FF"/>
                <w:sz w:val="22"/>
                <w:szCs w:val="22"/>
              </w:rPr>
              <w:t>ate to  project.</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sz w:val="22"/>
                <w:szCs w:val="22"/>
              </w:rPr>
            </w:pP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sym w:font="Wingdings 2" w:char="F050"/>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rFonts w:ascii="Arial Narrow" w:hAnsi="Arial Narrow"/>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sz w:val="22"/>
                <w:szCs w:val="22"/>
              </w:rPr>
            </w:pPr>
            <w:r>
              <w:rPr>
                <w:b/>
                <w:bCs/>
                <w:color w:val="0000FF"/>
                <w:sz w:val="22"/>
                <w:szCs w:val="22"/>
              </w:rPr>
              <w:sym w:font="Wingdings 2" w:char="F050"/>
            </w:r>
          </w:p>
        </w:tc>
      </w:tr>
    </w:tbl>
    <w:p w:rsidR="006F2592" w:rsidRDefault="006F2592">
      <w:pPr>
        <w:bidi w:val="0"/>
      </w:pPr>
    </w:p>
    <w:tbl>
      <w:tblPr>
        <w:tblW w:w="9308" w:type="dxa"/>
        <w:jc w:val="center"/>
        <w:tblLayout w:type="fixed"/>
        <w:tblLook w:val="04A0" w:firstRow="1" w:lastRow="0" w:firstColumn="1" w:lastColumn="0" w:noHBand="0" w:noVBand="1"/>
      </w:tblPr>
      <w:tblGrid>
        <w:gridCol w:w="2150"/>
        <w:gridCol w:w="3117"/>
        <w:gridCol w:w="2410"/>
        <w:gridCol w:w="1631"/>
      </w:tblGrid>
      <w:tr w:rsidR="006F2592">
        <w:trPr>
          <w:cantSplit/>
          <w:jc w:val="center"/>
        </w:trPr>
        <w:tc>
          <w:tcPr>
            <w:tcW w:w="9308"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rPr>
            </w:pPr>
            <w:r>
              <w:rPr>
                <w:rFonts w:ascii="Arial Narrow" w:hAnsi="Arial Narrow"/>
                <w:b/>
                <w:bCs/>
              </w:rPr>
              <w:t>Tools:</w:t>
            </w:r>
          </w:p>
        </w:tc>
        <w:tc>
          <w:tcPr>
            <w:tcW w:w="311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rFonts w:ascii="Arial Narrow" w:hAnsi="Arial Narrow"/>
                <w:b/>
                <w:bCs/>
              </w:rPr>
              <w:t>To Measure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Time schedule</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 xml:space="preserve"> Mid-Term Exam</w:t>
            </w:r>
          </w:p>
        </w:tc>
        <w:tc>
          <w:tcPr>
            <w:tcW w:w="311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sz w:val="16"/>
                <w:szCs w:val="16"/>
              </w:rPr>
            </w:pPr>
            <w:r>
              <w:rPr>
                <w:b/>
                <w:bCs/>
                <w:color w:val="0000FF"/>
              </w:rPr>
              <w:t>a1 , a2 ,a3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7</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rPr>
                <w:rFonts w:ascii="Arial Narrow" w:hAnsi="Arial Narrow"/>
                <w:b/>
                <w:bCs/>
              </w:rPr>
            </w:pPr>
            <w:r>
              <w:rPr>
                <w:rFonts w:ascii="Arial Narrow" w:hAnsi="Arial Narrow"/>
                <w:b/>
                <w:bCs/>
              </w:rPr>
              <w:t>Oral exam</w:t>
            </w:r>
          </w:p>
        </w:tc>
        <w:tc>
          <w:tcPr>
            <w:tcW w:w="311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b/>
                <w:bCs/>
                <w:color w:val="0000FF"/>
              </w:rPr>
              <w:t>a1,a3, d1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1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b/>
                <w:bCs/>
                <w:color w:val="0000FF"/>
              </w:rPr>
              <w:t>c1, c2,d2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24 %</w:t>
            </w:r>
          </w:p>
        </w:tc>
      </w:tr>
      <w:tr w:rsidR="006F2592">
        <w:trPr>
          <w:cantSplit/>
          <w:jc w:val="center"/>
        </w:trPr>
        <w:tc>
          <w:tcPr>
            <w:tcW w:w="215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Written exam</w:t>
            </w:r>
          </w:p>
        </w:tc>
        <w:tc>
          <w:tcPr>
            <w:tcW w:w="3117"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rPr>
            </w:pPr>
            <w:r>
              <w:rPr>
                <w:b/>
                <w:bCs/>
                <w:color w:val="0000FF"/>
              </w:rPr>
              <w:t>a1 , a2 ,a3</w:t>
            </w:r>
            <w:r>
              <w:rPr>
                <w:rFonts w:ascii="Arial Narrow" w:hAnsi="Arial Narrow"/>
              </w:rPr>
              <w:t>,</w:t>
            </w:r>
            <w:r>
              <w:rPr>
                <w:b/>
                <w:bCs/>
                <w:color w:val="0000FF"/>
              </w:rPr>
              <w:t xml:space="preserve"> b1, c1, c2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48 %</w:t>
            </w:r>
          </w:p>
        </w:tc>
      </w:tr>
      <w:tr w:rsidR="006F2592">
        <w:trPr>
          <w:cantSplit/>
          <w:jc w:val="center"/>
        </w:trPr>
        <w:tc>
          <w:tcPr>
            <w:tcW w:w="7677"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rPr>
            </w:pPr>
            <w:r>
              <w:rPr>
                <w:rFonts w:ascii="Arial Narrow" w:hAnsi="Arial Narrow"/>
                <w:b/>
                <w:bCs/>
              </w:rPr>
              <w:t>Total</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rFonts w:ascii="Arial Narrow" w:hAnsi="Arial Narrow"/>
                <w:b/>
                <w:bCs/>
              </w:rPr>
            </w:pPr>
            <w:r>
              <w:rPr>
                <w:b/>
                <w:bCs/>
                <w:color w:val="0000FF"/>
              </w:rPr>
              <w:t>100 %</w:t>
            </w:r>
          </w:p>
        </w:tc>
      </w:tr>
    </w:tbl>
    <w:p w:rsidR="006F2592" w:rsidRDefault="006F2592">
      <w:pPr>
        <w:bidi w:val="0"/>
        <w:rPr>
          <w:rFonts w:ascii="Arial Narrow" w:hAnsi="Arial Narrow"/>
          <w:b/>
          <w:bCs/>
          <w:sz w:val="32"/>
          <w:szCs w:val="32"/>
        </w:rPr>
      </w:pPr>
    </w:p>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br w:type="page"/>
      </w:r>
    </w:p>
    <w:tbl>
      <w:tblPr>
        <w:tblStyle w:val="TableGrid"/>
        <w:tblW w:w="9632" w:type="dxa"/>
        <w:tblLayout w:type="fixed"/>
        <w:tblLook w:val="04A0" w:firstRow="1" w:lastRow="0" w:firstColumn="1" w:lastColumn="0" w:noHBand="0" w:noVBand="1"/>
      </w:tblPr>
      <w:tblGrid>
        <w:gridCol w:w="2802"/>
        <w:gridCol w:w="702"/>
        <w:gridCol w:w="702"/>
        <w:gridCol w:w="702"/>
        <w:gridCol w:w="1464"/>
        <w:gridCol w:w="1045"/>
        <w:gridCol w:w="1045"/>
        <w:gridCol w:w="585"/>
        <w:gridCol w:w="585"/>
      </w:tblGrid>
      <w:tr w:rsidR="006F2592">
        <w:tc>
          <w:tcPr>
            <w:tcW w:w="9632" w:type="dxa"/>
            <w:gridSpan w:val="9"/>
            <w:vAlign w:val="center"/>
          </w:tcPr>
          <w:p w:rsidR="006F2592" w:rsidRDefault="00703033">
            <w:pPr>
              <w:bidi w:val="0"/>
              <w:jc w:val="left"/>
              <w:rPr>
                <w:rFonts w:ascii="Arial Narrow" w:hAnsi="Arial Narrow"/>
                <w:b/>
                <w:bCs/>
              </w:rPr>
            </w:pPr>
            <w:r>
              <w:rPr>
                <w:rFonts w:ascii="Arial Narrow" w:hAnsi="Arial Narrow"/>
                <w:b/>
                <w:bCs/>
                <w:sz w:val="32"/>
                <w:szCs w:val="32"/>
              </w:rPr>
              <w:lastRenderedPageBreak/>
              <w:t>6 – Course Matrix</w:t>
            </w:r>
          </w:p>
        </w:tc>
      </w:tr>
      <w:tr w:rsidR="006F2592">
        <w:tc>
          <w:tcPr>
            <w:tcW w:w="2802" w:type="dxa"/>
            <w:vMerge w:val="restart"/>
          </w:tcPr>
          <w:p w:rsidR="006F2592" w:rsidRDefault="00703033">
            <w:pPr>
              <w:bidi w:val="0"/>
              <w:jc w:val="center"/>
              <w:rPr>
                <w:rFonts w:ascii="Arial Narrow" w:hAnsi="Arial Narrow"/>
                <w:b/>
                <w:bCs/>
              </w:rPr>
            </w:pPr>
            <w:r>
              <w:rPr>
                <w:rFonts w:ascii="Arial Narrow" w:hAnsi="Arial Narrow"/>
                <w:b/>
                <w:bCs/>
              </w:rPr>
              <w:t>Topic</w:t>
            </w:r>
          </w:p>
        </w:tc>
        <w:tc>
          <w:tcPr>
            <w:tcW w:w="2106" w:type="dxa"/>
            <w:gridSpan w:val="3"/>
          </w:tcPr>
          <w:p w:rsidR="006F2592" w:rsidRDefault="00703033">
            <w:pPr>
              <w:bidi w:val="0"/>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1464" w:type="dxa"/>
          </w:tcPr>
          <w:p w:rsidR="006F2592" w:rsidRDefault="00703033">
            <w:pPr>
              <w:bidi w:val="0"/>
              <w:jc w:val="center"/>
              <w:rPr>
                <w:rFonts w:ascii="Arial Narrow" w:hAnsi="Arial Narrow"/>
                <w:b/>
                <w:bCs/>
              </w:rPr>
            </w:pPr>
            <w:r>
              <w:rPr>
                <w:rFonts w:ascii="Arial Narrow" w:hAnsi="Arial Narrow"/>
                <w:b/>
                <w:bCs/>
              </w:rPr>
              <w:t>Intellectual Skills</w:t>
            </w:r>
          </w:p>
        </w:tc>
        <w:tc>
          <w:tcPr>
            <w:tcW w:w="2090" w:type="dxa"/>
            <w:gridSpan w:val="2"/>
          </w:tcPr>
          <w:p w:rsidR="006F2592" w:rsidRDefault="00703033">
            <w:pPr>
              <w:bidi w:val="0"/>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1170" w:type="dxa"/>
            <w:gridSpan w:val="2"/>
          </w:tcPr>
          <w:p w:rsidR="006F2592" w:rsidRDefault="00703033">
            <w:pPr>
              <w:bidi w:val="0"/>
              <w:jc w:val="center"/>
              <w:rPr>
                <w:rFonts w:ascii="Arial Narrow" w:hAnsi="Arial Narrow"/>
              </w:rPr>
            </w:pPr>
            <w:r>
              <w:rPr>
                <w:rFonts w:ascii="Arial Narrow" w:hAnsi="Arial Narrow"/>
                <w:b/>
                <w:bCs/>
              </w:rPr>
              <w:t>General Skills</w:t>
            </w:r>
          </w:p>
        </w:tc>
      </w:tr>
      <w:tr w:rsidR="006F2592">
        <w:tc>
          <w:tcPr>
            <w:tcW w:w="2802" w:type="dxa"/>
            <w:vMerge/>
          </w:tcPr>
          <w:p w:rsidR="006F2592" w:rsidRDefault="006F2592">
            <w:pPr>
              <w:bidi w:val="0"/>
              <w:rPr>
                <w:b/>
                <w:bCs/>
                <w:color w:val="0000FF"/>
              </w:rPr>
            </w:pPr>
          </w:p>
        </w:tc>
        <w:tc>
          <w:tcPr>
            <w:tcW w:w="702" w:type="dxa"/>
          </w:tcPr>
          <w:p w:rsidR="006F2592" w:rsidRDefault="00703033">
            <w:pPr>
              <w:bidi w:val="0"/>
              <w:jc w:val="center"/>
              <w:rPr>
                <w:b/>
                <w:bCs/>
                <w:color w:val="0000FF"/>
              </w:rPr>
            </w:pPr>
            <w:r>
              <w:rPr>
                <w:b/>
                <w:bCs/>
                <w:color w:val="0000FF"/>
              </w:rPr>
              <w:t>a1</w:t>
            </w:r>
          </w:p>
        </w:tc>
        <w:tc>
          <w:tcPr>
            <w:tcW w:w="702" w:type="dxa"/>
          </w:tcPr>
          <w:p w:rsidR="006F2592" w:rsidRDefault="00703033">
            <w:pPr>
              <w:bidi w:val="0"/>
              <w:jc w:val="center"/>
              <w:rPr>
                <w:b/>
                <w:bCs/>
                <w:color w:val="0000FF"/>
              </w:rPr>
            </w:pPr>
            <w:r>
              <w:rPr>
                <w:b/>
                <w:bCs/>
                <w:color w:val="0000FF"/>
              </w:rPr>
              <w:t>a2</w:t>
            </w:r>
          </w:p>
        </w:tc>
        <w:tc>
          <w:tcPr>
            <w:tcW w:w="702" w:type="dxa"/>
          </w:tcPr>
          <w:p w:rsidR="006F2592" w:rsidRDefault="00703033">
            <w:pPr>
              <w:bidi w:val="0"/>
              <w:jc w:val="center"/>
              <w:rPr>
                <w:b/>
                <w:bCs/>
                <w:color w:val="0000FF"/>
              </w:rPr>
            </w:pPr>
            <w:r>
              <w:rPr>
                <w:b/>
                <w:bCs/>
                <w:color w:val="0000FF"/>
              </w:rPr>
              <w:t>a3</w:t>
            </w:r>
          </w:p>
        </w:tc>
        <w:tc>
          <w:tcPr>
            <w:tcW w:w="1464" w:type="dxa"/>
          </w:tcPr>
          <w:p w:rsidR="006F2592" w:rsidRDefault="00703033">
            <w:pPr>
              <w:bidi w:val="0"/>
              <w:jc w:val="center"/>
              <w:rPr>
                <w:b/>
                <w:bCs/>
                <w:color w:val="0000FF"/>
              </w:rPr>
            </w:pPr>
            <w:r>
              <w:rPr>
                <w:b/>
                <w:bCs/>
                <w:color w:val="0000FF"/>
              </w:rPr>
              <w:t>b1</w:t>
            </w:r>
          </w:p>
        </w:tc>
        <w:tc>
          <w:tcPr>
            <w:tcW w:w="1045" w:type="dxa"/>
          </w:tcPr>
          <w:p w:rsidR="006F2592" w:rsidRDefault="00703033">
            <w:pPr>
              <w:bidi w:val="0"/>
              <w:jc w:val="center"/>
              <w:rPr>
                <w:b/>
                <w:bCs/>
                <w:color w:val="0000FF"/>
              </w:rPr>
            </w:pPr>
            <w:r>
              <w:rPr>
                <w:b/>
                <w:bCs/>
                <w:color w:val="0000FF"/>
              </w:rPr>
              <w:t>c1</w:t>
            </w:r>
          </w:p>
        </w:tc>
        <w:tc>
          <w:tcPr>
            <w:tcW w:w="1045" w:type="dxa"/>
          </w:tcPr>
          <w:p w:rsidR="006F2592" w:rsidRDefault="00703033">
            <w:pPr>
              <w:bidi w:val="0"/>
              <w:jc w:val="center"/>
              <w:rPr>
                <w:b/>
                <w:bCs/>
                <w:color w:val="0000FF"/>
              </w:rPr>
            </w:pPr>
            <w:r>
              <w:rPr>
                <w:b/>
                <w:bCs/>
                <w:color w:val="0000FF"/>
              </w:rPr>
              <w:t>c2</w:t>
            </w:r>
          </w:p>
        </w:tc>
        <w:tc>
          <w:tcPr>
            <w:tcW w:w="585" w:type="dxa"/>
          </w:tcPr>
          <w:p w:rsidR="006F2592" w:rsidRDefault="00703033">
            <w:pPr>
              <w:bidi w:val="0"/>
              <w:jc w:val="center"/>
              <w:rPr>
                <w:b/>
                <w:bCs/>
                <w:color w:val="0000FF"/>
              </w:rPr>
            </w:pPr>
            <w:r>
              <w:rPr>
                <w:b/>
                <w:bCs/>
                <w:color w:val="0000FF"/>
              </w:rPr>
              <w:t>d1</w:t>
            </w:r>
          </w:p>
        </w:tc>
        <w:tc>
          <w:tcPr>
            <w:tcW w:w="585" w:type="dxa"/>
          </w:tcPr>
          <w:p w:rsidR="006F2592" w:rsidRDefault="00703033">
            <w:pPr>
              <w:bidi w:val="0"/>
              <w:jc w:val="center"/>
              <w:rPr>
                <w:b/>
                <w:bCs/>
                <w:color w:val="0000FF"/>
              </w:rPr>
            </w:pPr>
            <w:r>
              <w:rPr>
                <w:b/>
                <w:bCs/>
                <w:color w:val="0000FF"/>
              </w:rPr>
              <w:t>d2</w:t>
            </w:r>
          </w:p>
        </w:tc>
      </w:tr>
      <w:tr w:rsidR="006F2592">
        <w:tc>
          <w:tcPr>
            <w:tcW w:w="2802" w:type="dxa"/>
            <w:vAlign w:val="center"/>
          </w:tcPr>
          <w:p w:rsidR="006F2592" w:rsidRDefault="00703033">
            <w:pPr>
              <w:bidi w:val="0"/>
              <w:jc w:val="left"/>
              <w:rPr>
                <w:b/>
                <w:bCs/>
                <w:color w:val="0000FF"/>
              </w:rPr>
            </w:pPr>
            <w:r>
              <w:rPr>
                <w:b/>
                <w:bCs/>
                <w:color w:val="0000FF"/>
              </w:rPr>
              <w:t>Language evolution and evaluation</w:t>
            </w: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1464"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r w:rsidR="006F2592">
        <w:tc>
          <w:tcPr>
            <w:tcW w:w="2802" w:type="dxa"/>
            <w:vAlign w:val="center"/>
          </w:tcPr>
          <w:p w:rsidR="006F2592" w:rsidRDefault="00703033">
            <w:pPr>
              <w:bidi w:val="0"/>
              <w:jc w:val="left"/>
              <w:rPr>
                <w:b/>
                <w:bCs/>
                <w:color w:val="0000FF"/>
              </w:rPr>
            </w:pPr>
            <w:r>
              <w:rPr>
                <w:b/>
                <w:bCs/>
                <w:color w:val="0000FF"/>
              </w:rPr>
              <w:t>Formal description of languages</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1464"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6F2592">
            <w:pPr>
              <w:bidi w:val="0"/>
              <w:jc w:val="center"/>
              <w:rPr>
                <w:b/>
                <w:bCs/>
                <w:color w:val="0000FF"/>
              </w:rPr>
            </w:pPr>
          </w:p>
        </w:tc>
        <w:tc>
          <w:tcPr>
            <w:tcW w:w="585" w:type="dxa"/>
          </w:tcPr>
          <w:p w:rsidR="006F2592" w:rsidRDefault="006F2592">
            <w:pPr>
              <w:bidi w:val="0"/>
              <w:jc w:val="center"/>
              <w:rPr>
                <w:b/>
                <w:bCs/>
                <w:color w:val="0000FF"/>
              </w:rPr>
            </w:pPr>
          </w:p>
        </w:tc>
      </w:tr>
      <w:tr w:rsidR="006F2592">
        <w:tc>
          <w:tcPr>
            <w:tcW w:w="2802" w:type="dxa"/>
            <w:vAlign w:val="center"/>
          </w:tcPr>
          <w:p w:rsidR="006F2592" w:rsidRDefault="00703033">
            <w:pPr>
              <w:bidi w:val="0"/>
              <w:jc w:val="left"/>
              <w:rPr>
                <w:b/>
                <w:bCs/>
                <w:color w:val="0000FF"/>
              </w:rPr>
            </w:pPr>
            <w:r>
              <w:rPr>
                <w:b/>
                <w:bCs/>
                <w:color w:val="0000FF"/>
              </w:rPr>
              <w:t>Programming language translation</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1045" w:type="dxa"/>
          </w:tcPr>
          <w:p w:rsidR="006F2592" w:rsidRDefault="006F2592">
            <w:pPr>
              <w:bidi w:val="0"/>
              <w:jc w:val="center"/>
              <w:rPr>
                <w:b/>
                <w:bCs/>
                <w:color w:val="0000FF"/>
              </w:rPr>
            </w:pPr>
          </w:p>
        </w:tc>
        <w:tc>
          <w:tcPr>
            <w:tcW w:w="58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r>
      <w:tr w:rsidR="006F2592">
        <w:trPr>
          <w:trHeight w:val="336"/>
        </w:trPr>
        <w:tc>
          <w:tcPr>
            <w:tcW w:w="2802" w:type="dxa"/>
            <w:vAlign w:val="center"/>
          </w:tcPr>
          <w:p w:rsidR="006F2592" w:rsidRDefault="00703033">
            <w:pPr>
              <w:bidi w:val="0"/>
              <w:jc w:val="left"/>
              <w:rPr>
                <w:b/>
                <w:bCs/>
                <w:color w:val="0000FF"/>
                <w:lang w:val="en"/>
              </w:rPr>
            </w:pPr>
            <w:r>
              <w:rPr>
                <w:b/>
                <w:bCs/>
                <w:color w:val="0000FF"/>
              </w:rPr>
              <w:t>Variables and data types</w:t>
            </w: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1464" w:type="dxa"/>
          </w:tcPr>
          <w:p w:rsidR="006F2592" w:rsidRDefault="006F2592">
            <w:pPr>
              <w:bidi w:val="0"/>
              <w:jc w:val="center"/>
              <w:rPr>
                <w:b/>
                <w:bCs/>
                <w:color w:val="0000FF"/>
              </w:rPr>
            </w:pPr>
          </w:p>
        </w:tc>
        <w:tc>
          <w:tcPr>
            <w:tcW w:w="1045"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c>
          <w:tcPr>
            <w:tcW w:w="585" w:type="dxa"/>
          </w:tcPr>
          <w:p w:rsidR="006F2592" w:rsidRDefault="006F2592">
            <w:pPr>
              <w:bidi w:val="0"/>
              <w:jc w:val="center"/>
              <w:rPr>
                <w:b/>
                <w:bCs/>
                <w:color w:val="0000FF"/>
              </w:rPr>
            </w:pPr>
          </w:p>
        </w:tc>
      </w:tr>
      <w:tr w:rsidR="006F2592">
        <w:trPr>
          <w:trHeight w:val="318"/>
        </w:trPr>
        <w:tc>
          <w:tcPr>
            <w:tcW w:w="2802" w:type="dxa"/>
            <w:vAlign w:val="center"/>
          </w:tcPr>
          <w:p w:rsidR="006F2592" w:rsidRDefault="00703033">
            <w:pPr>
              <w:bidi w:val="0"/>
              <w:jc w:val="left"/>
              <w:rPr>
                <w:b/>
                <w:bCs/>
                <w:color w:val="0000FF"/>
              </w:rPr>
            </w:pPr>
            <w:r>
              <w:rPr>
                <w:b/>
                <w:bCs/>
                <w:color w:val="0000FF"/>
              </w:rPr>
              <w:t>Expression and stat</w:t>
            </w:r>
            <w:r>
              <w:rPr>
                <w:b/>
                <w:bCs/>
                <w:color w:val="0000FF"/>
              </w:rPr>
              <w:t>e</w:t>
            </w:r>
            <w:r>
              <w:rPr>
                <w:b/>
                <w:bCs/>
                <w:color w:val="0000FF"/>
              </w:rPr>
              <w:t>ments</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rPr>
                <w:b/>
                <w:bCs/>
                <w:color w:val="0000FF"/>
              </w:rPr>
            </w:pP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r w:rsidR="006F2592">
        <w:trPr>
          <w:trHeight w:val="192"/>
        </w:trPr>
        <w:tc>
          <w:tcPr>
            <w:tcW w:w="2802" w:type="dxa"/>
            <w:vAlign w:val="center"/>
          </w:tcPr>
          <w:p w:rsidR="006F2592" w:rsidRDefault="00703033">
            <w:pPr>
              <w:bidi w:val="0"/>
              <w:jc w:val="left"/>
              <w:rPr>
                <w:b/>
                <w:bCs/>
                <w:color w:val="0000FF"/>
              </w:rPr>
            </w:pPr>
            <w:r>
              <w:rPr>
                <w:b/>
                <w:bCs/>
                <w:color w:val="0000FF"/>
              </w:rPr>
              <w:t>Midterm and Revision</w:t>
            </w: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1464"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r w:rsidR="006F2592">
        <w:trPr>
          <w:trHeight w:val="390"/>
        </w:trPr>
        <w:tc>
          <w:tcPr>
            <w:tcW w:w="2802" w:type="dxa"/>
            <w:vAlign w:val="center"/>
          </w:tcPr>
          <w:p w:rsidR="006F2592" w:rsidRDefault="00703033">
            <w:pPr>
              <w:bidi w:val="0"/>
              <w:jc w:val="left"/>
              <w:rPr>
                <w:b/>
                <w:bCs/>
                <w:color w:val="0000FF"/>
              </w:rPr>
            </w:pPr>
            <w:r>
              <w:rPr>
                <w:b/>
                <w:bCs/>
                <w:color w:val="0000FF"/>
              </w:rPr>
              <w:t>Subprogram design and implementation</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r>
      <w:tr w:rsidR="006F2592">
        <w:trPr>
          <w:trHeight w:val="300"/>
        </w:trPr>
        <w:tc>
          <w:tcPr>
            <w:tcW w:w="2802" w:type="dxa"/>
            <w:vAlign w:val="center"/>
          </w:tcPr>
          <w:p w:rsidR="006F2592" w:rsidRDefault="00703033">
            <w:pPr>
              <w:bidi w:val="0"/>
              <w:jc w:val="left"/>
              <w:rPr>
                <w:b/>
                <w:bCs/>
                <w:color w:val="0000FF"/>
                <w:lang w:val="en"/>
              </w:rPr>
            </w:pPr>
            <w:r>
              <w:rPr>
                <w:b/>
                <w:bCs/>
                <w:color w:val="0000FF"/>
              </w:rPr>
              <w:t>Functional languages</w:t>
            </w: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r>
      <w:tr w:rsidR="006F2592">
        <w:trPr>
          <w:trHeight w:val="255"/>
        </w:trPr>
        <w:tc>
          <w:tcPr>
            <w:tcW w:w="2802" w:type="dxa"/>
            <w:vAlign w:val="center"/>
          </w:tcPr>
          <w:p w:rsidR="006F2592" w:rsidRDefault="00703033">
            <w:pPr>
              <w:bidi w:val="0"/>
              <w:jc w:val="left"/>
              <w:rPr>
                <w:b/>
                <w:bCs/>
                <w:color w:val="0000FF"/>
              </w:rPr>
            </w:pPr>
            <w:r>
              <w:rPr>
                <w:b/>
                <w:bCs/>
                <w:color w:val="0000FF"/>
              </w:rPr>
              <w:t>Abstract data types</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r w:rsidR="006F2592">
        <w:trPr>
          <w:trHeight w:val="318"/>
        </w:trPr>
        <w:tc>
          <w:tcPr>
            <w:tcW w:w="2802" w:type="dxa"/>
            <w:vAlign w:val="center"/>
          </w:tcPr>
          <w:p w:rsidR="006F2592" w:rsidRDefault="00703033">
            <w:pPr>
              <w:bidi w:val="0"/>
              <w:jc w:val="left"/>
              <w:rPr>
                <w:b/>
                <w:bCs/>
                <w:color w:val="0000FF"/>
              </w:rPr>
            </w:pPr>
            <w:r>
              <w:rPr>
                <w:b/>
                <w:bCs/>
                <w:color w:val="0000FF"/>
              </w:rPr>
              <w:t>Exceptions</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1464"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r w:rsidR="006F2592">
        <w:trPr>
          <w:trHeight w:val="255"/>
        </w:trPr>
        <w:tc>
          <w:tcPr>
            <w:tcW w:w="2802" w:type="dxa"/>
            <w:vAlign w:val="center"/>
          </w:tcPr>
          <w:p w:rsidR="006F2592" w:rsidRDefault="00703033">
            <w:pPr>
              <w:bidi w:val="0"/>
              <w:jc w:val="left"/>
              <w:rPr>
                <w:b/>
                <w:bCs/>
                <w:color w:val="0000FF"/>
              </w:rPr>
            </w:pPr>
            <w:r>
              <w:rPr>
                <w:b/>
                <w:bCs/>
                <w:color w:val="0000FF"/>
              </w:rPr>
              <w:t>programming enviro</w:t>
            </w:r>
            <w:r>
              <w:rPr>
                <w:b/>
                <w:bCs/>
                <w:color w:val="0000FF"/>
              </w:rPr>
              <w:t>n</w:t>
            </w:r>
            <w:r>
              <w:rPr>
                <w:b/>
                <w:bCs/>
                <w:color w:val="0000FF"/>
              </w:rPr>
              <w:t>ments and tools</w:t>
            </w: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r>
      <w:tr w:rsidR="006F2592">
        <w:trPr>
          <w:trHeight w:val="255"/>
        </w:trPr>
        <w:tc>
          <w:tcPr>
            <w:tcW w:w="2802" w:type="dxa"/>
            <w:vAlign w:val="center"/>
          </w:tcPr>
          <w:p w:rsidR="006F2592" w:rsidRDefault="00703033">
            <w:pPr>
              <w:bidi w:val="0"/>
              <w:jc w:val="left"/>
              <w:rPr>
                <w:b/>
                <w:bCs/>
                <w:color w:val="0000FF"/>
              </w:rPr>
            </w:pPr>
            <w:r>
              <w:rPr>
                <w:b/>
                <w:bCs/>
                <w:color w:val="0000FF"/>
              </w:rPr>
              <w:t>Language evolution and evaluation</w:t>
            </w: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702" w:type="dxa"/>
          </w:tcPr>
          <w:p w:rsidR="006F2592" w:rsidRDefault="006F2592">
            <w:pPr>
              <w:bidi w:val="0"/>
              <w:jc w:val="center"/>
              <w:rPr>
                <w:b/>
                <w:bCs/>
                <w:color w:val="0000FF"/>
              </w:rPr>
            </w:pPr>
          </w:p>
        </w:tc>
        <w:tc>
          <w:tcPr>
            <w:tcW w:w="1464"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r w:rsidR="006F2592">
        <w:tc>
          <w:tcPr>
            <w:tcW w:w="2802" w:type="dxa"/>
            <w:vAlign w:val="center"/>
          </w:tcPr>
          <w:p w:rsidR="006F2592" w:rsidRDefault="00703033">
            <w:pPr>
              <w:bidi w:val="0"/>
              <w:jc w:val="left"/>
              <w:rPr>
                <w:b/>
                <w:bCs/>
                <w:color w:val="0000FF"/>
              </w:rPr>
            </w:pPr>
            <w:r>
              <w:rPr>
                <w:b/>
                <w:bCs/>
                <w:color w:val="0000FF"/>
              </w:rPr>
              <w:t>Formal description of languages</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c>
          <w:tcPr>
            <w:tcW w:w="585" w:type="dxa"/>
          </w:tcPr>
          <w:p w:rsidR="006F2592" w:rsidRDefault="00703033">
            <w:pPr>
              <w:bidi w:val="0"/>
              <w:jc w:val="center"/>
              <w:rPr>
                <w:b/>
                <w:bCs/>
                <w:color w:val="0000FF"/>
              </w:rPr>
            </w:pPr>
            <w:r>
              <w:rPr>
                <w:b/>
                <w:bCs/>
                <w:color w:val="0000FF"/>
              </w:rPr>
              <w:t>x</w:t>
            </w:r>
          </w:p>
        </w:tc>
      </w:tr>
      <w:tr w:rsidR="006F2592">
        <w:tc>
          <w:tcPr>
            <w:tcW w:w="2802" w:type="dxa"/>
            <w:vAlign w:val="center"/>
          </w:tcPr>
          <w:p w:rsidR="006F2592" w:rsidRDefault="00703033">
            <w:pPr>
              <w:bidi w:val="0"/>
              <w:jc w:val="left"/>
              <w:rPr>
                <w:b/>
                <w:bCs/>
                <w:color w:val="0000FF"/>
              </w:rPr>
            </w:pPr>
            <w:r>
              <w:rPr>
                <w:b/>
                <w:bCs/>
                <w:color w:val="0000FF"/>
              </w:rPr>
              <w:t>Programming language translation</w:t>
            </w:r>
          </w:p>
        </w:tc>
        <w:tc>
          <w:tcPr>
            <w:tcW w:w="702" w:type="dxa"/>
          </w:tcPr>
          <w:p w:rsidR="006F2592" w:rsidRDefault="006F2592">
            <w:pPr>
              <w:bidi w:val="0"/>
              <w:jc w:val="center"/>
              <w:rPr>
                <w:b/>
                <w:bCs/>
                <w:color w:val="0000FF"/>
              </w:rPr>
            </w:pPr>
          </w:p>
        </w:tc>
        <w:tc>
          <w:tcPr>
            <w:tcW w:w="702" w:type="dxa"/>
          </w:tcPr>
          <w:p w:rsidR="006F2592" w:rsidRDefault="00703033">
            <w:pPr>
              <w:bidi w:val="0"/>
              <w:jc w:val="center"/>
              <w:rPr>
                <w:b/>
                <w:bCs/>
                <w:color w:val="0000FF"/>
              </w:rPr>
            </w:pPr>
            <w:r>
              <w:rPr>
                <w:b/>
                <w:bCs/>
                <w:color w:val="0000FF"/>
              </w:rPr>
              <w:t>x</w:t>
            </w:r>
          </w:p>
        </w:tc>
        <w:tc>
          <w:tcPr>
            <w:tcW w:w="702" w:type="dxa"/>
          </w:tcPr>
          <w:p w:rsidR="006F2592" w:rsidRDefault="006F2592">
            <w:pPr>
              <w:bidi w:val="0"/>
              <w:jc w:val="center"/>
              <w:rPr>
                <w:b/>
                <w:bCs/>
                <w:color w:val="0000FF"/>
              </w:rPr>
            </w:pPr>
          </w:p>
        </w:tc>
        <w:tc>
          <w:tcPr>
            <w:tcW w:w="1464" w:type="dxa"/>
          </w:tcPr>
          <w:p w:rsidR="006F2592" w:rsidRDefault="00703033">
            <w:pPr>
              <w:bidi w:val="0"/>
              <w:jc w:val="center"/>
              <w:rPr>
                <w:b/>
                <w:bCs/>
                <w:color w:val="0000FF"/>
              </w:rPr>
            </w:pPr>
            <w:r>
              <w:rPr>
                <w:b/>
                <w:bCs/>
                <w:color w:val="0000FF"/>
              </w:rPr>
              <w:t>x</w:t>
            </w:r>
          </w:p>
        </w:tc>
        <w:tc>
          <w:tcPr>
            <w:tcW w:w="1045" w:type="dxa"/>
          </w:tcPr>
          <w:p w:rsidR="006F2592" w:rsidRDefault="006F2592">
            <w:pPr>
              <w:bidi w:val="0"/>
              <w:jc w:val="center"/>
              <w:rPr>
                <w:b/>
                <w:bCs/>
                <w:color w:val="0000FF"/>
              </w:rPr>
            </w:pPr>
          </w:p>
        </w:tc>
        <w:tc>
          <w:tcPr>
            <w:tcW w:w="1045" w:type="dxa"/>
          </w:tcPr>
          <w:p w:rsidR="006F2592" w:rsidRDefault="00703033">
            <w:pPr>
              <w:bidi w:val="0"/>
              <w:jc w:val="center"/>
              <w:rPr>
                <w:b/>
                <w:bCs/>
                <w:color w:val="0000FF"/>
              </w:rPr>
            </w:pPr>
            <w:r>
              <w:rPr>
                <w:b/>
                <w:bCs/>
                <w:color w:val="0000FF"/>
              </w:rPr>
              <w:t>x</w:t>
            </w:r>
          </w:p>
        </w:tc>
        <w:tc>
          <w:tcPr>
            <w:tcW w:w="585" w:type="dxa"/>
          </w:tcPr>
          <w:p w:rsidR="006F2592" w:rsidRDefault="00703033">
            <w:pPr>
              <w:bidi w:val="0"/>
              <w:jc w:val="center"/>
              <w:rPr>
                <w:b/>
                <w:bCs/>
                <w:color w:val="0000FF"/>
              </w:rPr>
            </w:pPr>
            <w:r>
              <w:rPr>
                <w:b/>
                <w:bCs/>
                <w:color w:val="0000FF"/>
              </w:rPr>
              <w:t>x</w:t>
            </w:r>
          </w:p>
        </w:tc>
        <w:tc>
          <w:tcPr>
            <w:tcW w:w="585" w:type="dxa"/>
          </w:tcPr>
          <w:p w:rsidR="006F2592" w:rsidRDefault="006F2592">
            <w:pPr>
              <w:bidi w:val="0"/>
              <w:jc w:val="center"/>
              <w:rPr>
                <w:b/>
                <w:bCs/>
                <w:color w:val="0000FF"/>
              </w:rPr>
            </w:pPr>
          </w:p>
        </w:tc>
      </w:tr>
    </w:tbl>
    <w:p w:rsidR="006F2592" w:rsidRDefault="006F2592">
      <w:pPr>
        <w:bidi w:val="0"/>
      </w:pPr>
    </w:p>
    <w:tbl>
      <w:tblPr>
        <w:tblW w:w="9447" w:type="dxa"/>
        <w:jc w:val="center"/>
        <w:tblLayout w:type="fixed"/>
        <w:tblLook w:val="04A0" w:firstRow="1" w:lastRow="0" w:firstColumn="1" w:lastColumn="0" w:noHBand="0" w:noVBand="1"/>
      </w:tblPr>
      <w:tblGrid>
        <w:gridCol w:w="139"/>
        <w:gridCol w:w="27"/>
        <w:gridCol w:w="2408"/>
        <w:gridCol w:w="4644"/>
        <w:gridCol w:w="2015"/>
        <w:gridCol w:w="214"/>
      </w:tblGrid>
      <w:tr w:rsidR="006F2592">
        <w:trPr>
          <w:gridBefore w:val="1"/>
          <w:wBefore w:w="139" w:type="dxa"/>
          <w:cantSplit/>
          <w:jc w:val="center"/>
        </w:trPr>
        <w:tc>
          <w:tcPr>
            <w:tcW w:w="9308" w:type="dxa"/>
            <w:gridSpan w:val="5"/>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7- List of reference</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 Notes from the Department</w:t>
            </w:r>
          </w:p>
          <w:p w:rsidR="006F2592" w:rsidRDefault="00703033">
            <w:pPr>
              <w:bidi w:val="0"/>
              <w:contextualSpacing/>
              <w:rPr>
                <w:rFonts w:ascii="Arial Narrow" w:hAnsi="Arial Narrow"/>
                <w:b/>
                <w:bCs/>
              </w:rPr>
            </w:pPr>
            <w:r>
              <w:rPr>
                <w:rFonts w:ascii="Arial Narrow" w:hAnsi="Arial Narrow"/>
                <w:b/>
                <w:bCs/>
              </w:rPr>
              <w:t>7-2 Required books.</w:t>
            </w:r>
          </w:p>
          <w:p w:rsidR="006F2592" w:rsidRDefault="00703033">
            <w:pPr>
              <w:bidi w:val="0"/>
              <w:jc w:val="both"/>
              <w:rPr>
                <w:rFonts w:ascii="Arial Narrow" w:hAnsi="Arial Narrow"/>
                <w:b/>
                <w:bCs/>
              </w:rPr>
            </w:pPr>
            <w:r>
              <w:rPr>
                <w:b/>
                <w:bCs/>
                <w:color w:val="0000FF"/>
              </w:rPr>
              <w:t>-Sebesta, R.W 2013, Concepts of programming languages, 10th edn, Addison-Wesley, Boston.</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rPr>
                <w:b/>
                <w:bCs/>
                <w:color w:val="0000FF"/>
              </w:rPr>
            </w:pPr>
            <w:r>
              <w:rPr>
                <w:b/>
                <w:bCs/>
                <w:color w:val="0000FF"/>
              </w:rPr>
              <w:t>-Robert Harper. </w:t>
            </w:r>
            <w:bookmarkStart w:id="39" w:name="Practical_____Foundations_for_Programmin"/>
            <w:r>
              <w:rPr>
                <w:b/>
                <w:bCs/>
                <w:color w:val="0000FF"/>
              </w:rPr>
              <w:fldChar w:fldCharType="begin"/>
            </w:r>
            <w:r>
              <w:rPr>
                <w:b/>
                <w:bCs/>
                <w:color w:val="0000FF"/>
              </w:rPr>
              <w:instrText xml:space="preserve"> HYPERLINK "http://www.cs.cmu.edu/~rwh/plbook/1sted-revised.pdf" \t "_blank" </w:instrText>
            </w:r>
            <w:r>
              <w:rPr>
                <w:b/>
                <w:bCs/>
                <w:color w:val="0000FF"/>
              </w:rPr>
              <w:fldChar w:fldCharType="separate"/>
            </w:r>
            <w:r>
              <w:rPr>
                <w:rStyle w:val="Hyperlink"/>
                <w:b/>
                <w:bCs/>
              </w:rPr>
              <w:t xml:space="preserve">Practical Foundations for Programming Languages. </w:t>
            </w:r>
            <w:r>
              <w:rPr>
                <w:b/>
                <w:bCs/>
                <w:color w:val="0000FF"/>
              </w:rPr>
              <w:fldChar w:fldCharType="end"/>
            </w:r>
            <w:bookmarkEnd w:id="39"/>
          </w:p>
          <w:p w:rsidR="006F2592" w:rsidRDefault="00703033">
            <w:pPr>
              <w:bidi w:val="0"/>
              <w:rPr>
                <w:rFonts w:ascii="Arial Narrow" w:hAnsi="Arial Narrow"/>
                <w:b/>
                <w:bCs/>
              </w:rPr>
            </w:pPr>
            <w:r>
              <w:rPr>
                <w:rFonts w:ascii="Arial Narrow" w:hAnsi="Arial Narrow"/>
                <w:b/>
                <w:bCs/>
              </w:rPr>
              <w:t>7-4 Periodicals, Web sites, etc.</w:t>
            </w:r>
          </w:p>
          <w:p w:rsidR="006F2592" w:rsidRDefault="00EA26A9">
            <w:pPr>
              <w:bidi w:val="0"/>
              <w:rPr>
                <w:b/>
                <w:bCs/>
                <w:color w:val="0000FF"/>
              </w:rPr>
            </w:pPr>
            <w:hyperlink r:id="rId124" w:history="1">
              <w:r w:rsidR="00703033">
                <w:rPr>
                  <w:rStyle w:val="Hyperlink"/>
                  <w:b/>
                  <w:bCs/>
                </w:rPr>
                <w:t>https://en.wikipedia.org/wiki/Programming_language_theory</w:t>
              </w:r>
            </w:hyperlink>
          </w:p>
          <w:p w:rsidR="006F2592" w:rsidRDefault="006F2592">
            <w:pPr>
              <w:bidi w:val="0"/>
              <w:rPr>
                <w:u w:val="single"/>
              </w:rPr>
            </w:pPr>
          </w:p>
        </w:tc>
      </w:tr>
      <w:tr w:rsidR="006F2592">
        <w:trPr>
          <w:gridBefore w:val="2"/>
          <w:gridAfter w:val="1"/>
          <w:wBefore w:w="166" w:type="dxa"/>
          <w:wAfter w:w="214" w:type="dxa"/>
          <w:cantSplit/>
          <w:jc w:val="center"/>
        </w:trPr>
        <w:tc>
          <w:tcPr>
            <w:tcW w:w="9067" w:type="dxa"/>
            <w:gridSpan w:val="3"/>
            <w:shd w:val="clear" w:color="auto" w:fill="auto"/>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trPr>
          <w:gridBefore w:val="2"/>
          <w:gridAfter w:val="1"/>
          <w:wBefore w:w="166" w:type="dxa"/>
          <w:wAfter w:w="214" w:type="dxa"/>
          <w:cantSplit/>
          <w:jc w:val="center"/>
        </w:trPr>
        <w:tc>
          <w:tcPr>
            <w:tcW w:w="9067" w:type="dxa"/>
            <w:gridSpan w:val="3"/>
            <w:shd w:val="clear" w:color="auto" w:fill="auto"/>
          </w:tcPr>
          <w:p w:rsidR="006F2592" w:rsidRDefault="006F2592">
            <w:pPr>
              <w:bidi w:val="0"/>
              <w:jc w:val="both"/>
              <w:rPr>
                <w:rFonts w:ascii="Arial Narrow" w:hAnsi="Arial Narrow"/>
                <w:sz w:val="10"/>
                <w:szCs w:val="10"/>
              </w:rPr>
            </w:pPr>
          </w:p>
        </w:tc>
      </w:tr>
      <w:tr w:rsidR="006F2592">
        <w:trPr>
          <w:gridAfter w:val="2"/>
          <w:wAfter w:w="2229" w:type="dxa"/>
          <w:jc w:val="center"/>
        </w:trPr>
        <w:tc>
          <w:tcPr>
            <w:tcW w:w="2574" w:type="dxa"/>
            <w:gridSpan w:val="3"/>
            <w:shd w:val="clear" w:color="auto" w:fill="auto"/>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shd w:val="clear" w:color="auto" w:fill="auto"/>
          </w:tcPr>
          <w:p w:rsidR="006F2592" w:rsidRDefault="00E518AA">
            <w:pPr>
              <w:bidi w:val="0"/>
              <w:rPr>
                <w:b/>
                <w:bCs/>
                <w:color w:val="0000FF"/>
              </w:rPr>
            </w:pPr>
            <w:r>
              <w:rPr>
                <w:b/>
                <w:bCs/>
                <w:color w:val="0000FF"/>
              </w:rPr>
              <w:t>Dr. G</w:t>
            </w:r>
            <w:r w:rsidRPr="00E518AA">
              <w:rPr>
                <w:b/>
                <w:bCs/>
                <w:color w:val="0000FF"/>
              </w:rPr>
              <w:t>amal Ahmed</w:t>
            </w:r>
          </w:p>
        </w:tc>
      </w:tr>
      <w:tr w:rsidR="006F2592">
        <w:trPr>
          <w:gridAfter w:val="2"/>
          <w:wAfter w:w="2229" w:type="dxa"/>
          <w:jc w:val="center"/>
        </w:trPr>
        <w:tc>
          <w:tcPr>
            <w:tcW w:w="2574" w:type="dxa"/>
            <w:gridSpan w:val="3"/>
            <w:shd w:val="clear" w:color="auto" w:fill="auto"/>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jc w:val="lowKashida"/>
              <w:rPr>
                <w:b/>
                <w:bCs/>
                <w:color w:val="0000FF"/>
              </w:rPr>
            </w:pPr>
          </w:p>
          <w:p w:rsidR="006F2592" w:rsidRDefault="006F2592">
            <w:pPr>
              <w:bidi w:val="0"/>
              <w:jc w:val="lowKashida"/>
              <w:rPr>
                <w:rFonts w:ascii="Arial Narrow" w:hAnsi="Arial Narrow"/>
              </w:rPr>
            </w:pPr>
          </w:p>
        </w:tc>
      </w:tr>
      <w:tr w:rsidR="006F2592">
        <w:trPr>
          <w:gridAfter w:val="2"/>
          <w:wAfter w:w="2229" w:type="dxa"/>
          <w:jc w:val="center"/>
        </w:trPr>
        <w:tc>
          <w:tcPr>
            <w:tcW w:w="2574" w:type="dxa"/>
            <w:gridSpan w:val="3"/>
            <w:shd w:val="clear" w:color="auto" w:fill="auto"/>
          </w:tcPr>
          <w:p w:rsidR="006F2592" w:rsidRDefault="00703033">
            <w:pPr>
              <w:bidi w:val="0"/>
              <w:jc w:val="lowKashida"/>
              <w:rPr>
                <w:b/>
                <w:bCs/>
                <w:color w:val="0000FF"/>
              </w:rPr>
            </w:pPr>
            <w:r>
              <w:rPr>
                <w:rFonts w:ascii="Arial Narrow" w:hAnsi="Arial Narrow"/>
                <w:b/>
                <w:bCs/>
              </w:rPr>
              <w:t>Date:</w:t>
            </w:r>
            <w:r>
              <w:rPr>
                <w:b/>
                <w:bCs/>
                <w:color w:val="0000FF"/>
              </w:rPr>
              <w:t xml:space="preserve">    9 / 12 /20</w:t>
            </w:r>
            <w:r w:rsidR="009347F9">
              <w:rPr>
                <w:b/>
                <w:bCs/>
                <w:color w:val="0000FF"/>
              </w:rPr>
              <w:t>19</w:t>
            </w:r>
          </w:p>
        </w:tc>
        <w:tc>
          <w:tcPr>
            <w:tcW w:w="4644" w:type="dxa"/>
            <w:shd w:val="clear" w:color="auto" w:fill="auto"/>
          </w:tcPr>
          <w:p w:rsidR="006F2592" w:rsidRDefault="009347F9">
            <w:pPr>
              <w:bidi w:val="0"/>
              <w:jc w:val="lowKashida"/>
              <w:rPr>
                <w:b/>
                <w:bCs/>
                <w:color w:val="0000FF"/>
              </w:rPr>
            </w:pPr>
            <w:r>
              <w:rPr>
                <w:b/>
                <w:bCs/>
                <w:color w:val="0000FF"/>
              </w:rPr>
              <w:t>Updated 2020</w:t>
            </w:r>
            <w:r w:rsidR="00703033">
              <w:rPr>
                <w:b/>
                <w:bCs/>
                <w:color w:val="0000FF"/>
              </w:rPr>
              <w:t>/20</w:t>
            </w:r>
            <w:r>
              <w:rPr>
                <w:b/>
                <w:bCs/>
                <w:color w:val="0000FF"/>
              </w:rPr>
              <w:t>21</w:t>
            </w:r>
          </w:p>
        </w:tc>
      </w:tr>
    </w:tbl>
    <w:p w:rsidR="006F2592" w:rsidRDefault="00703033">
      <w:pPr>
        <w:rPr>
          <w:rtl/>
          <w:lang w:bidi="ar-EG"/>
        </w:rPr>
      </w:pPr>
      <w:r>
        <w:lastRenderedPageBreak/>
        <w:t xml:space="preserve"> </w:t>
      </w:r>
      <w:r>
        <w:rPr>
          <w:b/>
          <w:bCs/>
          <w:sz w:val="10"/>
          <w:szCs w:val="10"/>
        </w:rPr>
        <w:br w:type="page"/>
      </w:r>
    </w:p>
    <w:p w:rsidR="006F2592" w:rsidRDefault="006F2592">
      <w:pPr>
        <w:bidi w:val="0"/>
        <w:jc w:val="center"/>
        <w:rPr>
          <w:b/>
          <w:bCs/>
          <w:sz w:val="80"/>
          <w:szCs w:val="80"/>
          <w:u w:val="thick"/>
        </w:rPr>
      </w:pPr>
    </w:p>
    <w:p w:rsidR="006F2592" w:rsidRDefault="006F2592">
      <w:pPr>
        <w:bidi w:val="0"/>
        <w:jc w:val="center"/>
        <w:rPr>
          <w:b/>
          <w:bCs/>
          <w:sz w:val="80"/>
          <w:szCs w:val="80"/>
          <w:u w:val="thick"/>
        </w:rPr>
      </w:pPr>
    </w:p>
    <w:p w:rsidR="006F2592" w:rsidRDefault="006F2592">
      <w:pPr>
        <w:bidi w:val="0"/>
        <w:jc w:val="center"/>
        <w:rPr>
          <w:b/>
          <w:bCs/>
          <w:sz w:val="80"/>
          <w:szCs w:val="80"/>
          <w:u w:val="thick"/>
        </w:rPr>
      </w:pPr>
    </w:p>
    <w:p w:rsidR="006F2592" w:rsidRDefault="006F2592">
      <w:pPr>
        <w:bidi w:val="0"/>
        <w:jc w:val="center"/>
        <w:rPr>
          <w:b/>
          <w:bCs/>
          <w:sz w:val="80"/>
          <w:szCs w:val="80"/>
          <w:u w:val="thick"/>
        </w:rPr>
      </w:pPr>
    </w:p>
    <w:p w:rsidR="006F2592" w:rsidRDefault="00703033">
      <w:pPr>
        <w:bidi w:val="0"/>
        <w:jc w:val="center"/>
        <w:rPr>
          <w:b/>
          <w:bCs/>
          <w:sz w:val="80"/>
          <w:szCs w:val="80"/>
          <w:u w:val="thick"/>
        </w:rPr>
      </w:pPr>
      <w:r>
        <w:rPr>
          <w:b/>
          <w:bCs/>
          <w:sz w:val="80"/>
          <w:szCs w:val="80"/>
          <w:u w:val="thick"/>
        </w:rPr>
        <w:t>Fourth Level</w:t>
      </w:r>
    </w:p>
    <w:p w:rsidR="006F2592" w:rsidRDefault="006F2592">
      <w:pPr>
        <w:bidi w:val="0"/>
        <w:jc w:val="center"/>
        <w:rPr>
          <w:b/>
          <w:bCs/>
          <w:sz w:val="80"/>
          <w:szCs w:val="80"/>
          <w:u w:val="thick"/>
        </w:rPr>
      </w:pPr>
    </w:p>
    <w:p w:rsidR="006F2592" w:rsidRDefault="00703033">
      <w:pPr>
        <w:bidi w:val="0"/>
        <w:jc w:val="center"/>
        <w:rPr>
          <w:b/>
          <w:bCs/>
          <w:sz w:val="80"/>
          <w:szCs w:val="80"/>
          <w:u w:val="thick"/>
        </w:rPr>
      </w:pPr>
      <w:r>
        <w:rPr>
          <w:b/>
          <w:bCs/>
          <w:sz w:val="80"/>
          <w:szCs w:val="80"/>
          <w:u w:val="thick"/>
        </w:rPr>
        <w:t>First Semester</w:t>
      </w:r>
    </w:p>
    <w:p w:rsidR="006F2592" w:rsidRDefault="00703033">
      <w:pPr>
        <w:bidi w:val="0"/>
        <w:rPr>
          <w:i/>
          <w:iCs/>
        </w:rPr>
      </w:pPr>
      <w:r>
        <w:rPr>
          <w:i/>
          <w:iCs/>
        </w:rPr>
        <w:br w:type="page"/>
      </w:r>
    </w:p>
    <w:tbl>
      <w:tblPr>
        <w:tblW w:w="5000" w:type="pct"/>
        <w:jc w:val="center"/>
        <w:tblLook w:val="04A0" w:firstRow="1" w:lastRow="0" w:firstColumn="1" w:lastColumn="0" w:noHBand="0" w:noVBand="1"/>
      </w:tblPr>
      <w:tblGrid>
        <w:gridCol w:w="2855"/>
        <w:gridCol w:w="1507"/>
        <w:gridCol w:w="651"/>
        <w:gridCol w:w="1116"/>
        <w:gridCol w:w="195"/>
        <w:gridCol w:w="817"/>
        <w:gridCol w:w="1023"/>
        <w:gridCol w:w="1137"/>
      </w:tblGrid>
      <w:tr w:rsidR="006F2592">
        <w:trPr>
          <w:cantSplit/>
          <w:trHeight w:val="665"/>
          <w:jc w:val="center"/>
        </w:trPr>
        <w:tc>
          <w:tcPr>
            <w:tcW w:w="5000" w:type="pct"/>
            <w:gridSpan w:val="8"/>
          </w:tcPr>
          <w:p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p>
        </w:tc>
      </w:tr>
      <w:tr w:rsidR="006F2592">
        <w:trPr>
          <w:trHeight w:val="80"/>
          <w:jc w:val="center"/>
        </w:trPr>
        <w:tc>
          <w:tcPr>
            <w:tcW w:w="5000" w:type="pct"/>
            <w:gridSpan w:val="8"/>
          </w:tcPr>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345" w:type="pct"/>
            <w:gridSpan w:val="2"/>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655" w:type="pct"/>
            <w:gridSpan w:val="6"/>
            <w:shd w:val="clear" w:color="auto" w:fill="auto"/>
          </w:tcPr>
          <w:p w:rsidR="006F2592" w:rsidRDefault="00703033">
            <w:pPr>
              <w:bidi w:val="0"/>
              <w:spacing w:after="60"/>
              <w:outlineLvl w:val="8"/>
              <w:rPr>
                <w:b/>
                <w:bCs/>
                <w:color w:val="0000FF"/>
              </w:rPr>
            </w:pPr>
            <w:r>
              <w:rPr>
                <w:b/>
                <w:bCs/>
                <w:color w:val="0000FF"/>
              </w:rPr>
              <w:t xml:space="preserve">      Computer Science</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306" w:type="pct"/>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306" w:type="pct"/>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6" w:type="pct"/>
            <w:gridSpan w:val="5"/>
            <w:shd w:val="clear" w:color="auto" w:fill="auto"/>
          </w:tcPr>
          <w:p w:rsidR="006F2592" w:rsidRDefault="00703033">
            <w:pPr>
              <w:bidi w:val="0"/>
              <w:rPr>
                <w:b/>
                <w:bCs/>
                <w:color w:val="0000FF"/>
              </w:rPr>
            </w:pPr>
            <w:r>
              <w:rPr>
                <w:b/>
                <w:bCs/>
                <w:color w:val="0000FF"/>
              </w:rPr>
              <w:t>Fourth level / First Semester</w:t>
            </w:r>
          </w:p>
        </w:tc>
      </w:tr>
      <w:tr w:rsidR="006F2592">
        <w:trPr>
          <w:jc w:val="center"/>
        </w:trPr>
        <w:tc>
          <w:tcPr>
            <w:tcW w:w="2694" w:type="pct"/>
            <w:gridSpan w:val="3"/>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306" w:type="pct"/>
            <w:gridSpan w:val="5"/>
            <w:shd w:val="clear" w:color="auto" w:fill="auto"/>
          </w:tcPr>
          <w:p w:rsidR="006F2592" w:rsidRDefault="009347F9">
            <w:pPr>
              <w:bidi w:val="0"/>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trHeight w:val="602"/>
          <w:jc w:val="center"/>
        </w:trPr>
        <w:tc>
          <w:tcPr>
            <w:tcW w:w="5000" w:type="pct"/>
            <w:gridSpan w:val="8"/>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trPr>
          <w:jc w:val="center"/>
        </w:trPr>
        <w:tc>
          <w:tcPr>
            <w:tcW w:w="2694" w:type="pct"/>
            <w:gridSpan w:val="3"/>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sz w:val="28"/>
                <w:szCs w:val="28"/>
              </w:rPr>
              <w:t>Scientific Computations (1)</w:t>
            </w:r>
          </w:p>
        </w:tc>
        <w:tc>
          <w:tcPr>
            <w:tcW w:w="705" w:type="pct"/>
            <w:gridSpan w:val="2"/>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451 MC</w:t>
            </w:r>
          </w:p>
        </w:tc>
        <w:tc>
          <w:tcPr>
            <w:tcW w:w="1600" w:type="pct"/>
            <w:gridSpan w:val="3"/>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rPr>
              <w:t xml:space="preserve">Fourth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w:t>
            </w:r>
            <w:r>
              <w:rPr>
                <w:b/>
                <w:bCs/>
                <w:color w:val="0000FF"/>
              </w:rPr>
              <w:t>s</w:t>
            </w:r>
            <w:r>
              <w:rPr>
                <w:b/>
                <w:bCs/>
                <w:color w:val="0000FF"/>
              </w:rPr>
              <w:t>ter</w:t>
            </w:r>
          </w:p>
        </w:tc>
      </w:tr>
      <w:tr w:rsidR="006F2592">
        <w:trPr>
          <w:jc w:val="center"/>
        </w:trPr>
        <w:tc>
          <w:tcPr>
            <w:tcW w:w="2694" w:type="pct"/>
            <w:gridSpan w:val="3"/>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gridSpan w:val="2"/>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2h/week</w:t>
            </w:r>
          </w:p>
        </w:tc>
        <w:tc>
          <w:tcPr>
            <w:tcW w:w="1600" w:type="pct"/>
            <w:gridSpan w:val="3"/>
            <w:shd w:val="clear" w:color="auto" w:fill="auto"/>
          </w:tcPr>
          <w:p w:rsidR="006F2592" w:rsidRDefault="00703033">
            <w:pPr>
              <w:bidi w:val="0"/>
              <w:rPr>
                <w:rFonts w:ascii="Arial Narrow" w:hAnsi="Arial Narrow"/>
                <w:rtl/>
              </w:rPr>
            </w:pPr>
            <w:r>
              <w:rPr>
                <w:rFonts w:ascii="Arial Narrow" w:hAnsi="Arial Narrow"/>
                <w:b/>
                <w:bCs/>
              </w:rPr>
              <w:t xml:space="preserve">Tutorial: </w:t>
            </w:r>
            <w:r>
              <w:rPr>
                <w:rFonts w:hint="cs"/>
                <w:b/>
                <w:bCs/>
                <w:color w:val="0000FF"/>
                <w:rtl/>
              </w:rPr>
              <w:t>ــــ</w:t>
            </w:r>
          </w:p>
        </w:tc>
      </w:tr>
      <w:tr w:rsidR="006F2592">
        <w:trPr>
          <w:jc w:val="center"/>
        </w:trPr>
        <w:tc>
          <w:tcPr>
            <w:tcW w:w="1535" w:type="pct"/>
          </w:tcPr>
          <w:p w:rsidR="006F2592" w:rsidRDefault="006F2592">
            <w:pPr>
              <w:bidi w:val="0"/>
              <w:rPr>
                <w:rFonts w:ascii="Arial Narrow" w:hAnsi="Arial Narrow"/>
              </w:rPr>
            </w:pPr>
          </w:p>
        </w:tc>
        <w:tc>
          <w:tcPr>
            <w:tcW w:w="1160" w:type="pct"/>
            <w:gridSpan w:val="2"/>
            <w:shd w:val="clear" w:color="auto" w:fill="auto"/>
          </w:tcPr>
          <w:p w:rsidR="006F2592" w:rsidRDefault="006F2592">
            <w:pPr>
              <w:bidi w:val="0"/>
              <w:rPr>
                <w:rFonts w:ascii="Arial Narrow" w:hAnsi="Arial Narrow"/>
              </w:rPr>
            </w:pPr>
          </w:p>
        </w:tc>
        <w:tc>
          <w:tcPr>
            <w:tcW w:w="705" w:type="pct"/>
            <w:gridSpan w:val="2"/>
            <w:shd w:val="clear" w:color="auto" w:fill="auto"/>
          </w:tcPr>
          <w:p w:rsidR="006F2592" w:rsidRDefault="00703033">
            <w:pPr>
              <w:bidi w:val="0"/>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1600" w:type="pct"/>
            <w:gridSpan w:val="3"/>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trHeight w:val="962"/>
          <w:jc w:val="center"/>
        </w:trPr>
        <w:tc>
          <w:tcPr>
            <w:tcW w:w="5000" w:type="pct"/>
            <w:gridSpan w:val="8"/>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5000" w:type="pct"/>
            <w:gridSpan w:val="8"/>
          </w:tcPr>
          <w:p w:rsidR="006F2592" w:rsidRDefault="00703033">
            <w:pPr>
              <w:bidi w:val="0"/>
              <w:rPr>
                <w:b/>
                <w:bCs/>
                <w:color w:val="0000FF"/>
              </w:rPr>
            </w:pPr>
            <w:r>
              <w:rPr>
                <w:b/>
                <w:bCs/>
              </w:rPr>
              <w:t>At the end of this course, the students must be able to:</w:t>
            </w:r>
          </w:p>
          <w:p w:rsidR="006F2592" w:rsidRDefault="00703033">
            <w:pPr>
              <w:bidi w:val="0"/>
              <w:ind w:firstLine="360"/>
              <w:jc w:val="both"/>
              <w:rPr>
                <w:b/>
                <w:bCs/>
                <w:color w:val="0000FF"/>
              </w:rPr>
            </w:pPr>
            <w:r>
              <w:rPr>
                <w:b/>
                <w:bCs/>
                <w:color w:val="0000FF"/>
              </w:rPr>
              <w:t>Apply computing knowledge and skills to the solution of real life problem. Provide a ground for applying knowledge acquired in previous. Further develop and apply pro</w:t>
            </w:r>
            <w:r>
              <w:rPr>
                <w:b/>
                <w:bCs/>
                <w:color w:val="0000FF"/>
              </w:rPr>
              <w:t>b</w:t>
            </w:r>
            <w:r>
              <w:rPr>
                <w:b/>
                <w:bCs/>
                <w:color w:val="0000FF"/>
              </w:rPr>
              <w:t>lem solving skills through the introduction of numerical methods. Aside from developing competency in numerical analysis topics.</w:t>
            </w:r>
          </w:p>
        </w:tc>
      </w:tr>
      <w:tr w:rsidR="006F2592">
        <w:trPr>
          <w:trHeight w:val="1942"/>
          <w:jc w:val="center"/>
        </w:trPr>
        <w:tc>
          <w:tcPr>
            <w:tcW w:w="5000" w:type="pct"/>
            <w:gridSpan w:val="8"/>
          </w:tcPr>
          <w:p w:rsidR="006F2592" w:rsidRDefault="006F2592">
            <w:pPr>
              <w:bidi w:val="0"/>
              <w:rPr>
                <w:rFonts w:ascii="Arial Narrow" w:hAnsi="Arial Narrow"/>
                <w:b/>
                <w:bCs/>
                <w:sz w:val="32"/>
                <w:szCs w:val="32"/>
              </w:rPr>
            </w:pPr>
          </w:p>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ind w:left="720" w:hanging="540"/>
              <w:rPr>
                <w:rFonts w:ascii="Arial Narrow" w:hAnsi="Arial Narrow"/>
              </w:rPr>
            </w:pPr>
            <w:r>
              <w:rPr>
                <w:rFonts w:ascii="Arial Narrow" w:hAnsi="Arial Narrow"/>
                <w:b/>
                <w:bCs/>
              </w:rPr>
              <w:t>a - Knowledge and understanding:</w:t>
            </w:r>
          </w:p>
          <w:p w:rsidR="006F2592" w:rsidRDefault="006F2592">
            <w:pPr>
              <w:bidi w:val="0"/>
              <w:ind w:left="720" w:hanging="540"/>
              <w:rPr>
                <w:rFonts w:ascii="Arial Narrow" w:hAnsi="Arial Narrow"/>
              </w:rPr>
            </w:pPr>
          </w:p>
          <w:p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bidi w:val="0"/>
              <w:jc w:val="both"/>
              <w:rPr>
                <w:b/>
                <w:bCs/>
                <w:color w:val="0000FF"/>
              </w:rPr>
            </w:pPr>
            <w:r>
              <w:rPr>
                <w:b/>
                <w:bCs/>
                <w:color w:val="0000FF"/>
              </w:rPr>
              <w:t>a1. Determine the advantages and disadvantages of alternative standard numerical alg</w:t>
            </w:r>
            <w:r>
              <w:rPr>
                <w:b/>
                <w:bCs/>
                <w:color w:val="0000FF"/>
              </w:rPr>
              <w:t>o</w:t>
            </w:r>
            <w:r>
              <w:rPr>
                <w:b/>
                <w:bCs/>
                <w:color w:val="0000FF"/>
              </w:rPr>
              <w:t>rithms.</w:t>
            </w:r>
          </w:p>
          <w:p w:rsidR="006F2592" w:rsidRDefault="00703033">
            <w:pPr>
              <w:bidi w:val="0"/>
              <w:jc w:val="both"/>
              <w:rPr>
                <w:b/>
                <w:bCs/>
                <w:color w:val="0000FF"/>
              </w:rPr>
            </w:pPr>
            <w:r>
              <w:rPr>
                <w:b/>
                <w:bCs/>
                <w:color w:val="0000FF"/>
              </w:rPr>
              <w:t>a2. Know the importance of error estimates and be able to make simple estimates of truncation errors.</w:t>
            </w:r>
          </w:p>
          <w:p w:rsidR="006F2592" w:rsidRDefault="00703033">
            <w:pPr>
              <w:bidi w:val="0"/>
              <w:jc w:val="both"/>
              <w:rPr>
                <w:b/>
                <w:bCs/>
                <w:color w:val="0000FF"/>
              </w:rPr>
            </w:pPr>
            <w:r>
              <w:rPr>
                <w:b/>
                <w:bCs/>
                <w:color w:val="0000FF"/>
              </w:rPr>
              <w:t>a3. Explain basic matrix and vector operations, numerical differentiation.</w:t>
            </w:r>
          </w:p>
          <w:p w:rsidR="006F2592" w:rsidRDefault="00703033">
            <w:pPr>
              <w:bidi w:val="0"/>
              <w:jc w:val="both"/>
              <w:rPr>
                <w:b/>
                <w:bCs/>
                <w:color w:val="0000FF"/>
              </w:rPr>
            </w:pPr>
            <w:r>
              <w:rPr>
                <w:b/>
                <w:bCs/>
                <w:color w:val="0000FF"/>
              </w:rPr>
              <w:t>a4. Define which method is applicable to solve systems of linear equations and the nature of the information provided by each.</w:t>
            </w:r>
          </w:p>
          <w:p w:rsidR="006F2592" w:rsidRDefault="006F2592">
            <w:pPr>
              <w:bidi w:val="0"/>
              <w:jc w:val="both"/>
              <w:rPr>
                <w:b/>
                <w:bCs/>
                <w:color w:val="0000FF"/>
              </w:rPr>
            </w:pPr>
          </w:p>
        </w:tc>
      </w:tr>
      <w:tr w:rsidR="006F2592">
        <w:trPr>
          <w:jc w:val="center"/>
        </w:trPr>
        <w:tc>
          <w:tcPr>
            <w:tcW w:w="5000" w:type="pct"/>
            <w:gridSpan w:val="8"/>
          </w:tcPr>
          <w:p w:rsidR="006F2592" w:rsidRDefault="006F2592">
            <w:pPr>
              <w:bidi w:val="0"/>
              <w:ind w:left="720" w:hanging="540"/>
              <w:rPr>
                <w:rFonts w:ascii="Arial Narrow" w:hAnsi="Arial Narrow"/>
                <w:b/>
                <w:bCs/>
              </w:rPr>
            </w:pPr>
          </w:p>
          <w:p w:rsidR="006F2592" w:rsidRDefault="006F2592">
            <w:pPr>
              <w:bidi w:val="0"/>
              <w:ind w:left="720" w:hanging="540"/>
              <w:rPr>
                <w:rFonts w:ascii="Arial Narrow" w:hAnsi="Arial Narrow"/>
                <w:b/>
                <w:bCs/>
              </w:rPr>
            </w:pPr>
          </w:p>
          <w:p w:rsidR="006F2592" w:rsidRDefault="006F2592">
            <w:pPr>
              <w:bidi w:val="0"/>
              <w:ind w:left="720" w:hanging="540"/>
              <w:rPr>
                <w:rFonts w:ascii="Arial Narrow" w:hAnsi="Arial Narrow"/>
                <w:b/>
                <w:bCs/>
              </w:rPr>
            </w:pPr>
          </w:p>
          <w:p w:rsidR="006F2592" w:rsidRDefault="006F2592">
            <w:pPr>
              <w:bidi w:val="0"/>
              <w:ind w:left="720" w:hanging="540"/>
              <w:rPr>
                <w:rFonts w:ascii="Arial Narrow" w:hAnsi="Arial Narrow"/>
                <w:b/>
                <w:bCs/>
              </w:rPr>
            </w:pPr>
          </w:p>
          <w:p w:rsidR="006F2592" w:rsidRDefault="006F2592">
            <w:pPr>
              <w:bidi w:val="0"/>
              <w:ind w:left="720" w:hanging="540"/>
              <w:rPr>
                <w:rFonts w:ascii="Arial Narrow" w:hAnsi="Arial Narrow"/>
                <w:b/>
                <w:bCs/>
              </w:rPr>
            </w:pPr>
          </w:p>
          <w:p w:rsidR="006F2592" w:rsidRDefault="006F2592">
            <w:pPr>
              <w:bidi w:val="0"/>
              <w:ind w:left="720" w:hanging="540"/>
              <w:rPr>
                <w:rFonts w:ascii="Arial Narrow" w:hAnsi="Arial Narrow"/>
                <w:b/>
                <w:bCs/>
              </w:rPr>
            </w:pPr>
          </w:p>
          <w:p w:rsidR="006F2592" w:rsidRDefault="006F2592">
            <w:pPr>
              <w:bidi w:val="0"/>
              <w:ind w:left="720" w:hanging="540"/>
              <w:rPr>
                <w:rFonts w:ascii="Arial Narrow" w:hAnsi="Arial Narrow"/>
                <w:b/>
                <w:bCs/>
              </w:rPr>
            </w:pPr>
          </w:p>
          <w:p w:rsidR="006F2592" w:rsidRDefault="00703033">
            <w:pPr>
              <w:bidi w:val="0"/>
              <w:ind w:left="720" w:hanging="540"/>
              <w:rPr>
                <w:rFonts w:ascii="Arial Narrow" w:hAnsi="Arial Narrow"/>
                <w:b/>
                <w:bCs/>
              </w:rPr>
            </w:pPr>
            <w:r>
              <w:rPr>
                <w:rFonts w:ascii="Arial Narrow" w:hAnsi="Arial Narrow"/>
                <w:b/>
                <w:bCs/>
              </w:rPr>
              <w:t>b - Intellectual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jc w:val="both"/>
              <w:rPr>
                <w:b/>
                <w:bCs/>
                <w:color w:val="0000FF"/>
              </w:rPr>
            </w:pPr>
            <w:r>
              <w:rPr>
                <w:b/>
                <w:bCs/>
                <w:color w:val="0000FF"/>
              </w:rPr>
              <w:t>b1. Discover a practical problem; to know the mathematical basis of the problem.</w:t>
            </w:r>
          </w:p>
          <w:p w:rsidR="006F2592" w:rsidRDefault="00703033">
            <w:pPr>
              <w:bidi w:val="0"/>
              <w:jc w:val="both"/>
              <w:rPr>
                <w:b/>
                <w:bCs/>
                <w:color w:val="0000FF"/>
              </w:rPr>
            </w:pPr>
            <w:r>
              <w:rPr>
                <w:b/>
                <w:bCs/>
                <w:color w:val="0000FF"/>
              </w:rPr>
              <w:t>b2. Develop and implement an algorithm to find a numerical solution of the problem.</w:t>
            </w:r>
          </w:p>
          <w:p w:rsidR="006F2592" w:rsidRDefault="00703033">
            <w:pPr>
              <w:bidi w:val="0"/>
              <w:jc w:val="both"/>
              <w:rPr>
                <w:b/>
                <w:bCs/>
                <w:color w:val="0000FF"/>
              </w:rPr>
            </w:pPr>
            <w:r>
              <w:rPr>
                <w:b/>
                <w:bCs/>
                <w:color w:val="0000FF"/>
              </w:rPr>
              <w:t>b3. To know the solution and develop a practical interpretation of the numerical results.</w:t>
            </w:r>
          </w:p>
          <w:p w:rsidR="006F2592" w:rsidRDefault="00703033">
            <w:pPr>
              <w:bidi w:val="0"/>
              <w:jc w:val="both"/>
              <w:rPr>
                <w:b/>
                <w:bCs/>
                <w:color w:val="0000FF"/>
              </w:rPr>
            </w:pPr>
            <w:r>
              <w:rPr>
                <w:b/>
                <w:bCs/>
                <w:color w:val="0000FF"/>
              </w:rPr>
              <w:t>b4. Solve ordinary and partial differential equations using numerical techniques.</w:t>
            </w:r>
          </w:p>
          <w:p w:rsidR="006F2592" w:rsidRDefault="00703033">
            <w:pPr>
              <w:bidi w:val="0"/>
              <w:jc w:val="both"/>
              <w:rPr>
                <w:b/>
                <w:bCs/>
                <w:color w:val="0000FF"/>
              </w:rPr>
            </w:pPr>
            <w:r>
              <w:rPr>
                <w:b/>
                <w:bCs/>
                <w:color w:val="0000FF"/>
              </w:rPr>
              <w:t>b5. Organize the definition of the order of convergence of an iterative method, and d</w:t>
            </w:r>
            <w:r>
              <w:rPr>
                <w:b/>
                <w:bCs/>
                <w:color w:val="0000FF"/>
              </w:rPr>
              <w:t>e</w:t>
            </w:r>
            <w:r>
              <w:rPr>
                <w:b/>
                <w:bCs/>
                <w:color w:val="0000FF"/>
              </w:rPr>
              <w:t>scribe how the order of a method relates to both the convergence and error behavior for that method.</w:t>
            </w:r>
          </w:p>
          <w:p w:rsidR="006F2592" w:rsidRDefault="00703033">
            <w:pPr>
              <w:bidi w:val="0"/>
              <w:jc w:val="both"/>
              <w:rPr>
                <w:b/>
                <w:bCs/>
                <w:color w:val="0000FF"/>
              </w:rPr>
            </w:pPr>
            <w:r>
              <w:rPr>
                <w:b/>
                <w:bCs/>
                <w:color w:val="0000FF"/>
              </w:rPr>
              <w:t>b6. Formulate the order of convergence of standard iterative methods.</w:t>
            </w:r>
          </w:p>
        </w:tc>
      </w:tr>
      <w:tr w:rsidR="006F2592">
        <w:trPr>
          <w:jc w:val="center"/>
        </w:trPr>
        <w:tc>
          <w:tcPr>
            <w:tcW w:w="5000" w:type="pct"/>
            <w:gridSpan w:val="8"/>
          </w:tcPr>
          <w:p w:rsidR="006F2592" w:rsidRDefault="00703033">
            <w:pPr>
              <w:bidi w:val="0"/>
              <w:rPr>
                <w:rFonts w:ascii="Arial Narrow" w:hAnsi="Arial Narrow"/>
              </w:rPr>
            </w:pPr>
            <w:r>
              <w:rPr>
                <w:rFonts w:ascii="Arial Narrow" w:hAnsi="Arial Narrow"/>
                <w:b/>
                <w:bCs/>
              </w:rPr>
              <w:lastRenderedPageBreak/>
              <w:t>c - Practical and professional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rPr>
                <w:b/>
                <w:bCs/>
                <w:color w:val="0000FF"/>
              </w:rPr>
            </w:pPr>
            <w:r>
              <w:rPr>
                <w:b/>
                <w:bCs/>
                <w:color w:val="0000FF"/>
              </w:rPr>
              <w:t>c1. Show standard numerical techniques in solving practical scientific problems.</w:t>
            </w:r>
          </w:p>
          <w:p w:rsidR="006F2592" w:rsidRDefault="00703033">
            <w:pPr>
              <w:bidi w:val="0"/>
              <w:rPr>
                <w:b/>
                <w:bCs/>
                <w:color w:val="0000FF"/>
              </w:rPr>
            </w:pPr>
            <w:r>
              <w:rPr>
                <w:b/>
                <w:bCs/>
                <w:color w:val="0000FF"/>
              </w:rPr>
              <w:t>c2.Analyze basic numerical techniques to the solution of mathematical problems.</w:t>
            </w:r>
          </w:p>
        </w:tc>
      </w:tr>
      <w:tr w:rsidR="006F2592">
        <w:trPr>
          <w:jc w:val="center"/>
        </w:trPr>
        <w:tc>
          <w:tcPr>
            <w:tcW w:w="5000" w:type="pct"/>
            <w:gridSpan w:val="8"/>
          </w:tcPr>
          <w:p w:rsidR="006F2592" w:rsidRDefault="00703033">
            <w:pPr>
              <w:bidi w:val="0"/>
              <w:rPr>
                <w:rFonts w:ascii="Arial Narrow" w:hAnsi="Arial Narrow"/>
              </w:rPr>
            </w:pPr>
            <w:r>
              <w:rPr>
                <w:rFonts w:ascii="Arial Narrow" w:hAnsi="Arial Narrow"/>
                <w:b/>
                <w:bCs/>
              </w:rPr>
              <w:t>d - General skills:</w:t>
            </w:r>
          </w:p>
          <w:p w:rsidR="006F2592" w:rsidRDefault="00703033">
            <w:pPr>
              <w:bidi w:val="0"/>
              <w:rPr>
                <w:color w:val="000000"/>
                <w:sz w:val="26"/>
                <w:szCs w:val="26"/>
              </w:rPr>
            </w:pPr>
            <w:r>
              <w:rPr>
                <w:b/>
                <w:bCs/>
              </w:rPr>
              <w:t xml:space="preserve">         At the end of this course, the students must be able to:</w:t>
            </w:r>
          </w:p>
          <w:p w:rsidR="006F2592" w:rsidRDefault="00703033">
            <w:pPr>
              <w:numPr>
                <w:ilvl w:val="0"/>
                <w:numId w:val="166"/>
              </w:numPr>
              <w:bidi w:val="0"/>
              <w:rPr>
                <w:b/>
                <w:bCs/>
                <w:color w:val="0000FF"/>
              </w:rPr>
            </w:pPr>
            <w:r>
              <w:rPr>
                <w:b/>
                <w:bCs/>
                <w:color w:val="0000FF"/>
              </w:rPr>
              <w:t>Time management effectively.</w:t>
            </w:r>
          </w:p>
          <w:p w:rsidR="006F2592" w:rsidRDefault="00703033">
            <w:pPr>
              <w:numPr>
                <w:ilvl w:val="0"/>
                <w:numId w:val="166"/>
              </w:numPr>
              <w:bidi w:val="0"/>
              <w:rPr>
                <w:b/>
                <w:bCs/>
                <w:color w:val="0000FF"/>
              </w:rPr>
            </w:pPr>
            <w:r>
              <w:rPr>
                <w:b/>
                <w:bCs/>
                <w:color w:val="0000FF"/>
              </w:rPr>
              <w:t>Computing numerical analysis for practical problems in different settings.</w:t>
            </w:r>
          </w:p>
          <w:p w:rsidR="006F2592" w:rsidRDefault="00703033">
            <w:pPr>
              <w:numPr>
                <w:ilvl w:val="0"/>
                <w:numId w:val="166"/>
              </w:numPr>
              <w:bidi w:val="0"/>
              <w:rPr>
                <w:b/>
                <w:bCs/>
                <w:color w:val="0000FF"/>
              </w:rPr>
            </w:pPr>
            <w:r>
              <w:rPr>
                <w:b/>
                <w:bCs/>
                <w:color w:val="0000FF"/>
              </w:rPr>
              <w:t xml:space="preserve">Working in groups Present knowledge of various numerical methods in different applications. </w:t>
            </w:r>
          </w:p>
        </w:tc>
      </w:tr>
      <w:tr w:rsidR="006F2592">
        <w:trPr>
          <w:jc w:val="center"/>
        </w:trPr>
        <w:tc>
          <w:tcPr>
            <w:tcW w:w="5000" w:type="pct"/>
            <w:gridSpan w:val="8"/>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3295" w:type="pct"/>
            <w:gridSpan w:val="4"/>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Topic</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rPr>
            </w:pPr>
            <w:r>
              <w:rPr>
                <w:rFonts w:ascii="Arial Narrow" w:hAnsi="Arial Narrow"/>
                <w:b/>
                <w:bCs/>
              </w:rPr>
              <w:t>Practical hours</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Introduction.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Starting with MATLAB. Script Files and Creating Arrays. Mathematical Operations with Arrays.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Symbolic vs. Numeric World and 2d Plots.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Programming in MATLAB and User-Defined Functions and Function Files. Data Management.</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Polynomials. Interpolation and Curve Fitting. | 3D Plotting.</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Applications to Numerical Analysis | Numerical Integration and Solving ODEs.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Mid-Term Examination and Introduction to Numerical Linear Algebra</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Numerical Linear Algebra. Eigenvalues and Eigenvectors.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LU, QR, SVD decompositions.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Dynamical Systems and Stability.</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60"/>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Boundary Value Problems. Finite Elements.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r>
      <w:tr w:rsidR="006F2592">
        <w:trPr>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Finite differences and fast iterative methods.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2"/>
                <w:szCs w:val="22"/>
              </w:rPr>
            </w:pPr>
            <w:r>
              <w:rPr>
                <w:b/>
                <w:bCs/>
                <w:color w:val="0000FF"/>
                <w:sz w:val="22"/>
                <w:szCs w:val="22"/>
              </w:rPr>
              <w:t>2</w:t>
            </w:r>
          </w:p>
        </w:tc>
      </w:tr>
      <w:tr w:rsidR="006F2592">
        <w:trPr>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Fourier Series and Integrals.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2"/>
                <w:szCs w:val="22"/>
              </w:rPr>
            </w:pPr>
            <w:r>
              <w:rPr>
                <w:b/>
                <w:bCs/>
                <w:color w:val="0000FF"/>
                <w:sz w:val="22"/>
                <w:szCs w:val="22"/>
              </w:rPr>
              <w:t>Discrete Fourier Transform and Fast Fourier Transform</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2"/>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2"/>
                <w:szCs w:val="22"/>
              </w:rPr>
            </w:pPr>
            <w:r>
              <w:rPr>
                <w:b/>
                <w:bCs/>
                <w:color w:val="0000FF"/>
                <w:sz w:val="22"/>
                <w:szCs w:val="22"/>
              </w:rPr>
              <w:t>2</w:t>
            </w:r>
          </w:p>
        </w:tc>
      </w:tr>
      <w:tr w:rsidR="006F2592">
        <w:trPr>
          <w:trHeight w:val="242"/>
          <w:jc w:val="center"/>
        </w:trPr>
        <w:tc>
          <w:tcPr>
            <w:tcW w:w="3295"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Total hours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r>
    </w:tbl>
    <w:p w:rsidR="006F2592" w:rsidRDefault="006F2592">
      <w:pPr>
        <w:tabs>
          <w:tab w:val="left" w:pos="7470"/>
        </w:tabs>
        <w:bidi w:val="0"/>
      </w:pPr>
    </w:p>
    <w:p w:rsidR="006F2592" w:rsidRDefault="00703033">
      <w:pPr>
        <w:bidi w:val="0"/>
      </w:pPr>
      <w:r>
        <w:br w:type="page"/>
      </w:r>
    </w:p>
    <w:p w:rsidR="006F2592" w:rsidRDefault="00703033">
      <w:pPr>
        <w:tabs>
          <w:tab w:val="left" w:pos="7470"/>
        </w:tabs>
        <w:bidi w:val="0"/>
      </w:pPr>
      <w:r>
        <w:lastRenderedPageBreak/>
        <w:tab/>
      </w:r>
    </w:p>
    <w:tbl>
      <w:tblPr>
        <w:tblW w:w="5000" w:type="pct"/>
        <w:jc w:val="center"/>
        <w:tblLook w:val="04A0" w:firstRow="1" w:lastRow="0" w:firstColumn="1" w:lastColumn="0" w:noHBand="0" w:noVBand="1"/>
      </w:tblPr>
      <w:tblGrid>
        <w:gridCol w:w="1107"/>
        <w:gridCol w:w="487"/>
        <w:gridCol w:w="4554"/>
        <w:gridCol w:w="495"/>
        <w:gridCol w:w="662"/>
        <w:gridCol w:w="584"/>
        <w:gridCol w:w="396"/>
        <w:gridCol w:w="482"/>
        <w:gridCol w:w="534"/>
      </w:tblGrid>
      <w:tr w:rsidR="006F2592">
        <w:trPr>
          <w:cantSplit/>
          <w:jc w:val="center"/>
        </w:trPr>
        <w:tc>
          <w:tcPr>
            <w:tcW w:w="5000" w:type="pct"/>
            <w:gridSpan w:val="9"/>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952"/>
          <w:jc w:val="center"/>
        </w:trPr>
        <w:tc>
          <w:tcPr>
            <w:tcW w:w="3305"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6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31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21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Brainstorming</w:t>
            </w:r>
          </w:p>
        </w:tc>
      </w:tr>
      <w:tr w:rsidR="006F2592">
        <w:trPr>
          <w:jc w:val="center"/>
        </w:trPr>
        <w:tc>
          <w:tcPr>
            <w:tcW w:w="595"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18"/>
                <w:szCs w:val="18"/>
              </w:rPr>
            </w:pPr>
            <w:r>
              <w:rPr>
                <w:rFonts w:ascii="Arial Narrow" w:hAnsi="Arial Narrow"/>
                <w:b/>
                <w:bCs/>
                <w:sz w:val="18"/>
                <w:szCs w:val="18"/>
              </w:rPr>
              <w:t>Knowledge &amp; Unde</w:t>
            </w:r>
            <w:r>
              <w:rPr>
                <w:rFonts w:ascii="Arial Narrow" w:hAnsi="Arial Narrow"/>
                <w:b/>
                <w:bCs/>
                <w:sz w:val="18"/>
                <w:szCs w:val="18"/>
              </w:rPr>
              <w:t>r</w:t>
            </w:r>
            <w:r>
              <w:rPr>
                <w:rFonts w:ascii="Arial Narrow" w:hAnsi="Arial Narrow"/>
                <w:b/>
                <w:bCs/>
                <w:sz w:val="18"/>
                <w:szCs w:val="18"/>
              </w:rPr>
              <w:t>standing</w:t>
            </w: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a1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Determine the advantages and disadvantages of altern</w:t>
            </w:r>
            <w:r>
              <w:rPr>
                <w:b/>
                <w:bCs/>
                <w:color w:val="0000FF"/>
                <w:sz w:val="18"/>
                <w:szCs w:val="18"/>
              </w:rPr>
              <w:t>a</w:t>
            </w:r>
            <w:r>
              <w:rPr>
                <w:b/>
                <w:bCs/>
                <w:color w:val="0000FF"/>
                <w:sz w:val="18"/>
                <w:szCs w:val="18"/>
              </w:rPr>
              <w:t>tive standard numerical algorithms.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jc w:val="center"/>
        </w:trPr>
        <w:tc>
          <w:tcPr>
            <w:tcW w:w="595" w:type="pct"/>
            <w:vMerge/>
            <w:tcBorders>
              <w:left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a2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Know the importance of error estimates and be able to make simple estimates of truncation errors.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jc w:val="center"/>
        </w:trPr>
        <w:tc>
          <w:tcPr>
            <w:tcW w:w="595" w:type="pct"/>
            <w:vMerge/>
            <w:tcBorders>
              <w:left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a3</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Explain basic matrix and vector operations, numerical differentiation and integration.</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jc w:val="center"/>
        </w:trPr>
        <w:tc>
          <w:tcPr>
            <w:tcW w:w="595" w:type="pct"/>
            <w:vMerge/>
            <w:tcBorders>
              <w:left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a4</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Define which method is applicable to solve systems of linear equations and the nature of the information pr</w:t>
            </w:r>
            <w:r>
              <w:rPr>
                <w:b/>
                <w:bCs/>
                <w:color w:val="0000FF"/>
                <w:sz w:val="18"/>
                <w:szCs w:val="18"/>
              </w:rPr>
              <w:t>o</w:t>
            </w:r>
            <w:r>
              <w:rPr>
                <w:b/>
                <w:bCs/>
                <w:color w:val="0000FF"/>
                <w:sz w:val="18"/>
                <w:szCs w:val="18"/>
              </w:rPr>
              <w:t>vided by each.</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trHeight w:val="417"/>
          <w:jc w:val="center"/>
        </w:trPr>
        <w:tc>
          <w:tcPr>
            <w:tcW w:w="595"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18"/>
                <w:szCs w:val="18"/>
              </w:rPr>
            </w:pPr>
            <w:r>
              <w:rPr>
                <w:rFonts w:ascii="Arial Narrow" w:hAnsi="Arial Narrow"/>
                <w:b/>
                <w:bCs/>
                <w:sz w:val="18"/>
                <w:szCs w:val="18"/>
              </w:rPr>
              <w:t>Intellectual Skills</w:t>
            </w: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b1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Discover a practical problem; to know the mathematical basis of the problem.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18"/>
                <w:szCs w:val="18"/>
              </w:rPr>
            </w:pPr>
            <w:r>
              <w:rPr>
                <w:b/>
                <w:bCs/>
                <w:color w:val="0000FF"/>
                <w:sz w:val="18"/>
                <w:szCs w:val="18"/>
              </w:rPr>
              <w:sym w:font="Wingdings 2" w:char="F050"/>
            </w:r>
          </w:p>
        </w:tc>
      </w:tr>
      <w:tr w:rsidR="006F2592">
        <w:trPr>
          <w:trHeight w:val="416"/>
          <w:jc w:val="center"/>
        </w:trPr>
        <w:tc>
          <w:tcPr>
            <w:tcW w:w="595" w:type="pct"/>
            <w:vMerge/>
            <w:tcBorders>
              <w:left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b2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Develop and implement an algorithm to find a numer</w:t>
            </w:r>
            <w:r>
              <w:rPr>
                <w:b/>
                <w:bCs/>
                <w:color w:val="0000FF"/>
                <w:sz w:val="18"/>
                <w:szCs w:val="18"/>
              </w:rPr>
              <w:t>i</w:t>
            </w:r>
            <w:r>
              <w:rPr>
                <w:b/>
                <w:bCs/>
                <w:color w:val="0000FF"/>
                <w:sz w:val="18"/>
                <w:szCs w:val="18"/>
              </w:rPr>
              <w:t>cal solution of the problem.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r>
      <w:tr w:rsidR="006F2592">
        <w:trPr>
          <w:trHeight w:val="416"/>
          <w:jc w:val="center"/>
        </w:trPr>
        <w:tc>
          <w:tcPr>
            <w:tcW w:w="595" w:type="pct"/>
            <w:vMerge/>
            <w:tcBorders>
              <w:left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both"/>
              <w:rPr>
                <w:b/>
                <w:bCs/>
                <w:color w:val="0000FF"/>
                <w:sz w:val="18"/>
                <w:szCs w:val="18"/>
              </w:rPr>
            </w:pPr>
            <w:r>
              <w:rPr>
                <w:b/>
                <w:bCs/>
                <w:color w:val="0000FF"/>
                <w:sz w:val="18"/>
                <w:szCs w:val="18"/>
              </w:rPr>
              <w:t>b3</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To know the solution and develop a practical interpret</w:t>
            </w:r>
            <w:r>
              <w:rPr>
                <w:b/>
                <w:bCs/>
                <w:color w:val="0000FF"/>
                <w:sz w:val="18"/>
                <w:szCs w:val="18"/>
              </w:rPr>
              <w:t>a</w:t>
            </w:r>
            <w:r>
              <w:rPr>
                <w:b/>
                <w:bCs/>
                <w:color w:val="0000FF"/>
                <w:sz w:val="18"/>
                <w:szCs w:val="18"/>
              </w:rPr>
              <w:t>tion of the numerical results.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r>
      <w:tr w:rsidR="006F2592">
        <w:trPr>
          <w:trHeight w:val="416"/>
          <w:jc w:val="center"/>
        </w:trPr>
        <w:tc>
          <w:tcPr>
            <w:tcW w:w="595" w:type="pct"/>
            <w:vMerge/>
            <w:tcBorders>
              <w:left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6F2592">
            <w:pPr>
              <w:numPr>
                <w:ilvl w:val="0"/>
                <w:numId w:val="144"/>
              </w:numPr>
              <w:bidi w:val="0"/>
              <w:ind w:left="248" w:hanging="248"/>
              <w:jc w:val="center"/>
              <w:rPr>
                <w:b/>
                <w:bCs/>
                <w:color w:val="0000FF"/>
                <w:sz w:val="18"/>
                <w:szCs w:val="18"/>
              </w:rPr>
            </w:pP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Solve ordinary and partial differential equations using numerical techniques.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r>
      <w:tr w:rsidR="006F2592">
        <w:trPr>
          <w:trHeight w:val="416"/>
          <w:jc w:val="center"/>
        </w:trPr>
        <w:tc>
          <w:tcPr>
            <w:tcW w:w="595" w:type="pct"/>
            <w:vMerge/>
            <w:tcBorders>
              <w:left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6F2592">
            <w:pPr>
              <w:numPr>
                <w:ilvl w:val="0"/>
                <w:numId w:val="144"/>
              </w:numPr>
              <w:bidi w:val="0"/>
              <w:ind w:left="248" w:hanging="248"/>
              <w:jc w:val="center"/>
              <w:rPr>
                <w:b/>
                <w:bCs/>
                <w:color w:val="0000FF"/>
                <w:sz w:val="18"/>
                <w:szCs w:val="18"/>
              </w:rPr>
            </w:pP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Organize the definition of the order of convergence of an iterative method, and describe how the order of a method relates to both the convergence and error b</w:t>
            </w:r>
            <w:r>
              <w:rPr>
                <w:b/>
                <w:bCs/>
                <w:color w:val="0000FF"/>
                <w:sz w:val="18"/>
                <w:szCs w:val="18"/>
              </w:rPr>
              <w:t>e</w:t>
            </w:r>
            <w:r>
              <w:rPr>
                <w:b/>
                <w:bCs/>
                <w:color w:val="0000FF"/>
                <w:sz w:val="18"/>
                <w:szCs w:val="18"/>
              </w:rPr>
              <w:t>havior for that method.</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r>
      <w:tr w:rsidR="006F2592">
        <w:trPr>
          <w:trHeight w:val="416"/>
          <w:jc w:val="center"/>
        </w:trPr>
        <w:tc>
          <w:tcPr>
            <w:tcW w:w="595" w:type="pct"/>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6F2592">
            <w:pPr>
              <w:numPr>
                <w:ilvl w:val="0"/>
                <w:numId w:val="144"/>
              </w:numPr>
              <w:bidi w:val="0"/>
              <w:ind w:left="248" w:hanging="248"/>
              <w:jc w:val="center"/>
              <w:rPr>
                <w:b/>
                <w:bCs/>
                <w:color w:val="0000FF"/>
                <w:sz w:val="18"/>
                <w:szCs w:val="18"/>
              </w:rPr>
            </w:pP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Formulate the order of convergence of standard iter</w:t>
            </w:r>
            <w:r>
              <w:rPr>
                <w:b/>
                <w:bCs/>
                <w:color w:val="0000FF"/>
                <w:sz w:val="18"/>
                <w:szCs w:val="18"/>
              </w:rPr>
              <w:t>a</w:t>
            </w:r>
            <w:r>
              <w:rPr>
                <w:b/>
                <w:bCs/>
                <w:color w:val="0000FF"/>
                <w:sz w:val="18"/>
                <w:szCs w:val="18"/>
              </w:rPr>
              <w:t>tive methods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18"/>
                <w:szCs w:val="18"/>
              </w:rPr>
            </w:pPr>
          </w:p>
        </w:tc>
      </w:tr>
      <w:tr w:rsidR="006F2592">
        <w:trPr>
          <w:jc w:val="center"/>
        </w:trPr>
        <w:tc>
          <w:tcPr>
            <w:tcW w:w="5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18"/>
                <w:szCs w:val="18"/>
              </w:rPr>
            </w:pPr>
            <w:r>
              <w:rPr>
                <w:rFonts w:ascii="Arial Narrow" w:hAnsi="Arial Narrow"/>
                <w:b/>
                <w:bCs/>
                <w:sz w:val="18"/>
                <w:szCs w:val="18"/>
              </w:rPr>
              <w:t>Practical and professional skills</w:t>
            </w: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c1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Show of standard numerical techniques in solving pra</w:t>
            </w:r>
            <w:r>
              <w:rPr>
                <w:b/>
                <w:bCs/>
                <w:color w:val="0000FF"/>
                <w:sz w:val="18"/>
                <w:szCs w:val="18"/>
              </w:rPr>
              <w:t>c</w:t>
            </w:r>
            <w:r>
              <w:rPr>
                <w:b/>
                <w:bCs/>
                <w:color w:val="0000FF"/>
                <w:sz w:val="18"/>
                <w:szCs w:val="18"/>
              </w:rPr>
              <w:t>tical scientific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trHeight w:val="782"/>
          <w:jc w:val="center"/>
        </w:trPr>
        <w:tc>
          <w:tcPr>
            <w:tcW w:w="595" w:type="pct"/>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c2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Analyze basic numerical techniques to the solution of mathematical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cantSplit/>
          <w:trHeight w:val="332"/>
          <w:jc w:val="center"/>
        </w:trPr>
        <w:tc>
          <w:tcPr>
            <w:tcW w:w="59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18"/>
                <w:szCs w:val="18"/>
              </w:rPr>
            </w:pPr>
            <w:r>
              <w:rPr>
                <w:rFonts w:ascii="Arial Narrow" w:hAnsi="Arial Narrow"/>
                <w:b/>
                <w:bCs/>
                <w:sz w:val="18"/>
                <w:szCs w:val="18"/>
              </w:rPr>
              <w:t>General Skills</w:t>
            </w: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d1</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Time management effectively.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trHeight w:val="465"/>
          <w:jc w:val="center"/>
        </w:trPr>
        <w:tc>
          <w:tcPr>
            <w:tcW w:w="595" w:type="pct"/>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d2</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8"/>
                <w:szCs w:val="18"/>
              </w:rPr>
            </w:pPr>
            <w:r>
              <w:rPr>
                <w:b/>
                <w:bCs/>
                <w:color w:val="0000FF"/>
                <w:sz w:val="18"/>
                <w:szCs w:val="18"/>
              </w:rPr>
              <w:t>Computing numerical analysis for practical problems in different settings.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r w:rsidR="006F2592">
        <w:trPr>
          <w:trHeight w:val="465"/>
          <w:jc w:val="center"/>
        </w:trPr>
        <w:tc>
          <w:tcPr>
            <w:tcW w:w="595" w:type="pct"/>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18"/>
                <w:szCs w:val="18"/>
              </w:rPr>
            </w:pPr>
          </w:p>
        </w:tc>
        <w:tc>
          <w:tcPr>
            <w:tcW w:w="262"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18"/>
                <w:szCs w:val="18"/>
              </w:rPr>
            </w:pPr>
            <w:r>
              <w:rPr>
                <w:b/>
                <w:bCs/>
                <w:color w:val="0000FF"/>
                <w:sz w:val="18"/>
                <w:szCs w:val="18"/>
              </w:rPr>
              <w:t>d3</w:t>
            </w:r>
          </w:p>
        </w:tc>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sz w:val="18"/>
                <w:szCs w:val="18"/>
              </w:rPr>
            </w:pPr>
            <w:r>
              <w:rPr>
                <w:b/>
                <w:bCs/>
                <w:color w:val="0000FF"/>
                <w:sz w:val="18"/>
                <w:szCs w:val="18"/>
              </w:rPr>
              <w:t>Working in groups Present knowledge of various n</w:t>
            </w:r>
            <w:r>
              <w:rPr>
                <w:b/>
                <w:bCs/>
                <w:color w:val="0000FF"/>
                <w:sz w:val="18"/>
                <w:szCs w:val="18"/>
              </w:rPr>
              <w:t>u</w:t>
            </w:r>
            <w:r>
              <w:rPr>
                <w:b/>
                <w:bCs/>
                <w:color w:val="0000FF"/>
                <w:sz w:val="18"/>
                <w:szCs w:val="18"/>
              </w:rPr>
              <w:t>merical methods in different applications.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18"/>
                <w:szCs w:val="18"/>
              </w:rPr>
            </w:pPr>
            <w:r>
              <w:rPr>
                <w:b/>
                <w:bCs/>
                <w:color w:val="0000FF"/>
                <w:sz w:val="18"/>
                <w:szCs w:val="18"/>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18"/>
                <w:szCs w:val="18"/>
              </w:rPr>
            </w:pPr>
          </w:p>
        </w:tc>
      </w:tr>
    </w:tbl>
    <w:p w:rsidR="006F2592" w:rsidRDefault="006F2592">
      <w:pPr>
        <w:bidi w:val="0"/>
      </w:pPr>
    </w:p>
    <w:tbl>
      <w:tblPr>
        <w:tblStyle w:val="TableGrid"/>
        <w:tblW w:w="9476" w:type="dxa"/>
        <w:tblLook w:val="04A0" w:firstRow="1" w:lastRow="0" w:firstColumn="1" w:lastColumn="0" w:noHBand="0" w:noVBand="1"/>
      </w:tblPr>
      <w:tblGrid>
        <w:gridCol w:w="1786"/>
        <w:gridCol w:w="2790"/>
        <w:gridCol w:w="3009"/>
        <w:gridCol w:w="1891"/>
      </w:tblGrid>
      <w:tr w:rsidR="006F2592">
        <w:tc>
          <w:tcPr>
            <w:tcW w:w="9476" w:type="dxa"/>
            <w:gridSpan w:val="4"/>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tc>
          <w:tcPr>
            <w:tcW w:w="1786" w:type="dxa"/>
          </w:tcPr>
          <w:p w:rsidR="006F2592" w:rsidRDefault="00703033">
            <w:pPr>
              <w:bidi w:val="0"/>
              <w:rPr>
                <w:rFonts w:ascii="Arial Narrow" w:hAnsi="Arial Narrow"/>
              </w:rPr>
            </w:pPr>
            <w:r>
              <w:rPr>
                <w:rFonts w:ascii="Arial Narrow" w:hAnsi="Arial Narrow"/>
                <w:b/>
                <w:bCs/>
              </w:rPr>
              <w:t>Tools:</w:t>
            </w:r>
          </w:p>
        </w:tc>
        <w:tc>
          <w:tcPr>
            <w:tcW w:w="2790" w:type="dxa"/>
          </w:tcPr>
          <w:p w:rsidR="006F2592" w:rsidRDefault="00703033">
            <w:pPr>
              <w:bidi w:val="0"/>
              <w:rPr>
                <w:rFonts w:ascii="Arial Narrow" w:hAnsi="Arial Narrow"/>
                <w:b/>
                <w:bCs/>
              </w:rPr>
            </w:pPr>
            <w:r>
              <w:rPr>
                <w:rFonts w:ascii="Arial Narrow" w:hAnsi="Arial Narrow"/>
                <w:b/>
                <w:bCs/>
              </w:rPr>
              <w:t>To Measure</w:t>
            </w:r>
          </w:p>
        </w:tc>
        <w:tc>
          <w:tcPr>
            <w:tcW w:w="3009" w:type="dxa"/>
          </w:tcPr>
          <w:p w:rsidR="006F2592" w:rsidRDefault="00703033">
            <w:pPr>
              <w:bidi w:val="0"/>
              <w:rPr>
                <w:rFonts w:ascii="Arial Narrow" w:hAnsi="Arial Narrow"/>
              </w:rPr>
            </w:pPr>
            <w:r>
              <w:rPr>
                <w:rFonts w:ascii="Arial Narrow" w:hAnsi="Arial Narrow"/>
                <w:b/>
                <w:bCs/>
              </w:rPr>
              <w:t>Time schedule</w:t>
            </w:r>
          </w:p>
        </w:tc>
        <w:tc>
          <w:tcPr>
            <w:tcW w:w="1891" w:type="dxa"/>
          </w:tcPr>
          <w:p w:rsidR="006F2592" w:rsidRDefault="00703033">
            <w:pPr>
              <w:bidi w:val="0"/>
              <w:rPr>
                <w:rFonts w:ascii="Arial Narrow" w:hAnsi="Arial Narrow"/>
              </w:rPr>
            </w:pPr>
            <w:r>
              <w:rPr>
                <w:rFonts w:ascii="Arial Narrow" w:hAnsi="Arial Narrow"/>
                <w:b/>
                <w:bCs/>
              </w:rPr>
              <w:t>Grading</w:t>
            </w:r>
          </w:p>
        </w:tc>
      </w:tr>
      <w:tr w:rsidR="006F2592">
        <w:tc>
          <w:tcPr>
            <w:tcW w:w="1786" w:type="dxa"/>
          </w:tcPr>
          <w:p w:rsidR="006F2592" w:rsidRDefault="00703033">
            <w:pPr>
              <w:bidi w:val="0"/>
              <w:rPr>
                <w:rFonts w:ascii="Arial Narrow" w:hAnsi="Arial Narrow"/>
                <w:b/>
                <w:bCs/>
              </w:rPr>
            </w:pPr>
            <w:r>
              <w:rPr>
                <w:rFonts w:ascii="Arial Narrow" w:hAnsi="Arial Narrow"/>
                <w:b/>
                <w:bCs/>
              </w:rPr>
              <w:t>Mid-Term Exam</w:t>
            </w:r>
          </w:p>
        </w:tc>
        <w:tc>
          <w:tcPr>
            <w:tcW w:w="2790" w:type="dxa"/>
          </w:tcPr>
          <w:p w:rsidR="006F2592" w:rsidRDefault="00703033">
            <w:pPr>
              <w:bidi w:val="0"/>
              <w:jc w:val="center"/>
              <w:rPr>
                <w:b/>
                <w:bCs/>
                <w:color w:val="0000FF"/>
              </w:rPr>
            </w:pPr>
            <w:r>
              <w:rPr>
                <w:b/>
                <w:bCs/>
                <w:color w:val="0000FF"/>
              </w:rPr>
              <w:t>a1, a3, b3, b4, c2, d1, d2.</w:t>
            </w:r>
          </w:p>
        </w:tc>
        <w:tc>
          <w:tcPr>
            <w:tcW w:w="3009" w:type="dxa"/>
          </w:tcPr>
          <w:p w:rsidR="006F2592" w:rsidRDefault="00703033">
            <w:pPr>
              <w:bidi w:val="0"/>
              <w:jc w:val="center"/>
              <w:rPr>
                <w:rFonts w:ascii="Arial Narrow" w:hAnsi="Arial Narrow"/>
              </w:rPr>
            </w:pPr>
            <w:r>
              <w:rPr>
                <w:b/>
                <w:bCs/>
                <w:color w:val="0000FF"/>
              </w:rPr>
              <w:t>Week   7</w:t>
            </w:r>
          </w:p>
        </w:tc>
        <w:tc>
          <w:tcPr>
            <w:tcW w:w="1891" w:type="dxa"/>
          </w:tcPr>
          <w:p w:rsidR="006F2592" w:rsidRDefault="00703033">
            <w:pPr>
              <w:bidi w:val="0"/>
              <w:jc w:val="center"/>
              <w:rPr>
                <w:b/>
                <w:bCs/>
                <w:color w:val="0000FF"/>
              </w:rPr>
            </w:pPr>
            <w:r>
              <w:rPr>
                <w:b/>
                <w:bCs/>
                <w:color w:val="0000FF"/>
              </w:rPr>
              <w:t>14 %</w:t>
            </w:r>
          </w:p>
        </w:tc>
      </w:tr>
      <w:tr w:rsidR="006F2592">
        <w:tc>
          <w:tcPr>
            <w:tcW w:w="1786" w:type="dxa"/>
          </w:tcPr>
          <w:p w:rsidR="006F2592" w:rsidRDefault="00703033">
            <w:pPr>
              <w:tabs>
                <w:tab w:val="left" w:pos="2055"/>
              </w:tabs>
              <w:bidi w:val="0"/>
              <w:rPr>
                <w:rFonts w:ascii="Arial Narrow" w:hAnsi="Arial Narrow"/>
                <w:b/>
                <w:bCs/>
              </w:rPr>
            </w:pPr>
            <w:r>
              <w:rPr>
                <w:rFonts w:ascii="Arial Narrow" w:hAnsi="Arial Narrow"/>
                <w:b/>
                <w:bCs/>
              </w:rPr>
              <w:t>Oral exam</w:t>
            </w:r>
          </w:p>
        </w:tc>
        <w:tc>
          <w:tcPr>
            <w:tcW w:w="2790" w:type="dxa"/>
          </w:tcPr>
          <w:p w:rsidR="006F2592" w:rsidRDefault="00703033">
            <w:pPr>
              <w:bidi w:val="0"/>
              <w:jc w:val="center"/>
              <w:rPr>
                <w:b/>
                <w:bCs/>
                <w:color w:val="0000FF"/>
              </w:rPr>
            </w:pPr>
            <w:r>
              <w:rPr>
                <w:b/>
                <w:bCs/>
                <w:color w:val="0000FF"/>
              </w:rPr>
              <w:t>a3, a4, b1, b5, c1, d1, d2.</w:t>
            </w:r>
          </w:p>
        </w:tc>
        <w:tc>
          <w:tcPr>
            <w:tcW w:w="3009" w:type="dxa"/>
          </w:tcPr>
          <w:p w:rsidR="006F2592" w:rsidRDefault="00703033">
            <w:pPr>
              <w:bidi w:val="0"/>
              <w:jc w:val="center"/>
              <w:rPr>
                <w:rFonts w:ascii="Arial Narrow" w:hAnsi="Arial Narrow"/>
              </w:rPr>
            </w:pPr>
            <w:r>
              <w:rPr>
                <w:b/>
                <w:bCs/>
                <w:color w:val="0000FF"/>
              </w:rPr>
              <w:t>Week   15</w:t>
            </w:r>
          </w:p>
        </w:tc>
        <w:tc>
          <w:tcPr>
            <w:tcW w:w="1891" w:type="dxa"/>
          </w:tcPr>
          <w:p w:rsidR="006F2592" w:rsidRDefault="00703033">
            <w:pPr>
              <w:bidi w:val="0"/>
              <w:jc w:val="center"/>
              <w:rPr>
                <w:b/>
                <w:bCs/>
                <w:color w:val="0000FF"/>
              </w:rPr>
            </w:pPr>
            <w:r>
              <w:rPr>
                <w:b/>
                <w:bCs/>
                <w:color w:val="0000FF"/>
              </w:rPr>
              <w:t>14 %</w:t>
            </w:r>
          </w:p>
        </w:tc>
      </w:tr>
      <w:tr w:rsidR="006F2592">
        <w:tc>
          <w:tcPr>
            <w:tcW w:w="1786" w:type="dxa"/>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790" w:type="dxa"/>
          </w:tcPr>
          <w:p w:rsidR="006F2592" w:rsidRDefault="00703033">
            <w:pPr>
              <w:bidi w:val="0"/>
              <w:jc w:val="center"/>
              <w:rPr>
                <w:b/>
                <w:bCs/>
                <w:color w:val="0000FF"/>
              </w:rPr>
            </w:pPr>
            <w:r>
              <w:rPr>
                <w:b/>
                <w:bCs/>
                <w:color w:val="0000FF"/>
              </w:rPr>
              <w:t>b6, b1, b2, b3, d3.</w:t>
            </w:r>
          </w:p>
        </w:tc>
        <w:tc>
          <w:tcPr>
            <w:tcW w:w="3009" w:type="dxa"/>
          </w:tcPr>
          <w:p w:rsidR="006F2592" w:rsidRDefault="00703033">
            <w:pPr>
              <w:bidi w:val="0"/>
              <w:jc w:val="center"/>
              <w:rPr>
                <w:rFonts w:ascii="Arial Narrow" w:hAnsi="Arial Narrow"/>
              </w:rPr>
            </w:pPr>
            <w:r>
              <w:rPr>
                <w:b/>
                <w:bCs/>
                <w:color w:val="0000FF"/>
              </w:rPr>
              <w:t>Week   15</w:t>
            </w:r>
          </w:p>
        </w:tc>
        <w:tc>
          <w:tcPr>
            <w:tcW w:w="1891" w:type="dxa"/>
          </w:tcPr>
          <w:p w:rsidR="006F2592" w:rsidRDefault="00703033">
            <w:pPr>
              <w:bidi w:val="0"/>
              <w:jc w:val="center"/>
              <w:rPr>
                <w:b/>
                <w:bCs/>
                <w:color w:val="0000FF"/>
              </w:rPr>
            </w:pPr>
            <w:r>
              <w:rPr>
                <w:b/>
                <w:bCs/>
                <w:color w:val="0000FF"/>
              </w:rPr>
              <w:t>24 %</w:t>
            </w:r>
          </w:p>
        </w:tc>
      </w:tr>
      <w:tr w:rsidR="006F2592">
        <w:tc>
          <w:tcPr>
            <w:tcW w:w="1786" w:type="dxa"/>
          </w:tcPr>
          <w:p w:rsidR="006F2592" w:rsidRDefault="00703033">
            <w:pPr>
              <w:bidi w:val="0"/>
              <w:rPr>
                <w:rFonts w:ascii="Arial Narrow" w:hAnsi="Arial Narrow"/>
                <w:b/>
                <w:bCs/>
              </w:rPr>
            </w:pPr>
            <w:r>
              <w:rPr>
                <w:rFonts w:ascii="Arial Narrow" w:hAnsi="Arial Narrow"/>
                <w:b/>
                <w:bCs/>
              </w:rPr>
              <w:t>Written exam</w:t>
            </w:r>
          </w:p>
        </w:tc>
        <w:tc>
          <w:tcPr>
            <w:tcW w:w="2790" w:type="dxa"/>
          </w:tcPr>
          <w:p w:rsidR="006F2592" w:rsidRDefault="00703033">
            <w:pPr>
              <w:bidi w:val="0"/>
              <w:jc w:val="center"/>
              <w:rPr>
                <w:b/>
                <w:bCs/>
                <w:color w:val="0000FF"/>
              </w:rPr>
            </w:pPr>
            <w:r>
              <w:rPr>
                <w:b/>
                <w:bCs/>
                <w:color w:val="0000FF"/>
              </w:rPr>
              <w:t>a1, b5, b3, b4, c2, d1, d2.</w:t>
            </w:r>
          </w:p>
        </w:tc>
        <w:tc>
          <w:tcPr>
            <w:tcW w:w="3009" w:type="dxa"/>
          </w:tcPr>
          <w:p w:rsidR="006F2592" w:rsidRDefault="00703033">
            <w:pPr>
              <w:bidi w:val="0"/>
              <w:jc w:val="center"/>
              <w:rPr>
                <w:rFonts w:ascii="Arial Narrow" w:hAnsi="Arial Narrow"/>
              </w:rPr>
            </w:pPr>
            <w:r>
              <w:rPr>
                <w:b/>
                <w:bCs/>
                <w:color w:val="0000FF"/>
              </w:rPr>
              <w:t>Start of the week 16</w:t>
            </w:r>
          </w:p>
        </w:tc>
        <w:tc>
          <w:tcPr>
            <w:tcW w:w="1891" w:type="dxa"/>
          </w:tcPr>
          <w:p w:rsidR="006F2592" w:rsidRDefault="00703033">
            <w:pPr>
              <w:bidi w:val="0"/>
              <w:jc w:val="center"/>
              <w:rPr>
                <w:b/>
                <w:bCs/>
                <w:color w:val="0000FF"/>
              </w:rPr>
            </w:pPr>
            <w:r>
              <w:rPr>
                <w:b/>
                <w:bCs/>
                <w:color w:val="0000FF"/>
              </w:rPr>
              <w:t>48 %</w:t>
            </w:r>
          </w:p>
        </w:tc>
      </w:tr>
      <w:tr w:rsidR="006F2592">
        <w:tc>
          <w:tcPr>
            <w:tcW w:w="7585" w:type="dxa"/>
            <w:gridSpan w:val="3"/>
          </w:tcPr>
          <w:p w:rsidR="006F2592" w:rsidRDefault="00703033">
            <w:pPr>
              <w:bidi w:val="0"/>
              <w:rPr>
                <w:rFonts w:ascii="Arial Narrow" w:hAnsi="Arial Narrow"/>
                <w:b/>
                <w:bCs/>
              </w:rPr>
            </w:pPr>
            <w:r>
              <w:rPr>
                <w:rFonts w:ascii="Arial Narrow" w:hAnsi="Arial Narrow"/>
                <w:b/>
                <w:bCs/>
              </w:rPr>
              <w:t>Total</w:t>
            </w:r>
          </w:p>
        </w:tc>
        <w:tc>
          <w:tcPr>
            <w:tcW w:w="1891" w:type="dxa"/>
          </w:tcPr>
          <w:p w:rsidR="006F2592" w:rsidRDefault="00703033">
            <w:pPr>
              <w:bidi w:val="0"/>
              <w:rPr>
                <w:rFonts w:ascii="Arial Narrow" w:hAnsi="Arial Narrow"/>
                <w:b/>
                <w:bCs/>
              </w:rPr>
            </w:pPr>
            <w:r>
              <w:rPr>
                <w:rFonts w:ascii="Arial Narrow" w:hAnsi="Arial Narrow"/>
                <w:b/>
                <w:bCs/>
              </w:rPr>
              <w:t>100 %</w:t>
            </w:r>
          </w:p>
        </w:tc>
      </w:tr>
    </w:tbl>
    <w:p w:rsidR="006F2592" w:rsidRDefault="006F2592">
      <w:pPr>
        <w:bidi w:val="0"/>
      </w:pPr>
    </w:p>
    <w:tbl>
      <w:tblPr>
        <w:tblW w:w="9476" w:type="dxa"/>
        <w:tblLook w:val="04A0" w:firstRow="1" w:lastRow="0" w:firstColumn="1" w:lastColumn="0" w:noHBand="0" w:noVBand="1"/>
      </w:tblPr>
      <w:tblGrid>
        <w:gridCol w:w="2579"/>
        <w:gridCol w:w="4547"/>
        <w:gridCol w:w="1844"/>
        <w:gridCol w:w="506"/>
      </w:tblGrid>
      <w:tr w:rsidR="006F2592">
        <w:trPr>
          <w:trHeight w:val="8261"/>
        </w:trPr>
        <w:tc>
          <w:tcPr>
            <w:tcW w:w="9476" w:type="dxa"/>
            <w:gridSpan w:val="4"/>
            <w:vAlign w:val="center"/>
          </w:tcPr>
          <w:p w:rsidR="006F2592" w:rsidRDefault="00703033">
            <w:pPr>
              <w:bidi w:val="0"/>
              <w:rPr>
                <w:rFonts w:ascii="Arial Narrow" w:hAnsi="Arial Narrow"/>
                <w:b/>
                <w:bCs/>
                <w:sz w:val="28"/>
                <w:szCs w:val="28"/>
              </w:rPr>
            </w:pPr>
            <w:r>
              <w:rPr>
                <w:rFonts w:ascii="Arial Narrow" w:hAnsi="Arial Narrow"/>
                <w:b/>
                <w:bCs/>
                <w:sz w:val="28"/>
                <w:szCs w:val="28"/>
              </w:rPr>
              <w:lastRenderedPageBreak/>
              <w:t>6- Course Matrix</w:t>
            </w:r>
          </w:p>
          <w:tbl>
            <w:tblPr>
              <w:tblStyle w:val="TableGrid"/>
              <w:tblW w:w="9250" w:type="dxa"/>
              <w:jc w:val="center"/>
              <w:tblLook w:val="04A0" w:firstRow="1" w:lastRow="0" w:firstColumn="1" w:lastColumn="0" w:noHBand="0" w:noVBand="1"/>
            </w:tblPr>
            <w:tblGrid>
              <w:gridCol w:w="1784"/>
              <w:gridCol w:w="417"/>
              <w:gridCol w:w="471"/>
              <w:gridCol w:w="416"/>
              <w:gridCol w:w="422"/>
              <w:gridCol w:w="427"/>
              <w:gridCol w:w="427"/>
              <w:gridCol w:w="427"/>
              <w:gridCol w:w="427"/>
              <w:gridCol w:w="427"/>
              <w:gridCol w:w="427"/>
              <w:gridCol w:w="770"/>
              <w:gridCol w:w="520"/>
              <w:gridCol w:w="427"/>
              <w:gridCol w:w="788"/>
              <w:gridCol w:w="673"/>
            </w:tblGrid>
            <w:tr w:rsidR="006F2592">
              <w:trPr>
                <w:trHeight w:val="667"/>
                <w:jc w:val="center"/>
              </w:trPr>
              <w:tc>
                <w:tcPr>
                  <w:tcW w:w="964" w:type="pct"/>
                  <w:vMerge w:val="restar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Topic</w:t>
                  </w:r>
                </w:p>
              </w:tc>
              <w:tc>
                <w:tcPr>
                  <w:tcW w:w="932" w:type="pct"/>
                  <w:gridSpan w:val="4"/>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Knowledge and u</w:t>
                  </w:r>
                  <w:r>
                    <w:rPr>
                      <w:rFonts w:ascii="Arial Narrow" w:hAnsi="Arial Narrow"/>
                      <w:b/>
                      <w:bCs/>
                      <w:sz w:val="18"/>
                      <w:szCs w:val="18"/>
                    </w:rPr>
                    <w:t>n</w:t>
                  </w:r>
                  <w:r>
                    <w:rPr>
                      <w:rFonts w:ascii="Arial Narrow" w:hAnsi="Arial Narrow"/>
                      <w:b/>
                      <w:bCs/>
                      <w:sz w:val="18"/>
                      <w:szCs w:val="18"/>
                    </w:rPr>
                    <w:t>derstanding</w:t>
                  </w:r>
                </w:p>
              </w:tc>
              <w:tc>
                <w:tcPr>
                  <w:tcW w:w="1385" w:type="pct"/>
                  <w:gridSpan w:val="6"/>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Intellectual skills</w:t>
                  </w:r>
                </w:p>
              </w:tc>
              <w:tc>
                <w:tcPr>
                  <w:tcW w:w="697" w:type="pct"/>
                  <w:gridSpan w:val="2"/>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Practical and professional skills</w:t>
                  </w:r>
                </w:p>
              </w:tc>
              <w:tc>
                <w:tcPr>
                  <w:tcW w:w="1022" w:type="pct"/>
                  <w:gridSpan w:val="3"/>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General Skills</w:t>
                  </w:r>
                </w:p>
              </w:tc>
            </w:tr>
            <w:tr w:rsidR="006F2592">
              <w:trPr>
                <w:trHeight w:val="374"/>
                <w:jc w:val="center"/>
              </w:trPr>
              <w:tc>
                <w:tcPr>
                  <w:tcW w:w="964" w:type="pct"/>
                  <w:vMerge/>
                  <w:vAlign w:val="center"/>
                </w:tcPr>
                <w:p w:rsidR="006F2592" w:rsidRDefault="006F2592">
                  <w:pPr>
                    <w:bidi w:val="0"/>
                    <w:jc w:val="center"/>
                    <w:rPr>
                      <w:rFonts w:ascii="Arial Narrow" w:hAnsi="Arial Narrow"/>
                      <w:b/>
                      <w:bCs/>
                      <w:sz w:val="18"/>
                      <w:szCs w:val="18"/>
                    </w:rPr>
                  </w:pP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a1</w:t>
                  </w: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a2</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a3</w:t>
                  </w:r>
                </w:p>
              </w:tc>
              <w:tc>
                <w:tcPr>
                  <w:tcW w:w="227"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a4</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b1</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b2</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b3</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b4</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b5</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b6</w:t>
                  </w:r>
                </w:p>
              </w:tc>
              <w:tc>
                <w:tcPr>
                  <w:tcW w:w="41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c1</w:t>
                  </w:r>
                </w:p>
              </w:tc>
              <w:tc>
                <w:tcPr>
                  <w:tcW w:w="28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c2</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d1</w:t>
                  </w:r>
                </w:p>
              </w:tc>
              <w:tc>
                <w:tcPr>
                  <w:tcW w:w="42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d2</w:t>
                  </w: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d3</w:t>
                  </w:r>
                </w:p>
              </w:tc>
            </w:tr>
            <w:tr w:rsidR="006F2592">
              <w:trPr>
                <w:trHeight w:val="144"/>
                <w:jc w:val="center"/>
              </w:trPr>
              <w:tc>
                <w:tcPr>
                  <w:tcW w:w="964" w:type="pct"/>
                  <w:vAlign w:val="center"/>
                </w:tcPr>
                <w:p w:rsidR="006F2592" w:rsidRDefault="00703033">
                  <w:pPr>
                    <w:bidi w:val="0"/>
                    <w:jc w:val="left"/>
                    <w:rPr>
                      <w:color w:val="0000FF"/>
                    </w:rPr>
                  </w:pPr>
                  <w:r>
                    <w:rPr>
                      <w:color w:val="0000FF"/>
                    </w:rPr>
                    <w:t>Introduction.</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44"/>
                <w:jc w:val="center"/>
              </w:trPr>
              <w:tc>
                <w:tcPr>
                  <w:tcW w:w="964" w:type="pct"/>
                  <w:vAlign w:val="center"/>
                </w:tcPr>
                <w:p w:rsidR="006F2592" w:rsidRDefault="00703033">
                  <w:pPr>
                    <w:bidi w:val="0"/>
                    <w:jc w:val="left"/>
                    <w:rPr>
                      <w:color w:val="0000FF"/>
                    </w:rPr>
                  </w:pPr>
                  <w:r>
                    <w:rPr>
                      <w:color w:val="0000FF"/>
                    </w:rPr>
                    <w:t>Starting with MATLAB. Script Files and</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Symbolic vs. Numeric World</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44"/>
                <w:jc w:val="center"/>
              </w:trPr>
              <w:tc>
                <w:tcPr>
                  <w:tcW w:w="964" w:type="pct"/>
                  <w:vAlign w:val="center"/>
                </w:tcPr>
                <w:p w:rsidR="006F2592" w:rsidRDefault="00703033">
                  <w:pPr>
                    <w:bidi w:val="0"/>
                    <w:jc w:val="left"/>
                    <w:rPr>
                      <w:color w:val="0000FF"/>
                    </w:rPr>
                  </w:pPr>
                  <w:r>
                    <w:rPr>
                      <w:color w:val="0000FF"/>
                    </w:rPr>
                    <w:t>User-Defined Functions and Function Files.</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6F2592">
                  <w:pPr>
                    <w:bidi w:val="0"/>
                    <w:rPr>
                      <w:rFonts w:ascii="Arial Narrow" w:hAnsi="Arial Narrow"/>
                      <w:b/>
                      <w:bCs/>
                      <w:color w:val="0000FF"/>
                      <w:sz w:val="18"/>
                      <w:szCs w:val="18"/>
                    </w:rPr>
                  </w:pP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Interpolation and Curve Fi</w:t>
                  </w:r>
                  <w:r>
                    <w:rPr>
                      <w:color w:val="0000FF"/>
                    </w:rPr>
                    <w:t>t</w:t>
                  </w:r>
                  <w:r>
                    <w:rPr>
                      <w:color w:val="0000FF"/>
                    </w:rPr>
                    <w:t>ting. | 3D Plo</w:t>
                  </w:r>
                  <w:r>
                    <w:rPr>
                      <w:color w:val="0000FF"/>
                    </w:rPr>
                    <w:t>t</w:t>
                  </w:r>
                  <w:r>
                    <w:rPr>
                      <w:color w:val="0000FF"/>
                    </w:rPr>
                    <w:t>ting.</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44"/>
                <w:jc w:val="center"/>
              </w:trPr>
              <w:tc>
                <w:tcPr>
                  <w:tcW w:w="964" w:type="pct"/>
                  <w:vAlign w:val="center"/>
                </w:tcPr>
                <w:p w:rsidR="006F2592" w:rsidRDefault="00703033">
                  <w:pPr>
                    <w:bidi w:val="0"/>
                    <w:jc w:val="left"/>
                    <w:rPr>
                      <w:color w:val="0000FF"/>
                    </w:rPr>
                  </w:pPr>
                  <w:r>
                    <w:rPr>
                      <w:color w:val="0000FF"/>
                    </w:rPr>
                    <w:t>Applications to Numerical Analysis |.</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Mid-Term E</w:t>
                  </w:r>
                  <w:r>
                    <w:rPr>
                      <w:color w:val="0000FF"/>
                    </w:rPr>
                    <w:t>x</w:t>
                  </w:r>
                  <w:r>
                    <w:rPr>
                      <w:color w:val="0000FF"/>
                    </w:rPr>
                    <w:t>amination</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144"/>
                <w:jc w:val="center"/>
              </w:trPr>
              <w:tc>
                <w:tcPr>
                  <w:tcW w:w="964" w:type="pct"/>
                  <w:vAlign w:val="center"/>
                </w:tcPr>
                <w:p w:rsidR="006F2592" w:rsidRDefault="00703033">
                  <w:pPr>
                    <w:bidi w:val="0"/>
                    <w:jc w:val="left"/>
                    <w:rPr>
                      <w:color w:val="0000FF"/>
                    </w:rPr>
                  </w:pPr>
                  <w:r>
                    <w:rPr>
                      <w:color w:val="0000FF"/>
                    </w:rPr>
                    <w:t>Eigenvalues and Eigenve</w:t>
                  </w:r>
                  <w:r>
                    <w:rPr>
                      <w:color w:val="0000FF"/>
                    </w:rPr>
                    <w:t>c</w:t>
                  </w:r>
                  <w:r>
                    <w:rPr>
                      <w:color w:val="0000FF"/>
                    </w:rPr>
                    <w:t>tors.</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LU, QR, SVD decompositions.</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Dynamical Sy</w:t>
                  </w:r>
                  <w:r>
                    <w:rPr>
                      <w:color w:val="0000FF"/>
                    </w:rPr>
                    <w:t>s</w:t>
                  </w:r>
                  <w:r>
                    <w:rPr>
                      <w:color w:val="0000FF"/>
                    </w:rPr>
                    <w:t>tems and Stabi</w:t>
                  </w:r>
                  <w:r>
                    <w:rPr>
                      <w:color w:val="0000FF"/>
                    </w:rPr>
                    <w:t>l</w:t>
                  </w:r>
                  <w:r>
                    <w:rPr>
                      <w:color w:val="0000FF"/>
                    </w:rPr>
                    <w:t>ity.</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Boundary Va</w:t>
                  </w:r>
                  <w:r>
                    <w:rPr>
                      <w:color w:val="0000FF"/>
                    </w:rPr>
                    <w:t>l</w:t>
                  </w:r>
                  <w:r>
                    <w:rPr>
                      <w:color w:val="0000FF"/>
                    </w:rPr>
                    <w:t>ue Problems.</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p w:rsidR="006F2592" w:rsidRDefault="006F2592">
                  <w:pPr>
                    <w:bidi w:val="0"/>
                    <w:jc w:val="center"/>
                    <w:rPr>
                      <w:rFonts w:ascii="Arial Narrow" w:hAnsi="Arial Narrow"/>
                      <w:b/>
                      <w:bCs/>
                      <w:color w:val="0000FF"/>
                      <w:sz w:val="18"/>
                      <w:szCs w:val="18"/>
                    </w:rPr>
                  </w:pPr>
                </w:p>
              </w:tc>
            </w:tr>
            <w:tr w:rsidR="006F2592">
              <w:trPr>
                <w:trHeight w:val="144"/>
                <w:jc w:val="center"/>
              </w:trPr>
              <w:tc>
                <w:tcPr>
                  <w:tcW w:w="964" w:type="pct"/>
                  <w:vAlign w:val="center"/>
                </w:tcPr>
                <w:p w:rsidR="006F2592" w:rsidRDefault="00703033">
                  <w:pPr>
                    <w:bidi w:val="0"/>
                    <w:jc w:val="left"/>
                    <w:rPr>
                      <w:color w:val="0000FF"/>
                    </w:rPr>
                  </w:pPr>
                  <w:r>
                    <w:rPr>
                      <w:color w:val="0000FF"/>
                    </w:rPr>
                    <w:t>Finite diffe</w:t>
                  </w:r>
                  <w:r>
                    <w:rPr>
                      <w:color w:val="0000FF"/>
                    </w:rPr>
                    <w:t>r</w:t>
                  </w:r>
                  <w:r>
                    <w:rPr>
                      <w:color w:val="0000FF"/>
                    </w:rPr>
                    <w:t>ences and fast iterative met</w:t>
                  </w:r>
                  <w:r>
                    <w:rPr>
                      <w:color w:val="0000FF"/>
                    </w:rPr>
                    <w:t>h</w:t>
                  </w:r>
                  <w:r>
                    <w:rPr>
                      <w:color w:val="0000FF"/>
                    </w:rPr>
                    <w:t>ods.</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9347F9">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365" w:type="pct"/>
                  <w:vAlign w:val="center"/>
                </w:tcPr>
                <w:p w:rsidR="006F2592" w:rsidRDefault="006F2592">
                  <w:pPr>
                    <w:bidi w:val="0"/>
                    <w:jc w:val="center"/>
                    <w:rPr>
                      <w:rFonts w:ascii="Arial Narrow" w:hAnsi="Arial Narrow"/>
                      <w:b/>
                      <w:bCs/>
                      <w:color w:val="0000FF"/>
                      <w:sz w:val="18"/>
                      <w:szCs w:val="18"/>
                    </w:rPr>
                  </w:pPr>
                </w:p>
              </w:tc>
            </w:tr>
            <w:tr w:rsidR="006F2592">
              <w:trPr>
                <w:trHeight w:val="427"/>
                <w:jc w:val="center"/>
              </w:trPr>
              <w:tc>
                <w:tcPr>
                  <w:tcW w:w="964" w:type="pct"/>
                  <w:vAlign w:val="center"/>
                </w:tcPr>
                <w:p w:rsidR="006F2592" w:rsidRDefault="00703033">
                  <w:pPr>
                    <w:bidi w:val="0"/>
                    <w:jc w:val="left"/>
                    <w:rPr>
                      <w:color w:val="0000FF"/>
                    </w:rPr>
                  </w:pPr>
                  <w:r>
                    <w:rPr>
                      <w:color w:val="0000FF"/>
                    </w:rPr>
                    <w:t>Fourier Series and Integrals.</w:t>
                  </w: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6F2592">
                  <w:pPr>
                    <w:bidi w:val="0"/>
                    <w:jc w:val="center"/>
                    <w:rPr>
                      <w:rFonts w:ascii="Arial Narrow" w:hAnsi="Arial Narrow"/>
                      <w:b/>
                      <w:bCs/>
                      <w:color w:val="0000FF"/>
                      <w:sz w:val="18"/>
                      <w:szCs w:val="18"/>
                    </w:rPr>
                  </w:pP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16" w:type="pct"/>
                  <w:vAlign w:val="center"/>
                </w:tcPr>
                <w:p w:rsidR="006F2592" w:rsidRDefault="006F2592">
                  <w:pPr>
                    <w:bidi w:val="0"/>
                    <w:jc w:val="center"/>
                    <w:rPr>
                      <w:rFonts w:ascii="Arial Narrow" w:hAnsi="Arial Narrow"/>
                      <w:b/>
                      <w:bCs/>
                      <w:color w:val="0000FF"/>
                      <w:sz w:val="18"/>
                      <w:szCs w:val="18"/>
                    </w:rPr>
                  </w:pP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r w:rsidR="006F2592">
              <w:trPr>
                <w:trHeight w:val="702"/>
                <w:jc w:val="center"/>
              </w:trPr>
              <w:tc>
                <w:tcPr>
                  <w:tcW w:w="964" w:type="pct"/>
                  <w:vAlign w:val="center"/>
                </w:tcPr>
                <w:p w:rsidR="006F2592" w:rsidRDefault="00703033">
                  <w:pPr>
                    <w:bidi w:val="0"/>
                    <w:jc w:val="left"/>
                    <w:rPr>
                      <w:color w:val="0000FF"/>
                    </w:rPr>
                  </w:pPr>
                  <w:r>
                    <w:rPr>
                      <w:color w:val="0000FF"/>
                    </w:rPr>
                    <w:t>Discrete Fourier Transform and Fast Fourier Transform</w:t>
                  </w:r>
                </w:p>
              </w:tc>
              <w:tc>
                <w:tcPr>
                  <w:tcW w:w="225" w:type="pct"/>
                  <w:vAlign w:val="center"/>
                </w:tcPr>
                <w:p w:rsidR="006F2592" w:rsidRDefault="006F2592">
                  <w:pPr>
                    <w:bidi w:val="0"/>
                    <w:jc w:val="center"/>
                    <w:rPr>
                      <w:rFonts w:ascii="Arial Narrow" w:hAnsi="Arial Narrow"/>
                      <w:b/>
                      <w:bCs/>
                      <w:color w:val="0000FF"/>
                      <w:sz w:val="18"/>
                      <w:szCs w:val="18"/>
                    </w:rPr>
                  </w:pPr>
                </w:p>
              </w:tc>
              <w:tc>
                <w:tcPr>
                  <w:tcW w:w="254" w:type="pct"/>
                  <w:vAlign w:val="center"/>
                </w:tcPr>
                <w:p w:rsidR="006F2592" w:rsidRDefault="006F2592">
                  <w:pPr>
                    <w:bidi w:val="0"/>
                    <w:jc w:val="center"/>
                    <w:rPr>
                      <w:rFonts w:ascii="Arial Narrow" w:hAnsi="Arial Narrow"/>
                      <w:b/>
                      <w:bCs/>
                      <w:color w:val="0000FF"/>
                      <w:sz w:val="18"/>
                      <w:szCs w:val="18"/>
                    </w:rPr>
                  </w:pPr>
                </w:p>
              </w:tc>
              <w:tc>
                <w:tcPr>
                  <w:tcW w:w="22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27"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16"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281" w:type="pct"/>
                  <w:vAlign w:val="center"/>
                </w:tcPr>
                <w:p w:rsidR="006F2592" w:rsidRDefault="006F2592">
                  <w:pPr>
                    <w:bidi w:val="0"/>
                    <w:jc w:val="center"/>
                    <w:rPr>
                      <w:rFonts w:ascii="Arial Narrow" w:hAnsi="Arial Narrow"/>
                      <w:b/>
                      <w:bCs/>
                      <w:color w:val="0000FF"/>
                      <w:sz w:val="18"/>
                      <w:szCs w:val="18"/>
                    </w:rPr>
                  </w:pPr>
                </w:p>
              </w:tc>
              <w:tc>
                <w:tcPr>
                  <w:tcW w:w="231" w:type="pct"/>
                  <w:vAlign w:val="center"/>
                </w:tcPr>
                <w:p w:rsidR="006F2592" w:rsidRDefault="006F2592">
                  <w:pPr>
                    <w:bidi w:val="0"/>
                    <w:jc w:val="center"/>
                    <w:rPr>
                      <w:rFonts w:ascii="Arial Narrow" w:hAnsi="Arial Narrow"/>
                      <w:b/>
                      <w:bCs/>
                      <w:color w:val="0000FF"/>
                      <w:sz w:val="18"/>
                      <w:szCs w:val="18"/>
                    </w:rPr>
                  </w:pPr>
                </w:p>
              </w:tc>
              <w:tc>
                <w:tcPr>
                  <w:tcW w:w="426" w:type="pct"/>
                  <w:vAlign w:val="center"/>
                </w:tcPr>
                <w:p w:rsidR="006F2592" w:rsidRDefault="006F2592">
                  <w:pPr>
                    <w:bidi w:val="0"/>
                    <w:jc w:val="center"/>
                    <w:rPr>
                      <w:rFonts w:ascii="Arial Narrow" w:hAnsi="Arial Narrow"/>
                      <w:b/>
                      <w:bCs/>
                      <w:color w:val="0000FF"/>
                      <w:sz w:val="18"/>
                      <w:szCs w:val="18"/>
                    </w:rPr>
                  </w:pPr>
                </w:p>
              </w:tc>
              <w:tc>
                <w:tcPr>
                  <w:tcW w:w="365" w:type="pct"/>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r>
          </w:tbl>
          <w:p w:rsidR="006F2592" w:rsidRDefault="006F2592">
            <w:pPr>
              <w:bidi w:val="0"/>
              <w:rPr>
                <w:rFonts w:ascii="Arial Narrow" w:hAnsi="Arial Narrow"/>
                <w:sz w:val="18"/>
                <w:szCs w:val="18"/>
              </w:rPr>
            </w:pPr>
          </w:p>
        </w:tc>
      </w:tr>
      <w:tr w:rsidR="006F2592">
        <w:tc>
          <w:tcPr>
            <w:tcW w:w="9476" w:type="dxa"/>
            <w:gridSpan w:val="4"/>
          </w:tcPr>
          <w:p w:rsidR="006F2592" w:rsidRDefault="006F2592">
            <w:pPr>
              <w:bidi w:val="0"/>
              <w:rPr>
                <w:rFonts w:ascii="Arial Narrow" w:hAnsi="Arial Narrow"/>
                <w:b/>
                <w:bCs/>
                <w:sz w:val="32"/>
                <w:szCs w:val="32"/>
              </w:rPr>
            </w:pPr>
          </w:p>
          <w:p w:rsidR="006F2592" w:rsidRDefault="006F2592">
            <w:pPr>
              <w:bidi w:val="0"/>
              <w:rPr>
                <w:rFonts w:ascii="Arial Narrow" w:hAnsi="Arial Narrow"/>
                <w:b/>
                <w:bCs/>
                <w:sz w:val="32"/>
                <w:szCs w:val="32"/>
              </w:rPr>
            </w:pPr>
          </w:p>
          <w:p w:rsidR="006F2592" w:rsidRDefault="006F2592">
            <w:pPr>
              <w:bidi w:val="0"/>
              <w:rPr>
                <w:rFonts w:ascii="Arial Narrow" w:hAnsi="Arial Narrow"/>
                <w:b/>
                <w:bCs/>
                <w:sz w:val="32"/>
                <w:szCs w:val="32"/>
              </w:rPr>
            </w:pPr>
          </w:p>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numPr>
                <w:ilvl w:val="0"/>
                <w:numId w:val="105"/>
              </w:numPr>
              <w:bidi w:val="0"/>
              <w:ind w:left="683"/>
              <w:rPr>
                <w:b/>
                <w:bCs/>
                <w:color w:val="0000FF"/>
              </w:rPr>
            </w:pPr>
            <w:r>
              <w:rPr>
                <w:b/>
                <w:bCs/>
                <w:color w:val="0000FF"/>
              </w:rPr>
              <w:t>Notes approved by Math. Department.</w:t>
            </w:r>
          </w:p>
          <w:p w:rsidR="006F2592" w:rsidRDefault="00703033">
            <w:pPr>
              <w:pStyle w:val="ListParagraph"/>
              <w:numPr>
                <w:ilvl w:val="1"/>
                <w:numId w:val="167"/>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numPr>
                <w:ilvl w:val="0"/>
                <w:numId w:val="107"/>
              </w:numPr>
              <w:bidi w:val="0"/>
              <w:ind w:left="773"/>
              <w:rPr>
                <w:b/>
                <w:bCs/>
                <w:color w:val="0000FF"/>
              </w:rPr>
            </w:pPr>
            <w:r>
              <w:rPr>
                <w:b/>
                <w:bCs/>
                <w:color w:val="0000FF"/>
              </w:rPr>
              <w:t>Burden, R. L., and Faires, J. D., Numerical Analysis, Sixth Edition, Brooks/Cole Publishing Company, 1997, p. 1005.</w:t>
            </w:r>
          </w:p>
          <w:p w:rsidR="006F2592" w:rsidRDefault="00703033">
            <w:pPr>
              <w:bidi w:val="0"/>
              <w:rPr>
                <w:rFonts w:ascii="Arial Narrow" w:hAnsi="Arial Narrow"/>
                <w:b/>
                <w:bCs/>
              </w:rPr>
            </w:pPr>
            <w:r>
              <w:rPr>
                <w:rFonts w:ascii="Arial Narrow" w:hAnsi="Arial Narrow"/>
                <w:b/>
                <w:bCs/>
              </w:rPr>
              <w:t>7-3 Recommended books.</w:t>
            </w:r>
          </w:p>
          <w:p w:rsidR="006F2592" w:rsidRDefault="00703033">
            <w:pPr>
              <w:numPr>
                <w:ilvl w:val="0"/>
                <w:numId w:val="107"/>
              </w:numPr>
              <w:bidi w:val="0"/>
              <w:ind w:left="773"/>
              <w:rPr>
                <w:b/>
                <w:bCs/>
                <w:color w:val="0000FF"/>
              </w:rPr>
            </w:pPr>
            <w:r>
              <w:rPr>
                <w:b/>
                <w:bCs/>
                <w:color w:val="0000FF"/>
              </w:rPr>
              <w:t>Gerald, C. F., and Wheatley, P. O., Applied Numerical Analysis, Fourth Edition, Addison-Wesley Publishing Company.</w:t>
            </w:r>
          </w:p>
          <w:p w:rsidR="006F2592" w:rsidRDefault="00703033">
            <w:pPr>
              <w:bidi w:val="0"/>
              <w:rPr>
                <w:rFonts w:ascii="Arial Narrow" w:hAnsi="Arial Narrow"/>
                <w:b/>
                <w:bCs/>
              </w:rPr>
            </w:pPr>
            <w:r>
              <w:rPr>
                <w:rFonts w:ascii="Arial Narrow" w:hAnsi="Arial Narrow"/>
                <w:b/>
                <w:bCs/>
              </w:rPr>
              <w:t>7-4 Periodicals, Web sites, etc.</w:t>
            </w:r>
          </w:p>
          <w:p w:rsidR="006F2592" w:rsidRDefault="00703033">
            <w:pPr>
              <w:numPr>
                <w:ilvl w:val="0"/>
                <w:numId w:val="105"/>
              </w:numPr>
              <w:bidi w:val="0"/>
              <w:ind w:left="683"/>
              <w:rPr>
                <w:b/>
                <w:bCs/>
                <w:color w:val="0000FF"/>
                <w:u w:val="single"/>
              </w:rPr>
            </w:pPr>
            <w:r>
              <w:rPr>
                <w:b/>
                <w:bCs/>
                <w:color w:val="0000FF"/>
              </w:rPr>
              <w:t xml:space="preserve">http://www5.in.tum.de/lehre/vorlesungen/sci_comp/ws04/TUTORIAL/   </w:t>
            </w:r>
          </w:p>
          <w:p w:rsidR="006F2592" w:rsidRDefault="00703033">
            <w:pPr>
              <w:numPr>
                <w:ilvl w:val="0"/>
                <w:numId w:val="105"/>
              </w:numPr>
              <w:bidi w:val="0"/>
              <w:ind w:left="683"/>
              <w:rPr>
                <w:b/>
                <w:bCs/>
                <w:color w:val="0000FF"/>
                <w:u w:val="single"/>
              </w:rPr>
            </w:pPr>
            <w:r>
              <w:rPr>
                <w:b/>
                <w:bCs/>
                <w:color w:val="0000FF"/>
              </w:rPr>
              <w:t xml:space="preserve">http://www.mathworks.com/discovery/scientific-computing.html   </w:t>
            </w:r>
          </w:p>
        </w:tc>
      </w:tr>
      <w:tr w:rsidR="006F2592">
        <w:trPr>
          <w:gridAfter w:val="1"/>
          <w:wAfter w:w="506" w:type="dxa"/>
        </w:trPr>
        <w:tc>
          <w:tcPr>
            <w:tcW w:w="8970" w:type="dxa"/>
            <w:gridSpan w:val="3"/>
          </w:tcPr>
          <w:p w:rsidR="006F2592" w:rsidRDefault="00703033">
            <w:pPr>
              <w:bidi w:val="0"/>
              <w:rPr>
                <w:rFonts w:ascii="Arial Narrow" w:hAnsi="Arial Narrow"/>
                <w:b/>
                <w:bCs/>
                <w:sz w:val="32"/>
                <w:szCs w:val="32"/>
              </w:rPr>
            </w:pPr>
            <w:r>
              <w:rPr>
                <w:rFonts w:ascii="Arial Narrow" w:hAnsi="Arial Narrow"/>
                <w:b/>
                <w:bCs/>
                <w:sz w:val="32"/>
                <w:szCs w:val="32"/>
              </w:rPr>
              <w:lastRenderedPageBreak/>
              <w:t>8- Facilities required for teaching and learning:</w:t>
            </w:r>
          </w:p>
          <w:p w:rsidR="006F2592" w:rsidRDefault="00703033">
            <w:pPr>
              <w:numPr>
                <w:ilvl w:val="0"/>
                <w:numId w:val="105"/>
              </w:numPr>
              <w:bidi w:val="0"/>
              <w:ind w:left="746"/>
              <w:rPr>
                <w:b/>
                <w:bCs/>
                <w:color w:val="0000FF"/>
              </w:rPr>
            </w:pPr>
            <w:r>
              <w:rPr>
                <w:b/>
                <w:bCs/>
                <w:color w:val="0000FF"/>
              </w:rPr>
              <w:t xml:space="preserve">Data Show Device </w:t>
            </w:r>
          </w:p>
          <w:p w:rsidR="006F2592" w:rsidRDefault="00703033">
            <w:pPr>
              <w:numPr>
                <w:ilvl w:val="0"/>
                <w:numId w:val="105"/>
              </w:numPr>
              <w:bidi w:val="0"/>
              <w:ind w:left="746"/>
              <w:rPr>
                <w:b/>
                <w:bCs/>
                <w:color w:val="0000FF"/>
              </w:rPr>
            </w:pPr>
            <w:r>
              <w:rPr>
                <w:b/>
                <w:bCs/>
                <w:color w:val="0000FF"/>
              </w:rPr>
              <w:t>Whiteboard</w:t>
            </w:r>
          </w:p>
        </w:tc>
      </w:tr>
      <w:tr w:rsidR="006F2592">
        <w:trPr>
          <w:gridAfter w:val="1"/>
          <w:wAfter w:w="506" w:type="dxa"/>
        </w:trPr>
        <w:tc>
          <w:tcPr>
            <w:tcW w:w="8970" w:type="dxa"/>
            <w:gridSpan w:val="3"/>
          </w:tcPr>
          <w:p w:rsidR="006F2592" w:rsidRDefault="006F2592">
            <w:pPr>
              <w:bidi w:val="0"/>
              <w:rPr>
                <w:rFonts w:ascii="Arial Narrow" w:hAnsi="Arial Narrow"/>
                <w:sz w:val="10"/>
                <w:szCs w:val="10"/>
              </w:rPr>
            </w:pPr>
          </w:p>
        </w:tc>
      </w:tr>
      <w:tr w:rsidR="006F2592">
        <w:trPr>
          <w:gridAfter w:val="2"/>
          <w:wAfter w:w="2350" w:type="dxa"/>
        </w:trPr>
        <w:tc>
          <w:tcPr>
            <w:tcW w:w="2579" w:type="dxa"/>
          </w:tcPr>
          <w:p w:rsidR="006F2592" w:rsidRDefault="00703033">
            <w:pPr>
              <w:bidi w:val="0"/>
              <w:rPr>
                <w:rFonts w:ascii="Arial Narrow" w:hAnsi="Arial Narrow"/>
                <w:b/>
                <w:bCs/>
                <w:sz w:val="28"/>
                <w:szCs w:val="28"/>
              </w:rPr>
            </w:pPr>
            <w:r>
              <w:rPr>
                <w:rFonts w:ascii="Arial Narrow" w:hAnsi="Arial Narrow"/>
                <w:b/>
                <w:bCs/>
              </w:rPr>
              <w:t>Course coordinator:</w:t>
            </w:r>
          </w:p>
        </w:tc>
        <w:tc>
          <w:tcPr>
            <w:tcW w:w="4547" w:type="dxa"/>
          </w:tcPr>
          <w:p w:rsidR="006F2592" w:rsidRDefault="00703033">
            <w:pPr>
              <w:bidi w:val="0"/>
              <w:rPr>
                <w:b/>
                <w:bCs/>
                <w:color w:val="0000FF"/>
              </w:rPr>
            </w:pPr>
            <w:r>
              <w:rPr>
                <w:b/>
                <w:bCs/>
                <w:color w:val="0000FF"/>
              </w:rPr>
              <w:t>Dr. Mosab Hassan</w:t>
            </w:r>
          </w:p>
        </w:tc>
      </w:tr>
      <w:tr w:rsidR="006F2592">
        <w:trPr>
          <w:gridAfter w:val="2"/>
          <w:wAfter w:w="2350" w:type="dxa"/>
        </w:trPr>
        <w:tc>
          <w:tcPr>
            <w:tcW w:w="2579" w:type="dxa"/>
          </w:tcPr>
          <w:p w:rsidR="006F2592" w:rsidRDefault="00703033">
            <w:pPr>
              <w:bidi w:val="0"/>
              <w:rPr>
                <w:rFonts w:ascii="Arial Narrow" w:hAnsi="Arial Narrow"/>
                <w:b/>
                <w:bCs/>
                <w:sz w:val="28"/>
                <w:szCs w:val="28"/>
              </w:rPr>
            </w:pPr>
            <w:r>
              <w:rPr>
                <w:rFonts w:ascii="Arial Narrow" w:hAnsi="Arial Narrow"/>
                <w:b/>
                <w:bCs/>
              </w:rPr>
              <w:t>Head of the Department:</w:t>
            </w:r>
          </w:p>
        </w:tc>
        <w:tc>
          <w:tcPr>
            <w:tcW w:w="4547" w:type="dxa"/>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rPr>
                <w:rFonts w:ascii="Arial Narrow" w:hAnsi="Arial Narrow"/>
              </w:rPr>
            </w:pPr>
          </w:p>
        </w:tc>
      </w:tr>
      <w:tr w:rsidR="006F2592">
        <w:trPr>
          <w:gridAfter w:val="2"/>
          <w:wAfter w:w="2350" w:type="dxa"/>
        </w:trPr>
        <w:tc>
          <w:tcPr>
            <w:tcW w:w="2579" w:type="dxa"/>
          </w:tcPr>
          <w:p w:rsidR="006F2592" w:rsidRDefault="00703033">
            <w:pPr>
              <w:bidi w:val="0"/>
              <w:rPr>
                <w:rFonts w:ascii="Arial Narrow" w:hAnsi="Arial Narrow"/>
                <w:b/>
                <w:bCs/>
                <w:sz w:val="28"/>
                <w:szCs w:val="28"/>
              </w:rPr>
            </w:pPr>
            <w:r>
              <w:rPr>
                <w:rFonts w:ascii="Arial Narrow" w:hAnsi="Arial Narrow"/>
                <w:b/>
                <w:bCs/>
              </w:rPr>
              <w:t>Date:  9 / 12 /20</w:t>
            </w:r>
            <w:r w:rsidR="005D15A0">
              <w:rPr>
                <w:rFonts w:ascii="Arial Narrow" w:hAnsi="Arial Narrow"/>
                <w:b/>
                <w:bCs/>
              </w:rPr>
              <w:t>19</w:t>
            </w:r>
          </w:p>
        </w:tc>
        <w:tc>
          <w:tcPr>
            <w:tcW w:w="4547" w:type="dxa"/>
          </w:tcPr>
          <w:p w:rsidR="006F2592" w:rsidRDefault="005D15A0">
            <w:pPr>
              <w:bidi w:val="0"/>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703033">
      <w:pPr>
        <w:tabs>
          <w:tab w:val="left" w:pos="1785"/>
        </w:tabs>
        <w:bidi w:val="0"/>
        <w:rPr>
          <w:rFonts w:ascii="Arial Narrow" w:hAnsi="Arial Narrow" w:cs="Arial"/>
          <w:b/>
          <w:bCs/>
          <w:sz w:val="26"/>
          <w:szCs w:val="26"/>
        </w:rPr>
      </w:pPr>
      <w:r>
        <w:rPr>
          <w:b/>
          <w:bCs/>
          <w:color w:val="0000FF"/>
        </w:rPr>
        <w:t xml:space="preserve"> </w:t>
      </w:r>
      <w:r>
        <w:rPr>
          <w:b/>
          <w:bCs/>
          <w:color w:val="0000FF"/>
        </w:rPr>
        <w:tab/>
      </w:r>
    </w:p>
    <w:p w:rsidR="006F2592" w:rsidRDefault="00703033">
      <w:pPr>
        <w:bidi w:val="0"/>
        <w:spacing w:after="200" w:line="276" w:lineRule="auto"/>
      </w:pPr>
      <w:r>
        <w:br w:type="page"/>
      </w:r>
    </w:p>
    <w:tbl>
      <w:tblPr>
        <w:tblW w:w="9308" w:type="dxa"/>
        <w:jc w:val="center"/>
        <w:tblLayout w:type="fixed"/>
        <w:tblLook w:val="04A0" w:firstRow="1" w:lastRow="0" w:firstColumn="1" w:lastColumn="0" w:noHBand="0" w:noVBand="1"/>
      </w:tblPr>
      <w:tblGrid>
        <w:gridCol w:w="2711"/>
        <w:gridCol w:w="1197"/>
        <w:gridCol w:w="1904"/>
        <w:gridCol w:w="220"/>
        <w:gridCol w:w="920"/>
        <w:gridCol w:w="1024"/>
        <w:gridCol w:w="1332"/>
      </w:tblGrid>
      <w:tr w:rsidR="006F2592">
        <w:trPr>
          <w:cantSplit/>
          <w:jc w:val="center"/>
        </w:trPr>
        <w:tc>
          <w:tcPr>
            <w:tcW w:w="9308" w:type="dxa"/>
            <w:gridSpan w:val="7"/>
            <w:shd w:val="clear" w:color="auto" w:fill="auto"/>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trPr>
          <w:trHeight w:val="80"/>
          <w:jc w:val="center"/>
        </w:trPr>
        <w:tc>
          <w:tcPr>
            <w:tcW w:w="9308" w:type="dxa"/>
            <w:gridSpan w:val="7"/>
            <w:shd w:val="clear" w:color="auto" w:fill="auto"/>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11"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rsidR="006F2592" w:rsidRDefault="00703033">
            <w:pPr>
              <w:bidi w:val="0"/>
              <w:rPr>
                <w:b/>
                <w:bCs/>
                <w:color w:val="0000FF"/>
              </w:rPr>
            </w:pPr>
            <w:r>
              <w:rPr>
                <w:b/>
                <w:bCs/>
                <w:color w:val="0000FF"/>
              </w:rPr>
              <w:t xml:space="preserve">            Computer Science</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rsidR="006F2592" w:rsidRDefault="00703033">
            <w:pPr>
              <w:bidi w:val="0"/>
              <w:rPr>
                <w:b/>
                <w:bCs/>
                <w:color w:val="0000FF"/>
              </w:rPr>
            </w:pPr>
            <w:r>
              <w:rPr>
                <w:b/>
                <w:bCs/>
                <w:color w:val="0000FF"/>
              </w:rPr>
              <w:t>Fourth level</w:t>
            </w:r>
            <w:r>
              <w:rPr>
                <w:rFonts w:hint="cs"/>
                <w:b/>
                <w:bCs/>
                <w:color w:val="0000FF"/>
                <w:rtl/>
              </w:rPr>
              <w:t xml:space="preserve"> /</w:t>
            </w:r>
            <w:r>
              <w:rPr>
                <w:b/>
                <w:bCs/>
                <w:color w:val="0000FF"/>
              </w:rPr>
              <w:t xml:space="preserve"> First  Semester</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rsidR="006F2592" w:rsidRDefault="005D15A0">
            <w:pPr>
              <w:bidi w:val="0"/>
              <w:rPr>
                <w:b/>
                <w:bCs/>
                <w:color w:val="0000FF"/>
              </w:rPr>
            </w:pPr>
            <w:r>
              <w:rPr>
                <w:b/>
                <w:bCs/>
                <w:color w:val="0000FF"/>
              </w:rPr>
              <w:t>9 /12 / 2019, No. (390) and updated 2020/2021</w:t>
            </w:r>
            <w:r w:rsidR="00703033">
              <w:rPr>
                <w:b/>
                <w:bCs/>
                <w:color w:val="0000FF"/>
              </w:rPr>
              <w:t xml:space="preserve"> meeting no.( 419).</w:t>
            </w:r>
          </w:p>
        </w:tc>
      </w:tr>
      <w:tr w:rsidR="006F2592">
        <w:trPr>
          <w:jc w:val="center"/>
        </w:trPr>
        <w:tc>
          <w:tcPr>
            <w:tcW w:w="9308" w:type="dxa"/>
            <w:gridSpan w:val="7"/>
            <w:shd w:val="clear" w:color="auto" w:fill="auto"/>
          </w:tcPr>
          <w:p w:rsidR="006F2592" w:rsidRDefault="00703033">
            <w:pPr>
              <w:pStyle w:val="Heading2"/>
              <w:jc w:val="right"/>
              <w:rPr>
                <w:rFonts w:ascii="Arial Narrow" w:hAnsi="Arial Narrow"/>
                <w:sz w:val="32"/>
                <w:szCs w:val="32"/>
                <w:rtl/>
                <w:lang w:bidi="ar-EG"/>
              </w:rPr>
            </w:pPr>
            <w:r>
              <w:rPr>
                <w:rFonts w:ascii="Arial Narrow" w:hAnsi="Arial Narrow"/>
                <w:sz w:val="32"/>
                <w:szCs w:val="32"/>
              </w:rPr>
              <w:t>B - Basic information</w:t>
            </w:r>
          </w:p>
        </w:tc>
      </w:tr>
      <w:tr w:rsidR="006F2592">
        <w:trPr>
          <w:jc w:val="center"/>
        </w:trPr>
        <w:tc>
          <w:tcPr>
            <w:tcW w:w="3908"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Computer security techniques</w:t>
            </w: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453MC</w:t>
            </w:r>
          </w:p>
        </w:tc>
        <w:tc>
          <w:tcPr>
            <w:tcW w:w="3276" w:type="dxa"/>
            <w:gridSpan w:val="3"/>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Fourth level</w:t>
            </w:r>
            <w:r>
              <w:rPr>
                <w:rFonts w:hint="cs"/>
                <w:b/>
                <w:bCs/>
                <w:color w:val="0000FF"/>
                <w:rtl/>
              </w:rPr>
              <w:t xml:space="preserve"> /</w:t>
            </w:r>
            <w:r>
              <w:rPr>
                <w:b/>
                <w:bCs/>
                <w:color w:val="0000FF"/>
              </w:rPr>
              <w:t xml:space="preserve"> First</w:t>
            </w:r>
            <w:r>
              <w:rPr>
                <w:rFonts w:ascii="Arial Narrow" w:hAnsi="Arial Narrow"/>
                <w:b/>
                <w:bCs/>
              </w:rPr>
              <w:t xml:space="preserve">  </w:t>
            </w:r>
            <w:r>
              <w:rPr>
                <w:b/>
                <w:bCs/>
                <w:color w:val="0000FF"/>
              </w:rPr>
              <w:t>Semester</w:t>
            </w:r>
          </w:p>
        </w:tc>
      </w:tr>
      <w:tr w:rsidR="006F2592">
        <w:trPr>
          <w:jc w:val="center"/>
        </w:trPr>
        <w:tc>
          <w:tcPr>
            <w:tcW w:w="3908" w:type="dxa"/>
            <w:gridSpan w:val="2"/>
            <w:shd w:val="clear" w:color="auto" w:fill="auto"/>
          </w:tcPr>
          <w:p w:rsidR="006F2592" w:rsidRDefault="006F2592">
            <w:pPr>
              <w:bidi w:val="0"/>
              <w:rPr>
                <w:rFonts w:ascii="Arial Narrow" w:hAnsi="Arial Narrow"/>
                <w:b/>
                <w:bCs/>
              </w:rPr>
            </w:pP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2h/week</w:t>
            </w:r>
          </w:p>
        </w:tc>
        <w:tc>
          <w:tcPr>
            <w:tcW w:w="3276" w:type="dxa"/>
            <w:gridSpan w:val="3"/>
            <w:shd w:val="clear" w:color="auto" w:fill="auto"/>
          </w:tcPr>
          <w:p w:rsidR="006F2592" w:rsidRDefault="00703033">
            <w:pPr>
              <w:bidi w:val="0"/>
              <w:rPr>
                <w:rFonts w:ascii="Arial Narrow" w:hAnsi="Arial Narrow"/>
                <w:rtl/>
                <w:lang w:bidi="ar-EG"/>
              </w:rPr>
            </w:pPr>
            <w:r>
              <w:rPr>
                <w:rFonts w:ascii="Arial Narrow" w:hAnsi="Arial Narrow"/>
                <w:b/>
                <w:bCs/>
              </w:rPr>
              <w:t xml:space="preserve">Tutorial: </w:t>
            </w:r>
            <w:r>
              <w:rPr>
                <w:rFonts w:hint="cs"/>
                <w:b/>
                <w:bCs/>
                <w:color w:val="0000FF"/>
                <w:rtl/>
              </w:rPr>
              <w:t>ــــ</w:t>
            </w:r>
          </w:p>
        </w:tc>
      </w:tr>
      <w:tr w:rsidR="006F2592">
        <w:trPr>
          <w:jc w:val="center"/>
        </w:trPr>
        <w:tc>
          <w:tcPr>
            <w:tcW w:w="3908" w:type="dxa"/>
            <w:gridSpan w:val="2"/>
            <w:shd w:val="clear" w:color="auto" w:fill="auto"/>
          </w:tcPr>
          <w:p w:rsidR="006F2592" w:rsidRDefault="006F2592">
            <w:pPr>
              <w:bidi w:val="0"/>
              <w:rPr>
                <w:rFonts w:ascii="Arial Narrow" w:hAnsi="Arial Narrow"/>
              </w:rPr>
            </w:pPr>
          </w:p>
        </w:tc>
        <w:tc>
          <w:tcPr>
            <w:tcW w:w="2124" w:type="dxa"/>
            <w:gridSpan w:val="2"/>
            <w:shd w:val="clear" w:color="auto" w:fill="auto"/>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rtl/>
              </w:rPr>
              <w:t xml:space="preserve"> ــــ</w:t>
            </w:r>
          </w:p>
        </w:tc>
        <w:tc>
          <w:tcPr>
            <w:tcW w:w="3276" w:type="dxa"/>
            <w:gridSpan w:val="3"/>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2 h/week</w:t>
            </w:r>
          </w:p>
        </w:tc>
      </w:tr>
      <w:tr w:rsidR="006F2592">
        <w:trPr>
          <w:cantSplit/>
          <w:jc w:val="center"/>
        </w:trPr>
        <w:tc>
          <w:tcPr>
            <w:tcW w:w="9308" w:type="dxa"/>
            <w:gridSpan w:val="7"/>
            <w:shd w:val="clear" w:color="auto" w:fill="auto"/>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08" w:type="dxa"/>
            <w:gridSpan w:val="7"/>
            <w:shd w:val="clear" w:color="auto" w:fill="auto"/>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08" w:type="dxa"/>
            <w:gridSpan w:val="7"/>
            <w:shd w:val="clear" w:color="auto" w:fill="auto"/>
          </w:tcPr>
          <w:p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rsidR="006F2592" w:rsidRDefault="00703033">
            <w:pPr>
              <w:bidi w:val="0"/>
              <w:jc w:val="both"/>
              <w:rPr>
                <w:rFonts w:ascii="Arial Narrow" w:hAnsi="Arial Narrow"/>
                <w:b/>
                <w:bCs/>
              </w:rPr>
            </w:pPr>
            <w:r>
              <w:rPr>
                <w:color w:val="0000FF"/>
              </w:rPr>
              <w:t xml:space="preserve">    </w:t>
            </w:r>
            <w:r>
              <w:rPr>
                <w:rFonts w:ascii="Arial Narrow" w:hAnsi="Arial Narrow"/>
                <w:b/>
                <w:bCs/>
              </w:rPr>
              <w:t xml:space="preserve">  </w:t>
            </w:r>
            <w:r>
              <w:rPr>
                <w:b/>
                <w:bCs/>
                <w:color w:val="0000FF"/>
              </w:rPr>
              <w:t>The “Computer Security Techniques” course is a fourth year undergraduate course that introduces students to the subject of Information Security from the technical point of view. The purpose of this course is to help students in learning the principles of co</w:t>
            </w:r>
            <w:r>
              <w:rPr>
                <w:b/>
                <w:bCs/>
                <w:color w:val="0000FF"/>
              </w:rPr>
              <w:t>m</w:t>
            </w:r>
            <w:r>
              <w:rPr>
                <w:b/>
                <w:bCs/>
                <w:color w:val="0000FF"/>
              </w:rPr>
              <w:t>puter information security in general and of constructing secure systems in particular. It familiarizes students with the aspects of information security: security attacks, security mechanisms, and security services. Since cryptographic techniques underlie many of the security mechanisms in use, this course covers the development, use and management of such techniques. It also introduces authentication techniques, access control mech</w:t>
            </w:r>
            <w:r>
              <w:rPr>
                <w:b/>
                <w:bCs/>
                <w:color w:val="0000FF"/>
              </w:rPr>
              <w:t>a</w:t>
            </w:r>
            <w:r>
              <w:rPr>
                <w:b/>
                <w:bCs/>
                <w:color w:val="0000FF"/>
              </w:rPr>
              <w:t>nisms, and how security assurance is achieved on computer networks.</w:t>
            </w:r>
          </w:p>
          <w:p w:rsidR="006F2592" w:rsidRDefault="006F2592">
            <w:pPr>
              <w:tabs>
                <w:tab w:val="right" w:pos="188"/>
              </w:tabs>
              <w:bidi w:val="0"/>
              <w:jc w:val="both"/>
              <w:rPr>
                <w:color w:val="0000FF"/>
              </w:rPr>
            </w:pPr>
          </w:p>
        </w:tc>
      </w:tr>
      <w:tr w:rsidR="006F2592">
        <w:trPr>
          <w:jc w:val="center"/>
        </w:trPr>
        <w:tc>
          <w:tcPr>
            <w:tcW w:w="9308" w:type="dxa"/>
            <w:gridSpan w:val="7"/>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08" w:type="dxa"/>
            <w:gridSpan w:val="7"/>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bidi w:val="0"/>
              <w:rPr>
                <w:b/>
                <w:bCs/>
                <w:color w:val="0000FF"/>
              </w:rPr>
            </w:pPr>
            <w:r>
              <w:rPr>
                <w:b/>
                <w:bCs/>
                <w:color w:val="0000FF"/>
              </w:rPr>
              <w:t>a1-  Know the principles of computer and  information security and describe the types of attacks and malicious code that may be used against a computer system; threats and countermeasures</w:t>
            </w:r>
          </w:p>
          <w:p w:rsidR="006F2592" w:rsidRDefault="00703033">
            <w:pPr>
              <w:bidi w:val="0"/>
              <w:rPr>
                <w:b/>
                <w:bCs/>
                <w:color w:val="0000FF"/>
              </w:rPr>
            </w:pPr>
            <w:r>
              <w:rPr>
                <w:b/>
                <w:bCs/>
                <w:color w:val="0000FF"/>
              </w:rPr>
              <w:t xml:space="preserve">a2- Describe similarities and differences among various  symmetric and public key </w:t>
            </w:r>
            <w:r>
              <w:rPr>
                <w:b/>
                <w:bCs/>
                <w:color w:val="0000FF"/>
              </w:rPr>
              <w:tab/>
              <w:t xml:space="preserve">   cryptographic  techniques.</w:t>
            </w:r>
          </w:p>
          <w:p w:rsidR="006F2592" w:rsidRDefault="00703033">
            <w:pPr>
              <w:bidi w:val="0"/>
              <w:rPr>
                <w:b/>
                <w:bCs/>
                <w:color w:val="0000FF"/>
              </w:rPr>
            </w:pPr>
            <w:r>
              <w:rPr>
                <w:b/>
                <w:bCs/>
                <w:color w:val="0000FF"/>
              </w:rPr>
              <w:t>a3- Explain discretionary , mandatory, and role-based access control models.</w:t>
            </w:r>
          </w:p>
          <w:p w:rsidR="006F2592" w:rsidRDefault="00703033">
            <w:pPr>
              <w:bidi w:val="0"/>
              <w:rPr>
                <w:b/>
                <w:bCs/>
                <w:color w:val="0000FF"/>
              </w:rPr>
            </w:pPr>
            <w:r>
              <w:rPr>
                <w:b/>
                <w:bCs/>
                <w:color w:val="0000FF"/>
              </w:rPr>
              <w:t>a4-Determine Technologies and concepts used for providing secure communications channels, secure  internetworking devices, and network medium and describe the  risk assessment techniques and the types of security policies.</w:t>
            </w:r>
          </w:p>
          <w:p w:rsidR="006F2592" w:rsidRDefault="00703033">
            <w:pPr>
              <w:bidi w:val="0"/>
              <w:ind w:left="39"/>
              <w:rPr>
                <w:b/>
                <w:bCs/>
                <w:color w:val="0000FF"/>
              </w:rPr>
            </w:pPr>
            <w:r>
              <w:rPr>
                <w:b/>
                <w:bCs/>
                <w:color w:val="0000FF"/>
              </w:rPr>
              <w:t>a5- Describe the role and types of intrusion detection systems, firewalls, and physical s</w:t>
            </w:r>
            <w:r>
              <w:rPr>
                <w:b/>
                <w:bCs/>
                <w:color w:val="0000FF"/>
              </w:rPr>
              <w:t>e</w:t>
            </w:r>
            <w:r>
              <w:rPr>
                <w:b/>
                <w:bCs/>
                <w:color w:val="0000FF"/>
              </w:rPr>
              <w:t xml:space="preserve">curity </w:t>
            </w:r>
            <w:r>
              <w:rPr>
                <w:color w:val="0000FF"/>
              </w:rPr>
              <w:t>concepts.</w:t>
            </w:r>
          </w:p>
        </w:tc>
      </w:tr>
      <w:tr w:rsidR="006F2592">
        <w:trPr>
          <w:jc w:val="center"/>
        </w:trPr>
        <w:tc>
          <w:tcPr>
            <w:tcW w:w="9308" w:type="dxa"/>
            <w:gridSpan w:val="7"/>
            <w:shd w:val="clear" w:color="auto" w:fill="auto"/>
          </w:tcPr>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360"/>
              <w:rPr>
                <w:b/>
                <w:bCs/>
                <w:color w:val="0000FF"/>
              </w:rPr>
            </w:pPr>
            <w:r>
              <w:rPr>
                <w:b/>
                <w:bCs/>
                <w:color w:val="0000FF"/>
              </w:rPr>
              <w:t xml:space="preserve">b1- </w:t>
            </w:r>
            <w:r>
              <w:rPr>
                <w:b/>
                <w:bCs/>
                <w:color w:val="0000FF"/>
                <w:sz w:val="20"/>
                <w:szCs w:val="20"/>
              </w:rPr>
              <w:t>Hypothesize</w:t>
            </w:r>
            <w:r>
              <w:rPr>
                <w:b/>
                <w:bCs/>
                <w:color w:val="0000FF"/>
              </w:rPr>
              <w:t xml:space="preserve"> the information security needs of an organization</w:t>
            </w:r>
          </w:p>
          <w:p w:rsidR="006F2592" w:rsidRDefault="00703033">
            <w:pPr>
              <w:bidi w:val="0"/>
              <w:ind w:left="360"/>
              <w:rPr>
                <w:b/>
                <w:bCs/>
                <w:color w:val="0000FF"/>
              </w:rPr>
            </w:pPr>
            <w:r>
              <w:rPr>
                <w:b/>
                <w:bCs/>
                <w:color w:val="0000FF"/>
              </w:rPr>
              <w:t>b2- Organize security threats to networked systems and make decisions regarding network security practice.</w:t>
            </w:r>
          </w:p>
        </w:tc>
      </w:tr>
      <w:tr w:rsidR="006F2592">
        <w:trPr>
          <w:jc w:val="center"/>
        </w:trPr>
        <w:tc>
          <w:tcPr>
            <w:tcW w:w="9308" w:type="dxa"/>
            <w:gridSpan w:val="7"/>
            <w:shd w:val="clear" w:color="auto" w:fill="auto"/>
          </w:tcPr>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rPr>
                <w:b/>
                <w:bCs/>
                <w:color w:val="0000FF"/>
              </w:rPr>
            </w:pPr>
            <w:r>
              <w:rPr>
                <w:b/>
                <w:bCs/>
                <w:color w:val="0000FF"/>
              </w:rPr>
              <w:t xml:space="preserve">      c1-Examine Implement cryptography algorithms and technique.</w:t>
            </w:r>
          </w:p>
        </w:tc>
      </w:tr>
      <w:tr w:rsidR="006F2592">
        <w:trPr>
          <w:jc w:val="center"/>
        </w:trPr>
        <w:tc>
          <w:tcPr>
            <w:tcW w:w="9308" w:type="dxa"/>
            <w:gridSpan w:val="7"/>
            <w:tcBorders>
              <w:bottom w:val="single" w:sz="4" w:space="0" w:color="auto"/>
            </w:tcBorders>
            <w:shd w:val="clear" w:color="auto" w:fill="auto"/>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b/>
                <w:bCs/>
              </w:rPr>
            </w:pPr>
            <w:r>
              <w:rPr>
                <w:b/>
                <w:bCs/>
              </w:rPr>
              <w:t xml:space="preserve">         At the end of this course, the students must be able to:</w:t>
            </w:r>
          </w:p>
          <w:p w:rsidR="006F2592" w:rsidRDefault="00703033">
            <w:pPr>
              <w:bidi w:val="0"/>
              <w:ind w:left="323"/>
              <w:rPr>
                <w:b/>
                <w:bCs/>
                <w:color w:val="0000FF"/>
              </w:rPr>
            </w:pPr>
            <w:r>
              <w:rPr>
                <w:b/>
                <w:bCs/>
                <w:color w:val="0000FF"/>
              </w:rPr>
              <w:t>d1- Communication with others to Discuss high awareness of how to protect data and resources from disclosure, to guarantee the authenticity of data and messages and to protect computer systems from network-based attacks.</w:t>
            </w:r>
          </w:p>
          <w:p w:rsidR="006F2592" w:rsidRDefault="00703033">
            <w:pPr>
              <w:bidi w:val="0"/>
              <w:ind w:left="323"/>
              <w:rPr>
                <w:color w:val="000000"/>
                <w:sz w:val="26"/>
                <w:szCs w:val="26"/>
                <w:rtl/>
              </w:rPr>
            </w:pPr>
            <w:r>
              <w:rPr>
                <w:b/>
                <w:bCs/>
                <w:color w:val="0000FF"/>
              </w:rPr>
              <w:t>d2-  Using internet to Develop research skills and extend professional knowledge to clarify problems and take responsibility for furthering own learning</w:t>
            </w:r>
            <w:r>
              <w:rPr>
                <w:color w:val="0000FF"/>
              </w:rPr>
              <w:t>.</w:t>
            </w:r>
          </w:p>
          <w:p w:rsidR="006F2592" w:rsidRDefault="00703033">
            <w:pPr>
              <w:bidi w:val="0"/>
              <w:ind w:left="360"/>
              <w:rPr>
                <w:b/>
                <w:bCs/>
                <w:color w:val="0000FF"/>
              </w:rPr>
            </w:pPr>
            <w:r>
              <w:rPr>
                <w:b/>
                <w:bCs/>
                <w:color w:val="0000FF"/>
              </w:rPr>
              <w:t xml:space="preserve"> </w:t>
            </w:r>
          </w:p>
        </w:tc>
      </w:tr>
      <w:tr w:rsidR="006F2592">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Overview of Information Security-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Attackers and their attacks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Security Basics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color w:val="0000FF"/>
              </w:rPr>
            </w:pPr>
            <w:r>
              <w:rPr>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color w:val="0000FF"/>
              </w:rPr>
            </w:pPr>
            <w:r>
              <w:rPr>
                <w:color w:val="0000FF"/>
              </w:rPr>
              <w:t>-</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Traditional Symmetric-Key Ciphers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Modern Symmetric-Key Ciphers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Asymmetric Key Cryptography.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Revision and Mid term</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Message Integrity and Authentication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Hash Functions and Digital Signature.</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Entity Authentication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Key Management</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Securing the Network Infrastructure.</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Operational Security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Security Policies and Procedures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308" w:type="dxa"/>
        <w:jc w:val="center"/>
        <w:tblLook w:val="04A0" w:firstRow="1" w:lastRow="0" w:firstColumn="1" w:lastColumn="0" w:noHBand="0" w:noVBand="1"/>
      </w:tblPr>
      <w:tblGrid>
        <w:gridCol w:w="1060"/>
        <w:gridCol w:w="4752"/>
        <w:gridCol w:w="699"/>
        <w:gridCol w:w="699"/>
        <w:gridCol w:w="699"/>
        <w:gridCol w:w="699"/>
        <w:gridCol w:w="700"/>
      </w:tblGrid>
      <w:tr w:rsidR="006F2592">
        <w:trPr>
          <w:cantSplit/>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1655"/>
          <w:jc w:val="center"/>
        </w:trPr>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w:t>
            </w:r>
            <w:r>
              <w:rPr>
                <w:b/>
                <w:bCs/>
              </w:rPr>
              <w:t>v</w:t>
            </w:r>
            <w:r>
              <w:rPr>
                <w:b/>
                <w:bCs/>
              </w:rPr>
              <w:t>ing</w:t>
            </w:r>
          </w:p>
        </w:tc>
        <w:tc>
          <w:tcPr>
            <w:tcW w:w="70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w:t>
            </w:r>
            <w:r>
              <w:rPr>
                <w:b/>
                <w:bCs/>
              </w:rPr>
              <w:t>m</w:t>
            </w:r>
            <w:r>
              <w:rPr>
                <w:b/>
                <w:bCs/>
              </w:rPr>
              <w:t>ing</w:t>
            </w:r>
          </w:p>
        </w:tc>
      </w:tr>
      <w:tr w:rsidR="006F2592">
        <w:trPr>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0"/>
                <w:szCs w:val="20"/>
              </w:rPr>
            </w:pPr>
            <w:r>
              <w:rPr>
                <w:rFonts w:ascii="Arial Narrow" w:hAnsi="Arial Narrow"/>
                <w:b/>
                <w:bCs/>
                <w:sz w:val="20"/>
                <w:szCs w:val="20"/>
              </w:rPr>
              <w:t>Knowledge &amp; Understanding</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a1. Know  the principles of computer and info</w:t>
            </w:r>
            <w:r>
              <w:rPr>
                <w:b/>
                <w:bCs/>
                <w:color w:val="0000FF"/>
                <w:sz w:val="20"/>
                <w:szCs w:val="20"/>
              </w:rPr>
              <w:t>r</w:t>
            </w:r>
            <w:r>
              <w:rPr>
                <w:b/>
                <w:bCs/>
                <w:color w:val="0000FF"/>
                <w:sz w:val="20"/>
                <w:szCs w:val="20"/>
              </w:rPr>
              <w:t>mation security and describe the types of attacks and malicious code that may be used against a computer system; threats and counter measures.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a2. Describe similarities and differences among var</w:t>
            </w:r>
            <w:r>
              <w:rPr>
                <w:b/>
                <w:bCs/>
                <w:color w:val="0000FF"/>
                <w:sz w:val="20"/>
                <w:szCs w:val="20"/>
              </w:rPr>
              <w:t>i</w:t>
            </w:r>
            <w:r>
              <w:rPr>
                <w:b/>
                <w:bCs/>
                <w:color w:val="0000FF"/>
                <w:sz w:val="20"/>
                <w:szCs w:val="20"/>
              </w:rPr>
              <w:t>ous symmetric and public key cryptographic tec</w:t>
            </w:r>
            <w:r>
              <w:rPr>
                <w:b/>
                <w:bCs/>
                <w:color w:val="0000FF"/>
                <w:sz w:val="20"/>
                <w:szCs w:val="20"/>
              </w:rPr>
              <w:t>h</w:t>
            </w:r>
            <w:r>
              <w:rPr>
                <w:b/>
                <w:bCs/>
                <w:color w:val="0000FF"/>
                <w:sz w:val="20"/>
                <w:szCs w:val="20"/>
              </w:rPr>
              <w:t>niques.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0"/>
                <w:szCs w:val="20"/>
              </w:rPr>
              <w:sym w:font="Wingdings 2" w:char="F050"/>
            </w: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a3. Explain discretionary, mandatory and role-based access control models.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 xml:space="preserve">a4. </w:t>
            </w:r>
            <w:r>
              <w:rPr>
                <w:b/>
                <w:bCs/>
                <w:color w:val="0000FF"/>
                <w:sz w:val="18"/>
                <w:szCs w:val="18"/>
              </w:rPr>
              <w:t xml:space="preserve">Determined </w:t>
            </w:r>
            <w:r>
              <w:rPr>
                <w:b/>
                <w:bCs/>
                <w:color w:val="0000FF"/>
                <w:sz w:val="20"/>
                <w:szCs w:val="20"/>
              </w:rPr>
              <w:t>Technologies and concepts used for providing secure communications channels secure internetworking devices, and network medium and describe the risk assessment techniques and the types of security policies.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trHeight w:val="869"/>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a5. Describe the role and types of intrusion detection systems, firewalls, and physical security concepts.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8"/>
                <w:szCs w:val="28"/>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8"/>
                <w:szCs w:val="28"/>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0"/>
                <w:szCs w:val="20"/>
              </w:rPr>
              <w:sym w:font="Wingdings 2" w:char="F050"/>
            </w:r>
          </w:p>
        </w:tc>
      </w:tr>
      <w:tr w:rsidR="006F2592">
        <w:trPr>
          <w:trHeight w:val="417"/>
          <w:jc w:val="center"/>
        </w:trPr>
        <w:tc>
          <w:tcPr>
            <w:tcW w:w="1060" w:type="dxa"/>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Intellectual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b1. Hypothesize the information security needs of an organization.</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rPr>
            </w:pPr>
          </w:p>
        </w:tc>
      </w:tr>
      <w:tr w:rsidR="006F2592">
        <w:trPr>
          <w:trHeight w:val="580"/>
          <w:jc w:val="center"/>
        </w:trPr>
        <w:tc>
          <w:tcPr>
            <w:tcW w:w="1060" w:type="dxa"/>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b2. Organize security threats to networked systems and make decisions regarding network security practice.</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0"/>
                <w:szCs w:val="20"/>
                <w:lang w:bidi="ar-EG"/>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rPr>
            </w:pPr>
          </w:p>
        </w:tc>
      </w:tr>
      <w:tr w:rsidR="006F2592">
        <w:trPr>
          <w:trHeight w:val="10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Practical and pr</w:t>
            </w:r>
            <w:r>
              <w:rPr>
                <w:rFonts w:ascii="Arial Narrow" w:hAnsi="Arial Narrow"/>
                <w:b/>
                <w:bCs/>
                <w:sz w:val="20"/>
                <w:szCs w:val="20"/>
              </w:rPr>
              <w:t>o</w:t>
            </w:r>
            <w:r>
              <w:rPr>
                <w:rFonts w:ascii="Arial Narrow" w:hAnsi="Arial Narrow"/>
                <w:b/>
                <w:bCs/>
                <w:sz w:val="20"/>
                <w:szCs w:val="20"/>
              </w:rPr>
              <w:t>fessional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sz w:val="20"/>
                <w:szCs w:val="20"/>
              </w:rPr>
            </w:pPr>
            <w:r>
              <w:rPr>
                <w:b/>
                <w:bCs/>
                <w:color w:val="0000FF"/>
                <w:sz w:val="20"/>
                <w:szCs w:val="20"/>
              </w:rPr>
              <w:t>c1. Examine Implement cryptography algorithms and techniques.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r w:rsidR="006F2592">
        <w:trPr>
          <w:cantSplit/>
          <w:trHeight w:val="556"/>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0"/>
                <w:szCs w:val="20"/>
              </w:rPr>
            </w:pPr>
            <w:r>
              <w:rPr>
                <w:rFonts w:ascii="Arial Narrow" w:hAnsi="Arial Narrow"/>
                <w:b/>
                <w:bCs/>
                <w:sz w:val="20"/>
                <w:szCs w:val="20"/>
              </w:rPr>
              <w:t>General Skills</w:t>
            </w: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pStyle w:val="ListParagraph"/>
              <w:bidi w:val="0"/>
              <w:spacing w:before="120"/>
              <w:ind w:left="0"/>
              <w:rPr>
                <w:b/>
                <w:bCs/>
                <w:color w:val="0000FF"/>
                <w:sz w:val="20"/>
                <w:szCs w:val="20"/>
                <w:rtl/>
                <w:lang w:eastAsia="ar-EG" w:bidi="ar-EG"/>
              </w:rPr>
            </w:pPr>
            <w:r>
              <w:rPr>
                <w:b/>
                <w:bCs/>
                <w:color w:val="0000FF"/>
                <w:sz w:val="20"/>
                <w:szCs w:val="20"/>
                <w:lang w:eastAsia="ar-EG" w:bidi="ar-EG"/>
              </w:rPr>
              <w:t>d1. Communication with others to Discuss high awareness of how to protect data and resources from disclosure, to guarantee the authenticity of data and messages and to protect computer systems from network-based attacks.</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0"/>
                <w:szCs w:val="20"/>
              </w:rPr>
              <w:sym w:font="Wingdings 2" w:char="F050"/>
            </w:r>
          </w:p>
        </w:tc>
      </w:tr>
      <w:tr w:rsidR="006F2592">
        <w:trPr>
          <w:trHeight w:val="465"/>
          <w:jc w:val="center"/>
        </w:trPr>
        <w:tc>
          <w:tcPr>
            <w:tcW w:w="106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20"/>
                <w:szCs w:val="20"/>
              </w:rPr>
            </w:pPr>
          </w:p>
        </w:tc>
        <w:tc>
          <w:tcPr>
            <w:tcW w:w="475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pStyle w:val="ListParagraph"/>
              <w:bidi w:val="0"/>
              <w:spacing w:before="120"/>
              <w:ind w:left="0"/>
              <w:rPr>
                <w:b/>
                <w:bCs/>
                <w:color w:val="0000FF"/>
                <w:sz w:val="20"/>
                <w:szCs w:val="20"/>
                <w:lang w:eastAsia="zh-CN" w:bidi="ar-EG"/>
              </w:rPr>
            </w:pPr>
            <w:r>
              <w:rPr>
                <w:b/>
                <w:bCs/>
                <w:color w:val="0000FF"/>
                <w:sz w:val="20"/>
                <w:szCs w:val="20"/>
              </w:rPr>
              <w:t>d2. Using internet to Develop research skills and e</w:t>
            </w:r>
            <w:r>
              <w:rPr>
                <w:b/>
                <w:bCs/>
                <w:color w:val="0000FF"/>
                <w:sz w:val="20"/>
                <w:szCs w:val="20"/>
              </w:rPr>
              <w:t>x</w:t>
            </w:r>
            <w:r>
              <w:rPr>
                <w:b/>
                <w:bCs/>
                <w:color w:val="0000FF"/>
                <w:sz w:val="20"/>
                <w:szCs w:val="20"/>
              </w:rPr>
              <w:t>tend professional knowledge to clarify problems and take responsibility for furthering own learning.</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sz w:val="20"/>
                <w:szCs w:val="20"/>
              </w:rPr>
              <w:sym w:font="Wingdings 2" w:char="F050"/>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703033">
      <w:pPr>
        <w:bidi w:val="0"/>
      </w:pPr>
      <w:r>
        <w:br w:type="page"/>
      </w:r>
    </w:p>
    <w:p w:rsidR="006F2592" w:rsidRDefault="006F2592">
      <w:pPr>
        <w:bidi w:val="0"/>
      </w:pPr>
    </w:p>
    <w:p w:rsidR="006F2592" w:rsidRDefault="006F2592">
      <w:pPr>
        <w:bidi w:val="0"/>
      </w:pPr>
    </w:p>
    <w:tbl>
      <w:tblPr>
        <w:tblW w:w="9554" w:type="dxa"/>
        <w:jc w:val="center"/>
        <w:tblLook w:val="04A0" w:firstRow="1" w:lastRow="0" w:firstColumn="1" w:lastColumn="0" w:noHBand="0" w:noVBand="1"/>
      </w:tblPr>
      <w:tblGrid>
        <w:gridCol w:w="27"/>
        <w:gridCol w:w="118"/>
        <w:gridCol w:w="342"/>
        <w:gridCol w:w="1663"/>
        <w:gridCol w:w="569"/>
        <w:gridCol w:w="2548"/>
        <w:gridCol w:w="2096"/>
        <w:gridCol w:w="314"/>
        <w:gridCol w:w="1417"/>
        <w:gridCol w:w="460"/>
      </w:tblGrid>
      <w:tr w:rsidR="006F2592">
        <w:trPr>
          <w:cantSplit/>
          <w:jc w:val="center"/>
        </w:trPr>
        <w:tc>
          <w:tcPr>
            <w:tcW w:w="930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jc w:val="center"/>
              <w:rPr>
                <w:rFonts w:ascii="Arial Narrow" w:hAnsi="Arial Narrow"/>
                <w:b/>
                <w:bCs/>
                <w:sz w:val="10"/>
                <w:szCs w:val="10"/>
              </w:rPr>
            </w:pPr>
          </w:p>
        </w:tc>
      </w:tr>
      <w:tr w:rsidR="006F2592">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Tools: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 Measure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Time schedule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Mid-Term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b/>
                <w:bCs/>
                <w:color w:val="0000FF"/>
              </w:rPr>
              <w:t>a1- a2- a3- a4- a5- b1- b2- b3- c1- c2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7</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tabs>
                <w:tab w:val="left" w:pos="2055"/>
              </w:tabs>
              <w:bidi w:val="0"/>
              <w:jc w:val="center"/>
              <w:rPr>
                <w:rFonts w:ascii="Arial Narrow" w:hAnsi="Arial Narrow"/>
                <w:b/>
                <w:bCs/>
              </w:rPr>
            </w:pPr>
            <w:r>
              <w:rPr>
                <w:rFonts w:ascii="Arial Narrow" w:hAnsi="Arial Narrow"/>
                <w:b/>
                <w:bCs/>
              </w:rPr>
              <w:t>Oral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pPr>
            <w:r>
              <w:rPr>
                <w:b/>
                <w:bCs/>
                <w:color w:val="0000FF"/>
              </w:rPr>
              <w:t>a1- a2- a3- a4- a5- b1- b2- b3- d1- d2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Week   15</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14 %</w:t>
            </w:r>
          </w:p>
        </w:tc>
      </w:tr>
      <w:tr w:rsidR="006F2592">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tabs>
                <w:tab w:val="left" w:pos="2055"/>
              </w:tabs>
              <w:bidi w:val="0"/>
              <w:jc w:val="center"/>
              <w:rPr>
                <w:rFonts w:ascii="Arial Narrow" w:hAnsi="Arial Narrow"/>
                <w:b/>
                <w:bCs/>
              </w:rPr>
            </w:pPr>
            <w:r>
              <w:rPr>
                <w:rFonts w:ascii="Arial Narrow" w:hAnsi="Arial Narrow"/>
                <w:b/>
                <w:bCs/>
              </w:rPr>
              <w:t>Practical exams</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rtl/>
              </w:rPr>
            </w:pPr>
            <w:r>
              <w:rPr>
                <w:b/>
                <w:bCs/>
                <w:color w:val="0000FF"/>
              </w:rPr>
              <w:t>a3, c1, d2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Week   15</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24%</w:t>
            </w:r>
          </w:p>
        </w:tc>
      </w:tr>
      <w:tr w:rsidR="006F2592">
        <w:trPr>
          <w:cantSplit/>
          <w:jc w:val="center"/>
        </w:trPr>
        <w:tc>
          <w:tcPr>
            <w:tcW w:w="21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Written exam</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rtl/>
              </w:rPr>
            </w:pPr>
            <w:r>
              <w:rPr>
                <w:b/>
                <w:bCs/>
                <w:color w:val="0000FF"/>
              </w:rPr>
              <w:t>a1- a2- a3- a4- a5- b1- b2- b3- c1- c2</w:t>
            </w:r>
          </w:p>
          <w:p w:rsidR="006F2592" w:rsidRDefault="006F2592">
            <w:pPr>
              <w:bidi w:val="0"/>
              <w:jc w:val="center"/>
              <w:rPr>
                <w:rFonts w:ascii="Arial Narrow" w:hAnsi="Arial Narrow"/>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Start of 16</w:t>
            </w:r>
            <w:r>
              <w:rPr>
                <w:b/>
                <w:bCs/>
                <w:color w:val="0000FF"/>
                <w:vertAlign w:val="superscript"/>
              </w:rPr>
              <w:t>th</w:t>
            </w:r>
            <w:r>
              <w:rPr>
                <w:b/>
                <w:bCs/>
                <w:color w:val="0000FF"/>
              </w:rPr>
              <w:t xml:space="preserve"> week</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48 %</w:t>
            </w:r>
          </w:p>
        </w:tc>
      </w:tr>
      <w:tr w:rsidR="006F2592">
        <w:trPr>
          <w:cantSplit/>
          <w:jc w:val="center"/>
        </w:trPr>
        <w:tc>
          <w:tcPr>
            <w:tcW w:w="767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100 %</w:t>
            </w:r>
          </w:p>
        </w:tc>
      </w:tr>
      <w:tr w:rsidR="006F2592">
        <w:trPr>
          <w:cantSplit/>
          <w:jc w:val="center"/>
        </w:trPr>
        <w:tc>
          <w:tcPr>
            <w:tcW w:w="9308" w:type="dxa"/>
            <w:gridSpan w:val="10"/>
            <w:shd w:val="clear" w:color="auto" w:fill="auto"/>
            <w:vAlign w:val="center"/>
          </w:tcPr>
          <w:p w:rsidR="006F2592" w:rsidRDefault="00703033">
            <w:pPr>
              <w:bidi w:val="0"/>
              <w:rPr>
                <w:sz w:val="36"/>
                <w:szCs w:val="36"/>
                <w:u w:val="single"/>
              </w:rPr>
            </w:pPr>
            <w:r>
              <w:rPr>
                <w:b/>
                <w:bCs/>
                <w:sz w:val="36"/>
                <w:szCs w:val="36"/>
              </w:rPr>
              <w:t>6-</w:t>
            </w:r>
            <w:r>
              <w:rPr>
                <w:rFonts w:ascii="Arial Narrow" w:hAnsi="Arial Narrow"/>
                <w:b/>
                <w:bCs/>
                <w:sz w:val="36"/>
                <w:szCs w:val="36"/>
              </w:rPr>
              <w:t>Course matrix</w:t>
            </w:r>
          </w:p>
          <w:p w:rsidR="006F2592" w:rsidRDefault="006F2592">
            <w:pPr>
              <w:bidi w:val="0"/>
              <w:jc w:val="center"/>
              <w:rPr>
                <w:b/>
                <w:bCs/>
                <w:sz w:val="18"/>
                <w:szCs w:val="18"/>
              </w:rPr>
            </w:pPr>
          </w:p>
          <w:tbl>
            <w:tblPr>
              <w:tblStyle w:val="TableGrid"/>
              <w:bidiVisual/>
              <w:tblW w:w="5000" w:type="pct"/>
              <w:tblInd w:w="113" w:type="dxa"/>
              <w:tblLook w:val="04A0" w:firstRow="1" w:lastRow="0" w:firstColumn="1" w:lastColumn="0" w:noHBand="0" w:noVBand="1"/>
            </w:tblPr>
            <w:tblGrid>
              <w:gridCol w:w="436"/>
              <w:gridCol w:w="436"/>
              <w:gridCol w:w="1379"/>
              <w:gridCol w:w="563"/>
              <w:gridCol w:w="565"/>
              <w:gridCol w:w="409"/>
              <w:gridCol w:w="409"/>
              <w:gridCol w:w="409"/>
              <w:gridCol w:w="409"/>
              <w:gridCol w:w="409"/>
              <w:gridCol w:w="410"/>
              <w:gridCol w:w="3485"/>
              <w:gridCol w:w="9"/>
            </w:tblGrid>
            <w:tr w:rsidR="006F2592">
              <w:trPr>
                <w:gridAfter w:val="1"/>
                <w:wAfter w:w="6" w:type="pct"/>
              </w:trPr>
              <w:tc>
                <w:tcPr>
                  <w:tcW w:w="467" w:type="pct"/>
                  <w:gridSpan w:val="2"/>
                  <w:vAlign w:val="center"/>
                </w:tcPr>
                <w:p w:rsidR="006F2592" w:rsidRDefault="00703033">
                  <w:pPr>
                    <w:bidi w:val="0"/>
                    <w:jc w:val="center"/>
                    <w:rPr>
                      <w:sz w:val="20"/>
                      <w:szCs w:val="20"/>
                      <w:rtl/>
                    </w:rPr>
                  </w:pPr>
                  <w:r>
                    <w:rPr>
                      <w:rFonts w:ascii="Arial Narrow" w:hAnsi="Arial Narrow"/>
                      <w:b/>
                      <w:bCs/>
                      <w:sz w:val="20"/>
                      <w:szCs w:val="20"/>
                    </w:rPr>
                    <w:t>General skill</w:t>
                  </w:r>
                </w:p>
              </w:tc>
              <w:tc>
                <w:tcPr>
                  <w:tcW w:w="739" w:type="pct"/>
                  <w:vAlign w:val="center"/>
                </w:tcPr>
                <w:p w:rsidR="006F2592" w:rsidRDefault="00703033">
                  <w:pPr>
                    <w:bidi w:val="0"/>
                    <w:jc w:val="center"/>
                    <w:rPr>
                      <w:sz w:val="20"/>
                      <w:szCs w:val="20"/>
                      <w:rtl/>
                    </w:rPr>
                  </w:pPr>
                  <w:r>
                    <w:rPr>
                      <w:rFonts w:ascii="Arial Narrow" w:hAnsi="Arial Narrow"/>
                      <w:b/>
                      <w:bCs/>
                      <w:sz w:val="20"/>
                      <w:szCs w:val="20"/>
                    </w:rPr>
                    <w:t>Practical and professional skills</w:t>
                  </w:r>
                </w:p>
              </w:tc>
              <w:tc>
                <w:tcPr>
                  <w:tcW w:w="605" w:type="pct"/>
                  <w:gridSpan w:val="2"/>
                  <w:vAlign w:val="center"/>
                </w:tcPr>
                <w:p w:rsidR="006F2592" w:rsidRDefault="00703033">
                  <w:pPr>
                    <w:bidi w:val="0"/>
                    <w:jc w:val="center"/>
                    <w:rPr>
                      <w:sz w:val="20"/>
                      <w:szCs w:val="20"/>
                      <w:rtl/>
                    </w:rPr>
                  </w:pPr>
                  <w:r>
                    <w:rPr>
                      <w:rFonts w:ascii="Arial Narrow" w:hAnsi="Arial Narrow"/>
                      <w:b/>
                      <w:bCs/>
                      <w:sz w:val="20"/>
                      <w:szCs w:val="20"/>
                    </w:rPr>
                    <w:t>Intellectual skills</w:t>
                  </w:r>
                </w:p>
              </w:tc>
              <w:tc>
                <w:tcPr>
                  <w:tcW w:w="1315" w:type="pct"/>
                  <w:gridSpan w:val="6"/>
                  <w:vAlign w:val="center"/>
                </w:tcPr>
                <w:p w:rsidR="006F2592" w:rsidRDefault="00703033">
                  <w:pPr>
                    <w:bidi w:val="0"/>
                    <w:jc w:val="center"/>
                    <w:rPr>
                      <w:sz w:val="20"/>
                      <w:szCs w:val="20"/>
                      <w:rtl/>
                    </w:rPr>
                  </w:pPr>
                  <w:r>
                    <w:rPr>
                      <w:rFonts w:ascii="Arial Narrow" w:hAnsi="Arial Narrow"/>
                      <w:b/>
                      <w:bCs/>
                      <w:sz w:val="20"/>
                      <w:szCs w:val="20"/>
                    </w:rPr>
                    <w:t>Knowledge and understan</w:t>
                  </w:r>
                  <w:r>
                    <w:rPr>
                      <w:rFonts w:ascii="Arial Narrow" w:hAnsi="Arial Narrow"/>
                      <w:b/>
                      <w:bCs/>
                      <w:sz w:val="20"/>
                      <w:szCs w:val="20"/>
                    </w:rPr>
                    <w:t>d</w:t>
                  </w:r>
                  <w:r>
                    <w:rPr>
                      <w:rFonts w:ascii="Arial Narrow" w:hAnsi="Arial Narrow"/>
                      <w:b/>
                      <w:bCs/>
                      <w:sz w:val="20"/>
                      <w:szCs w:val="20"/>
                    </w:rPr>
                    <w:t>ing</w:t>
                  </w:r>
                </w:p>
              </w:tc>
              <w:tc>
                <w:tcPr>
                  <w:tcW w:w="1868" w:type="pct"/>
                  <w:vMerge w:val="restart"/>
                  <w:vAlign w:val="center"/>
                </w:tcPr>
                <w:p w:rsidR="006F2592" w:rsidRDefault="00703033">
                  <w:pPr>
                    <w:bidi w:val="0"/>
                    <w:jc w:val="center"/>
                    <w:rPr>
                      <w:b/>
                      <w:bCs/>
                      <w:sz w:val="20"/>
                      <w:szCs w:val="20"/>
                      <w:rtl/>
                    </w:rPr>
                  </w:pPr>
                  <w:r>
                    <w:rPr>
                      <w:b/>
                      <w:bCs/>
                      <w:sz w:val="20"/>
                      <w:szCs w:val="20"/>
                    </w:rPr>
                    <w:t>Topic</w:t>
                  </w:r>
                </w:p>
              </w:tc>
            </w:tr>
            <w:tr w:rsidR="006F2592">
              <w:trPr>
                <w:gridAfter w:val="1"/>
                <w:wAfter w:w="6" w:type="pct"/>
              </w:trPr>
              <w:tc>
                <w:tcPr>
                  <w:tcW w:w="234" w:type="pct"/>
                  <w:vAlign w:val="center"/>
                </w:tcPr>
                <w:p w:rsidR="006F2592" w:rsidRDefault="00703033">
                  <w:pPr>
                    <w:bidi w:val="0"/>
                    <w:jc w:val="center"/>
                    <w:rPr>
                      <w:color w:val="0000FF"/>
                      <w:sz w:val="20"/>
                      <w:szCs w:val="20"/>
                    </w:rPr>
                  </w:pPr>
                  <w:r>
                    <w:rPr>
                      <w:color w:val="0000FF"/>
                      <w:sz w:val="20"/>
                      <w:szCs w:val="20"/>
                    </w:rPr>
                    <w:t>d2</w:t>
                  </w:r>
                </w:p>
              </w:tc>
              <w:tc>
                <w:tcPr>
                  <w:tcW w:w="234" w:type="pct"/>
                  <w:vAlign w:val="center"/>
                </w:tcPr>
                <w:p w:rsidR="006F2592" w:rsidRDefault="00703033">
                  <w:pPr>
                    <w:bidi w:val="0"/>
                    <w:jc w:val="center"/>
                    <w:rPr>
                      <w:color w:val="0000FF"/>
                      <w:sz w:val="20"/>
                      <w:szCs w:val="20"/>
                    </w:rPr>
                  </w:pPr>
                  <w:r>
                    <w:rPr>
                      <w:color w:val="0000FF"/>
                      <w:sz w:val="20"/>
                      <w:szCs w:val="20"/>
                    </w:rPr>
                    <w:t>d1</w:t>
                  </w:r>
                </w:p>
              </w:tc>
              <w:tc>
                <w:tcPr>
                  <w:tcW w:w="739" w:type="pct"/>
                  <w:vAlign w:val="center"/>
                </w:tcPr>
                <w:p w:rsidR="006F2592" w:rsidRDefault="00703033">
                  <w:pPr>
                    <w:bidi w:val="0"/>
                    <w:jc w:val="center"/>
                    <w:rPr>
                      <w:color w:val="0000FF"/>
                      <w:sz w:val="20"/>
                      <w:szCs w:val="20"/>
                    </w:rPr>
                  </w:pPr>
                  <w:r>
                    <w:rPr>
                      <w:color w:val="0000FF"/>
                      <w:sz w:val="20"/>
                      <w:szCs w:val="20"/>
                    </w:rPr>
                    <w:t>c1</w:t>
                  </w:r>
                </w:p>
              </w:tc>
              <w:tc>
                <w:tcPr>
                  <w:tcW w:w="302" w:type="pct"/>
                  <w:vAlign w:val="center"/>
                </w:tcPr>
                <w:p w:rsidR="006F2592" w:rsidRDefault="00703033">
                  <w:pPr>
                    <w:bidi w:val="0"/>
                    <w:jc w:val="center"/>
                    <w:rPr>
                      <w:color w:val="0000FF"/>
                      <w:sz w:val="20"/>
                      <w:szCs w:val="20"/>
                    </w:rPr>
                  </w:pPr>
                  <w:r>
                    <w:rPr>
                      <w:color w:val="0000FF"/>
                      <w:sz w:val="20"/>
                      <w:szCs w:val="20"/>
                    </w:rPr>
                    <w:t>b2</w:t>
                  </w:r>
                </w:p>
              </w:tc>
              <w:tc>
                <w:tcPr>
                  <w:tcW w:w="303" w:type="pct"/>
                  <w:vAlign w:val="center"/>
                </w:tcPr>
                <w:p w:rsidR="006F2592" w:rsidRDefault="00703033">
                  <w:pPr>
                    <w:bidi w:val="0"/>
                    <w:jc w:val="center"/>
                    <w:rPr>
                      <w:color w:val="0000FF"/>
                      <w:sz w:val="20"/>
                      <w:szCs w:val="20"/>
                    </w:rPr>
                  </w:pPr>
                  <w:r>
                    <w:rPr>
                      <w:color w:val="0000FF"/>
                      <w:sz w:val="20"/>
                      <w:szCs w:val="20"/>
                    </w:rPr>
                    <w:t>b1</w:t>
                  </w:r>
                </w:p>
              </w:tc>
              <w:tc>
                <w:tcPr>
                  <w:tcW w:w="219" w:type="pct"/>
                  <w:vAlign w:val="center"/>
                </w:tcPr>
                <w:p w:rsidR="006F2592" w:rsidRDefault="00703033">
                  <w:pPr>
                    <w:bidi w:val="0"/>
                    <w:jc w:val="center"/>
                    <w:rPr>
                      <w:color w:val="0000FF"/>
                      <w:sz w:val="20"/>
                      <w:szCs w:val="20"/>
                      <w:rtl/>
                    </w:rPr>
                  </w:pPr>
                  <w:r>
                    <w:rPr>
                      <w:color w:val="0000FF"/>
                      <w:sz w:val="20"/>
                      <w:szCs w:val="20"/>
                    </w:rPr>
                    <w:t>a5</w:t>
                  </w:r>
                </w:p>
              </w:tc>
              <w:tc>
                <w:tcPr>
                  <w:tcW w:w="219" w:type="pct"/>
                  <w:vAlign w:val="center"/>
                </w:tcPr>
                <w:p w:rsidR="006F2592" w:rsidRDefault="00703033">
                  <w:pPr>
                    <w:bidi w:val="0"/>
                    <w:jc w:val="center"/>
                    <w:rPr>
                      <w:color w:val="0000FF"/>
                      <w:sz w:val="20"/>
                      <w:szCs w:val="20"/>
                      <w:rtl/>
                    </w:rPr>
                  </w:pPr>
                  <w:r>
                    <w:rPr>
                      <w:color w:val="0000FF"/>
                      <w:sz w:val="20"/>
                      <w:szCs w:val="20"/>
                    </w:rPr>
                    <w:t>a4</w:t>
                  </w:r>
                </w:p>
              </w:tc>
              <w:tc>
                <w:tcPr>
                  <w:tcW w:w="219" w:type="pct"/>
                  <w:vAlign w:val="center"/>
                </w:tcPr>
                <w:p w:rsidR="006F2592" w:rsidRDefault="00703033">
                  <w:pPr>
                    <w:bidi w:val="0"/>
                    <w:jc w:val="center"/>
                    <w:rPr>
                      <w:color w:val="0000FF"/>
                      <w:sz w:val="20"/>
                      <w:szCs w:val="20"/>
                    </w:rPr>
                  </w:pPr>
                  <w:r>
                    <w:rPr>
                      <w:color w:val="0000FF"/>
                      <w:sz w:val="20"/>
                      <w:szCs w:val="20"/>
                    </w:rPr>
                    <w:t>a3</w:t>
                  </w:r>
                </w:p>
              </w:tc>
              <w:tc>
                <w:tcPr>
                  <w:tcW w:w="219" w:type="pct"/>
                  <w:vAlign w:val="center"/>
                </w:tcPr>
                <w:p w:rsidR="006F2592" w:rsidRDefault="00703033">
                  <w:pPr>
                    <w:bidi w:val="0"/>
                    <w:jc w:val="center"/>
                    <w:rPr>
                      <w:color w:val="0000FF"/>
                      <w:sz w:val="20"/>
                      <w:szCs w:val="20"/>
                      <w:rtl/>
                    </w:rPr>
                  </w:pPr>
                  <w:r>
                    <w:rPr>
                      <w:color w:val="0000FF"/>
                      <w:sz w:val="20"/>
                      <w:szCs w:val="20"/>
                    </w:rPr>
                    <w:t>a3</w:t>
                  </w:r>
                </w:p>
              </w:tc>
              <w:tc>
                <w:tcPr>
                  <w:tcW w:w="219" w:type="pct"/>
                  <w:vAlign w:val="center"/>
                </w:tcPr>
                <w:p w:rsidR="006F2592" w:rsidRDefault="00703033">
                  <w:pPr>
                    <w:bidi w:val="0"/>
                    <w:jc w:val="center"/>
                    <w:rPr>
                      <w:color w:val="0000FF"/>
                      <w:sz w:val="20"/>
                      <w:szCs w:val="20"/>
                    </w:rPr>
                  </w:pPr>
                  <w:r>
                    <w:rPr>
                      <w:color w:val="0000FF"/>
                      <w:sz w:val="20"/>
                      <w:szCs w:val="20"/>
                    </w:rPr>
                    <w:t>a2</w:t>
                  </w:r>
                </w:p>
              </w:tc>
              <w:tc>
                <w:tcPr>
                  <w:tcW w:w="219" w:type="pct"/>
                  <w:vAlign w:val="center"/>
                </w:tcPr>
                <w:p w:rsidR="006F2592" w:rsidRDefault="00703033">
                  <w:pPr>
                    <w:bidi w:val="0"/>
                    <w:jc w:val="center"/>
                    <w:rPr>
                      <w:color w:val="0000FF"/>
                      <w:sz w:val="20"/>
                      <w:szCs w:val="20"/>
                      <w:rtl/>
                    </w:rPr>
                  </w:pPr>
                  <w:r>
                    <w:rPr>
                      <w:color w:val="0000FF"/>
                      <w:sz w:val="20"/>
                      <w:szCs w:val="20"/>
                    </w:rPr>
                    <w:t>a1</w:t>
                  </w:r>
                </w:p>
              </w:tc>
              <w:tc>
                <w:tcPr>
                  <w:tcW w:w="1868" w:type="pct"/>
                  <w:vMerge/>
                  <w:vAlign w:val="center"/>
                </w:tcPr>
                <w:p w:rsidR="006F2592" w:rsidRDefault="006F2592">
                  <w:pPr>
                    <w:bidi w:val="0"/>
                    <w:rPr>
                      <w:sz w:val="20"/>
                      <w:szCs w:val="20"/>
                      <w:rtl/>
                    </w:rPr>
                  </w:pPr>
                </w:p>
              </w:tc>
            </w:tr>
            <w:tr w:rsidR="006F2592">
              <w:trPr>
                <w:gridAfter w:val="1"/>
                <w:wAfter w:w="6" w:type="pct"/>
              </w:trPr>
              <w:tc>
                <w:tcPr>
                  <w:tcW w:w="234" w:type="pct"/>
                  <w:vAlign w:val="center"/>
                </w:tcPr>
                <w:p w:rsidR="006F2592" w:rsidRDefault="006F2592">
                  <w:pPr>
                    <w:bidi w:val="0"/>
                    <w:jc w:val="center"/>
                    <w:rPr>
                      <w:b/>
                      <w:bCs/>
                      <w:color w:val="0000FF"/>
                      <w:sz w:val="18"/>
                      <w:szCs w:val="18"/>
                      <w:rtl/>
                    </w:rPr>
                  </w:pPr>
                </w:p>
              </w:tc>
              <w:tc>
                <w:tcPr>
                  <w:tcW w:w="234" w:type="pct"/>
                  <w:vAlign w:val="center"/>
                </w:tcPr>
                <w:p w:rsidR="006F2592" w:rsidRDefault="006F2592">
                  <w:pPr>
                    <w:bidi w:val="0"/>
                    <w:jc w:val="center"/>
                    <w:rPr>
                      <w:b/>
                      <w:bCs/>
                      <w:color w:val="0000FF"/>
                      <w:sz w:val="18"/>
                      <w:szCs w:val="18"/>
                      <w:rtl/>
                    </w:rPr>
                  </w:pPr>
                </w:p>
              </w:tc>
              <w:tc>
                <w:tcPr>
                  <w:tcW w:w="739" w:type="pct"/>
                  <w:vAlign w:val="center"/>
                </w:tcPr>
                <w:p w:rsidR="006F2592" w:rsidRDefault="006F2592">
                  <w:pPr>
                    <w:bidi w:val="0"/>
                    <w:jc w:val="center"/>
                    <w:rPr>
                      <w:b/>
                      <w:bCs/>
                      <w:color w:val="0000FF"/>
                      <w:sz w:val="18"/>
                      <w:szCs w:val="18"/>
                      <w:rtl/>
                    </w:rPr>
                  </w:pPr>
                </w:p>
              </w:tc>
              <w:tc>
                <w:tcPr>
                  <w:tcW w:w="302" w:type="pct"/>
                  <w:vAlign w:val="center"/>
                </w:tcPr>
                <w:p w:rsidR="006F2592" w:rsidRDefault="006F2592">
                  <w:pPr>
                    <w:bidi w:val="0"/>
                    <w:jc w:val="center"/>
                    <w:rPr>
                      <w:b/>
                      <w:bCs/>
                      <w:color w:val="0000FF"/>
                      <w:sz w:val="18"/>
                      <w:szCs w:val="18"/>
                    </w:rPr>
                  </w:pPr>
                </w:p>
              </w:tc>
              <w:tc>
                <w:tcPr>
                  <w:tcW w:w="303"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1868" w:type="pct"/>
                  <w:vAlign w:val="center"/>
                </w:tcPr>
                <w:p w:rsidR="006F2592" w:rsidRDefault="00703033">
                  <w:pPr>
                    <w:bidi w:val="0"/>
                    <w:jc w:val="left"/>
                    <w:rPr>
                      <w:b/>
                      <w:bCs/>
                      <w:color w:val="0000FF"/>
                      <w:sz w:val="20"/>
                      <w:szCs w:val="20"/>
                    </w:rPr>
                  </w:pPr>
                  <w:r>
                    <w:rPr>
                      <w:b/>
                      <w:bCs/>
                      <w:color w:val="0000FF"/>
                      <w:sz w:val="20"/>
                      <w:szCs w:val="20"/>
                    </w:rPr>
                    <w:t>Overview of Information Security-</w:t>
                  </w:r>
                </w:p>
              </w:tc>
            </w:tr>
            <w:tr w:rsidR="006F2592">
              <w:trPr>
                <w:gridAfter w:val="1"/>
                <w:wAfter w:w="6" w:type="pct"/>
              </w:trPr>
              <w:tc>
                <w:tcPr>
                  <w:tcW w:w="234" w:type="pct"/>
                  <w:vAlign w:val="center"/>
                </w:tcPr>
                <w:p w:rsidR="006F2592" w:rsidRDefault="006F2592">
                  <w:pPr>
                    <w:bidi w:val="0"/>
                    <w:jc w:val="center"/>
                    <w:rPr>
                      <w:b/>
                      <w:bCs/>
                      <w:color w:val="0000FF"/>
                      <w:sz w:val="18"/>
                      <w:szCs w:val="18"/>
                      <w:rtl/>
                    </w:rPr>
                  </w:pPr>
                </w:p>
              </w:tc>
              <w:tc>
                <w:tcPr>
                  <w:tcW w:w="234" w:type="pct"/>
                  <w:vAlign w:val="center"/>
                </w:tcPr>
                <w:p w:rsidR="006F2592" w:rsidRDefault="006F2592">
                  <w:pPr>
                    <w:bidi w:val="0"/>
                    <w:jc w:val="center"/>
                    <w:rPr>
                      <w:b/>
                      <w:bCs/>
                      <w:color w:val="0000FF"/>
                      <w:sz w:val="18"/>
                      <w:szCs w:val="18"/>
                      <w:rtl/>
                    </w:rPr>
                  </w:pPr>
                </w:p>
              </w:tc>
              <w:tc>
                <w:tcPr>
                  <w:tcW w:w="739" w:type="pct"/>
                  <w:vAlign w:val="center"/>
                </w:tcPr>
                <w:p w:rsidR="006F2592" w:rsidRDefault="006F2592">
                  <w:pPr>
                    <w:bidi w:val="0"/>
                    <w:jc w:val="center"/>
                    <w:rPr>
                      <w:b/>
                      <w:bCs/>
                      <w:color w:val="0000FF"/>
                      <w:sz w:val="18"/>
                      <w:szCs w:val="18"/>
                      <w:rtl/>
                    </w:rPr>
                  </w:pPr>
                </w:p>
              </w:tc>
              <w:tc>
                <w:tcPr>
                  <w:tcW w:w="302" w:type="pct"/>
                  <w:vAlign w:val="center"/>
                </w:tcPr>
                <w:p w:rsidR="006F2592" w:rsidRDefault="00703033">
                  <w:pPr>
                    <w:bidi w:val="0"/>
                    <w:jc w:val="center"/>
                    <w:rPr>
                      <w:b/>
                      <w:bCs/>
                      <w:color w:val="0000FF"/>
                      <w:sz w:val="18"/>
                      <w:szCs w:val="18"/>
                    </w:rPr>
                  </w:pPr>
                  <w:r>
                    <w:rPr>
                      <w:b/>
                      <w:bCs/>
                      <w:color w:val="0000FF"/>
                      <w:sz w:val="18"/>
                      <w:szCs w:val="18"/>
                    </w:rPr>
                    <w:t>X</w:t>
                  </w:r>
                </w:p>
              </w:tc>
              <w:tc>
                <w:tcPr>
                  <w:tcW w:w="303"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1868" w:type="pct"/>
                  <w:vAlign w:val="center"/>
                </w:tcPr>
                <w:p w:rsidR="006F2592" w:rsidRDefault="00703033">
                  <w:pPr>
                    <w:bidi w:val="0"/>
                    <w:jc w:val="left"/>
                    <w:rPr>
                      <w:b/>
                      <w:bCs/>
                      <w:color w:val="0000FF"/>
                      <w:sz w:val="20"/>
                      <w:szCs w:val="20"/>
                    </w:rPr>
                  </w:pPr>
                  <w:r>
                    <w:rPr>
                      <w:b/>
                      <w:bCs/>
                      <w:color w:val="0000FF"/>
                      <w:sz w:val="20"/>
                      <w:szCs w:val="20"/>
                    </w:rPr>
                    <w:t>Attackers and their attacks</w:t>
                  </w:r>
                </w:p>
              </w:tc>
            </w:tr>
            <w:tr w:rsidR="006F2592">
              <w:trPr>
                <w:gridAfter w:val="1"/>
                <w:wAfter w:w="6" w:type="pct"/>
              </w:trPr>
              <w:tc>
                <w:tcPr>
                  <w:tcW w:w="234" w:type="pct"/>
                  <w:vAlign w:val="center"/>
                </w:tcPr>
                <w:p w:rsidR="006F2592" w:rsidRDefault="006F2592">
                  <w:pPr>
                    <w:bidi w:val="0"/>
                    <w:jc w:val="center"/>
                    <w:rPr>
                      <w:b/>
                      <w:bCs/>
                      <w:color w:val="0000FF"/>
                      <w:sz w:val="18"/>
                      <w:szCs w:val="18"/>
                      <w:rtl/>
                    </w:rPr>
                  </w:pPr>
                </w:p>
              </w:tc>
              <w:tc>
                <w:tcPr>
                  <w:tcW w:w="234" w:type="pct"/>
                  <w:vAlign w:val="center"/>
                </w:tcPr>
                <w:p w:rsidR="006F2592" w:rsidRDefault="006F2592">
                  <w:pPr>
                    <w:bidi w:val="0"/>
                    <w:jc w:val="center"/>
                    <w:rPr>
                      <w:b/>
                      <w:bCs/>
                      <w:color w:val="0000FF"/>
                      <w:sz w:val="18"/>
                      <w:szCs w:val="18"/>
                      <w:rtl/>
                    </w:rPr>
                  </w:pPr>
                </w:p>
              </w:tc>
              <w:tc>
                <w:tcPr>
                  <w:tcW w:w="739" w:type="pct"/>
                  <w:vAlign w:val="center"/>
                </w:tcPr>
                <w:p w:rsidR="006F2592" w:rsidRDefault="006F2592">
                  <w:pPr>
                    <w:bidi w:val="0"/>
                    <w:jc w:val="center"/>
                    <w:rPr>
                      <w:b/>
                      <w:bCs/>
                      <w:color w:val="0000FF"/>
                      <w:sz w:val="18"/>
                      <w:szCs w:val="18"/>
                      <w:rtl/>
                    </w:rPr>
                  </w:pPr>
                </w:p>
              </w:tc>
              <w:tc>
                <w:tcPr>
                  <w:tcW w:w="302" w:type="pct"/>
                  <w:vAlign w:val="center"/>
                </w:tcPr>
                <w:p w:rsidR="006F2592" w:rsidRDefault="006F2592">
                  <w:pPr>
                    <w:bidi w:val="0"/>
                    <w:jc w:val="center"/>
                    <w:rPr>
                      <w:b/>
                      <w:bCs/>
                      <w:color w:val="0000FF"/>
                      <w:sz w:val="18"/>
                      <w:szCs w:val="18"/>
                      <w:rtl/>
                    </w:rPr>
                  </w:pP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703033">
                  <w:pPr>
                    <w:bidi w:val="0"/>
                    <w:jc w:val="center"/>
                    <w:rPr>
                      <w:b/>
                      <w:bCs/>
                      <w:color w:val="0000FF"/>
                      <w:sz w:val="18"/>
                      <w:szCs w:val="18"/>
                      <w:rtl/>
                    </w:rPr>
                  </w:pPr>
                  <w:r>
                    <w:rPr>
                      <w:b/>
                      <w:bCs/>
                      <w:color w:val="0000FF"/>
                      <w:sz w:val="18"/>
                      <w:szCs w:val="18"/>
                    </w:rPr>
                    <w:t>x</w:t>
                  </w:r>
                </w:p>
              </w:tc>
              <w:tc>
                <w:tcPr>
                  <w:tcW w:w="219" w:type="pct"/>
                  <w:vAlign w:val="center"/>
                </w:tcPr>
                <w:p w:rsidR="006F2592" w:rsidRDefault="006F2592">
                  <w:pPr>
                    <w:bidi w:val="0"/>
                    <w:jc w:val="center"/>
                    <w:rPr>
                      <w:b/>
                      <w:bCs/>
                      <w:color w:val="0000FF"/>
                      <w:sz w:val="18"/>
                      <w:szCs w:val="18"/>
                      <w:rtl/>
                    </w:rPr>
                  </w:pPr>
                </w:p>
              </w:tc>
              <w:tc>
                <w:tcPr>
                  <w:tcW w:w="1868" w:type="pct"/>
                  <w:vAlign w:val="center"/>
                </w:tcPr>
                <w:p w:rsidR="006F2592" w:rsidRDefault="00703033">
                  <w:pPr>
                    <w:bidi w:val="0"/>
                    <w:jc w:val="left"/>
                    <w:rPr>
                      <w:b/>
                      <w:bCs/>
                      <w:color w:val="0000FF"/>
                      <w:sz w:val="20"/>
                      <w:szCs w:val="20"/>
                    </w:rPr>
                  </w:pPr>
                  <w:r>
                    <w:rPr>
                      <w:b/>
                      <w:bCs/>
                      <w:color w:val="0000FF"/>
                      <w:sz w:val="20"/>
                      <w:szCs w:val="20"/>
                    </w:rPr>
                    <w:t>Security Basics</w:t>
                  </w:r>
                </w:p>
              </w:tc>
            </w:tr>
            <w:tr w:rsidR="006F2592">
              <w:trPr>
                <w:gridAfter w:val="1"/>
                <w:wAfter w:w="6" w:type="pct"/>
              </w:trPr>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234" w:type="pct"/>
                  <w:vAlign w:val="center"/>
                </w:tcPr>
                <w:p w:rsidR="006F2592" w:rsidRDefault="006F2592">
                  <w:pPr>
                    <w:bidi w:val="0"/>
                    <w:jc w:val="center"/>
                    <w:rPr>
                      <w:b/>
                      <w:bCs/>
                      <w:color w:val="0000FF"/>
                      <w:sz w:val="18"/>
                      <w:szCs w:val="18"/>
                    </w:rPr>
                  </w:pPr>
                </w:p>
              </w:tc>
              <w:tc>
                <w:tcPr>
                  <w:tcW w:w="739" w:type="pct"/>
                  <w:vAlign w:val="center"/>
                </w:tcPr>
                <w:p w:rsidR="006F2592" w:rsidRDefault="006F2592">
                  <w:pPr>
                    <w:bidi w:val="0"/>
                    <w:jc w:val="center"/>
                    <w:rPr>
                      <w:b/>
                      <w:bCs/>
                      <w:color w:val="0000FF"/>
                      <w:sz w:val="18"/>
                      <w:szCs w:val="18"/>
                    </w:rPr>
                  </w:pPr>
                </w:p>
              </w:tc>
              <w:tc>
                <w:tcPr>
                  <w:tcW w:w="302" w:type="pct"/>
                  <w:vAlign w:val="center"/>
                </w:tcPr>
                <w:p w:rsidR="006F2592" w:rsidRDefault="00703033">
                  <w:pPr>
                    <w:bidi w:val="0"/>
                    <w:jc w:val="center"/>
                    <w:rPr>
                      <w:b/>
                      <w:bCs/>
                      <w:color w:val="0000FF"/>
                      <w:sz w:val="18"/>
                      <w:szCs w:val="18"/>
                    </w:rPr>
                  </w:pPr>
                  <w:r>
                    <w:rPr>
                      <w:b/>
                      <w:bCs/>
                      <w:color w:val="0000FF"/>
                      <w:sz w:val="18"/>
                      <w:szCs w:val="18"/>
                    </w:rPr>
                    <w:t>X</w:t>
                  </w:r>
                </w:p>
              </w:tc>
              <w:tc>
                <w:tcPr>
                  <w:tcW w:w="303"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1868" w:type="pct"/>
                  <w:vAlign w:val="center"/>
                </w:tcPr>
                <w:p w:rsidR="006F2592" w:rsidRDefault="00703033">
                  <w:pPr>
                    <w:bidi w:val="0"/>
                    <w:jc w:val="left"/>
                    <w:rPr>
                      <w:b/>
                      <w:bCs/>
                      <w:color w:val="0000FF"/>
                      <w:sz w:val="20"/>
                      <w:szCs w:val="20"/>
                    </w:rPr>
                  </w:pPr>
                  <w:r>
                    <w:rPr>
                      <w:b/>
                      <w:bCs/>
                      <w:color w:val="0000FF"/>
                      <w:sz w:val="20"/>
                      <w:szCs w:val="20"/>
                    </w:rPr>
                    <w:t>Traditional Symmetric-Key Ciphers</w:t>
                  </w:r>
                </w:p>
              </w:tc>
            </w:tr>
            <w:tr w:rsidR="006F2592">
              <w:trPr>
                <w:gridAfter w:val="1"/>
                <w:wAfter w:w="6" w:type="pct"/>
              </w:trPr>
              <w:tc>
                <w:tcPr>
                  <w:tcW w:w="234" w:type="pct"/>
                  <w:vAlign w:val="center"/>
                </w:tcPr>
                <w:p w:rsidR="006F2592" w:rsidRDefault="006F2592">
                  <w:pPr>
                    <w:bidi w:val="0"/>
                    <w:jc w:val="center"/>
                    <w:rPr>
                      <w:b/>
                      <w:bCs/>
                      <w:color w:val="0000FF"/>
                      <w:sz w:val="18"/>
                      <w:szCs w:val="18"/>
                    </w:rPr>
                  </w:pPr>
                </w:p>
              </w:tc>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739" w:type="pct"/>
                  <w:vAlign w:val="center"/>
                </w:tcPr>
                <w:p w:rsidR="006F2592" w:rsidRDefault="00703033">
                  <w:pPr>
                    <w:bidi w:val="0"/>
                    <w:jc w:val="center"/>
                    <w:rPr>
                      <w:b/>
                      <w:bCs/>
                      <w:color w:val="0000FF"/>
                      <w:sz w:val="18"/>
                      <w:szCs w:val="18"/>
                    </w:rPr>
                  </w:pPr>
                  <w:r>
                    <w:rPr>
                      <w:b/>
                      <w:bCs/>
                      <w:color w:val="0000FF"/>
                      <w:sz w:val="18"/>
                      <w:szCs w:val="18"/>
                    </w:rPr>
                    <w:t>x</w:t>
                  </w:r>
                </w:p>
              </w:tc>
              <w:tc>
                <w:tcPr>
                  <w:tcW w:w="302" w:type="pct"/>
                  <w:vAlign w:val="center"/>
                </w:tcPr>
                <w:p w:rsidR="006F2592" w:rsidRDefault="006F2592">
                  <w:pPr>
                    <w:bidi w:val="0"/>
                    <w:jc w:val="center"/>
                    <w:rPr>
                      <w:b/>
                      <w:bCs/>
                      <w:color w:val="0000FF"/>
                      <w:sz w:val="18"/>
                      <w:szCs w:val="18"/>
                    </w:rPr>
                  </w:pPr>
                </w:p>
              </w:tc>
              <w:tc>
                <w:tcPr>
                  <w:tcW w:w="303"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1868" w:type="pct"/>
                  <w:vAlign w:val="center"/>
                </w:tcPr>
                <w:p w:rsidR="006F2592" w:rsidRDefault="00703033">
                  <w:pPr>
                    <w:bidi w:val="0"/>
                    <w:jc w:val="left"/>
                    <w:rPr>
                      <w:b/>
                      <w:bCs/>
                      <w:color w:val="0000FF"/>
                      <w:sz w:val="20"/>
                      <w:szCs w:val="20"/>
                    </w:rPr>
                  </w:pPr>
                  <w:r>
                    <w:rPr>
                      <w:b/>
                      <w:bCs/>
                      <w:color w:val="0000FF"/>
                      <w:sz w:val="20"/>
                      <w:szCs w:val="20"/>
                    </w:rPr>
                    <w:t>Modern Symmetric-Key Ciphers</w:t>
                  </w:r>
                </w:p>
              </w:tc>
            </w:tr>
            <w:tr w:rsidR="006F2592">
              <w:trPr>
                <w:gridAfter w:val="1"/>
                <w:wAfter w:w="6" w:type="pct"/>
              </w:trPr>
              <w:tc>
                <w:tcPr>
                  <w:tcW w:w="234" w:type="pct"/>
                  <w:vAlign w:val="center"/>
                </w:tcPr>
                <w:p w:rsidR="006F2592" w:rsidRDefault="006F2592">
                  <w:pPr>
                    <w:bidi w:val="0"/>
                    <w:jc w:val="center"/>
                    <w:rPr>
                      <w:b/>
                      <w:bCs/>
                      <w:color w:val="0000FF"/>
                      <w:sz w:val="18"/>
                      <w:szCs w:val="18"/>
                    </w:rPr>
                  </w:pPr>
                </w:p>
              </w:tc>
              <w:tc>
                <w:tcPr>
                  <w:tcW w:w="234" w:type="pct"/>
                  <w:vAlign w:val="center"/>
                </w:tcPr>
                <w:p w:rsidR="006F2592" w:rsidRDefault="006F2592">
                  <w:pPr>
                    <w:bidi w:val="0"/>
                    <w:jc w:val="center"/>
                    <w:rPr>
                      <w:b/>
                      <w:bCs/>
                      <w:color w:val="0000FF"/>
                      <w:sz w:val="18"/>
                      <w:szCs w:val="18"/>
                    </w:rPr>
                  </w:pPr>
                </w:p>
              </w:tc>
              <w:tc>
                <w:tcPr>
                  <w:tcW w:w="739" w:type="pct"/>
                  <w:vAlign w:val="center"/>
                </w:tcPr>
                <w:p w:rsidR="006F2592" w:rsidRDefault="006F2592">
                  <w:pPr>
                    <w:bidi w:val="0"/>
                    <w:jc w:val="center"/>
                    <w:rPr>
                      <w:b/>
                      <w:bCs/>
                      <w:color w:val="0000FF"/>
                      <w:sz w:val="18"/>
                      <w:szCs w:val="18"/>
                    </w:rPr>
                  </w:pPr>
                </w:p>
              </w:tc>
              <w:tc>
                <w:tcPr>
                  <w:tcW w:w="302" w:type="pct"/>
                  <w:vAlign w:val="center"/>
                </w:tcPr>
                <w:p w:rsidR="006F2592" w:rsidRDefault="006F2592">
                  <w:pPr>
                    <w:bidi w:val="0"/>
                    <w:jc w:val="center"/>
                    <w:rPr>
                      <w:b/>
                      <w:bCs/>
                      <w:color w:val="0000FF"/>
                      <w:sz w:val="18"/>
                      <w:szCs w:val="18"/>
                    </w:rPr>
                  </w:pPr>
                </w:p>
              </w:tc>
              <w:tc>
                <w:tcPr>
                  <w:tcW w:w="303"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1868" w:type="pct"/>
                  <w:vAlign w:val="center"/>
                </w:tcPr>
                <w:p w:rsidR="006F2592" w:rsidRDefault="00703033">
                  <w:pPr>
                    <w:bidi w:val="0"/>
                    <w:jc w:val="left"/>
                    <w:rPr>
                      <w:b/>
                      <w:bCs/>
                      <w:color w:val="0000FF"/>
                      <w:sz w:val="20"/>
                      <w:szCs w:val="20"/>
                    </w:rPr>
                  </w:pPr>
                  <w:r>
                    <w:rPr>
                      <w:b/>
                      <w:bCs/>
                      <w:color w:val="0000FF"/>
                      <w:sz w:val="20"/>
                      <w:szCs w:val="20"/>
                    </w:rPr>
                    <w:t>Asymmetric Key Cryptography.</w:t>
                  </w:r>
                </w:p>
              </w:tc>
            </w:tr>
            <w:tr w:rsidR="006F2592">
              <w:trPr>
                <w:gridAfter w:val="1"/>
                <w:wAfter w:w="6" w:type="pct"/>
              </w:trPr>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234" w:type="pct"/>
                  <w:vAlign w:val="center"/>
                </w:tcPr>
                <w:p w:rsidR="006F2592" w:rsidRDefault="006F2592">
                  <w:pPr>
                    <w:bidi w:val="0"/>
                    <w:jc w:val="center"/>
                    <w:rPr>
                      <w:b/>
                      <w:bCs/>
                      <w:color w:val="0000FF"/>
                      <w:sz w:val="18"/>
                      <w:szCs w:val="18"/>
                    </w:rPr>
                  </w:pPr>
                </w:p>
              </w:tc>
              <w:tc>
                <w:tcPr>
                  <w:tcW w:w="739" w:type="pct"/>
                  <w:vAlign w:val="center"/>
                </w:tcPr>
                <w:p w:rsidR="006F2592" w:rsidRDefault="006F2592">
                  <w:pPr>
                    <w:bidi w:val="0"/>
                    <w:jc w:val="center"/>
                    <w:rPr>
                      <w:b/>
                      <w:bCs/>
                      <w:color w:val="0000FF"/>
                      <w:sz w:val="18"/>
                      <w:szCs w:val="18"/>
                    </w:rPr>
                  </w:pPr>
                </w:p>
              </w:tc>
              <w:tc>
                <w:tcPr>
                  <w:tcW w:w="302" w:type="pct"/>
                  <w:vAlign w:val="center"/>
                </w:tcPr>
                <w:p w:rsidR="006F2592" w:rsidRDefault="00703033">
                  <w:pPr>
                    <w:bidi w:val="0"/>
                    <w:jc w:val="center"/>
                    <w:rPr>
                      <w:b/>
                      <w:bCs/>
                      <w:color w:val="0000FF"/>
                      <w:sz w:val="18"/>
                      <w:szCs w:val="18"/>
                    </w:rPr>
                  </w:pPr>
                  <w:r>
                    <w:rPr>
                      <w:b/>
                      <w:bCs/>
                      <w:color w:val="0000FF"/>
                      <w:sz w:val="18"/>
                      <w:szCs w:val="18"/>
                    </w:rPr>
                    <w:t>X</w:t>
                  </w:r>
                </w:p>
              </w:tc>
              <w:tc>
                <w:tcPr>
                  <w:tcW w:w="303"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1868" w:type="pct"/>
                  <w:vAlign w:val="center"/>
                </w:tcPr>
                <w:p w:rsidR="006F2592" w:rsidRDefault="00703033">
                  <w:pPr>
                    <w:bidi w:val="0"/>
                    <w:jc w:val="left"/>
                    <w:rPr>
                      <w:b/>
                      <w:bCs/>
                      <w:color w:val="0000FF"/>
                      <w:sz w:val="20"/>
                      <w:szCs w:val="20"/>
                    </w:rPr>
                  </w:pPr>
                  <w:r>
                    <w:rPr>
                      <w:b/>
                      <w:bCs/>
                      <w:color w:val="0000FF"/>
                      <w:sz w:val="20"/>
                      <w:szCs w:val="20"/>
                    </w:rPr>
                    <w:t>Revision and Mid term</w:t>
                  </w:r>
                </w:p>
              </w:tc>
            </w:tr>
            <w:tr w:rsidR="006F2592">
              <w:trPr>
                <w:gridAfter w:val="1"/>
                <w:wAfter w:w="6" w:type="pct"/>
              </w:trPr>
              <w:tc>
                <w:tcPr>
                  <w:tcW w:w="234" w:type="pct"/>
                  <w:vAlign w:val="center"/>
                </w:tcPr>
                <w:p w:rsidR="006F2592" w:rsidRDefault="006F2592">
                  <w:pPr>
                    <w:bidi w:val="0"/>
                    <w:jc w:val="center"/>
                    <w:rPr>
                      <w:b/>
                      <w:bCs/>
                      <w:color w:val="0000FF"/>
                      <w:sz w:val="18"/>
                      <w:szCs w:val="18"/>
                    </w:rPr>
                  </w:pPr>
                </w:p>
              </w:tc>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739" w:type="pct"/>
                  <w:vAlign w:val="center"/>
                </w:tcPr>
                <w:p w:rsidR="006F2592" w:rsidRDefault="006F2592">
                  <w:pPr>
                    <w:bidi w:val="0"/>
                    <w:jc w:val="center"/>
                    <w:rPr>
                      <w:b/>
                      <w:bCs/>
                      <w:color w:val="0000FF"/>
                      <w:sz w:val="18"/>
                      <w:szCs w:val="18"/>
                    </w:rPr>
                  </w:pPr>
                </w:p>
              </w:tc>
              <w:tc>
                <w:tcPr>
                  <w:tcW w:w="302" w:type="pct"/>
                  <w:vAlign w:val="center"/>
                </w:tcPr>
                <w:p w:rsidR="006F2592" w:rsidRDefault="006F2592">
                  <w:pPr>
                    <w:bidi w:val="0"/>
                    <w:jc w:val="center"/>
                    <w:rPr>
                      <w:b/>
                      <w:bCs/>
                      <w:color w:val="0000FF"/>
                      <w:sz w:val="18"/>
                      <w:szCs w:val="18"/>
                    </w:rPr>
                  </w:pPr>
                </w:p>
              </w:tc>
              <w:tc>
                <w:tcPr>
                  <w:tcW w:w="303"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1868" w:type="pct"/>
                  <w:vAlign w:val="center"/>
                </w:tcPr>
                <w:p w:rsidR="006F2592" w:rsidRDefault="00703033">
                  <w:pPr>
                    <w:bidi w:val="0"/>
                    <w:jc w:val="left"/>
                    <w:rPr>
                      <w:b/>
                      <w:bCs/>
                      <w:color w:val="0000FF"/>
                      <w:sz w:val="20"/>
                      <w:szCs w:val="20"/>
                    </w:rPr>
                  </w:pPr>
                  <w:r>
                    <w:rPr>
                      <w:b/>
                      <w:bCs/>
                      <w:color w:val="0000FF"/>
                      <w:sz w:val="20"/>
                      <w:szCs w:val="20"/>
                    </w:rPr>
                    <w:t>Message Integrity and Authentication</w:t>
                  </w:r>
                </w:p>
              </w:tc>
            </w:tr>
            <w:tr w:rsidR="006F2592">
              <w:trPr>
                <w:gridAfter w:val="1"/>
                <w:wAfter w:w="6" w:type="pct"/>
              </w:trPr>
              <w:tc>
                <w:tcPr>
                  <w:tcW w:w="234" w:type="pct"/>
                  <w:vAlign w:val="center"/>
                </w:tcPr>
                <w:p w:rsidR="006F2592" w:rsidRDefault="006F2592">
                  <w:pPr>
                    <w:bidi w:val="0"/>
                    <w:jc w:val="center"/>
                    <w:rPr>
                      <w:b/>
                      <w:bCs/>
                      <w:color w:val="0000FF"/>
                      <w:sz w:val="18"/>
                      <w:szCs w:val="18"/>
                      <w:rtl/>
                    </w:rPr>
                  </w:pPr>
                </w:p>
              </w:tc>
              <w:tc>
                <w:tcPr>
                  <w:tcW w:w="234" w:type="pct"/>
                  <w:vAlign w:val="center"/>
                </w:tcPr>
                <w:p w:rsidR="006F2592" w:rsidRDefault="006F2592">
                  <w:pPr>
                    <w:bidi w:val="0"/>
                    <w:jc w:val="center"/>
                    <w:rPr>
                      <w:b/>
                      <w:bCs/>
                      <w:color w:val="0000FF"/>
                      <w:sz w:val="18"/>
                      <w:szCs w:val="18"/>
                      <w:rtl/>
                    </w:rPr>
                  </w:pPr>
                </w:p>
              </w:tc>
              <w:tc>
                <w:tcPr>
                  <w:tcW w:w="739" w:type="pct"/>
                  <w:vAlign w:val="center"/>
                </w:tcPr>
                <w:p w:rsidR="006F2592" w:rsidRDefault="00703033">
                  <w:pPr>
                    <w:bidi w:val="0"/>
                    <w:jc w:val="center"/>
                    <w:rPr>
                      <w:b/>
                      <w:bCs/>
                      <w:color w:val="0000FF"/>
                      <w:sz w:val="18"/>
                      <w:szCs w:val="18"/>
                      <w:rtl/>
                    </w:rPr>
                  </w:pPr>
                  <w:r>
                    <w:rPr>
                      <w:b/>
                      <w:bCs/>
                      <w:color w:val="0000FF"/>
                      <w:sz w:val="18"/>
                      <w:szCs w:val="18"/>
                    </w:rPr>
                    <w:t>X</w:t>
                  </w:r>
                </w:p>
              </w:tc>
              <w:tc>
                <w:tcPr>
                  <w:tcW w:w="302" w:type="pct"/>
                  <w:vAlign w:val="center"/>
                </w:tcPr>
                <w:p w:rsidR="006F2592" w:rsidRDefault="006F2592">
                  <w:pPr>
                    <w:bidi w:val="0"/>
                    <w:jc w:val="center"/>
                    <w:rPr>
                      <w:b/>
                      <w:bCs/>
                      <w:color w:val="0000FF"/>
                      <w:sz w:val="18"/>
                      <w:szCs w:val="18"/>
                      <w:rtl/>
                    </w:rPr>
                  </w:pP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1868" w:type="pct"/>
                  <w:vAlign w:val="center"/>
                </w:tcPr>
                <w:p w:rsidR="006F2592" w:rsidRDefault="00703033">
                  <w:pPr>
                    <w:bidi w:val="0"/>
                    <w:jc w:val="left"/>
                    <w:rPr>
                      <w:b/>
                      <w:bCs/>
                      <w:color w:val="0000FF"/>
                      <w:sz w:val="20"/>
                      <w:szCs w:val="20"/>
                    </w:rPr>
                  </w:pPr>
                  <w:r>
                    <w:rPr>
                      <w:b/>
                      <w:bCs/>
                      <w:color w:val="0000FF"/>
                      <w:sz w:val="20"/>
                      <w:szCs w:val="20"/>
                    </w:rPr>
                    <w:t>Hash Functions and Digital Sign</w:t>
                  </w:r>
                  <w:r>
                    <w:rPr>
                      <w:b/>
                      <w:bCs/>
                      <w:color w:val="0000FF"/>
                      <w:sz w:val="20"/>
                      <w:szCs w:val="20"/>
                    </w:rPr>
                    <w:t>a</w:t>
                  </w:r>
                  <w:r>
                    <w:rPr>
                      <w:b/>
                      <w:bCs/>
                      <w:color w:val="0000FF"/>
                      <w:sz w:val="20"/>
                      <w:szCs w:val="20"/>
                    </w:rPr>
                    <w:t>ture.</w:t>
                  </w:r>
                </w:p>
              </w:tc>
            </w:tr>
            <w:tr w:rsidR="006F2592">
              <w:trPr>
                <w:gridAfter w:val="1"/>
                <w:wAfter w:w="6" w:type="pct"/>
              </w:trPr>
              <w:tc>
                <w:tcPr>
                  <w:tcW w:w="234" w:type="pct"/>
                  <w:vAlign w:val="center"/>
                </w:tcPr>
                <w:p w:rsidR="006F2592" w:rsidRDefault="006F2592">
                  <w:pPr>
                    <w:bidi w:val="0"/>
                    <w:jc w:val="center"/>
                    <w:rPr>
                      <w:b/>
                      <w:bCs/>
                      <w:color w:val="0000FF"/>
                      <w:sz w:val="18"/>
                      <w:szCs w:val="18"/>
                      <w:rtl/>
                    </w:rPr>
                  </w:pPr>
                </w:p>
              </w:tc>
              <w:tc>
                <w:tcPr>
                  <w:tcW w:w="234" w:type="pct"/>
                  <w:vAlign w:val="center"/>
                </w:tcPr>
                <w:p w:rsidR="006F2592" w:rsidRDefault="006F2592">
                  <w:pPr>
                    <w:bidi w:val="0"/>
                    <w:jc w:val="center"/>
                    <w:rPr>
                      <w:b/>
                      <w:bCs/>
                      <w:color w:val="0000FF"/>
                      <w:sz w:val="18"/>
                      <w:szCs w:val="18"/>
                      <w:rtl/>
                    </w:rPr>
                  </w:pPr>
                </w:p>
              </w:tc>
              <w:tc>
                <w:tcPr>
                  <w:tcW w:w="739" w:type="pct"/>
                  <w:vAlign w:val="center"/>
                </w:tcPr>
                <w:p w:rsidR="006F2592" w:rsidRDefault="006F2592">
                  <w:pPr>
                    <w:bidi w:val="0"/>
                    <w:jc w:val="center"/>
                    <w:rPr>
                      <w:b/>
                      <w:bCs/>
                      <w:color w:val="0000FF"/>
                      <w:sz w:val="18"/>
                      <w:szCs w:val="18"/>
                      <w:rtl/>
                    </w:rPr>
                  </w:pPr>
                </w:p>
              </w:tc>
              <w:tc>
                <w:tcPr>
                  <w:tcW w:w="302" w:type="pct"/>
                  <w:vAlign w:val="center"/>
                </w:tcPr>
                <w:p w:rsidR="006F2592" w:rsidRDefault="00703033">
                  <w:pPr>
                    <w:bidi w:val="0"/>
                    <w:jc w:val="center"/>
                    <w:rPr>
                      <w:b/>
                      <w:bCs/>
                      <w:color w:val="0000FF"/>
                      <w:sz w:val="18"/>
                      <w:szCs w:val="18"/>
                    </w:rPr>
                  </w:pPr>
                  <w:r>
                    <w:rPr>
                      <w:b/>
                      <w:bCs/>
                      <w:color w:val="0000FF"/>
                      <w:sz w:val="18"/>
                      <w:szCs w:val="18"/>
                    </w:rPr>
                    <w:t>x</w:t>
                  </w:r>
                </w:p>
              </w:tc>
              <w:tc>
                <w:tcPr>
                  <w:tcW w:w="303"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1868" w:type="pct"/>
                  <w:vAlign w:val="center"/>
                </w:tcPr>
                <w:p w:rsidR="006F2592" w:rsidRDefault="00703033">
                  <w:pPr>
                    <w:bidi w:val="0"/>
                    <w:jc w:val="left"/>
                    <w:rPr>
                      <w:b/>
                      <w:bCs/>
                      <w:color w:val="0000FF"/>
                      <w:sz w:val="20"/>
                      <w:szCs w:val="20"/>
                    </w:rPr>
                  </w:pPr>
                  <w:r>
                    <w:rPr>
                      <w:b/>
                      <w:bCs/>
                      <w:color w:val="0000FF"/>
                      <w:sz w:val="20"/>
                      <w:szCs w:val="20"/>
                    </w:rPr>
                    <w:t>Overview of Information Security-</w:t>
                  </w:r>
                </w:p>
              </w:tc>
            </w:tr>
            <w:tr w:rsidR="006F2592">
              <w:trPr>
                <w:gridAfter w:val="1"/>
                <w:wAfter w:w="6" w:type="pct"/>
              </w:trPr>
              <w:tc>
                <w:tcPr>
                  <w:tcW w:w="234" w:type="pct"/>
                  <w:vAlign w:val="center"/>
                </w:tcPr>
                <w:p w:rsidR="006F2592" w:rsidRDefault="006F2592">
                  <w:pPr>
                    <w:bidi w:val="0"/>
                    <w:jc w:val="center"/>
                    <w:rPr>
                      <w:b/>
                      <w:bCs/>
                      <w:color w:val="0000FF"/>
                      <w:sz w:val="18"/>
                      <w:szCs w:val="18"/>
                      <w:rtl/>
                    </w:rPr>
                  </w:pPr>
                </w:p>
              </w:tc>
              <w:tc>
                <w:tcPr>
                  <w:tcW w:w="234" w:type="pct"/>
                  <w:vAlign w:val="center"/>
                </w:tcPr>
                <w:p w:rsidR="006F2592" w:rsidRDefault="006F2592">
                  <w:pPr>
                    <w:bidi w:val="0"/>
                    <w:jc w:val="center"/>
                    <w:rPr>
                      <w:b/>
                      <w:bCs/>
                      <w:color w:val="0000FF"/>
                      <w:sz w:val="18"/>
                      <w:szCs w:val="18"/>
                      <w:rtl/>
                    </w:rPr>
                  </w:pPr>
                </w:p>
              </w:tc>
              <w:tc>
                <w:tcPr>
                  <w:tcW w:w="739" w:type="pct"/>
                  <w:vAlign w:val="center"/>
                </w:tcPr>
                <w:p w:rsidR="006F2592" w:rsidRDefault="006F2592">
                  <w:pPr>
                    <w:bidi w:val="0"/>
                    <w:jc w:val="center"/>
                    <w:rPr>
                      <w:b/>
                      <w:bCs/>
                      <w:color w:val="0000FF"/>
                      <w:sz w:val="18"/>
                      <w:szCs w:val="18"/>
                      <w:rtl/>
                    </w:rPr>
                  </w:pPr>
                </w:p>
              </w:tc>
              <w:tc>
                <w:tcPr>
                  <w:tcW w:w="302" w:type="pct"/>
                  <w:vAlign w:val="center"/>
                </w:tcPr>
                <w:p w:rsidR="006F2592" w:rsidRDefault="00703033">
                  <w:pPr>
                    <w:bidi w:val="0"/>
                    <w:jc w:val="center"/>
                    <w:rPr>
                      <w:b/>
                      <w:bCs/>
                      <w:color w:val="0000FF"/>
                      <w:sz w:val="18"/>
                      <w:szCs w:val="18"/>
                    </w:rPr>
                  </w:pPr>
                  <w:r>
                    <w:rPr>
                      <w:b/>
                      <w:bCs/>
                      <w:color w:val="0000FF"/>
                      <w:sz w:val="18"/>
                      <w:szCs w:val="18"/>
                    </w:rPr>
                    <w:t>x</w:t>
                  </w:r>
                </w:p>
              </w:tc>
              <w:tc>
                <w:tcPr>
                  <w:tcW w:w="303"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1868" w:type="pct"/>
                  <w:vAlign w:val="center"/>
                </w:tcPr>
                <w:p w:rsidR="006F2592" w:rsidRDefault="00703033">
                  <w:pPr>
                    <w:bidi w:val="0"/>
                    <w:jc w:val="left"/>
                    <w:rPr>
                      <w:b/>
                      <w:bCs/>
                      <w:color w:val="0000FF"/>
                      <w:sz w:val="20"/>
                      <w:szCs w:val="20"/>
                    </w:rPr>
                  </w:pPr>
                  <w:r>
                    <w:rPr>
                      <w:b/>
                      <w:bCs/>
                      <w:color w:val="0000FF"/>
                      <w:sz w:val="20"/>
                      <w:szCs w:val="20"/>
                    </w:rPr>
                    <w:t>Attackers and their attacks</w:t>
                  </w:r>
                </w:p>
              </w:tc>
            </w:tr>
            <w:tr w:rsidR="006F2592">
              <w:trPr>
                <w:gridAfter w:val="1"/>
                <w:wAfter w:w="6" w:type="pct"/>
              </w:trPr>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234" w:type="pct"/>
                  <w:vAlign w:val="center"/>
                </w:tcPr>
                <w:p w:rsidR="006F2592" w:rsidRDefault="006F2592">
                  <w:pPr>
                    <w:bidi w:val="0"/>
                    <w:jc w:val="center"/>
                    <w:rPr>
                      <w:b/>
                      <w:bCs/>
                      <w:color w:val="0000FF"/>
                      <w:sz w:val="18"/>
                      <w:szCs w:val="18"/>
                    </w:rPr>
                  </w:pPr>
                </w:p>
              </w:tc>
              <w:tc>
                <w:tcPr>
                  <w:tcW w:w="739" w:type="pct"/>
                  <w:vAlign w:val="center"/>
                </w:tcPr>
                <w:p w:rsidR="006F2592" w:rsidRDefault="006F2592">
                  <w:pPr>
                    <w:bidi w:val="0"/>
                    <w:jc w:val="center"/>
                    <w:rPr>
                      <w:b/>
                      <w:bCs/>
                      <w:color w:val="0000FF"/>
                      <w:sz w:val="18"/>
                      <w:szCs w:val="18"/>
                    </w:rPr>
                  </w:pPr>
                </w:p>
              </w:tc>
              <w:tc>
                <w:tcPr>
                  <w:tcW w:w="302" w:type="pct"/>
                  <w:vAlign w:val="center"/>
                </w:tcPr>
                <w:p w:rsidR="006F2592" w:rsidRDefault="006F2592">
                  <w:pPr>
                    <w:bidi w:val="0"/>
                    <w:jc w:val="center"/>
                    <w:rPr>
                      <w:b/>
                      <w:bCs/>
                      <w:color w:val="0000FF"/>
                      <w:sz w:val="18"/>
                      <w:szCs w:val="18"/>
                      <w:rtl/>
                    </w:rPr>
                  </w:pP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1868" w:type="pct"/>
                  <w:vAlign w:val="center"/>
                </w:tcPr>
                <w:p w:rsidR="006F2592" w:rsidRDefault="00703033">
                  <w:pPr>
                    <w:bidi w:val="0"/>
                    <w:jc w:val="left"/>
                    <w:rPr>
                      <w:b/>
                      <w:bCs/>
                      <w:color w:val="0000FF"/>
                      <w:sz w:val="20"/>
                      <w:szCs w:val="20"/>
                    </w:rPr>
                  </w:pPr>
                  <w:r>
                    <w:rPr>
                      <w:b/>
                      <w:bCs/>
                      <w:color w:val="0000FF"/>
                      <w:sz w:val="20"/>
                      <w:szCs w:val="20"/>
                    </w:rPr>
                    <w:t>Entity Authentication</w:t>
                  </w:r>
                </w:p>
              </w:tc>
            </w:tr>
            <w:tr w:rsidR="006F2592">
              <w:trPr>
                <w:gridAfter w:val="1"/>
                <w:wAfter w:w="6" w:type="pct"/>
              </w:trPr>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739" w:type="pct"/>
                  <w:vAlign w:val="center"/>
                </w:tcPr>
                <w:p w:rsidR="006F2592" w:rsidRDefault="00703033">
                  <w:pPr>
                    <w:bidi w:val="0"/>
                    <w:jc w:val="center"/>
                    <w:rPr>
                      <w:b/>
                      <w:bCs/>
                      <w:color w:val="0000FF"/>
                      <w:sz w:val="18"/>
                      <w:szCs w:val="18"/>
                    </w:rPr>
                  </w:pPr>
                  <w:r>
                    <w:rPr>
                      <w:b/>
                      <w:bCs/>
                      <w:color w:val="0000FF"/>
                      <w:sz w:val="18"/>
                      <w:szCs w:val="18"/>
                    </w:rPr>
                    <w:t>x</w:t>
                  </w:r>
                </w:p>
              </w:tc>
              <w:tc>
                <w:tcPr>
                  <w:tcW w:w="302" w:type="pct"/>
                  <w:vAlign w:val="center"/>
                </w:tcPr>
                <w:p w:rsidR="006F2592" w:rsidRDefault="006F2592">
                  <w:pPr>
                    <w:bidi w:val="0"/>
                    <w:jc w:val="center"/>
                    <w:rPr>
                      <w:b/>
                      <w:bCs/>
                      <w:color w:val="0000FF"/>
                      <w:sz w:val="18"/>
                      <w:szCs w:val="18"/>
                      <w:rtl/>
                    </w:rPr>
                  </w:pP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1868" w:type="pct"/>
                  <w:vAlign w:val="center"/>
                </w:tcPr>
                <w:p w:rsidR="006F2592" w:rsidRDefault="00703033">
                  <w:pPr>
                    <w:bidi w:val="0"/>
                    <w:jc w:val="left"/>
                    <w:rPr>
                      <w:b/>
                      <w:bCs/>
                      <w:color w:val="0000FF"/>
                      <w:sz w:val="20"/>
                      <w:szCs w:val="20"/>
                    </w:rPr>
                  </w:pPr>
                  <w:r>
                    <w:rPr>
                      <w:b/>
                      <w:bCs/>
                      <w:color w:val="0000FF"/>
                      <w:sz w:val="20"/>
                      <w:szCs w:val="20"/>
                    </w:rPr>
                    <w:t>Key Management</w:t>
                  </w:r>
                </w:p>
              </w:tc>
            </w:tr>
            <w:tr w:rsidR="006F2592">
              <w:trPr>
                <w:gridAfter w:val="1"/>
                <w:wAfter w:w="6" w:type="pct"/>
                <w:trHeight w:val="440"/>
              </w:trPr>
              <w:tc>
                <w:tcPr>
                  <w:tcW w:w="234" w:type="pct"/>
                  <w:vAlign w:val="center"/>
                </w:tcPr>
                <w:p w:rsidR="006F2592" w:rsidRDefault="006F2592">
                  <w:pPr>
                    <w:bidi w:val="0"/>
                    <w:jc w:val="center"/>
                    <w:rPr>
                      <w:b/>
                      <w:bCs/>
                      <w:color w:val="0000FF"/>
                      <w:sz w:val="18"/>
                      <w:szCs w:val="18"/>
                    </w:rPr>
                  </w:pPr>
                </w:p>
              </w:tc>
              <w:tc>
                <w:tcPr>
                  <w:tcW w:w="234" w:type="pct"/>
                  <w:vAlign w:val="center"/>
                </w:tcPr>
                <w:p w:rsidR="006F2592" w:rsidRDefault="006F2592">
                  <w:pPr>
                    <w:bidi w:val="0"/>
                    <w:jc w:val="center"/>
                    <w:rPr>
                      <w:b/>
                      <w:bCs/>
                      <w:color w:val="0000FF"/>
                      <w:sz w:val="18"/>
                      <w:szCs w:val="18"/>
                    </w:rPr>
                  </w:pPr>
                </w:p>
              </w:tc>
              <w:tc>
                <w:tcPr>
                  <w:tcW w:w="739" w:type="pct"/>
                  <w:vAlign w:val="center"/>
                </w:tcPr>
                <w:p w:rsidR="006F2592" w:rsidRDefault="00703033">
                  <w:pPr>
                    <w:bidi w:val="0"/>
                    <w:jc w:val="center"/>
                    <w:rPr>
                      <w:b/>
                      <w:bCs/>
                      <w:color w:val="0000FF"/>
                      <w:sz w:val="18"/>
                      <w:szCs w:val="18"/>
                    </w:rPr>
                  </w:pPr>
                  <w:r>
                    <w:rPr>
                      <w:b/>
                      <w:bCs/>
                      <w:color w:val="0000FF"/>
                      <w:sz w:val="18"/>
                      <w:szCs w:val="18"/>
                    </w:rPr>
                    <w:t>x</w:t>
                  </w:r>
                </w:p>
              </w:tc>
              <w:tc>
                <w:tcPr>
                  <w:tcW w:w="302" w:type="pct"/>
                  <w:vAlign w:val="center"/>
                </w:tcPr>
                <w:p w:rsidR="006F2592" w:rsidRDefault="006F2592">
                  <w:pPr>
                    <w:bidi w:val="0"/>
                    <w:jc w:val="center"/>
                    <w:rPr>
                      <w:b/>
                      <w:bCs/>
                      <w:color w:val="0000FF"/>
                      <w:sz w:val="18"/>
                      <w:szCs w:val="18"/>
                      <w:rtl/>
                    </w:rPr>
                  </w:pP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219" w:type="pct"/>
                  <w:vAlign w:val="center"/>
                </w:tcPr>
                <w:p w:rsidR="006F2592" w:rsidRDefault="00703033">
                  <w:pPr>
                    <w:bidi w:val="0"/>
                    <w:jc w:val="center"/>
                    <w:rPr>
                      <w:b/>
                      <w:bCs/>
                      <w:color w:val="0000FF"/>
                      <w:sz w:val="18"/>
                      <w:szCs w:val="18"/>
                    </w:rPr>
                  </w:pPr>
                  <w:r>
                    <w:rPr>
                      <w:b/>
                      <w:bCs/>
                      <w:color w:val="0000FF"/>
                      <w:sz w:val="18"/>
                      <w:szCs w:val="18"/>
                    </w:rPr>
                    <w:t>x</w:t>
                  </w:r>
                </w:p>
              </w:tc>
              <w:tc>
                <w:tcPr>
                  <w:tcW w:w="219" w:type="pct"/>
                  <w:vAlign w:val="center"/>
                </w:tcPr>
                <w:p w:rsidR="006F2592" w:rsidRDefault="006F2592">
                  <w:pPr>
                    <w:bidi w:val="0"/>
                    <w:jc w:val="center"/>
                    <w:rPr>
                      <w:b/>
                      <w:bCs/>
                      <w:color w:val="0000FF"/>
                      <w:sz w:val="18"/>
                      <w:szCs w:val="18"/>
                    </w:rPr>
                  </w:pPr>
                </w:p>
              </w:tc>
              <w:tc>
                <w:tcPr>
                  <w:tcW w:w="1868" w:type="pct"/>
                  <w:vAlign w:val="center"/>
                </w:tcPr>
                <w:p w:rsidR="006F2592" w:rsidRDefault="00703033">
                  <w:pPr>
                    <w:bidi w:val="0"/>
                    <w:jc w:val="left"/>
                    <w:rPr>
                      <w:b/>
                      <w:bCs/>
                      <w:color w:val="0000FF"/>
                      <w:sz w:val="20"/>
                      <w:szCs w:val="20"/>
                    </w:rPr>
                  </w:pPr>
                  <w:r>
                    <w:rPr>
                      <w:b/>
                      <w:bCs/>
                      <w:color w:val="0000FF"/>
                      <w:sz w:val="20"/>
                      <w:szCs w:val="20"/>
                    </w:rPr>
                    <w:t>Securing the Network Infrastructure.</w:t>
                  </w:r>
                </w:p>
              </w:tc>
            </w:tr>
            <w:tr w:rsidR="006F2592">
              <w:trPr>
                <w:gridAfter w:val="1"/>
                <w:wAfter w:w="6" w:type="pct"/>
                <w:trHeight w:val="125"/>
              </w:trPr>
              <w:tc>
                <w:tcPr>
                  <w:tcW w:w="234" w:type="pct"/>
                  <w:vAlign w:val="center"/>
                </w:tcPr>
                <w:p w:rsidR="006F2592" w:rsidRDefault="006F2592">
                  <w:pPr>
                    <w:bidi w:val="0"/>
                    <w:jc w:val="center"/>
                    <w:rPr>
                      <w:b/>
                      <w:bCs/>
                      <w:color w:val="0000FF"/>
                      <w:sz w:val="18"/>
                      <w:szCs w:val="18"/>
                    </w:rPr>
                  </w:pPr>
                </w:p>
              </w:tc>
              <w:tc>
                <w:tcPr>
                  <w:tcW w:w="234" w:type="pct"/>
                  <w:vAlign w:val="center"/>
                </w:tcPr>
                <w:p w:rsidR="006F2592" w:rsidRDefault="006F2592">
                  <w:pPr>
                    <w:bidi w:val="0"/>
                    <w:jc w:val="center"/>
                    <w:rPr>
                      <w:b/>
                      <w:bCs/>
                      <w:color w:val="0000FF"/>
                      <w:sz w:val="18"/>
                      <w:szCs w:val="18"/>
                    </w:rPr>
                  </w:pPr>
                </w:p>
              </w:tc>
              <w:tc>
                <w:tcPr>
                  <w:tcW w:w="739" w:type="pct"/>
                  <w:vAlign w:val="center"/>
                </w:tcPr>
                <w:p w:rsidR="006F2592" w:rsidRDefault="00703033">
                  <w:pPr>
                    <w:bidi w:val="0"/>
                    <w:jc w:val="center"/>
                    <w:rPr>
                      <w:b/>
                      <w:bCs/>
                      <w:color w:val="0000FF"/>
                      <w:sz w:val="18"/>
                      <w:szCs w:val="18"/>
                    </w:rPr>
                  </w:pPr>
                  <w:r>
                    <w:rPr>
                      <w:b/>
                      <w:bCs/>
                      <w:color w:val="0000FF"/>
                      <w:sz w:val="18"/>
                      <w:szCs w:val="18"/>
                    </w:rPr>
                    <w:t>x</w:t>
                  </w:r>
                </w:p>
              </w:tc>
              <w:tc>
                <w:tcPr>
                  <w:tcW w:w="302" w:type="pct"/>
                  <w:vAlign w:val="center"/>
                </w:tcPr>
                <w:p w:rsidR="006F2592" w:rsidRDefault="006F2592">
                  <w:pPr>
                    <w:bidi w:val="0"/>
                    <w:jc w:val="center"/>
                    <w:rPr>
                      <w:b/>
                      <w:bCs/>
                      <w:color w:val="0000FF"/>
                      <w:sz w:val="18"/>
                      <w:szCs w:val="18"/>
                      <w:rtl/>
                    </w:rPr>
                  </w:pP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703033">
                  <w:pPr>
                    <w:bidi w:val="0"/>
                    <w:jc w:val="center"/>
                    <w:rPr>
                      <w:b/>
                      <w:bCs/>
                      <w:color w:val="0000FF"/>
                      <w:sz w:val="18"/>
                      <w:szCs w:val="18"/>
                      <w:rtl/>
                    </w:rPr>
                  </w:pPr>
                  <w:r>
                    <w:rPr>
                      <w:b/>
                      <w:bCs/>
                      <w:color w:val="0000FF"/>
                      <w:sz w:val="18"/>
                      <w:szCs w:val="18"/>
                    </w:rPr>
                    <w:t>X</w:t>
                  </w: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1868" w:type="pct"/>
                  <w:vAlign w:val="center"/>
                </w:tcPr>
                <w:p w:rsidR="006F2592" w:rsidRDefault="00703033">
                  <w:pPr>
                    <w:bidi w:val="0"/>
                    <w:jc w:val="left"/>
                    <w:rPr>
                      <w:b/>
                      <w:bCs/>
                      <w:color w:val="0000FF"/>
                      <w:sz w:val="20"/>
                      <w:szCs w:val="20"/>
                    </w:rPr>
                  </w:pPr>
                  <w:r>
                    <w:rPr>
                      <w:b/>
                      <w:bCs/>
                      <w:color w:val="0000FF"/>
                      <w:sz w:val="20"/>
                      <w:szCs w:val="20"/>
                    </w:rPr>
                    <w:t>Operational Security</w:t>
                  </w:r>
                </w:p>
              </w:tc>
            </w:tr>
            <w:tr w:rsidR="006F2592">
              <w:tc>
                <w:tcPr>
                  <w:tcW w:w="234" w:type="pct"/>
                  <w:vAlign w:val="center"/>
                </w:tcPr>
                <w:p w:rsidR="006F2592" w:rsidRDefault="006F2592">
                  <w:pPr>
                    <w:bidi w:val="0"/>
                    <w:jc w:val="center"/>
                    <w:rPr>
                      <w:b/>
                      <w:bCs/>
                      <w:color w:val="0000FF"/>
                      <w:sz w:val="18"/>
                      <w:szCs w:val="18"/>
                    </w:rPr>
                  </w:pPr>
                </w:p>
              </w:tc>
              <w:tc>
                <w:tcPr>
                  <w:tcW w:w="234" w:type="pct"/>
                  <w:vAlign w:val="center"/>
                </w:tcPr>
                <w:p w:rsidR="006F2592" w:rsidRDefault="00703033">
                  <w:pPr>
                    <w:bidi w:val="0"/>
                    <w:jc w:val="center"/>
                    <w:rPr>
                      <w:b/>
                      <w:bCs/>
                      <w:color w:val="0000FF"/>
                      <w:sz w:val="18"/>
                      <w:szCs w:val="18"/>
                    </w:rPr>
                  </w:pPr>
                  <w:r>
                    <w:rPr>
                      <w:b/>
                      <w:bCs/>
                      <w:color w:val="0000FF"/>
                      <w:sz w:val="18"/>
                      <w:szCs w:val="18"/>
                    </w:rPr>
                    <w:t>x</w:t>
                  </w:r>
                </w:p>
              </w:tc>
              <w:tc>
                <w:tcPr>
                  <w:tcW w:w="739" w:type="pct"/>
                  <w:vAlign w:val="center"/>
                </w:tcPr>
                <w:p w:rsidR="006F2592" w:rsidRDefault="006F2592">
                  <w:pPr>
                    <w:bidi w:val="0"/>
                    <w:jc w:val="center"/>
                    <w:rPr>
                      <w:b/>
                      <w:bCs/>
                      <w:color w:val="0000FF"/>
                      <w:sz w:val="18"/>
                      <w:szCs w:val="18"/>
                    </w:rPr>
                  </w:pPr>
                </w:p>
              </w:tc>
              <w:tc>
                <w:tcPr>
                  <w:tcW w:w="302" w:type="pct"/>
                  <w:vAlign w:val="center"/>
                </w:tcPr>
                <w:p w:rsidR="006F2592" w:rsidRDefault="00703033">
                  <w:pPr>
                    <w:bidi w:val="0"/>
                    <w:rPr>
                      <w:b/>
                      <w:bCs/>
                      <w:color w:val="0000FF"/>
                      <w:sz w:val="18"/>
                      <w:szCs w:val="18"/>
                    </w:rPr>
                  </w:pPr>
                  <w:r>
                    <w:rPr>
                      <w:b/>
                      <w:bCs/>
                      <w:color w:val="0000FF"/>
                      <w:sz w:val="18"/>
                      <w:szCs w:val="18"/>
                    </w:rPr>
                    <w:t>x</w:t>
                  </w:r>
                </w:p>
              </w:tc>
              <w:tc>
                <w:tcPr>
                  <w:tcW w:w="303"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219" w:type="pct"/>
                  <w:vAlign w:val="center"/>
                </w:tcPr>
                <w:p w:rsidR="006F2592" w:rsidRDefault="006F2592">
                  <w:pPr>
                    <w:bidi w:val="0"/>
                    <w:jc w:val="center"/>
                    <w:rPr>
                      <w:b/>
                      <w:bCs/>
                      <w:color w:val="0000FF"/>
                      <w:sz w:val="18"/>
                      <w:szCs w:val="18"/>
                      <w:rtl/>
                    </w:rPr>
                  </w:pPr>
                </w:p>
              </w:tc>
              <w:tc>
                <w:tcPr>
                  <w:tcW w:w="1874" w:type="pct"/>
                  <w:gridSpan w:val="2"/>
                  <w:vAlign w:val="center"/>
                </w:tcPr>
                <w:p w:rsidR="006F2592" w:rsidRDefault="00703033">
                  <w:pPr>
                    <w:bidi w:val="0"/>
                    <w:jc w:val="left"/>
                    <w:rPr>
                      <w:b/>
                      <w:bCs/>
                      <w:color w:val="0000FF"/>
                      <w:sz w:val="20"/>
                      <w:szCs w:val="20"/>
                    </w:rPr>
                  </w:pPr>
                  <w:r>
                    <w:rPr>
                      <w:b/>
                      <w:bCs/>
                      <w:color w:val="0000FF"/>
                      <w:sz w:val="20"/>
                      <w:szCs w:val="20"/>
                    </w:rPr>
                    <w:t>Security Policies and Procedures</w:t>
                  </w:r>
                </w:p>
              </w:tc>
            </w:tr>
          </w:tbl>
          <w:p w:rsidR="006F2592" w:rsidRDefault="006F2592">
            <w:pPr>
              <w:bidi w:val="0"/>
              <w:jc w:val="center"/>
              <w:rPr>
                <w:sz w:val="18"/>
                <w:szCs w:val="18"/>
                <w:u w:val="single"/>
              </w:rPr>
            </w:pPr>
          </w:p>
        </w:tc>
      </w:tr>
      <w:tr w:rsidR="006F2592">
        <w:trPr>
          <w:gridBefore w:val="1"/>
          <w:gridAfter w:val="1"/>
          <w:wBefore w:w="27" w:type="dxa"/>
          <w:wAfter w:w="460" w:type="dxa"/>
          <w:cantSplit/>
          <w:jc w:val="center"/>
        </w:trPr>
        <w:tc>
          <w:tcPr>
            <w:tcW w:w="9067" w:type="dxa"/>
            <w:gridSpan w:val="8"/>
            <w:shd w:val="clear" w:color="auto" w:fill="auto"/>
            <w:vAlign w:val="center"/>
          </w:tcPr>
          <w:p w:rsidR="006F2592" w:rsidRDefault="006F2592">
            <w:pPr>
              <w:bidi w:val="0"/>
              <w:jc w:val="center"/>
              <w:rPr>
                <w:rFonts w:ascii="Arial Narrow" w:hAnsi="Arial Narrow"/>
                <w:sz w:val="18"/>
                <w:szCs w:val="18"/>
              </w:rPr>
            </w:pPr>
          </w:p>
        </w:tc>
      </w:tr>
      <w:tr w:rsidR="006F2592">
        <w:trPr>
          <w:gridBefore w:val="3"/>
          <w:wBefore w:w="487" w:type="dxa"/>
          <w:cantSplit/>
          <w:jc w:val="center"/>
        </w:trPr>
        <w:tc>
          <w:tcPr>
            <w:tcW w:w="9067" w:type="dxa"/>
            <w:gridSpan w:val="7"/>
            <w:vAlign w:val="center"/>
          </w:tcPr>
          <w:p w:rsidR="006F2592" w:rsidRDefault="006F2592">
            <w:pPr>
              <w:bidi w:val="0"/>
              <w:spacing w:line="276" w:lineRule="auto"/>
              <w:rPr>
                <w:rFonts w:ascii="Arial Narrow" w:hAnsi="Arial Narrow"/>
                <w:b/>
                <w:bCs/>
                <w:sz w:val="32"/>
                <w:szCs w:val="32"/>
              </w:rPr>
            </w:pPr>
          </w:p>
          <w:p w:rsidR="006F2592" w:rsidRDefault="00703033">
            <w:pPr>
              <w:bidi w:val="0"/>
              <w:rPr>
                <w:rFonts w:ascii="Arial Narrow" w:hAnsi="Arial Narrow"/>
                <w:sz w:val="32"/>
                <w:szCs w:val="32"/>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Notes approved by Math. Department.</w:t>
            </w:r>
          </w:p>
          <w:p w:rsidR="006F2592" w:rsidRDefault="00703033">
            <w:pPr>
              <w:pStyle w:val="ListParagraph"/>
              <w:numPr>
                <w:ilvl w:val="1"/>
                <w:numId w:val="168"/>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bidi w:val="0"/>
              <w:rPr>
                <w:b/>
                <w:bCs/>
                <w:color w:val="0000FF"/>
              </w:rPr>
            </w:pPr>
            <w:r>
              <w:rPr>
                <w:b/>
                <w:bCs/>
                <w:color w:val="0000FF"/>
              </w:rPr>
              <w:t>- B. A. Forouzan, Cryptography &amp; Network Security: McGraw-Hill, Inc., 2007.</w:t>
            </w:r>
          </w:p>
          <w:p w:rsidR="006F2592" w:rsidRDefault="00703033">
            <w:pPr>
              <w:bidi w:val="0"/>
              <w:rPr>
                <w:rFonts w:ascii="Arial Narrow" w:hAnsi="Arial Narrow"/>
                <w:b/>
                <w:bCs/>
              </w:rPr>
            </w:pPr>
            <w:r>
              <w:rPr>
                <w:b/>
                <w:bCs/>
                <w:color w:val="0000FF"/>
              </w:rPr>
              <w:t>- S. William and W. Stallings, Cryptography and Network Security, 4/E: Pearson E</w:t>
            </w:r>
            <w:r>
              <w:rPr>
                <w:b/>
                <w:bCs/>
                <w:color w:val="0000FF"/>
              </w:rPr>
              <w:t>d</w:t>
            </w:r>
            <w:r>
              <w:rPr>
                <w:b/>
                <w:bCs/>
                <w:color w:val="0000FF"/>
              </w:rPr>
              <w:t>ucation India, 2006.</w:t>
            </w:r>
          </w:p>
          <w:p w:rsidR="006F2592" w:rsidRDefault="00703033">
            <w:pPr>
              <w:bidi w:val="0"/>
              <w:rPr>
                <w:rFonts w:ascii="Arial Narrow" w:hAnsi="Arial Narrow"/>
                <w:b/>
                <w:bCs/>
              </w:rPr>
            </w:pPr>
            <w:r>
              <w:rPr>
                <w:rFonts w:ascii="Arial Narrow" w:hAnsi="Arial Narrow"/>
                <w:b/>
                <w:bCs/>
              </w:rPr>
              <w:t>7-3 Recommended books.</w:t>
            </w:r>
          </w:p>
          <w:p w:rsidR="006F2592" w:rsidRDefault="00703033">
            <w:pPr>
              <w:bidi w:val="0"/>
              <w:rPr>
                <w:b/>
                <w:bCs/>
                <w:color w:val="0000FF"/>
              </w:rPr>
            </w:pPr>
            <w:r>
              <w:rPr>
                <w:b/>
                <w:bCs/>
                <w:color w:val="0000FF"/>
              </w:rPr>
              <w:t>- A. Conklin, G. White, C. Cothren, D. Williams, and R. L. Davis, Principles of co</w:t>
            </w:r>
            <w:r>
              <w:rPr>
                <w:b/>
                <w:bCs/>
                <w:color w:val="0000FF"/>
              </w:rPr>
              <w:t>m</w:t>
            </w:r>
            <w:r>
              <w:rPr>
                <w:b/>
                <w:bCs/>
                <w:color w:val="0000FF"/>
              </w:rPr>
              <w:t>puter security: security+ and beyond: McGraw-Hill, Inc., 2004.</w:t>
            </w:r>
          </w:p>
          <w:p w:rsidR="006F2592" w:rsidRDefault="00703033">
            <w:pPr>
              <w:bidi w:val="0"/>
              <w:rPr>
                <w:rFonts w:ascii="Arial Narrow" w:hAnsi="Arial Narrow"/>
                <w:b/>
                <w:bCs/>
              </w:rPr>
            </w:pPr>
            <w:r>
              <w:rPr>
                <w:rFonts w:ascii="Segoe UI" w:eastAsia="Calibri" w:hAnsi="Segoe UI" w:cs="Segoe UI"/>
                <w:sz w:val="18"/>
                <w:szCs w:val="18"/>
              </w:rPr>
              <w:t xml:space="preserve">- </w:t>
            </w:r>
            <w:r>
              <w:rPr>
                <w:b/>
                <w:bCs/>
                <w:color w:val="0000FF"/>
              </w:rPr>
              <w:t>C. P. Pfleeger and S. L. Pfleeger, Security in computing: Prentice Hall Professional Technical Reference, 2002.</w:t>
            </w:r>
          </w:p>
          <w:p w:rsidR="006F2592" w:rsidRDefault="00703033">
            <w:pPr>
              <w:bidi w:val="0"/>
              <w:rPr>
                <w:rFonts w:ascii="Arial Narrow" w:hAnsi="Arial Narrow"/>
                <w:b/>
                <w:bCs/>
              </w:rPr>
            </w:pPr>
            <w:r>
              <w:rPr>
                <w:rFonts w:ascii="Arial Narrow" w:hAnsi="Arial Narrow"/>
                <w:b/>
                <w:bCs/>
              </w:rPr>
              <w:t>7-4 Periodicals, Web sites, etc.</w:t>
            </w:r>
          </w:p>
          <w:p w:rsidR="006F2592" w:rsidRDefault="00EA26A9">
            <w:pPr>
              <w:bidi w:val="0"/>
              <w:rPr>
                <w:u w:val="single"/>
              </w:rPr>
            </w:pPr>
            <w:hyperlink r:id="rId125" w:history="1">
              <w:r w:rsidR="00703033">
                <w:rPr>
                  <w:rStyle w:val="Hyperlink"/>
                  <w:b/>
                  <w:bCs/>
                </w:rPr>
                <w:t>http://its.ucsc.edu/security/training/intro.html</w:t>
              </w:r>
            </w:hyperlink>
          </w:p>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tc>
      </w:tr>
      <w:tr w:rsidR="006F2592">
        <w:trPr>
          <w:gridBefore w:val="3"/>
          <w:wBefore w:w="487" w:type="dxa"/>
          <w:cantSplit/>
          <w:jc w:val="center"/>
        </w:trPr>
        <w:tc>
          <w:tcPr>
            <w:tcW w:w="9067" w:type="dxa"/>
            <w:gridSpan w:val="7"/>
            <w:vAlign w:val="center"/>
          </w:tcPr>
          <w:p w:rsidR="006F2592" w:rsidRDefault="00703033">
            <w:pPr>
              <w:bidi w:val="0"/>
              <w:spacing w:line="276" w:lineRule="auto"/>
              <w:rPr>
                <w:b/>
                <w:bCs/>
                <w:color w:val="0000FF"/>
              </w:rPr>
            </w:pPr>
            <w:r>
              <w:rPr>
                <w:b/>
                <w:bCs/>
                <w:color w:val="0000FF"/>
              </w:rPr>
              <w:t>Black board, white board and data show.</w:t>
            </w:r>
          </w:p>
        </w:tc>
      </w:tr>
      <w:tr w:rsidR="006F2592">
        <w:trPr>
          <w:gridBefore w:val="2"/>
          <w:gridAfter w:val="3"/>
          <w:wBefore w:w="145" w:type="dxa"/>
          <w:wAfter w:w="2191" w:type="dxa"/>
          <w:jc w:val="center"/>
        </w:trPr>
        <w:tc>
          <w:tcPr>
            <w:tcW w:w="2574" w:type="dxa"/>
            <w:gridSpan w:val="3"/>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tcPr>
          <w:p w:rsidR="006F2592" w:rsidRDefault="00703033">
            <w:pPr>
              <w:bidi w:val="0"/>
              <w:rPr>
                <w:b/>
                <w:bCs/>
                <w:color w:val="0000FF"/>
              </w:rPr>
            </w:pPr>
            <w:r>
              <w:rPr>
                <w:b/>
                <w:bCs/>
                <w:color w:val="0000FF"/>
              </w:rPr>
              <w:t>Dr. Mosab Hassan</w:t>
            </w:r>
          </w:p>
        </w:tc>
      </w:tr>
      <w:tr w:rsidR="006F2592">
        <w:trPr>
          <w:gridBefore w:val="2"/>
          <w:gridAfter w:val="3"/>
          <w:wBefore w:w="145" w:type="dxa"/>
          <w:wAfter w:w="2191" w:type="dxa"/>
          <w:jc w:val="center"/>
        </w:trPr>
        <w:tc>
          <w:tcPr>
            <w:tcW w:w="2574" w:type="dxa"/>
            <w:gridSpan w:val="3"/>
          </w:tcPr>
          <w:p w:rsidR="006F2592" w:rsidRDefault="00703033">
            <w:pPr>
              <w:bidi w:val="0"/>
              <w:rPr>
                <w:rFonts w:ascii="Arial Narrow" w:hAnsi="Arial Narrow"/>
                <w:b/>
                <w:bCs/>
                <w:sz w:val="28"/>
                <w:szCs w:val="28"/>
                <w:rtl/>
              </w:rPr>
            </w:pPr>
            <w:r>
              <w:rPr>
                <w:rFonts w:ascii="Arial Narrow" w:hAnsi="Arial Narrow"/>
                <w:b/>
                <w:bCs/>
              </w:rPr>
              <w:t>Head of the Department:</w:t>
            </w:r>
          </w:p>
        </w:tc>
        <w:tc>
          <w:tcPr>
            <w:tcW w:w="4644" w:type="dxa"/>
            <w:gridSpan w:val="2"/>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rPr>
                <w:rFonts w:ascii="Arial Narrow" w:hAnsi="Arial Narrow"/>
              </w:rPr>
            </w:pPr>
          </w:p>
        </w:tc>
      </w:tr>
      <w:tr w:rsidR="006F2592">
        <w:trPr>
          <w:gridBefore w:val="2"/>
          <w:gridAfter w:val="3"/>
          <w:wBefore w:w="145" w:type="dxa"/>
          <w:wAfter w:w="2191" w:type="dxa"/>
          <w:jc w:val="center"/>
        </w:trPr>
        <w:tc>
          <w:tcPr>
            <w:tcW w:w="2574" w:type="dxa"/>
            <w:gridSpan w:val="3"/>
          </w:tcPr>
          <w:p w:rsidR="006F2592" w:rsidRDefault="00703033">
            <w:pPr>
              <w:bidi w:val="0"/>
              <w:rPr>
                <w:rFonts w:ascii="Arial Narrow" w:hAnsi="Arial Narrow"/>
                <w:b/>
                <w:bCs/>
                <w:sz w:val="28"/>
                <w:szCs w:val="28"/>
                <w:rtl/>
              </w:rPr>
            </w:pPr>
            <w:r>
              <w:rPr>
                <w:rFonts w:ascii="Arial Narrow" w:hAnsi="Arial Narrow"/>
                <w:b/>
                <w:bCs/>
              </w:rPr>
              <w:t>Date:  9 / 12 /20</w:t>
            </w:r>
            <w:r w:rsidR="005D15A0">
              <w:rPr>
                <w:rFonts w:ascii="Arial Narrow" w:hAnsi="Arial Narrow"/>
                <w:b/>
                <w:bCs/>
              </w:rPr>
              <w:t>19</w:t>
            </w:r>
          </w:p>
        </w:tc>
        <w:tc>
          <w:tcPr>
            <w:tcW w:w="4644" w:type="dxa"/>
            <w:gridSpan w:val="2"/>
          </w:tcPr>
          <w:p w:rsidR="006F2592" w:rsidRDefault="005D15A0">
            <w:pPr>
              <w:bidi w:val="0"/>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6F2592">
      <w:pPr>
        <w:rPr>
          <w:rtl/>
          <w:lang w:bidi="ar-EG"/>
        </w:rPr>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p w:rsidR="006F2592" w:rsidRDefault="006F2592">
      <w:pPr>
        <w:bidi w:val="0"/>
        <w:spacing w:after="200" w:line="276" w:lineRule="auto"/>
      </w:pPr>
    </w:p>
    <w:tbl>
      <w:tblPr>
        <w:tblW w:w="9308" w:type="dxa"/>
        <w:jc w:val="center"/>
        <w:tblLayout w:type="fixed"/>
        <w:tblLook w:val="04A0" w:firstRow="1" w:lastRow="0" w:firstColumn="1" w:lastColumn="0" w:noHBand="0" w:noVBand="1"/>
      </w:tblPr>
      <w:tblGrid>
        <w:gridCol w:w="2711"/>
        <w:gridCol w:w="1197"/>
        <w:gridCol w:w="1904"/>
        <w:gridCol w:w="220"/>
        <w:gridCol w:w="920"/>
        <w:gridCol w:w="1024"/>
        <w:gridCol w:w="1332"/>
      </w:tblGrid>
      <w:tr w:rsidR="006F2592">
        <w:trPr>
          <w:cantSplit/>
          <w:jc w:val="center"/>
        </w:trPr>
        <w:tc>
          <w:tcPr>
            <w:tcW w:w="9308" w:type="dxa"/>
            <w:gridSpan w:val="7"/>
            <w:shd w:val="clear" w:color="auto" w:fill="auto"/>
          </w:tcPr>
          <w:p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r>
              <w:rPr>
                <w:rFonts w:ascii="Arial Narrow" w:hAnsi="Arial Narrow" w:cs="Arial"/>
                <w:b/>
                <w:bCs/>
                <w:i/>
                <w:iCs/>
                <w:sz w:val="32"/>
                <w:szCs w:val="32"/>
              </w:rPr>
              <w:t xml:space="preserve">           </w:t>
            </w:r>
          </w:p>
        </w:tc>
      </w:tr>
      <w:tr w:rsidR="006F2592">
        <w:trPr>
          <w:trHeight w:val="80"/>
          <w:jc w:val="center"/>
        </w:trPr>
        <w:tc>
          <w:tcPr>
            <w:tcW w:w="9308" w:type="dxa"/>
            <w:gridSpan w:val="7"/>
            <w:shd w:val="clear" w:color="auto" w:fill="auto"/>
          </w:tcPr>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11" w:type="dxa"/>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7" w:type="dxa"/>
            <w:gridSpan w:val="6"/>
            <w:shd w:val="clear" w:color="auto" w:fill="auto"/>
          </w:tcPr>
          <w:p w:rsidR="006F2592" w:rsidRDefault="00703033">
            <w:pPr>
              <w:bidi w:val="0"/>
              <w:spacing w:after="60"/>
              <w:outlineLvl w:val="8"/>
              <w:rPr>
                <w:b/>
                <w:bCs/>
                <w:color w:val="0000FF"/>
              </w:rPr>
            </w:pPr>
            <w:r>
              <w:rPr>
                <w:b/>
                <w:bCs/>
                <w:color w:val="0000FF"/>
              </w:rPr>
              <w:t xml:space="preserve">             Computer Science</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0" w:type="dxa"/>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0" w:type="dxa"/>
            <w:gridSpan w:val="5"/>
            <w:shd w:val="clear" w:color="auto" w:fill="auto"/>
          </w:tcPr>
          <w:p w:rsidR="006F2592" w:rsidRDefault="00703033">
            <w:pPr>
              <w:bidi w:val="0"/>
              <w:rPr>
                <w:b/>
                <w:bCs/>
                <w:color w:val="0000FF"/>
              </w:rPr>
            </w:pPr>
            <w:r>
              <w:rPr>
                <w:b/>
                <w:bCs/>
                <w:color w:val="0000FF"/>
              </w:rPr>
              <w:t>Mathematics</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0" w:type="dxa"/>
            <w:gridSpan w:val="5"/>
            <w:shd w:val="clear" w:color="auto" w:fill="auto"/>
          </w:tcPr>
          <w:p w:rsidR="006F2592" w:rsidRDefault="00703033">
            <w:pPr>
              <w:bidi w:val="0"/>
              <w:rPr>
                <w:b/>
                <w:bCs/>
                <w:color w:val="0000FF"/>
              </w:rPr>
            </w:pPr>
            <w:r>
              <w:rPr>
                <w:b/>
                <w:bCs/>
                <w:color w:val="0000FF"/>
              </w:rPr>
              <w:t>Fourth Level / First semester</w:t>
            </w:r>
          </w:p>
        </w:tc>
      </w:tr>
      <w:tr w:rsidR="006F2592">
        <w:trPr>
          <w:jc w:val="center"/>
        </w:trPr>
        <w:tc>
          <w:tcPr>
            <w:tcW w:w="3908" w:type="dxa"/>
            <w:gridSpan w:val="2"/>
            <w:shd w:val="clear" w:color="auto" w:fill="auto"/>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0" w:type="dxa"/>
            <w:gridSpan w:val="5"/>
            <w:shd w:val="clear" w:color="auto" w:fill="auto"/>
          </w:tcPr>
          <w:p w:rsidR="006F2592" w:rsidRDefault="005D15A0">
            <w:pPr>
              <w:bidi w:val="0"/>
              <w:rPr>
                <w:b/>
                <w:bCs/>
                <w:color w:val="0000FF"/>
              </w:rPr>
            </w:pPr>
            <w:r>
              <w:rPr>
                <w:b/>
                <w:bCs/>
                <w:color w:val="0000FF"/>
              </w:rPr>
              <w:t>9 /12 / 2019, No. (390) and updated 2020/2021</w:t>
            </w:r>
            <w:r w:rsidR="00703033">
              <w:rPr>
                <w:b/>
                <w:bCs/>
                <w:color w:val="0000FF"/>
              </w:rPr>
              <w:t xml:space="preserve"> meeting no.( 419).</w:t>
            </w:r>
          </w:p>
        </w:tc>
      </w:tr>
      <w:tr w:rsidR="006F2592">
        <w:trPr>
          <w:jc w:val="center"/>
        </w:trPr>
        <w:tc>
          <w:tcPr>
            <w:tcW w:w="9308" w:type="dxa"/>
            <w:gridSpan w:val="7"/>
            <w:shd w:val="clear" w:color="auto" w:fill="auto"/>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trPr>
          <w:jc w:val="center"/>
        </w:trPr>
        <w:tc>
          <w:tcPr>
            <w:tcW w:w="3908" w:type="dxa"/>
            <w:gridSpan w:val="2"/>
            <w:shd w:val="clear" w:color="auto" w:fill="auto"/>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Theory of Computation</w:t>
            </w: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457 MC</w:t>
            </w:r>
          </w:p>
        </w:tc>
        <w:tc>
          <w:tcPr>
            <w:tcW w:w="3276" w:type="dxa"/>
            <w:gridSpan w:val="3"/>
            <w:shd w:val="clear" w:color="auto" w:fill="auto"/>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rPr>
              <w:t>Fourth Level /</w:t>
            </w:r>
            <w:r>
              <w:rPr>
                <w:b/>
                <w:bCs/>
              </w:rPr>
              <w:t xml:space="preserve"> </w:t>
            </w:r>
            <w:r>
              <w:rPr>
                <w:b/>
                <w:bCs/>
                <w:color w:val="0000FF"/>
              </w:rPr>
              <w:t>First semester</w:t>
            </w:r>
          </w:p>
        </w:tc>
      </w:tr>
      <w:tr w:rsidR="006F2592">
        <w:trPr>
          <w:jc w:val="center"/>
        </w:trPr>
        <w:tc>
          <w:tcPr>
            <w:tcW w:w="3908" w:type="dxa"/>
            <w:gridSpan w:val="2"/>
            <w:shd w:val="clear" w:color="auto" w:fill="auto"/>
          </w:tcPr>
          <w:p w:rsidR="006F2592" w:rsidRDefault="006F2592">
            <w:pPr>
              <w:bidi w:val="0"/>
              <w:rPr>
                <w:rFonts w:ascii="Arial Narrow" w:hAnsi="Arial Narrow"/>
                <w:b/>
                <w:bCs/>
              </w:rPr>
            </w:pPr>
          </w:p>
        </w:tc>
        <w:tc>
          <w:tcPr>
            <w:tcW w:w="2124" w:type="dxa"/>
            <w:gridSpan w:val="2"/>
            <w:shd w:val="clear" w:color="auto" w:fill="auto"/>
          </w:tcPr>
          <w:p w:rsidR="006F2592" w:rsidRDefault="00703033">
            <w:pPr>
              <w:bidi w:val="0"/>
              <w:rPr>
                <w:rFonts w:ascii="Arial Narrow" w:hAnsi="Arial Narrow"/>
              </w:rPr>
            </w:pPr>
            <w:r>
              <w:rPr>
                <w:rFonts w:ascii="Arial Narrow" w:hAnsi="Arial Narrow"/>
                <w:b/>
                <w:bCs/>
              </w:rPr>
              <w:t xml:space="preserve">Lectures: </w:t>
            </w:r>
            <w:r>
              <w:rPr>
                <w:b/>
                <w:bCs/>
                <w:color w:val="0000FF"/>
              </w:rPr>
              <w:t>2 h/week</w:t>
            </w:r>
          </w:p>
        </w:tc>
        <w:tc>
          <w:tcPr>
            <w:tcW w:w="3276" w:type="dxa"/>
            <w:gridSpan w:val="3"/>
            <w:shd w:val="clear" w:color="auto" w:fill="auto"/>
          </w:tcPr>
          <w:p w:rsidR="006F2592" w:rsidRDefault="00703033">
            <w:pPr>
              <w:bidi w:val="0"/>
              <w:rPr>
                <w:rFonts w:ascii="Arial Narrow" w:hAnsi="Arial Narrow"/>
              </w:rPr>
            </w:pPr>
            <w:r>
              <w:rPr>
                <w:rFonts w:ascii="Arial Narrow" w:hAnsi="Arial Narrow"/>
                <w:b/>
                <w:bCs/>
              </w:rPr>
              <w:t xml:space="preserve">Tutorial: </w:t>
            </w:r>
          </w:p>
        </w:tc>
      </w:tr>
      <w:tr w:rsidR="006F2592">
        <w:trPr>
          <w:jc w:val="center"/>
        </w:trPr>
        <w:tc>
          <w:tcPr>
            <w:tcW w:w="3908" w:type="dxa"/>
            <w:gridSpan w:val="2"/>
            <w:shd w:val="clear" w:color="auto" w:fill="auto"/>
          </w:tcPr>
          <w:p w:rsidR="006F2592" w:rsidRDefault="006F2592">
            <w:pPr>
              <w:bidi w:val="0"/>
              <w:rPr>
                <w:rFonts w:ascii="Arial Narrow" w:hAnsi="Arial Narrow"/>
              </w:rPr>
            </w:pPr>
          </w:p>
        </w:tc>
        <w:tc>
          <w:tcPr>
            <w:tcW w:w="2124" w:type="dxa"/>
            <w:gridSpan w:val="2"/>
            <w:shd w:val="clear" w:color="auto" w:fill="auto"/>
          </w:tcPr>
          <w:p w:rsidR="006F2592" w:rsidRDefault="00703033">
            <w:pPr>
              <w:bidi w:val="0"/>
              <w:rPr>
                <w:rFonts w:ascii="Arial Narrow" w:hAnsi="Arial Narrow"/>
                <w:rtl/>
              </w:rPr>
            </w:pPr>
            <w:r>
              <w:rPr>
                <w:rFonts w:ascii="Arial Narrow" w:hAnsi="Arial Narrow"/>
                <w:b/>
                <w:bCs/>
              </w:rPr>
              <w:t>Practical-</w:t>
            </w:r>
            <w:r>
              <w:t xml:space="preserve"> </w:t>
            </w:r>
          </w:p>
        </w:tc>
        <w:tc>
          <w:tcPr>
            <w:tcW w:w="3276" w:type="dxa"/>
            <w:gridSpan w:val="3"/>
            <w:shd w:val="clear" w:color="auto" w:fill="auto"/>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2 h/week</w:t>
            </w:r>
          </w:p>
        </w:tc>
      </w:tr>
      <w:tr w:rsidR="006F2592">
        <w:trPr>
          <w:cantSplit/>
          <w:jc w:val="center"/>
        </w:trPr>
        <w:tc>
          <w:tcPr>
            <w:tcW w:w="9308" w:type="dxa"/>
            <w:gridSpan w:val="7"/>
            <w:shd w:val="clear" w:color="auto" w:fill="auto"/>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tc>
      </w:tr>
      <w:tr w:rsidR="006F2592">
        <w:trPr>
          <w:cantSplit/>
          <w:jc w:val="center"/>
        </w:trPr>
        <w:tc>
          <w:tcPr>
            <w:tcW w:w="9308" w:type="dxa"/>
            <w:gridSpan w:val="7"/>
            <w:shd w:val="clear" w:color="auto" w:fill="auto"/>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32"/>
                <w:szCs w:val="32"/>
                <w:rtl/>
              </w:rPr>
            </w:pPr>
          </w:p>
          <w:p w:rsidR="006F2592" w:rsidRDefault="006F2592">
            <w:pPr>
              <w:bidi w:val="0"/>
              <w:jc w:val="both"/>
              <w:rPr>
                <w:rFonts w:ascii="Arial Narrow" w:hAnsi="Arial Narrow"/>
                <w:b/>
                <w:bCs/>
                <w:sz w:val="14"/>
                <w:szCs w:val="14"/>
              </w:rPr>
            </w:pPr>
          </w:p>
        </w:tc>
      </w:tr>
      <w:tr w:rsidR="006F2592">
        <w:trPr>
          <w:cantSplit/>
          <w:jc w:val="center"/>
        </w:trPr>
        <w:tc>
          <w:tcPr>
            <w:tcW w:w="9308" w:type="dxa"/>
            <w:gridSpan w:val="7"/>
            <w:shd w:val="clear" w:color="auto" w:fill="auto"/>
          </w:tcPr>
          <w:p w:rsidR="006F2592" w:rsidRDefault="00703033">
            <w:pPr>
              <w:jc w:val="right"/>
              <w:rPr>
                <w:b/>
                <w:bCs/>
                <w:color w:val="0000FF"/>
              </w:rPr>
            </w:pPr>
            <w:r>
              <w:rPr>
                <w:b/>
                <w:bCs/>
                <w:color w:val="0000FF"/>
                <w:rtl/>
              </w:rPr>
              <w:t>:</w:t>
            </w:r>
            <w:r>
              <w:rPr>
                <w:b/>
                <w:bCs/>
                <w:color w:val="0000FF"/>
              </w:rPr>
              <w:t xml:space="preserve"> </w:t>
            </w:r>
            <w:r>
              <w:rPr>
                <w:b/>
                <w:bCs/>
              </w:rPr>
              <w:t>At the end of this course, the students must be able to</w:t>
            </w:r>
          </w:p>
          <w:p w:rsidR="006F2592" w:rsidRDefault="00703033">
            <w:pPr>
              <w:autoSpaceDE w:val="0"/>
              <w:autoSpaceDN w:val="0"/>
              <w:bidi w:val="0"/>
              <w:adjustRightInd w:val="0"/>
              <w:jc w:val="both"/>
              <w:rPr>
                <w:b/>
                <w:bCs/>
                <w:color w:val="0000FF"/>
              </w:rPr>
            </w:pPr>
            <w:r>
              <w:rPr>
                <w:b/>
                <w:bCs/>
                <w:color w:val="0000FF"/>
              </w:rPr>
              <w:t>Introduce Fundamental ideas in the theory of computation including, computability, complexity, and reducibility among computational problems. Teaches core ideas in computer science theory. Define and investigate a formalized model of computation, and what it means to reduce one problem to another. A student's ability to think clearly, originally, and devise correct proofs.</w:t>
            </w:r>
          </w:p>
        </w:tc>
      </w:tr>
      <w:tr w:rsidR="006F2592">
        <w:trPr>
          <w:jc w:val="center"/>
        </w:trPr>
        <w:tc>
          <w:tcPr>
            <w:tcW w:w="9308" w:type="dxa"/>
            <w:gridSpan w:val="7"/>
            <w:shd w:val="clear" w:color="auto" w:fill="auto"/>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08" w:type="dxa"/>
            <w:gridSpan w:val="7"/>
            <w:shd w:val="clear" w:color="auto" w:fill="auto"/>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autoSpaceDE w:val="0"/>
              <w:autoSpaceDN w:val="0"/>
              <w:bidi w:val="0"/>
              <w:adjustRightInd w:val="0"/>
              <w:ind w:left="465"/>
              <w:rPr>
                <w:b/>
                <w:bCs/>
                <w:color w:val="0000FF"/>
              </w:rPr>
            </w:pPr>
            <w:r>
              <w:rPr>
                <w:b/>
                <w:bCs/>
                <w:color w:val="0000FF"/>
              </w:rPr>
              <w:t>a1. Identify  of the fundamental nature of computation including the understanding of specific models of computation.</w:t>
            </w:r>
          </w:p>
        </w:tc>
      </w:tr>
      <w:tr w:rsidR="006F2592">
        <w:trPr>
          <w:trHeight w:val="1355"/>
          <w:jc w:val="center"/>
        </w:trPr>
        <w:tc>
          <w:tcPr>
            <w:tcW w:w="9308" w:type="dxa"/>
            <w:gridSpan w:val="7"/>
            <w:shd w:val="clear" w:color="auto" w:fill="auto"/>
          </w:tcPr>
          <w:p w:rsidR="006F2592" w:rsidRDefault="00703033">
            <w:pPr>
              <w:bidi w:val="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autoSpaceDE w:val="0"/>
              <w:autoSpaceDN w:val="0"/>
              <w:bidi w:val="0"/>
              <w:adjustRightInd w:val="0"/>
              <w:ind w:left="465"/>
              <w:rPr>
                <w:b/>
                <w:bCs/>
                <w:color w:val="0000FF"/>
                <w:rtl/>
                <w:lang w:bidi="ar-EG"/>
              </w:rPr>
            </w:pPr>
            <w:r>
              <w:rPr>
                <w:b/>
                <w:bCs/>
                <w:color w:val="0000FF"/>
              </w:rPr>
              <w:t>b1. Confirm integrate knowledge and understanding of appropriate principles to develop skills in engineering and scientific problem solving</w:t>
            </w:r>
            <w:r>
              <w:rPr>
                <w:rFonts w:hint="cs"/>
                <w:b/>
                <w:bCs/>
                <w:color w:val="0000FF"/>
                <w:rtl/>
              </w:rPr>
              <w:t>.</w:t>
            </w:r>
          </w:p>
          <w:p w:rsidR="006F2592" w:rsidRDefault="00703033">
            <w:pPr>
              <w:bidi w:val="0"/>
              <w:ind w:left="465"/>
              <w:rPr>
                <w:b/>
                <w:bCs/>
                <w:color w:val="0000FF"/>
              </w:rPr>
            </w:pPr>
            <w:r>
              <w:rPr>
                <w:b/>
                <w:bCs/>
                <w:color w:val="0000FF"/>
              </w:rPr>
              <w:t>b2.  Construct rigorous proofs.</w:t>
            </w:r>
          </w:p>
        </w:tc>
      </w:tr>
      <w:tr w:rsidR="006F2592">
        <w:trPr>
          <w:jc w:val="center"/>
        </w:trPr>
        <w:tc>
          <w:tcPr>
            <w:tcW w:w="9308" w:type="dxa"/>
            <w:gridSpan w:val="7"/>
            <w:shd w:val="clear" w:color="auto" w:fill="auto"/>
          </w:tcPr>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432"/>
              <w:rPr>
                <w:b/>
                <w:bCs/>
                <w:color w:val="0000FF"/>
              </w:rPr>
            </w:pPr>
            <w:r>
              <w:rPr>
                <w:b/>
                <w:bCs/>
                <w:color w:val="0000FF"/>
              </w:rPr>
              <w:t>c1. Make design and inject solutions to scientific and engineering problems</w:t>
            </w:r>
            <w:r>
              <w:rPr>
                <w:rFonts w:hint="cs"/>
                <w:b/>
                <w:bCs/>
                <w:color w:val="0000FF"/>
                <w:rtl/>
              </w:rPr>
              <w:t>.</w:t>
            </w:r>
          </w:p>
        </w:tc>
      </w:tr>
      <w:tr w:rsidR="006F2592">
        <w:trPr>
          <w:jc w:val="center"/>
        </w:trPr>
        <w:tc>
          <w:tcPr>
            <w:tcW w:w="9308" w:type="dxa"/>
            <w:gridSpan w:val="7"/>
            <w:shd w:val="clear" w:color="auto" w:fill="auto"/>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rPr>
              <w:t xml:space="preserve">         At the end of this course, the students must be able to:</w:t>
            </w:r>
          </w:p>
          <w:p w:rsidR="006F2592" w:rsidRDefault="00703033">
            <w:pPr>
              <w:bidi w:val="0"/>
              <w:ind w:left="432"/>
              <w:rPr>
                <w:b/>
                <w:bCs/>
                <w:color w:val="0000FF"/>
              </w:rPr>
            </w:pPr>
            <w:r>
              <w:rPr>
                <w:b/>
                <w:bCs/>
                <w:color w:val="0000FF"/>
              </w:rPr>
              <w:t xml:space="preserve">d1. Communication with others  effectively, developed through extensive written home works and working coherently. </w:t>
            </w:r>
          </w:p>
        </w:tc>
      </w:tr>
      <w:tr w:rsidR="006F2592">
        <w:trPr>
          <w:jc w:val="center"/>
        </w:trPr>
        <w:tc>
          <w:tcPr>
            <w:tcW w:w="9308"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lastRenderedPageBreak/>
              <w:t>3 – Contents</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Topic</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Church’s thesis: models of computation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Grammars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the μ-recursive functions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Turing computability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Simple programming languages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Coding programs by numbers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Complexity Theory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FFFFFF"/>
          </w:tcPr>
          <w:p w:rsidR="006F2592" w:rsidRDefault="00703033">
            <w:pPr>
              <w:bidi w:val="0"/>
              <w:rPr>
                <w:b/>
                <w:bCs/>
                <w:color w:val="FF0000"/>
              </w:rPr>
            </w:pPr>
            <w:r>
              <w:rPr>
                <w:b/>
                <w:bCs/>
                <w:color w:val="0000FF"/>
              </w:rPr>
              <w:t xml:space="preserve">Midterm and Revision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2592" w:rsidRDefault="00703033">
            <w:pPr>
              <w:bidi w:val="0"/>
              <w:jc w:val="center"/>
              <w:rPr>
                <w:b/>
                <w:bCs/>
                <w:color w:val="FF0000"/>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6F2592" w:rsidRDefault="006F2592">
            <w:pPr>
              <w:bidi w:val="0"/>
              <w:jc w:val="center"/>
              <w:rPr>
                <w:b/>
                <w:bCs/>
                <w:color w:val="FF0000"/>
              </w:rPr>
            </w:pPr>
          </w:p>
        </w:tc>
        <w:tc>
          <w:tcPr>
            <w:tcW w:w="1332" w:type="dxa"/>
            <w:tcBorders>
              <w:top w:val="single" w:sz="4" w:space="0" w:color="auto"/>
              <w:left w:val="single" w:sz="4" w:space="0" w:color="auto"/>
              <w:bottom w:val="single" w:sz="4" w:space="0" w:color="auto"/>
              <w:right w:val="single" w:sz="4" w:space="0" w:color="auto"/>
            </w:tcBorders>
            <w:shd w:val="clear" w:color="auto" w:fill="FFFFFF"/>
          </w:tcPr>
          <w:p w:rsidR="006F2592" w:rsidRDefault="006F2592">
            <w:pPr>
              <w:bidi w:val="0"/>
              <w:jc w:val="center"/>
              <w:rPr>
                <w:b/>
                <w:bCs/>
                <w:color w:val="FF0000"/>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Time complexity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P and NP</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r>
      <w:tr w:rsidR="006F2592">
        <w:trPr>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Polynomial-time reducibility</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 xml:space="preserve">NP-Completeness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The Cook-Levin Theorem</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r>
      <w:tr w:rsidR="006F2592">
        <w:trPr>
          <w:trHeight w:val="260"/>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b/>
                <w:bCs/>
                <w:color w:val="0000FF"/>
              </w:rPr>
            </w:pPr>
            <w:r>
              <w:rPr>
                <w:b/>
                <w:bCs/>
                <w:color w:val="0000FF"/>
              </w:rPr>
              <w:t>Example reductions among NP-hard</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jc w:val="center"/>
              <w:rPr>
                <w:b/>
                <w:bCs/>
                <w:color w:val="0000FF"/>
              </w:rPr>
            </w:pPr>
          </w:p>
        </w:tc>
      </w:tr>
      <w:tr w:rsidR="006F2592">
        <w:trPr>
          <w:trHeight w:val="242"/>
          <w:jc w:val="center"/>
        </w:trPr>
        <w:tc>
          <w:tcPr>
            <w:tcW w:w="5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Total hours</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jc w:val="center"/>
              <w:rPr>
                <w:b/>
                <w:bCs/>
                <w:color w:val="0000FF"/>
              </w:rPr>
            </w:pPr>
            <w:r>
              <w:rPr>
                <w:b/>
                <w:bCs/>
                <w:color w:val="0000FF"/>
              </w:rPr>
              <w:t>-</w:t>
            </w:r>
          </w:p>
        </w:tc>
      </w:tr>
    </w:tbl>
    <w:p w:rsidR="006F2592" w:rsidRDefault="006F2592">
      <w:pPr>
        <w:bidi w:val="0"/>
      </w:pPr>
    </w:p>
    <w:tbl>
      <w:tblPr>
        <w:tblW w:w="5000" w:type="pct"/>
        <w:jc w:val="center"/>
        <w:tblLook w:val="04A0" w:firstRow="1" w:lastRow="0" w:firstColumn="1" w:lastColumn="0" w:noHBand="0" w:noVBand="1"/>
      </w:tblPr>
      <w:tblGrid>
        <w:gridCol w:w="1397"/>
        <w:gridCol w:w="4777"/>
        <w:gridCol w:w="625"/>
        <w:gridCol w:w="625"/>
        <w:gridCol w:w="625"/>
        <w:gridCol w:w="625"/>
        <w:gridCol w:w="627"/>
      </w:tblGrid>
      <w:tr w:rsidR="006F2592">
        <w:trPr>
          <w:cantSplit/>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662"/>
          <w:jc w:val="center"/>
        </w:trPr>
        <w:tc>
          <w:tcPr>
            <w:tcW w:w="33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w:t>
            </w:r>
            <w:r>
              <w:rPr>
                <w:b/>
                <w:bCs/>
              </w:rPr>
              <w:t>v</w:t>
            </w:r>
            <w:r>
              <w:rPr>
                <w:b/>
                <w:bCs/>
              </w:rPr>
              <w:t>ing</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w:t>
            </w:r>
            <w:r>
              <w:rPr>
                <w:b/>
                <w:bCs/>
              </w:rPr>
              <w:t>m</w:t>
            </w:r>
            <w:r>
              <w:rPr>
                <w:b/>
                <w:bCs/>
              </w:rPr>
              <w:t>ing</w:t>
            </w:r>
          </w:p>
        </w:tc>
      </w:tr>
      <w:tr w:rsidR="006F2592">
        <w:trPr>
          <w:trHeight w:val="961"/>
          <w:jc w:val="center"/>
        </w:trPr>
        <w:tc>
          <w:tcPr>
            <w:tcW w:w="7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0"/>
                <w:szCs w:val="20"/>
              </w:rPr>
            </w:pPr>
            <w:r>
              <w:rPr>
                <w:rFonts w:ascii="Arial Narrow" w:hAnsi="Arial Narrow"/>
                <w:b/>
                <w:bCs/>
                <w:sz w:val="20"/>
                <w:szCs w:val="20"/>
              </w:rPr>
              <w:t>Knowledge &amp; U</w:t>
            </w:r>
            <w:r>
              <w:rPr>
                <w:rFonts w:ascii="Arial Narrow" w:hAnsi="Arial Narrow"/>
                <w:b/>
                <w:bCs/>
                <w:sz w:val="20"/>
                <w:szCs w:val="20"/>
              </w:rPr>
              <w:t>n</w:t>
            </w:r>
            <w:r>
              <w:rPr>
                <w:rFonts w:ascii="Arial Narrow" w:hAnsi="Arial Narrow"/>
                <w:b/>
                <w:bCs/>
                <w:sz w:val="20"/>
                <w:szCs w:val="20"/>
              </w:rPr>
              <w:t>de</w:t>
            </w:r>
            <w:r>
              <w:rPr>
                <w:rFonts w:ascii="Arial Narrow" w:hAnsi="Arial Narrow"/>
                <w:b/>
                <w:bCs/>
                <w:sz w:val="20"/>
                <w:szCs w:val="20"/>
              </w:rPr>
              <w:t>r</w:t>
            </w:r>
            <w:r>
              <w:rPr>
                <w:rFonts w:ascii="Arial Narrow" w:hAnsi="Arial Narrow"/>
                <w:b/>
                <w:bCs/>
                <w:sz w:val="20"/>
                <w:szCs w:val="20"/>
              </w:rPr>
              <w:t>standing</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a1. Identify  of the fundamental nature of comput</w:t>
            </w:r>
            <w:r>
              <w:rPr>
                <w:b/>
                <w:bCs/>
                <w:color w:val="0000FF"/>
                <w:sz w:val="20"/>
                <w:szCs w:val="20"/>
              </w:rPr>
              <w:t>a</w:t>
            </w:r>
            <w:r>
              <w:rPr>
                <w:b/>
                <w:bCs/>
                <w:color w:val="0000FF"/>
                <w:sz w:val="20"/>
                <w:szCs w:val="20"/>
              </w:rPr>
              <w:t>tion including the understanding of specific models of cmputation.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trPr>
          <w:trHeight w:val="417"/>
          <w:jc w:val="center"/>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Intelle</w:t>
            </w:r>
            <w:r>
              <w:rPr>
                <w:rFonts w:ascii="Arial Narrow" w:hAnsi="Arial Narrow"/>
                <w:b/>
                <w:bCs/>
                <w:sz w:val="20"/>
                <w:szCs w:val="20"/>
              </w:rPr>
              <w:t>c</w:t>
            </w:r>
            <w:r>
              <w:rPr>
                <w:rFonts w:ascii="Arial Narrow" w:hAnsi="Arial Narrow"/>
                <w:b/>
                <w:bCs/>
                <w:sz w:val="20"/>
                <w:szCs w:val="20"/>
              </w:rPr>
              <w:t>tual Skills</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autoSpaceDE w:val="0"/>
              <w:autoSpaceDN w:val="0"/>
              <w:bidi w:val="0"/>
              <w:adjustRightInd w:val="0"/>
              <w:rPr>
                <w:b/>
                <w:bCs/>
                <w:color w:val="0000FF"/>
                <w:sz w:val="20"/>
                <w:szCs w:val="20"/>
                <w:rtl/>
              </w:rPr>
            </w:pPr>
            <w:r>
              <w:rPr>
                <w:b/>
                <w:bCs/>
                <w:color w:val="0000FF"/>
                <w:sz w:val="20"/>
                <w:szCs w:val="20"/>
              </w:rPr>
              <w:t>b1. Confirm integrate knowledge and understanding of appropriate principles to develop skills in eng</w:t>
            </w:r>
            <w:r>
              <w:rPr>
                <w:b/>
                <w:bCs/>
                <w:color w:val="0000FF"/>
                <w:sz w:val="20"/>
                <w:szCs w:val="20"/>
              </w:rPr>
              <w:t>i</w:t>
            </w:r>
            <w:r>
              <w:rPr>
                <w:b/>
                <w:bCs/>
                <w:color w:val="0000FF"/>
                <w:sz w:val="20"/>
                <w:szCs w:val="20"/>
              </w:rPr>
              <w:t>neering and scientific problem solving</w:t>
            </w:r>
            <w:r>
              <w:rPr>
                <w:rFonts w:hint="cs"/>
                <w:b/>
                <w:bCs/>
                <w:color w:val="0000FF"/>
                <w:sz w:val="20"/>
                <w:szCs w:val="20"/>
                <w:rtl/>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b/>
                <w:bCs/>
                <w:sz w:val="20"/>
                <w:szCs w:val="20"/>
              </w:rPr>
            </w:pPr>
          </w:p>
        </w:tc>
      </w:tr>
      <w:tr w:rsidR="006F2592">
        <w:trPr>
          <w:trHeight w:val="323"/>
          <w:jc w:val="center"/>
        </w:trPr>
        <w:tc>
          <w:tcPr>
            <w:tcW w:w="751"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ind w:left="113" w:right="113"/>
              <w:jc w:val="center"/>
              <w:rPr>
                <w:rFonts w:ascii="Arial Narrow" w:hAnsi="Arial Narrow"/>
                <w:b/>
                <w:bCs/>
                <w:sz w:val="20"/>
                <w:szCs w:val="20"/>
              </w:rPr>
            </w:pP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343" w:hanging="360"/>
              <w:rPr>
                <w:b/>
                <w:bCs/>
                <w:color w:val="0000FF"/>
                <w:sz w:val="20"/>
                <w:szCs w:val="20"/>
              </w:rPr>
            </w:pPr>
            <w:r>
              <w:rPr>
                <w:b/>
                <w:bCs/>
                <w:color w:val="0000FF"/>
                <w:sz w:val="20"/>
                <w:szCs w:val="20"/>
              </w:rPr>
              <w:t>b2. Construct rigorous proofs.</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jc w:val="center"/>
              <w:rPr>
                <w:b/>
                <w:bCs/>
                <w:color w:val="0000FF"/>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jc w:val="center"/>
              <w:rPr>
                <w:b/>
                <w:bCs/>
                <w:color w:val="0000FF"/>
                <w:sz w:val="20"/>
                <w:szCs w:val="20"/>
              </w:rPr>
            </w:pPr>
          </w:p>
        </w:tc>
      </w:tr>
      <w:tr w:rsidR="006F2592">
        <w:trPr>
          <w:trHeight w:val="794"/>
          <w:jc w:val="center"/>
        </w:trPr>
        <w:tc>
          <w:tcPr>
            <w:tcW w:w="7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b/>
                <w:bCs/>
                <w:sz w:val="20"/>
                <w:szCs w:val="20"/>
              </w:rPr>
            </w:pPr>
            <w:r>
              <w:rPr>
                <w:rFonts w:ascii="Arial Narrow" w:hAnsi="Arial Narrow"/>
                <w:b/>
                <w:bCs/>
                <w:sz w:val="20"/>
                <w:szCs w:val="20"/>
              </w:rPr>
              <w:t>Pract</w:t>
            </w:r>
            <w:r>
              <w:rPr>
                <w:rFonts w:ascii="Arial Narrow" w:hAnsi="Arial Narrow"/>
                <w:b/>
                <w:bCs/>
                <w:sz w:val="20"/>
                <w:szCs w:val="20"/>
              </w:rPr>
              <w:t>i</w:t>
            </w:r>
            <w:r>
              <w:rPr>
                <w:rFonts w:ascii="Arial Narrow" w:hAnsi="Arial Narrow"/>
                <w:b/>
                <w:bCs/>
                <w:sz w:val="20"/>
                <w:szCs w:val="20"/>
              </w:rPr>
              <w:t>cal and pr</w:t>
            </w:r>
            <w:r>
              <w:rPr>
                <w:rFonts w:ascii="Arial Narrow" w:hAnsi="Arial Narrow"/>
                <w:b/>
                <w:bCs/>
                <w:sz w:val="20"/>
                <w:szCs w:val="20"/>
              </w:rPr>
              <w:t>o</w:t>
            </w:r>
            <w:r>
              <w:rPr>
                <w:rFonts w:ascii="Arial Narrow" w:hAnsi="Arial Narrow"/>
                <w:b/>
                <w:bCs/>
                <w:sz w:val="20"/>
                <w:szCs w:val="20"/>
              </w:rPr>
              <w:t>fe</w:t>
            </w:r>
            <w:r>
              <w:rPr>
                <w:rFonts w:ascii="Arial Narrow" w:hAnsi="Arial Narrow"/>
                <w:b/>
                <w:bCs/>
                <w:sz w:val="20"/>
                <w:szCs w:val="20"/>
              </w:rPr>
              <w:t>s</w:t>
            </w:r>
            <w:r>
              <w:rPr>
                <w:rFonts w:ascii="Arial Narrow" w:hAnsi="Arial Narrow"/>
                <w:b/>
                <w:bCs/>
                <w:sz w:val="20"/>
                <w:szCs w:val="20"/>
              </w:rPr>
              <w:t>sional skills</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ind w:left="-28"/>
              <w:rPr>
                <w:rFonts w:ascii="Arial Narrow" w:hAnsi="Arial Narrow"/>
                <w:sz w:val="20"/>
                <w:szCs w:val="20"/>
              </w:rPr>
            </w:pPr>
            <w:r>
              <w:rPr>
                <w:b/>
                <w:bCs/>
                <w:color w:val="0000FF"/>
                <w:sz w:val="20"/>
                <w:szCs w:val="20"/>
              </w:rPr>
              <w:t>c1. Make design and inject solutions to scientific and engineering problems</w:t>
            </w:r>
            <w:r>
              <w:rPr>
                <w:rFonts w:hint="cs"/>
                <w:b/>
                <w:bCs/>
                <w:color w:val="0000FF"/>
                <w:sz w:val="20"/>
                <w:szCs w:val="20"/>
                <w:rtl/>
              </w:rPr>
              <w:t>.</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trPr>
          <w:cantSplit/>
          <w:trHeight w:val="996"/>
          <w:jc w:val="center"/>
        </w:trPr>
        <w:tc>
          <w:tcPr>
            <w:tcW w:w="75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ind w:left="113" w:right="113"/>
              <w:jc w:val="center"/>
              <w:rPr>
                <w:rFonts w:ascii="Arial Narrow" w:hAnsi="Arial Narrow"/>
                <w:sz w:val="20"/>
                <w:szCs w:val="20"/>
              </w:rPr>
            </w:pPr>
            <w:r>
              <w:rPr>
                <w:rFonts w:ascii="Arial Narrow" w:hAnsi="Arial Narrow"/>
                <w:b/>
                <w:bCs/>
                <w:sz w:val="20"/>
                <w:szCs w:val="20"/>
              </w:rPr>
              <w:t>General Skills</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d1. Communication with others</w:t>
            </w:r>
            <w:r>
              <w:rPr>
                <w:b/>
                <w:bCs/>
                <w:color w:val="0000FF"/>
              </w:rPr>
              <w:t xml:space="preserve"> </w:t>
            </w:r>
            <w:r>
              <w:rPr>
                <w:b/>
                <w:bCs/>
                <w:color w:val="0000FF"/>
                <w:sz w:val="20"/>
                <w:szCs w:val="20"/>
              </w:rPr>
              <w:t>effectively, deve</w:t>
            </w:r>
            <w:r>
              <w:rPr>
                <w:b/>
                <w:bCs/>
                <w:color w:val="0000FF"/>
                <w:sz w:val="20"/>
                <w:szCs w:val="20"/>
              </w:rPr>
              <w:t>l</w:t>
            </w:r>
            <w:r>
              <w:rPr>
                <w:b/>
                <w:bCs/>
                <w:color w:val="0000FF"/>
                <w:sz w:val="20"/>
                <w:szCs w:val="20"/>
              </w:rPr>
              <w:t>oped through extensive written home works and working coherently.</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rFonts w:ascii="Arial Narrow" w:hAnsi="Arial Narrow"/>
                <w:sz w:val="20"/>
                <w:szCs w:val="20"/>
              </w:rPr>
            </w:pP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Style w:val="TableGrid"/>
        <w:tblW w:w="9308" w:type="dxa"/>
        <w:tblLayout w:type="fixed"/>
        <w:tblLook w:val="04A0" w:firstRow="1" w:lastRow="0" w:firstColumn="1" w:lastColumn="0" w:noHBand="0" w:noVBand="1"/>
      </w:tblPr>
      <w:tblGrid>
        <w:gridCol w:w="2154"/>
        <w:gridCol w:w="3115"/>
        <w:gridCol w:w="2409"/>
        <w:gridCol w:w="1630"/>
      </w:tblGrid>
      <w:tr w:rsidR="006F2592">
        <w:tc>
          <w:tcPr>
            <w:tcW w:w="9308" w:type="dxa"/>
            <w:gridSpan w:val="4"/>
          </w:tcPr>
          <w:p w:rsidR="006F2592" w:rsidRDefault="00703033">
            <w:pPr>
              <w:bidi w:val="0"/>
              <w:rPr>
                <w:rFonts w:ascii="Arial Narrow" w:hAnsi="Arial Narrow"/>
                <w:b/>
                <w:bCs/>
                <w:sz w:val="32"/>
                <w:szCs w:val="32"/>
              </w:rPr>
            </w:pPr>
            <w:r>
              <w:rPr>
                <w:rFonts w:ascii="Arial Narrow" w:hAnsi="Arial Narrow"/>
                <w:b/>
                <w:bCs/>
                <w:sz w:val="32"/>
                <w:szCs w:val="32"/>
              </w:rPr>
              <w:lastRenderedPageBreak/>
              <w:t>5- Students’ Assessment Methods and Grading:</w:t>
            </w:r>
          </w:p>
          <w:p w:rsidR="006F2592" w:rsidRDefault="006F2592">
            <w:pPr>
              <w:bidi w:val="0"/>
              <w:rPr>
                <w:rFonts w:ascii="Arial Narrow" w:hAnsi="Arial Narrow"/>
                <w:b/>
                <w:bCs/>
                <w:sz w:val="10"/>
                <w:szCs w:val="10"/>
              </w:rPr>
            </w:pPr>
          </w:p>
        </w:tc>
      </w:tr>
      <w:tr w:rsidR="006F2592">
        <w:tc>
          <w:tcPr>
            <w:tcW w:w="2154" w:type="dxa"/>
          </w:tcPr>
          <w:p w:rsidR="006F2592" w:rsidRDefault="00703033">
            <w:pPr>
              <w:bidi w:val="0"/>
              <w:rPr>
                <w:rFonts w:ascii="Arial Narrow" w:hAnsi="Arial Narrow"/>
              </w:rPr>
            </w:pPr>
            <w:r>
              <w:rPr>
                <w:rFonts w:ascii="Arial Narrow" w:hAnsi="Arial Narrow"/>
                <w:b/>
                <w:bCs/>
              </w:rPr>
              <w:t>Tools:</w:t>
            </w:r>
          </w:p>
        </w:tc>
        <w:tc>
          <w:tcPr>
            <w:tcW w:w="3115" w:type="dxa"/>
          </w:tcPr>
          <w:p w:rsidR="006F2592" w:rsidRDefault="00703033">
            <w:pPr>
              <w:bidi w:val="0"/>
              <w:jc w:val="center"/>
              <w:rPr>
                <w:rFonts w:ascii="Arial Narrow" w:hAnsi="Arial Narrow"/>
                <w:b/>
                <w:bCs/>
              </w:rPr>
            </w:pPr>
            <w:r>
              <w:rPr>
                <w:rFonts w:ascii="Arial Narrow" w:hAnsi="Arial Narrow"/>
                <w:b/>
                <w:bCs/>
              </w:rPr>
              <w:t>To Measure</w:t>
            </w:r>
          </w:p>
        </w:tc>
        <w:tc>
          <w:tcPr>
            <w:tcW w:w="2409" w:type="dxa"/>
          </w:tcPr>
          <w:p w:rsidR="006F2592" w:rsidRDefault="00703033">
            <w:pPr>
              <w:bidi w:val="0"/>
              <w:jc w:val="center"/>
              <w:rPr>
                <w:rFonts w:ascii="Arial Narrow" w:hAnsi="Arial Narrow"/>
              </w:rPr>
            </w:pPr>
            <w:r>
              <w:rPr>
                <w:rFonts w:ascii="Arial Narrow" w:hAnsi="Arial Narrow"/>
                <w:b/>
                <w:bCs/>
              </w:rPr>
              <w:t>Time schedule</w:t>
            </w:r>
          </w:p>
        </w:tc>
        <w:tc>
          <w:tcPr>
            <w:tcW w:w="1630" w:type="dxa"/>
          </w:tcPr>
          <w:p w:rsidR="006F2592" w:rsidRDefault="00703033">
            <w:pPr>
              <w:bidi w:val="0"/>
              <w:jc w:val="center"/>
              <w:rPr>
                <w:rFonts w:ascii="Arial Narrow" w:hAnsi="Arial Narrow"/>
              </w:rPr>
            </w:pPr>
            <w:r>
              <w:rPr>
                <w:rFonts w:ascii="Arial Narrow" w:hAnsi="Arial Narrow"/>
                <w:b/>
                <w:bCs/>
              </w:rPr>
              <w:t>Grading</w:t>
            </w:r>
          </w:p>
        </w:tc>
      </w:tr>
      <w:tr w:rsidR="006F2592">
        <w:tc>
          <w:tcPr>
            <w:tcW w:w="2154" w:type="dxa"/>
          </w:tcPr>
          <w:p w:rsidR="006F2592" w:rsidRDefault="00703033">
            <w:pPr>
              <w:bidi w:val="0"/>
              <w:jc w:val="center"/>
              <w:rPr>
                <w:rFonts w:ascii="Arial Narrow" w:hAnsi="Arial Narrow"/>
                <w:b/>
                <w:bCs/>
              </w:rPr>
            </w:pPr>
            <w:r>
              <w:rPr>
                <w:rFonts w:ascii="Arial Narrow" w:hAnsi="Arial Narrow"/>
                <w:b/>
                <w:bCs/>
              </w:rPr>
              <w:t>Mid-Term Exam</w:t>
            </w:r>
          </w:p>
        </w:tc>
        <w:tc>
          <w:tcPr>
            <w:tcW w:w="3115" w:type="dxa"/>
          </w:tcPr>
          <w:p w:rsidR="006F2592" w:rsidRDefault="00703033">
            <w:pPr>
              <w:bidi w:val="0"/>
              <w:jc w:val="center"/>
              <w:rPr>
                <w:b/>
                <w:bCs/>
                <w:color w:val="0000FF"/>
                <w:sz w:val="16"/>
                <w:szCs w:val="16"/>
              </w:rPr>
            </w:pPr>
            <w:r>
              <w:rPr>
                <w:b/>
                <w:bCs/>
                <w:color w:val="0000FF"/>
              </w:rPr>
              <w:t>a1, b2</w:t>
            </w:r>
          </w:p>
        </w:tc>
        <w:tc>
          <w:tcPr>
            <w:tcW w:w="2409" w:type="dxa"/>
          </w:tcPr>
          <w:p w:rsidR="006F2592" w:rsidRDefault="00703033">
            <w:pPr>
              <w:bidi w:val="0"/>
              <w:jc w:val="center"/>
              <w:rPr>
                <w:rFonts w:ascii="Arial Narrow" w:hAnsi="Arial Narrow"/>
              </w:rPr>
            </w:pPr>
            <w:r>
              <w:rPr>
                <w:b/>
                <w:bCs/>
                <w:color w:val="0000FF"/>
              </w:rPr>
              <w:t>Week   7</w:t>
            </w:r>
          </w:p>
        </w:tc>
        <w:tc>
          <w:tcPr>
            <w:tcW w:w="1630" w:type="dxa"/>
          </w:tcPr>
          <w:p w:rsidR="006F2592" w:rsidRDefault="00703033">
            <w:pPr>
              <w:bidi w:val="0"/>
              <w:jc w:val="center"/>
              <w:rPr>
                <w:b/>
                <w:bCs/>
                <w:color w:val="0000FF"/>
              </w:rPr>
            </w:pPr>
            <w:r>
              <w:rPr>
                <w:b/>
                <w:bCs/>
                <w:color w:val="0000FF"/>
              </w:rPr>
              <w:t>14 %</w:t>
            </w:r>
          </w:p>
        </w:tc>
      </w:tr>
      <w:tr w:rsidR="006F2592">
        <w:tc>
          <w:tcPr>
            <w:tcW w:w="2154" w:type="dxa"/>
          </w:tcPr>
          <w:p w:rsidR="006F2592" w:rsidRDefault="00703033">
            <w:pPr>
              <w:tabs>
                <w:tab w:val="left" w:pos="2055"/>
              </w:tabs>
              <w:bidi w:val="0"/>
              <w:jc w:val="center"/>
              <w:rPr>
                <w:rFonts w:ascii="Arial Narrow" w:hAnsi="Arial Narrow"/>
                <w:b/>
                <w:bCs/>
              </w:rPr>
            </w:pPr>
            <w:r>
              <w:rPr>
                <w:rFonts w:ascii="Arial Narrow" w:hAnsi="Arial Narrow"/>
                <w:b/>
                <w:bCs/>
              </w:rPr>
              <w:t>Oral exam</w:t>
            </w:r>
          </w:p>
        </w:tc>
        <w:tc>
          <w:tcPr>
            <w:tcW w:w="3115" w:type="dxa"/>
          </w:tcPr>
          <w:p w:rsidR="006F2592" w:rsidRDefault="00703033">
            <w:pPr>
              <w:bidi w:val="0"/>
              <w:jc w:val="center"/>
              <w:rPr>
                <w:rFonts w:ascii="Arial Narrow" w:hAnsi="Arial Narrow"/>
              </w:rPr>
            </w:pPr>
            <w:r>
              <w:rPr>
                <w:b/>
                <w:bCs/>
                <w:color w:val="0000FF"/>
              </w:rPr>
              <w:t>b1, c1</w:t>
            </w:r>
          </w:p>
        </w:tc>
        <w:tc>
          <w:tcPr>
            <w:tcW w:w="2409" w:type="dxa"/>
          </w:tcPr>
          <w:p w:rsidR="006F2592" w:rsidRDefault="00703033">
            <w:pPr>
              <w:bidi w:val="0"/>
              <w:jc w:val="center"/>
              <w:rPr>
                <w:rFonts w:ascii="Arial Narrow" w:hAnsi="Arial Narrow"/>
              </w:rPr>
            </w:pPr>
            <w:r>
              <w:rPr>
                <w:b/>
                <w:bCs/>
                <w:color w:val="0000FF"/>
              </w:rPr>
              <w:t>Week   15</w:t>
            </w:r>
          </w:p>
        </w:tc>
        <w:tc>
          <w:tcPr>
            <w:tcW w:w="1630" w:type="dxa"/>
          </w:tcPr>
          <w:p w:rsidR="006F2592" w:rsidRDefault="00703033">
            <w:pPr>
              <w:bidi w:val="0"/>
              <w:jc w:val="center"/>
              <w:rPr>
                <w:b/>
                <w:bCs/>
                <w:color w:val="0000FF"/>
              </w:rPr>
            </w:pPr>
            <w:r>
              <w:rPr>
                <w:b/>
                <w:bCs/>
                <w:color w:val="0000FF"/>
              </w:rPr>
              <w:t>14 %</w:t>
            </w:r>
          </w:p>
        </w:tc>
      </w:tr>
      <w:tr w:rsidR="006F2592">
        <w:tc>
          <w:tcPr>
            <w:tcW w:w="2154" w:type="dxa"/>
          </w:tcPr>
          <w:p w:rsidR="006F2592" w:rsidRDefault="00703033">
            <w:pPr>
              <w:tabs>
                <w:tab w:val="right" w:pos="1995"/>
              </w:tabs>
              <w:bidi w:val="0"/>
              <w:jc w:val="center"/>
              <w:rPr>
                <w:rFonts w:ascii="Arial Narrow" w:hAnsi="Arial Narrow"/>
                <w:b/>
                <w:bCs/>
              </w:rPr>
            </w:pPr>
            <w:r>
              <w:rPr>
                <w:rFonts w:ascii="Arial Narrow" w:hAnsi="Arial Narrow"/>
                <w:b/>
                <w:bCs/>
              </w:rPr>
              <w:t>Practical exams</w:t>
            </w:r>
          </w:p>
        </w:tc>
        <w:tc>
          <w:tcPr>
            <w:tcW w:w="3115" w:type="dxa"/>
          </w:tcPr>
          <w:p w:rsidR="006F2592" w:rsidRDefault="00703033">
            <w:pPr>
              <w:bidi w:val="0"/>
              <w:jc w:val="center"/>
              <w:rPr>
                <w:rFonts w:ascii="Arial Narrow" w:hAnsi="Arial Narrow"/>
              </w:rPr>
            </w:pPr>
            <w:r>
              <w:rPr>
                <w:b/>
                <w:bCs/>
                <w:color w:val="0000FF"/>
              </w:rPr>
              <w:t>c1, d1</w:t>
            </w:r>
          </w:p>
        </w:tc>
        <w:tc>
          <w:tcPr>
            <w:tcW w:w="2409" w:type="dxa"/>
          </w:tcPr>
          <w:p w:rsidR="006F2592" w:rsidRDefault="00703033">
            <w:pPr>
              <w:bidi w:val="0"/>
              <w:jc w:val="center"/>
              <w:rPr>
                <w:rFonts w:ascii="Arial Narrow" w:hAnsi="Arial Narrow"/>
              </w:rPr>
            </w:pPr>
            <w:r>
              <w:rPr>
                <w:b/>
                <w:bCs/>
                <w:color w:val="0000FF"/>
              </w:rPr>
              <w:t>Week   15</w:t>
            </w:r>
          </w:p>
        </w:tc>
        <w:tc>
          <w:tcPr>
            <w:tcW w:w="1630" w:type="dxa"/>
          </w:tcPr>
          <w:p w:rsidR="006F2592" w:rsidRDefault="00703033">
            <w:pPr>
              <w:bidi w:val="0"/>
              <w:jc w:val="center"/>
              <w:rPr>
                <w:b/>
                <w:bCs/>
                <w:color w:val="0000FF"/>
              </w:rPr>
            </w:pPr>
            <w:r>
              <w:rPr>
                <w:b/>
                <w:bCs/>
                <w:color w:val="0000FF"/>
              </w:rPr>
              <w:t>24 %</w:t>
            </w:r>
          </w:p>
        </w:tc>
      </w:tr>
      <w:tr w:rsidR="006F2592">
        <w:tc>
          <w:tcPr>
            <w:tcW w:w="2154" w:type="dxa"/>
          </w:tcPr>
          <w:p w:rsidR="006F2592" w:rsidRDefault="00703033">
            <w:pPr>
              <w:bidi w:val="0"/>
              <w:jc w:val="center"/>
              <w:rPr>
                <w:rFonts w:ascii="Arial Narrow" w:hAnsi="Arial Narrow"/>
                <w:b/>
                <w:bCs/>
              </w:rPr>
            </w:pPr>
            <w:r>
              <w:rPr>
                <w:rFonts w:ascii="Arial Narrow" w:hAnsi="Arial Narrow"/>
                <w:b/>
                <w:bCs/>
              </w:rPr>
              <w:t>Written exam</w:t>
            </w:r>
          </w:p>
        </w:tc>
        <w:tc>
          <w:tcPr>
            <w:tcW w:w="3115" w:type="dxa"/>
          </w:tcPr>
          <w:p w:rsidR="006F2592" w:rsidRDefault="00703033">
            <w:pPr>
              <w:bidi w:val="0"/>
              <w:jc w:val="center"/>
              <w:rPr>
                <w:rFonts w:ascii="Arial Narrow" w:hAnsi="Arial Narrow"/>
              </w:rPr>
            </w:pPr>
            <w:r>
              <w:rPr>
                <w:b/>
                <w:bCs/>
                <w:color w:val="0000FF"/>
              </w:rPr>
              <w:t>d1</w:t>
            </w:r>
          </w:p>
        </w:tc>
        <w:tc>
          <w:tcPr>
            <w:tcW w:w="2409" w:type="dxa"/>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 </w:t>
            </w:r>
          </w:p>
        </w:tc>
        <w:tc>
          <w:tcPr>
            <w:tcW w:w="1630" w:type="dxa"/>
          </w:tcPr>
          <w:p w:rsidR="006F2592" w:rsidRDefault="00703033">
            <w:pPr>
              <w:bidi w:val="0"/>
              <w:jc w:val="center"/>
              <w:rPr>
                <w:b/>
                <w:bCs/>
                <w:color w:val="0000FF"/>
              </w:rPr>
            </w:pPr>
            <w:r>
              <w:rPr>
                <w:b/>
                <w:bCs/>
                <w:color w:val="0000FF"/>
              </w:rPr>
              <w:t>48 %</w:t>
            </w:r>
          </w:p>
        </w:tc>
      </w:tr>
      <w:tr w:rsidR="006F2592">
        <w:tc>
          <w:tcPr>
            <w:tcW w:w="7678" w:type="dxa"/>
            <w:gridSpan w:val="3"/>
          </w:tcPr>
          <w:p w:rsidR="006F2592" w:rsidRDefault="00703033">
            <w:pPr>
              <w:bidi w:val="0"/>
              <w:jc w:val="center"/>
              <w:rPr>
                <w:rFonts w:ascii="Arial Narrow" w:hAnsi="Arial Narrow"/>
                <w:b/>
                <w:bCs/>
              </w:rPr>
            </w:pPr>
            <w:r>
              <w:rPr>
                <w:rFonts w:ascii="Arial Narrow" w:hAnsi="Arial Narrow"/>
                <w:b/>
                <w:bCs/>
              </w:rPr>
              <w:t>Total</w:t>
            </w:r>
          </w:p>
        </w:tc>
        <w:tc>
          <w:tcPr>
            <w:tcW w:w="1630" w:type="dxa"/>
          </w:tcPr>
          <w:p w:rsidR="006F2592" w:rsidRDefault="00703033">
            <w:pPr>
              <w:bidi w:val="0"/>
              <w:jc w:val="center"/>
              <w:rPr>
                <w:rFonts w:ascii="Arial Narrow" w:hAnsi="Arial Narrow"/>
                <w:b/>
                <w:bCs/>
              </w:rPr>
            </w:pPr>
            <w:r>
              <w:rPr>
                <w:rFonts w:ascii="Arial Narrow" w:hAnsi="Arial Narrow"/>
                <w:b/>
                <w:bCs/>
              </w:rPr>
              <w:t>100 %</w:t>
            </w:r>
          </w:p>
        </w:tc>
      </w:tr>
    </w:tbl>
    <w:tbl>
      <w:tblPr>
        <w:tblW w:w="9592" w:type="dxa"/>
        <w:tblLook w:val="04A0" w:firstRow="1" w:lastRow="0" w:firstColumn="1" w:lastColumn="0" w:noHBand="0" w:noVBand="1"/>
      </w:tblPr>
      <w:tblGrid>
        <w:gridCol w:w="3352"/>
        <w:gridCol w:w="584"/>
        <w:gridCol w:w="5126"/>
        <w:gridCol w:w="530"/>
      </w:tblGrid>
      <w:tr w:rsidR="006F2592">
        <w:trPr>
          <w:gridAfter w:val="1"/>
          <w:wAfter w:w="530" w:type="dxa"/>
        </w:trPr>
        <w:tc>
          <w:tcPr>
            <w:tcW w:w="9062" w:type="dxa"/>
            <w:gridSpan w:val="3"/>
          </w:tcPr>
          <w:p w:rsidR="006F2592" w:rsidRDefault="00703033">
            <w:pPr>
              <w:bidi w:val="0"/>
              <w:rPr>
                <w:rFonts w:ascii="Arial Narrow" w:hAnsi="Arial Narrow"/>
                <w:b/>
                <w:bCs/>
                <w:sz w:val="32"/>
                <w:szCs w:val="32"/>
              </w:rPr>
            </w:pPr>
            <w:r>
              <w:rPr>
                <w:rFonts w:ascii="Arial Narrow" w:hAnsi="Arial Narrow"/>
                <w:b/>
                <w:bCs/>
                <w:sz w:val="32"/>
                <w:szCs w:val="32"/>
              </w:rPr>
              <w:t>6-Course matrix</w:t>
            </w:r>
          </w:p>
          <w:tbl>
            <w:tblPr>
              <w:tblStyle w:val="TableGrid"/>
              <w:bidiVisual/>
              <w:tblW w:w="5000" w:type="pct"/>
              <w:tblInd w:w="113" w:type="dxa"/>
              <w:tblLook w:val="04A0" w:firstRow="1" w:lastRow="0" w:firstColumn="1" w:lastColumn="0" w:noHBand="0" w:noVBand="1"/>
            </w:tblPr>
            <w:tblGrid>
              <w:gridCol w:w="927"/>
              <w:gridCol w:w="1317"/>
              <w:gridCol w:w="721"/>
              <w:gridCol w:w="721"/>
              <w:gridCol w:w="1405"/>
              <w:gridCol w:w="3745"/>
            </w:tblGrid>
            <w:tr w:rsidR="006F2592">
              <w:tc>
                <w:tcPr>
                  <w:tcW w:w="525" w:type="pct"/>
                  <w:vAlign w:val="center"/>
                </w:tcPr>
                <w:p w:rsidR="006F2592" w:rsidRDefault="00703033">
                  <w:pPr>
                    <w:bidi w:val="0"/>
                    <w:jc w:val="center"/>
                    <w:rPr>
                      <w:rtl/>
                    </w:rPr>
                  </w:pPr>
                  <w:r>
                    <w:rPr>
                      <w:rFonts w:ascii="Arial Narrow" w:hAnsi="Arial Narrow"/>
                      <w:b/>
                      <w:bCs/>
                      <w:sz w:val="20"/>
                      <w:szCs w:val="20"/>
                    </w:rPr>
                    <w:t>General skills</w:t>
                  </w:r>
                </w:p>
              </w:tc>
              <w:tc>
                <w:tcPr>
                  <w:tcW w:w="745" w:type="pct"/>
                  <w:vAlign w:val="center"/>
                </w:tcPr>
                <w:p w:rsidR="006F2592" w:rsidRDefault="00703033">
                  <w:pPr>
                    <w:bidi w:val="0"/>
                    <w:jc w:val="center"/>
                    <w:rPr>
                      <w:rtl/>
                    </w:rPr>
                  </w:pPr>
                  <w:r>
                    <w:rPr>
                      <w:rFonts w:ascii="Arial Narrow" w:hAnsi="Arial Narrow"/>
                      <w:b/>
                      <w:bCs/>
                      <w:sz w:val="20"/>
                      <w:szCs w:val="20"/>
                    </w:rPr>
                    <w:t>Practical and professional skills</w:t>
                  </w:r>
                </w:p>
              </w:tc>
              <w:tc>
                <w:tcPr>
                  <w:tcW w:w="816" w:type="pct"/>
                  <w:gridSpan w:val="2"/>
                  <w:vAlign w:val="center"/>
                </w:tcPr>
                <w:p w:rsidR="006F2592" w:rsidRDefault="00703033">
                  <w:pPr>
                    <w:bidi w:val="0"/>
                    <w:jc w:val="center"/>
                    <w:rPr>
                      <w:rtl/>
                    </w:rPr>
                  </w:pPr>
                  <w:r>
                    <w:rPr>
                      <w:rFonts w:ascii="Arial Narrow" w:hAnsi="Arial Narrow"/>
                      <w:b/>
                      <w:bCs/>
                      <w:sz w:val="20"/>
                      <w:szCs w:val="20"/>
                    </w:rPr>
                    <w:t>Intellectual skills</w:t>
                  </w:r>
                </w:p>
              </w:tc>
              <w:tc>
                <w:tcPr>
                  <w:tcW w:w="795" w:type="pct"/>
                  <w:vAlign w:val="center"/>
                </w:tcPr>
                <w:p w:rsidR="006F2592" w:rsidRDefault="00703033">
                  <w:pPr>
                    <w:bidi w:val="0"/>
                    <w:jc w:val="center"/>
                    <w:rPr>
                      <w:rtl/>
                    </w:rPr>
                  </w:pPr>
                  <w:r>
                    <w:rPr>
                      <w:rFonts w:ascii="Arial Narrow" w:hAnsi="Arial Narrow"/>
                      <w:b/>
                      <w:bCs/>
                      <w:sz w:val="20"/>
                      <w:szCs w:val="20"/>
                    </w:rPr>
                    <w:t>Knowledge and unde</w:t>
                  </w:r>
                  <w:r>
                    <w:rPr>
                      <w:rFonts w:ascii="Arial Narrow" w:hAnsi="Arial Narrow"/>
                      <w:b/>
                      <w:bCs/>
                      <w:sz w:val="20"/>
                      <w:szCs w:val="20"/>
                    </w:rPr>
                    <w:t>r</w:t>
                  </w:r>
                  <w:r>
                    <w:rPr>
                      <w:rFonts w:ascii="Arial Narrow" w:hAnsi="Arial Narrow"/>
                      <w:b/>
                      <w:bCs/>
                      <w:sz w:val="20"/>
                      <w:szCs w:val="20"/>
                    </w:rPr>
                    <w:t>standing</w:t>
                  </w:r>
                </w:p>
              </w:tc>
              <w:tc>
                <w:tcPr>
                  <w:tcW w:w="2120" w:type="pct"/>
                  <w:vMerge w:val="restart"/>
                  <w:vAlign w:val="center"/>
                </w:tcPr>
                <w:p w:rsidR="006F2592" w:rsidRDefault="00703033">
                  <w:pPr>
                    <w:bidi w:val="0"/>
                    <w:jc w:val="center"/>
                    <w:rPr>
                      <w:rFonts w:asciiTheme="majorBidi" w:hAnsiTheme="majorBidi" w:cstheme="majorBidi"/>
                      <w:b/>
                      <w:bCs/>
                      <w:sz w:val="28"/>
                      <w:szCs w:val="28"/>
                      <w:rtl/>
                    </w:rPr>
                  </w:pPr>
                  <w:r>
                    <w:rPr>
                      <w:rFonts w:asciiTheme="majorBidi" w:hAnsiTheme="majorBidi" w:cstheme="majorBidi"/>
                      <w:b/>
                      <w:bCs/>
                      <w:sz w:val="28"/>
                      <w:szCs w:val="28"/>
                    </w:rPr>
                    <w:t>Topic</w:t>
                  </w:r>
                </w:p>
              </w:tc>
            </w:tr>
            <w:tr w:rsidR="006F2592">
              <w:tc>
                <w:tcPr>
                  <w:tcW w:w="525" w:type="pct"/>
                  <w:vAlign w:val="center"/>
                </w:tcPr>
                <w:p w:rsidR="006F2592" w:rsidRDefault="00703033">
                  <w:pPr>
                    <w:bidi w:val="0"/>
                    <w:jc w:val="center"/>
                    <w:rPr>
                      <w:color w:val="0000FF"/>
                    </w:rPr>
                  </w:pPr>
                  <w:r>
                    <w:rPr>
                      <w:color w:val="0000FF"/>
                    </w:rPr>
                    <w:t>d1</w:t>
                  </w:r>
                </w:p>
              </w:tc>
              <w:tc>
                <w:tcPr>
                  <w:tcW w:w="745" w:type="pct"/>
                  <w:vAlign w:val="center"/>
                </w:tcPr>
                <w:p w:rsidR="006F2592" w:rsidRDefault="00703033">
                  <w:pPr>
                    <w:bidi w:val="0"/>
                    <w:jc w:val="center"/>
                    <w:rPr>
                      <w:color w:val="0000FF"/>
                      <w:rtl/>
                    </w:rPr>
                  </w:pPr>
                  <w:r>
                    <w:rPr>
                      <w:color w:val="0000FF"/>
                    </w:rPr>
                    <w:t>c1</w:t>
                  </w:r>
                </w:p>
              </w:tc>
              <w:tc>
                <w:tcPr>
                  <w:tcW w:w="408" w:type="pct"/>
                  <w:vAlign w:val="center"/>
                </w:tcPr>
                <w:p w:rsidR="006F2592" w:rsidRDefault="00703033">
                  <w:pPr>
                    <w:bidi w:val="0"/>
                    <w:jc w:val="center"/>
                    <w:rPr>
                      <w:color w:val="0000FF"/>
                    </w:rPr>
                  </w:pPr>
                  <w:r>
                    <w:rPr>
                      <w:color w:val="0000FF"/>
                    </w:rPr>
                    <w:t>b2</w:t>
                  </w:r>
                </w:p>
              </w:tc>
              <w:tc>
                <w:tcPr>
                  <w:tcW w:w="407" w:type="pct"/>
                  <w:vAlign w:val="center"/>
                </w:tcPr>
                <w:p w:rsidR="006F2592" w:rsidRDefault="00703033">
                  <w:pPr>
                    <w:bidi w:val="0"/>
                    <w:jc w:val="center"/>
                    <w:rPr>
                      <w:color w:val="0000FF"/>
                    </w:rPr>
                  </w:pPr>
                  <w:r>
                    <w:rPr>
                      <w:color w:val="0000FF"/>
                    </w:rPr>
                    <w:t>b1</w:t>
                  </w:r>
                </w:p>
              </w:tc>
              <w:tc>
                <w:tcPr>
                  <w:tcW w:w="795" w:type="pct"/>
                  <w:vAlign w:val="center"/>
                </w:tcPr>
                <w:p w:rsidR="006F2592" w:rsidRDefault="00703033">
                  <w:pPr>
                    <w:bidi w:val="0"/>
                    <w:jc w:val="center"/>
                    <w:rPr>
                      <w:color w:val="0000FF"/>
                      <w:rtl/>
                    </w:rPr>
                  </w:pPr>
                  <w:r>
                    <w:rPr>
                      <w:color w:val="0000FF"/>
                    </w:rPr>
                    <w:t>a1</w:t>
                  </w:r>
                </w:p>
              </w:tc>
              <w:tc>
                <w:tcPr>
                  <w:tcW w:w="2120" w:type="pct"/>
                  <w:vMerge/>
                  <w:vAlign w:val="center"/>
                </w:tcPr>
                <w:p w:rsidR="006F2592" w:rsidRDefault="006F2592">
                  <w:pPr>
                    <w:bidi w:val="0"/>
                    <w:jc w:val="center"/>
                    <w:rPr>
                      <w:rtl/>
                    </w:rPr>
                  </w:pPr>
                </w:p>
              </w:tc>
            </w:tr>
            <w:tr w:rsidR="006F2592">
              <w:tc>
                <w:tcPr>
                  <w:tcW w:w="525" w:type="pct"/>
                  <w:vAlign w:val="center"/>
                </w:tcPr>
                <w:p w:rsidR="006F2592" w:rsidRDefault="006F2592">
                  <w:pPr>
                    <w:bidi w:val="0"/>
                    <w:jc w:val="center"/>
                    <w:rPr>
                      <w:b/>
                      <w:bCs/>
                      <w:color w:val="0000FF"/>
                      <w:sz w:val="20"/>
                      <w:szCs w:val="20"/>
                      <w:rtl/>
                    </w:rPr>
                  </w:pPr>
                </w:p>
              </w:tc>
              <w:tc>
                <w:tcPr>
                  <w:tcW w:w="745" w:type="pct"/>
                  <w:vAlign w:val="center"/>
                </w:tcPr>
                <w:p w:rsidR="006F2592" w:rsidRDefault="006F2592">
                  <w:pPr>
                    <w:bidi w:val="0"/>
                    <w:jc w:val="center"/>
                    <w:rPr>
                      <w:b/>
                      <w:bCs/>
                      <w:color w:val="0000FF"/>
                      <w:sz w:val="20"/>
                      <w:szCs w:val="20"/>
                      <w:rtl/>
                    </w:rPr>
                  </w:pPr>
                </w:p>
              </w:tc>
              <w:tc>
                <w:tcPr>
                  <w:tcW w:w="408" w:type="pct"/>
                  <w:vAlign w:val="center"/>
                </w:tcPr>
                <w:p w:rsidR="006F2592" w:rsidRDefault="005D15A0">
                  <w:pPr>
                    <w:bidi w:val="0"/>
                    <w:jc w:val="center"/>
                    <w:rPr>
                      <w:b/>
                      <w:bCs/>
                      <w:color w:val="0000FF"/>
                      <w:sz w:val="20"/>
                      <w:szCs w:val="20"/>
                    </w:rPr>
                  </w:pPr>
                  <w:r>
                    <w:rPr>
                      <w:b/>
                      <w:bCs/>
                      <w:color w:val="0000FF"/>
                      <w:sz w:val="20"/>
                      <w:szCs w:val="20"/>
                    </w:rPr>
                    <w:t>X</w:t>
                  </w:r>
                </w:p>
              </w:tc>
              <w:tc>
                <w:tcPr>
                  <w:tcW w:w="407" w:type="pct"/>
                  <w:vAlign w:val="center"/>
                </w:tcPr>
                <w:p w:rsidR="006F2592" w:rsidRDefault="006F2592">
                  <w:pPr>
                    <w:bidi w:val="0"/>
                    <w:jc w:val="center"/>
                    <w:rPr>
                      <w:b/>
                      <w:bCs/>
                      <w:color w:val="0000FF"/>
                      <w:sz w:val="20"/>
                      <w:szCs w:val="20"/>
                      <w:rtl/>
                    </w:rPr>
                  </w:pPr>
                </w:p>
              </w:tc>
              <w:tc>
                <w:tcPr>
                  <w:tcW w:w="795" w:type="pct"/>
                  <w:vAlign w:val="center"/>
                </w:tcPr>
                <w:p w:rsidR="006F2592" w:rsidRDefault="006F2592">
                  <w:pPr>
                    <w:bidi w:val="0"/>
                    <w:jc w:val="center"/>
                    <w:rPr>
                      <w:b/>
                      <w:bCs/>
                      <w:color w:val="0000FF"/>
                      <w:sz w:val="20"/>
                      <w:szCs w:val="20"/>
                      <w:rtl/>
                    </w:rPr>
                  </w:pPr>
                </w:p>
              </w:tc>
              <w:tc>
                <w:tcPr>
                  <w:tcW w:w="2120" w:type="pct"/>
                  <w:vAlign w:val="center"/>
                </w:tcPr>
                <w:p w:rsidR="006F2592" w:rsidRDefault="00703033">
                  <w:pPr>
                    <w:bidi w:val="0"/>
                    <w:jc w:val="left"/>
                    <w:rPr>
                      <w:b/>
                      <w:bCs/>
                      <w:color w:val="0000FF"/>
                      <w:sz w:val="20"/>
                      <w:szCs w:val="20"/>
                    </w:rPr>
                  </w:pPr>
                  <w:r>
                    <w:rPr>
                      <w:b/>
                      <w:bCs/>
                      <w:color w:val="0000FF"/>
                      <w:sz w:val="20"/>
                      <w:szCs w:val="20"/>
                    </w:rPr>
                    <w:t>Church’s thesis: models of computation</w:t>
                  </w:r>
                </w:p>
              </w:tc>
            </w:tr>
            <w:tr w:rsidR="006F2592">
              <w:tc>
                <w:tcPr>
                  <w:tcW w:w="525" w:type="pct"/>
                  <w:vAlign w:val="center"/>
                </w:tcPr>
                <w:p w:rsidR="006F2592" w:rsidRDefault="006F2592">
                  <w:pPr>
                    <w:bidi w:val="0"/>
                    <w:jc w:val="center"/>
                    <w:rPr>
                      <w:b/>
                      <w:bCs/>
                      <w:color w:val="0000FF"/>
                      <w:sz w:val="20"/>
                      <w:szCs w:val="20"/>
                      <w:rtl/>
                    </w:rPr>
                  </w:pPr>
                </w:p>
              </w:tc>
              <w:tc>
                <w:tcPr>
                  <w:tcW w:w="745" w:type="pct"/>
                  <w:vAlign w:val="center"/>
                </w:tcPr>
                <w:p w:rsidR="006F2592" w:rsidRDefault="006F2592">
                  <w:pPr>
                    <w:bidi w:val="0"/>
                    <w:jc w:val="center"/>
                    <w:rPr>
                      <w:b/>
                      <w:bCs/>
                      <w:color w:val="0000FF"/>
                      <w:sz w:val="20"/>
                      <w:szCs w:val="20"/>
                      <w:rtl/>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b/>
                      <w:bCs/>
                      <w:color w:val="0000FF"/>
                      <w:sz w:val="20"/>
                      <w:szCs w:val="20"/>
                      <w:rtl/>
                    </w:rPr>
                  </w:pPr>
                </w:p>
              </w:tc>
              <w:tc>
                <w:tcPr>
                  <w:tcW w:w="795" w:type="pct"/>
                  <w:vAlign w:val="center"/>
                </w:tcPr>
                <w:p w:rsidR="006F2592" w:rsidRDefault="006F2592">
                  <w:pPr>
                    <w:bidi w:val="0"/>
                    <w:jc w:val="center"/>
                    <w:rPr>
                      <w:b/>
                      <w:bCs/>
                      <w:color w:val="0000FF"/>
                      <w:sz w:val="20"/>
                      <w:szCs w:val="20"/>
                      <w:rtl/>
                    </w:rPr>
                  </w:pPr>
                </w:p>
              </w:tc>
              <w:tc>
                <w:tcPr>
                  <w:tcW w:w="2120" w:type="pct"/>
                  <w:vAlign w:val="center"/>
                </w:tcPr>
                <w:p w:rsidR="006F2592" w:rsidRDefault="00703033">
                  <w:pPr>
                    <w:bidi w:val="0"/>
                    <w:jc w:val="left"/>
                    <w:rPr>
                      <w:b/>
                      <w:bCs/>
                      <w:color w:val="0000FF"/>
                      <w:sz w:val="20"/>
                      <w:szCs w:val="20"/>
                    </w:rPr>
                  </w:pPr>
                  <w:r>
                    <w:rPr>
                      <w:b/>
                      <w:bCs/>
                      <w:color w:val="0000FF"/>
                      <w:sz w:val="20"/>
                      <w:szCs w:val="20"/>
                    </w:rPr>
                    <w:t>Grammars</w:t>
                  </w:r>
                </w:p>
              </w:tc>
            </w:tr>
            <w:tr w:rsidR="006F2592">
              <w:tc>
                <w:tcPr>
                  <w:tcW w:w="525" w:type="pct"/>
                  <w:vAlign w:val="center"/>
                </w:tcPr>
                <w:p w:rsidR="006F2592" w:rsidRDefault="00703033">
                  <w:pPr>
                    <w:bidi w:val="0"/>
                    <w:jc w:val="center"/>
                    <w:rPr>
                      <w:b/>
                      <w:bCs/>
                      <w:color w:val="0000FF"/>
                      <w:sz w:val="20"/>
                      <w:szCs w:val="20"/>
                    </w:rPr>
                  </w:pPr>
                  <w:r>
                    <w:rPr>
                      <w:b/>
                      <w:bCs/>
                      <w:color w:val="0000FF"/>
                      <w:sz w:val="20"/>
                      <w:szCs w:val="20"/>
                    </w:rPr>
                    <w:t>x</w:t>
                  </w: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rsidR="006F2592" w:rsidRDefault="00703033">
                  <w:pPr>
                    <w:bidi w:val="0"/>
                    <w:jc w:val="left"/>
                    <w:rPr>
                      <w:b/>
                      <w:bCs/>
                      <w:color w:val="0000FF"/>
                      <w:sz w:val="20"/>
                      <w:szCs w:val="20"/>
                    </w:rPr>
                  </w:pPr>
                  <w:r>
                    <w:rPr>
                      <w:b/>
                      <w:bCs/>
                      <w:color w:val="0000FF"/>
                      <w:sz w:val="20"/>
                      <w:szCs w:val="20"/>
                    </w:rPr>
                    <w:t>the μ-recursive functions</w:t>
                  </w:r>
                </w:p>
              </w:tc>
            </w:tr>
            <w:tr w:rsidR="006F2592">
              <w:tc>
                <w:tcPr>
                  <w:tcW w:w="525" w:type="pct"/>
                  <w:vAlign w:val="center"/>
                </w:tcPr>
                <w:p w:rsidR="006F2592" w:rsidRDefault="006F2592">
                  <w:pPr>
                    <w:bidi w:val="0"/>
                    <w:jc w:val="center"/>
                    <w:rPr>
                      <w:b/>
                      <w:bCs/>
                      <w:color w:val="0000FF"/>
                      <w:sz w:val="20"/>
                      <w:szCs w:val="20"/>
                    </w:rPr>
                  </w:pP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795" w:type="pct"/>
                  <w:vAlign w:val="center"/>
                </w:tcPr>
                <w:p w:rsidR="006F2592" w:rsidRDefault="006F2592">
                  <w:pPr>
                    <w:bidi w:val="0"/>
                    <w:jc w:val="center"/>
                    <w:rPr>
                      <w:rFonts w:ascii="Arial Narrow" w:hAnsi="Arial Narrow"/>
                      <w:b/>
                      <w:bCs/>
                      <w:color w:val="0000FF"/>
                      <w:sz w:val="20"/>
                      <w:szCs w:val="20"/>
                    </w:rPr>
                  </w:pPr>
                </w:p>
              </w:tc>
              <w:tc>
                <w:tcPr>
                  <w:tcW w:w="2120" w:type="pct"/>
                  <w:vAlign w:val="center"/>
                </w:tcPr>
                <w:p w:rsidR="006F2592" w:rsidRDefault="00703033">
                  <w:pPr>
                    <w:bidi w:val="0"/>
                    <w:jc w:val="left"/>
                    <w:rPr>
                      <w:b/>
                      <w:bCs/>
                      <w:color w:val="0000FF"/>
                      <w:sz w:val="20"/>
                      <w:szCs w:val="20"/>
                    </w:rPr>
                  </w:pPr>
                  <w:r>
                    <w:rPr>
                      <w:b/>
                      <w:bCs/>
                      <w:color w:val="0000FF"/>
                      <w:sz w:val="20"/>
                      <w:szCs w:val="20"/>
                    </w:rPr>
                    <w:t>Turing computability</w:t>
                  </w:r>
                </w:p>
              </w:tc>
            </w:tr>
            <w:tr w:rsidR="006F2592">
              <w:tc>
                <w:tcPr>
                  <w:tcW w:w="525" w:type="pct"/>
                  <w:vAlign w:val="center"/>
                </w:tcPr>
                <w:p w:rsidR="006F2592" w:rsidRDefault="006F2592">
                  <w:pPr>
                    <w:bidi w:val="0"/>
                    <w:jc w:val="center"/>
                    <w:rPr>
                      <w:b/>
                      <w:bCs/>
                      <w:color w:val="0000FF"/>
                      <w:sz w:val="20"/>
                      <w:szCs w:val="20"/>
                    </w:rPr>
                  </w:pP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6F2592">
                  <w:pPr>
                    <w:bidi w:val="0"/>
                    <w:jc w:val="center"/>
                    <w:rPr>
                      <w:rFonts w:ascii="Arial Narrow" w:hAnsi="Arial Narrow"/>
                      <w:b/>
                      <w:bCs/>
                      <w:color w:val="0000FF"/>
                      <w:sz w:val="20"/>
                      <w:szCs w:val="20"/>
                    </w:rPr>
                  </w:pPr>
                </w:p>
              </w:tc>
              <w:tc>
                <w:tcPr>
                  <w:tcW w:w="2120" w:type="pct"/>
                  <w:vAlign w:val="center"/>
                </w:tcPr>
                <w:p w:rsidR="006F2592" w:rsidRDefault="00703033">
                  <w:pPr>
                    <w:bidi w:val="0"/>
                    <w:jc w:val="left"/>
                    <w:rPr>
                      <w:b/>
                      <w:bCs/>
                      <w:color w:val="0000FF"/>
                      <w:sz w:val="20"/>
                      <w:szCs w:val="20"/>
                    </w:rPr>
                  </w:pPr>
                  <w:r>
                    <w:rPr>
                      <w:b/>
                      <w:bCs/>
                      <w:color w:val="0000FF"/>
                      <w:sz w:val="20"/>
                      <w:szCs w:val="20"/>
                    </w:rPr>
                    <w:t>Simple programming languages</w:t>
                  </w:r>
                </w:p>
              </w:tc>
            </w:tr>
            <w:tr w:rsidR="006F2592">
              <w:tc>
                <w:tcPr>
                  <w:tcW w:w="525" w:type="pct"/>
                  <w:vAlign w:val="center"/>
                </w:tcPr>
                <w:p w:rsidR="006F2592" w:rsidRDefault="006F2592">
                  <w:pPr>
                    <w:bidi w:val="0"/>
                    <w:jc w:val="center"/>
                    <w:rPr>
                      <w:b/>
                      <w:bCs/>
                      <w:color w:val="0000FF"/>
                      <w:sz w:val="20"/>
                      <w:szCs w:val="20"/>
                    </w:rPr>
                  </w:pP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5D15A0">
                  <w:pPr>
                    <w:bidi w:val="0"/>
                    <w:jc w:val="center"/>
                    <w:rPr>
                      <w:b/>
                      <w:bCs/>
                      <w:color w:val="0000FF"/>
                      <w:sz w:val="20"/>
                      <w:szCs w:val="20"/>
                    </w:rPr>
                  </w:pPr>
                  <w:r>
                    <w:rPr>
                      <w:b/>
                      <w:bCs/>
                      <w:color w:val="0000FF"/>
                      <w:sz w:val="20"/>
                      <w:szCs w:val="20"/>
                    </w:rPr>
                    <w:t>X</w:t>
                  </w: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rsidR="006F2592" w:rsidRDefault="00703033">
                  <w:pPr>
                    <w:bidi w:val="0"/>
                    <w:jc w:val="left"/>
                    <w:rPr>
                      <w:b/>
                      <w:bCs/>
                      <w:color w:val="0000FF"/>
                      <w:sz w:val="20"/>
                      <w:szCs w:val="20"/>
                    </w:rPr>
                  </w:pPr>
                  <w:r>
                    <w:rPr>
                      <w:b/>
                      <w:bCs/>
                      <w:color w:val="0000FF"/>
                      <w:sz w:val="20"/>
                      <w:szCs w:val="20"/>
                    </w:rPr>
                    <w:t>Coding programs by numbers</w:t>
                  </w:r>
                </w:p>
              </w:tc>
            </w:tr>
            <w:tr w:rsidR="006F2592">
              <w:tc>
                <w:tcPr>
                  <w:tcW w:w="525" w:type="pct"/>
                  <w:vAlign w:val="center"/>
                </w:tcPr>
                <w:p w:rsidR="006F2592" w:rsidRDefault="00703033">
                  <w:pPr>
                    <w:bidi w:val="0"/>
                    <w:jc w:val="center"/>
                    <w:rPr>
                      <w:b/>
                      <w:bCs/>
                      <w:color w:val="0000FF"/>
                      <w:sz w:val="20"/>
                      <w:szCs w:val="20"/>
                    </w:rPr>
                  </w:pPr>
                  <w:r>
                    <w:rPr>
                      <w:b/>
                      <w:bCs/>
                      <w:color w:val="0000FF"/>
                      <w:sz w:val="20"/>
                      <w:szCs w:val="20"/>
                    </w:rPr>
                    <w:t>x</w:t>
                  </w: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6F2592">
                  <w:pPr>
                    <w:bidi w:val="0"/>
                    <w:jc w:val="center"/>
                    <w:rPr>
                      <w:rFonts w:ascii="Arial Narrow" w:hAnsi="Arial Narrow"/>
                      <w:b/>
                      <w:bCs/>
                      <w:color w:val="0000FF"/>
                      <w:sz w:val="20"/>
                      <w:szCs w:val="20"/>
                    </w:rPr>
                  </w:pPr>
                </w:p>
              </w:tc>
              <w:tc>
                <w:tcPr>
                  <w:tcW w:w="2120" w:type="pct"/>
                  <w:vAlign w:val="center"/>
                </w:tcPr>
                <w:p w:rsidR="006F2592" w:rsidRDefault="00703033">
                  <w:pPr>
                    <w:bidi w:val="0"/>
                    <w:jc w:val="left"/>
                    <w:rPr>
                      <w:b/>
                      <w:bCs/>
                      <w:color w:val="0000FF"/>
                      <w:sz w:val="20"/>
                      <w:szCs w:val="20"/>
                    </w:rPr>
                  </w:pPr>
                  <w:r>
                    <w:rPr>
                      <w:b/>
                      <w:bCs/>
                      <w:color w:val="0000FF"/>
                      <w:sz w:val="20"/>
                      <w:szCs w:val="20"/>
                    </w:rPr>
                    <w:t>Complexity Theory</w:t>
                  </w:r>
                </w:p>
              </w:tc>
            </w:tr>
            <w:tr w:rsidR="006F2592">
              <w:tc>
                <w:tcPr>
                  <w:tcW w:w="525" w:type="pct"/>
                  <w:vAlign w:val="center"/>
                </w:tcPr>
                <w:p w:rsidR="006F2592" w:rsidRDefault="006F2592">
                  <w:pPr>
                    <w:bidi w:val="0"/>
                    <w:jc w:val="center"/>
                    <w:rPr>
                      <w:b/>
                      <w:bCs/>
                      <w:color w:val="0000FF"/>
                      <w:sz w:val="20"/>
                      <w:szCs w:val="20"/>
                    </w:rPr>
                  </w:pP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X</w:t>
                  </w:r>
                </w:p>
              </w:tc>
              <w:tc>
                <w:tcPr>
                  <w:tcW w:w="2120" w:type="pct"/>
                  <w:vAlign w:val="center"/>
                </w:tcPr>
                <w:p w:rsidR="006F2592" w:rsidRDefault="00703033">
                  <w:pPr>
                    <w:bidi w:val="0"/>
                    <w:jc w:val="left"/>
                    <w:rPr>
                      <w:b/>
                      <w:bCs/>
                      <w:color w:val="FF0000"/>
                      <w:sz w:val="20"/>
                      <w:szCs w:val="20"/>
                    </w:rPr>
                  </w:pPr>
                  <w:r>
                    <w:rPr>
                      <w:b/>
                      <w:bCs/>
                      <w:color w:val="0000FF"/>
                      <w:sz w:val="20"/>
                      <w:szCs w:val="20"/>
                    </w:rPr>
                    <w:t>Midterm and Revision</w:t>
                  </w:r>
                </w:p>
              </w:tc>
            </w:tr>
            <w:tr w:rsidR="006F2592">
              <w:tc>
                <w:tcPr>
                  <w:tcW w:w="525" w:type="pct"/>
                  <w:vAlign w:val="center"/>
                </w:tcPr>
                <w:p w:rsidR="006F2592" w:rsidRDefault="00703033">
                  <w:pPr>
                    <w:bidi w:val="0"/>
                    <w:jc w:val="center"/>
                    <w:rPr>
                      <w:b/>
                      <w:bCs/>
                      <w:color w:val="0000FF"/>
                      <w:sz w:val="20"/>
                      <w:szCs w:val="20"/>
                    </w:rPr>
                  </w:pPr>
                  <w:r>
                    <w:rPr>
                      <w:b/>
                      <w:bCs/>
                      <w:color w:val="0000FF"/>
                      <w:sz w:val="20"/>
                      <w:szCs w:val="20"/>
                    </w:rPr>
                    <w:t>x</w:t>
                  </w: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6F2592">
                  <w:pPr>
                    <w:bidi w:val="0"/>
                    <w:jc w:val="center"/>
                    <w:rPr>
                      <w:rFonts w:ascii="Arial Narrow" w:hAnsi="Arial Narrow"/>
                      <w:b/>
                      <w:bCs/>
                      <w:color w:val="0000FF"/>
                      <w:sz w:val="20"/>
                      <w:szCs w:val="20"/>
                    </w:rPr>
                  </w:pPr>
                </w:p>
              </w:tc>
              <w:tc>
                <w:tcPr>
                  <w:tcW w:w="2120" w:type="pct"/>
                  <w:vAlign w:val="center"/>
                </w:tcPr>
                <w:p w:rsidR="006F2592" w:rsidRDefault="00703033">
                  <w:pPr>
                    <w:bidi w:val="0"/>
                    <w:jc w:val="left"/>
                    <w:rPr>
                      <w:b/>
                      <w:bCs/>
                      <w:color w:val="0000FF"/>
                      <w:sz w:val="20"/>
                      <w:szCs w:val="20"/>
                    </w:rPr>
                  </w:pPr>
                  <w:r>
                    <w:rPr>
                      <w:b/>
                      <w:bCs/>
                      <w:color w:val="0000FF"/>
                      <w:sz w:val="20"/>
                      <w:szCs w:val="20"/>
                    </w:rPr>
                    <w:t>Time complexity</w:t>
                  </w:r>
                </w:p>
              </w:tc>
            </w:tr>
            <w:tr w:rsidR="006F2592">
              <w:tc>
                <w:tcPr>
                  <w:tcW w:w="525" w:type="pct"/>
                  <w:vAlign w:val="center"/>
                </w:tcPr>
                <w:p w:rsidR="006F2592" w:rsidRDefault="006F2592">
                  <w:pPr>
                    <w:bidi w:val="0"/>
                    <w:jc w:val="center"/>
                    <w:rPr>
                      <w:b/>
                      <w:bCs/>
                      <w:color w:val="0000FF"/>
                      <w:sz w:val="20"/>
                      <w:szCs w:val="20"/>
                    </w:rPr>
                  </w:pPr>
                </w:p>
              </w:tc>
              <w:tc>
                <w:tcPr>
                  <w:tcW w:w="745" w:type="pct"/>
                  <w:vAlign w:val="center"/>
                </w:tcPr>
                <w:p w:rsidR="006F2592" w:rsidRDefault="00703033">
                  <w:pPr>
                    <w:bidi w:val="0"/>
                    <w:jc w:val="center"/>
                    <w:rPr>
                      <w:b/>
                      <w:bCs/>
                      <w:color w:val="0000FF"/>
                      <w:sz w:val="20"/>
                      <w:szCs w:val="20"/>
                    </w:rPr>
                  </w:pPr>
                  <w:r>
                    <w:rPr>
                      <w:b/>
                      <w:bCs/>
                      <w:color w:val="0000FF"/>
                      <w:sz w:val="20"/>
                      <w:szCs w:val="20"/>
                    </w:rPr>
                    <w:t>X</w:t>
                  </w: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rFonts w:ascii="Arial Narrow" w:hAnsi="Arial Narrow"/>
                      <w:b/>
                      <w:bCs/>
                      <w:color w:val="0000FF"/>
                      <w:sz w:val="20"/>
                      <w:szCs w:val="20"/>
                    </w:rPr>
                  </w:pPr>
                </w:p>
              </w:tc>
              <w:tc>
                <w:tcPr>
                  <w:tcW w:w="795" w:type="pct"/>
                  <w:vAlign w:val="center"/>
                </w:tcPr>
                <w:p w:rsidR="006F2592" w:rsidRDefault="006F2592">
                  <w:pPr>
                    <w:bidi w:val="0"/>
                    <w:jc w:val="center"/>
                    <w:rPr>
                      <w:rFonts w:ascii="Arial Narrow" w:hAnsi="Arial Narrow"/>
                      <w:b/>
                      <w:bCs/>
                      <w:color w:val="0000FF"/>
                      <w:sz w:val="20"/>
                      <w:szCs w:val="20"/>
                    </w:rPr>
                  </w:pPr>
                </w:p>
              </w:tc>
              <w:tc>
                <w:tcPr>
                  <w:tcW w:w="2120" w:type="pct"/>
                  <w:vAlign w:val="center"/>
                </w:tcPr>
                <w:p w:rsidR="006F2592" w:rsidRDefault="00703033">
                  <w:pPr>
                    <w:bidi w:val="0"/>
                    <w:jc w:val="left"/>
                    <w:rPr>
                      <w:b/>
                      <w:bCs/>
                      <w:color w:val="0000FF"/>
                      <w:sz w:val="20"/>
                      <w:szCs w:val="20"/>
                    </w:rPr>
                  </w:pPr>
                  <w:r>
                    <w:rPr>
                      <w:b/>
                      <w:bCs/>
                      <w:color w:val="0000FF"/>
                      <w:sz w:val="20"/>
                      <w:szCs w:val="20"/>
                    </w:rPr>
                    <w:t>P and NP</w:t>
                  </w:r>
                </w:p>
              </w:tc>
            </w:tr>
            <w:tr w:rsidR="006F2592">
              <w:tc>
                <w:tcPr>
                  <w:tcW w:w="525" w:type="pct"/>
                  <w:vAlign w:val="center"/>
                </w:tcPr>
                <w:p w:rsidR="006F2592" w:rsidRDefault="006F2592">
                  <w:pPr>
                    <w:bidi w:val="0"/>
                    <w:jc w:val="center"/>
                    <w:rPr>
                      <w:b/>
                      <w:bCs/>
                      <w:color w:val="0000FF"/>
                      <w:sz w:val="20"/>
                      <w:szCs w:val="20"/>
                      <w:rtl/>
                    </w:rPr>
                  </w:pPr>
                </w:p>
              </w:tc>
              <w:tc>
                <w:tcPr>
                  <w:tcW w:w="745" w:type="pct"/>
                  <w:vAlign w:val="center"/>
                </w:tcPr>
                <w:p w:rsidR="006F2592" w:rsidRDefault="006F2592">
                  <w:pPr>
                    <w:bidi w:val="0"/>
                    <w:jc w:val="center"/>
                    <w:rPr>
                      <w:b/>
                      <w:bCs/>
                      <w:color w:val="0000FF"/>
                      <w:sz w:val="20"/>
                      <w:szCs w:val="20"/>
                      <w:rtl/>
                    </w:rPr>
                  </w:pPr>
                </w:p>
              </w:tc>
              <w:tc>
                <w:tcPr>
                  <w:tcW w:w="408" w:type="pct"/>
                  <w:vAlign w:val="center"/>
                </w:tcPr>
                <w:p w:rsidR="006F2592" w:rsidRDefault="006F2592">
                  <w:pPr>
                    <w:bidi w:val="0"/>
                    <w:jc w:val="center"/>
                    <w:rPr>
                      <w:b/>
                      <w:bCs/>
                      <w:color w:val="0000FF"/>
                      <w:sz w:val="20"/>
                      <w:szCs w:val="20"/>
                      <w:rtl/>
                    </w:rPr>
                  </w:pPr>
                </w:p>
              </w:tc>
              <w:tc>
                <w:tcPr>
                  <w:tcW w:w="407" w:type="pct"/>
                  <w:vAlign w:val="center"/>
                </w:tcPr>
                <w:p w:rsidR="006F2592" w:rsidRDefault="006F2592">
                  <w:pPr>
                    <w:bidi w:val="0"/>
                    <w:jc w:val="center"/>
                    <w:rPr>
                      <w:b/>
                      <w:bCs/>
                      <w:color w:val="0000FF"/>
                      <w:sz w:val="20"/>
                      <w:szCs w:val="20"/>
                      <w:rtl/>
                    </w:rPr>
                  </w:pPr>
                </w:p>
              </w:tc>
              <w:tc>
                <w:tcPr>
                  <w:tcW w:w="795" w:type="pct"/>
                  <w:vAlign w:val="center"/>
                </w:tcPr>
                <w:p w:rsidR="006F2592" w:rsidRDefault="00703033">
                  <w:pPr>
                    <w:bidi w:val="0"/>
                    <w:jc w:val="center"/>
                    <w:rPr>
                      <w:b/>
                      <w:bCs/>
                      <w:color w:val="0000FF"/>
                      <w:sz w:val="20"/>
                      <w:szCs w:val="20"/>
                    </w:rPr>
                  </w:pPr>
                  <w:r>
                    <w:rPr>
                      <w:b/>
                      <w:bCs/>
                      <w:color w:val="0000FF"/>
                      <w:sz w:val="20"/>
                      <w:szCs w:val="20"/>
                    </w:rPr>
                    <w:t>x</w:t>
                  </w:r>
                </w:p>
              </w:tc>
              <w:tc>
                <w:tcPr>
                  <w:tcW w:w="2120" w:type="pct"/>
                  <w:vAlign w:val="center"/>
                </w:tcPr>
                <w:p w:rsidR="006F2592" w:rsidRDefault="00703033">
                  <w:pPr>
                    <w:bidi w:val="0"/>
                    <w:jc w:val="left"/>
                    <w:rPr>
                      <w:b/>
                      <w:bCs/>
                      <w:color w:val="0000FF"/>
                      <w:sz w:val="20"/>
                      <w:szCs w:val="20"/>
                    </w:rPr>
                  </w:pPr>
                  <w:r>
                    <w:rPr>
                      <w:b/>
                      <w:bCs/>
                      <w:color w:val="0000FF"/>
                      <w:sz w:val="20"/>
                      <w:szCs w:val="20"/>
                    </w:rPr>
                    <w:t>Polynomial-time reducibility</w:t>
                  </w:r>
                </w:p>
              </w:tc>
            </w:tr>
            <w:tr w:rsidR="006F2592">
              <w:tc>
                <w:tcPr>
                  <w:tcW w:w="525" w:type="pct"/>
                  <w:vAlign w:val="center"/>
                </w:tcPr>
                <w:p w:rsidR="006F2592" w:rsidRDefault="006F2592">
                  <w:pPr>
                    <w:bidi w:val="0"/>
                    <w:jc w:val="center"/>
                    <w:rPr>
                      <w:b/>
                      <w:bCs/>
                      <w:color w:val="0000FF"/>
                      <w:sz w:val="20"/>
                      <w:szCs w:val="20"/>
                      <w:rtl/>
                    </w:rPr>
                  </w:pPr>
                </w:p>
              </w:tc>
              <w:tc>
                <w:tcPr>
                  <w:tcW w:w="745" w:type="pct"/>
                  <w:vAlign w:val="center"/>
                </w:tcPr>
                <w:p w:rsidR="006F2592" w:rsidRDefault="00703033">
                  <w:pPr>
                    <w:bidi w:val="0"/>
                    <w:jc w:val="center"/>
                    <w:rPr>
                      <w:b/>
                      <w:bCs/>
                      <w:color w:val="0000FF"/>
                      <w:sz w:val="20"/>
                      <w:szCs w:val="20"/>
                    </w:rPr>
                  </w:pPr>
                  <w:r>
                    <w:rPr>
                      <w:b/>
                      <w:bCs/>
                      <w:color w:val="0000FF"/>
                      <w:sz w:val="20"/>
                      <w:szCs w:val="20"/>
                    </w:rPr>
                    <w:t>X</w:t>
                  </w:r>
                </w:p>
              </w:tc>
              <w:tc>
                <w:tcPr>
                  <w:tcW w:w="408" w:type="pct"/>
                  <w:vAlign w:val="center"/>
                </w:tcPr>
                <w:p w:rsidR="006F2592" w:rsidRDefault="006F2592">
                  <w:pPr>
                    <w:bidi w:val="0"/>
                    <w:jc w:val="center"/>
                    <w:rPr>
                      <w:b/>
                      <w:bCs/>
                      <w:color w:val="0000FF"/>
                      <w:sz w:val="20"/>
                      <w:szCs w:val="20"/>
                      <w:rtl/>
                    </w:rPr>
                  </w:pPr>
                </w:p>
              </w:tc>
              <w:tc>
                <w:tcPr>
                  <w:tcW w:w="407" w:type="pct"/>
                  <w:vAlign w:val="center"/>
                </w:tcPr>
                <w:p w:rsidR="006F2592" w:rsidRDefault="00703033">
                  <w:pPr>
                    <w:bidi w:val="0"/>
                    <w:jc w:val="center"/>
                    <w:rPr>
                      <w:b/>
                      <w:bCs/>
                      <w:color w:val="0000FF"/>
                      <w:sz w:val="20"/>
                      <w:szCs w:val="20"/>
                    </w:rPr>
                  </w:pPr>
                  <w:r>
                    <w:rPr>
                      <w:b/>
                      <w:bCs/>
                      <w:color w:val="0000FF"/>
                      <w:sz w:val="20"/>
                      <w:szCs w:val="20"/>
                    </w:rPr>
                    <w:t>x</w:t>
                  </w:r>
                </w:p>
              </w:tc>
              <w:tc>
                <w:tcPr>
                  <w:tcW w:w="795" w:type="pct"/>
                  <w:vAlign w:val="center"/>
                </w:tcPr>
                <w:p w:rsidR="006F2592" w:rsidRDefault="006F2592">
                  <w:pPr>
                    <w:bidi w:val="0"/>
                    <w:jc w:val="center"/>
                    <w:rPr>
                      <w:b/>
                      <w:bCs/>
                      <w:color w:val="0000FF"/>
                      <w:sz w:val="20"/>
                      <w:szCs w:val="20"/>
                    </w:rPr>
                  </w:pPr>
                </w:p>
              </w:tc>
              <w:tc>
                <w:tcPr>
                  <w:tcW w:w="2120" w:type="pct"/>
                  <w:vAlign w:val="center"/>
                </w:tcPr>
                <w:p w:rsidR="006F2592" w:rsidRDefault="00703033">
                  <w:pPr>
                    <w:bidi w:val="0"/>
                    <w:jc w:val="left"/>
                    <w:rPr>
                      <w:b/>
                      <w:bCs/>
                      <w:color w:val="0000FF"/>
                      <w:sz w:val="20"/>
                      <w:szCs w:val="20"/>
                    </w:rPr>
                  </w:pPr>
                  <w:r>
                    <w:rPr>
                      <w:b/>
                      <w:bCs/>
                      <w:color w:val="0000FF"/>
                      <w:sz w:val="20"/>
                      <w:szCs w:val="20"/>
                    </w:rPr>
                    <w:t>NP-Completeness</w:t>
                  </w:r>
                </w:p>
              </w:tc>
            </w:tr>
            <w:tr w:rsidR="006F2592">
              <w:tc>
                <w:tcPr>
                  <w:tcW w:w="525" w:type="pct"/>
                  <w:vAlign w:val="center"/>
                </w:tcPr>
                <w:p w:rsidR="006F2592" w:rsidRDefault="00703033">
                  <w:pPr>
                    <w:bidi w:val="0"/>
                    <w:jc w:val="center"/>
                    <w:rPr>
                      <w:b/>
                      <w:bCs/>
                      <w:color w:val="0000FF"/>
                      <w:sz w:val="20"/>
                      <w:szCs w:val="20"/>
                    </w:rPr>
                  </w:pPr>
                  <w:r>
                    <w:rPr>
                      <w:b/>
                      <w:bCs/>
                      <w:color w:val="0000FF"/>
                      <w:sz w:val="20"/>
                      <w:szCs w:val="20"/>
                    </w:rPr>
                    <w:t>x</w:t>
                  </w:r>
                </w:p>
              </w:tc>
              <w:tc>
                <w:tcPr>
                  <w:tcW w:w="745" w:type="pct"/>
                  <w:vAlign w:val="center"/>
                </w:tcPr>
                <w:p w:rsidR="006F2592" w:rsidRDefault="006F2592">
                  <w:pPr>
                    <w:bidi w:val="0"/>
                    <w:jc w:val="center"/>
                    <w:rPr>
                      <w:b/>
                      <w:bCs/>
                      <w:color w:val="0000FF"/>
                      <w:sz w:val="20"/>
                      <w:szCs w:val="20"/>
                      <w:rtl/>
                    </w:rPr>
                  </w:pPr>
                </w:p>
              </w:tc>
              <w:tc>
                <w:tcPr>
                  <w:tcW w:w="408" w:type="pct"/>
                  <w:vAlign w:val="center"/>
                </w:tcPr>
                <w:p w:rsidR="006F2592" w:rsidRDefault="006F2592">
                  <w:pPr>
                    <w:bidi w:val="0"/>
                    <w:jc w:val="center"/>
                    <w:rPr>
                      <w:b/>
                      <w:bCs/>
                      <w:color w:val="0000FF"/>
                      <w:sz w:val="20"/>
                      <w:szCs w:val="20"/>
                    </w:rPr>
                  </w:pPr>
                </w:p>
              </w:tc>
              <w:tc>
                <w:tcPr>
                  <w:tcW w:w="407" w:type="pct"/>
                  <w:vAlign w:val="center"/>
                </w:tcPr>
                <w:p w:rsidR="006F2592" w:rsidRDefault="006F2592">
                  <w:pPr>
                    <w:bidi w:val="0"/>
                    <w:jc w:val="center"/>
                    <w:rPr>
                      <w:b/>
                      <w:bCs/>
                      <w:color w:val="0000FF"/>
                      <w:sz w:val="20"/>
                      <w:szCs w:val="20"/>
                    </w:rPr>
                  </w:pPr>
                </w:p>
              </w:tc>
              <w:tc>
                <w:tcPr>
                  <w:tcW w:w="795" w:type="pct"/>
                  <w:vAlign w:val="center"/>
                </w:tcPr>
                <w:p w:rsidR="006F2592" w:rsidRDefault="00703033">
                  <w:pPr>
                    <w:bidi w:val="0"/>
                    <w:jc w:val="center"/>
                    <w:rPr>
                      <w:b/>
                      <w:bCs/>
                      <w:color w:val="0000FF"/>
                      <w:sz w:val="20"/>
                      <w:szCs w:val="20"/>
                    </w:rPr>
                  </w:pPr>
                  <w:r>
                    <w:rPr>
                      <w:b/>
                      <w:bCs/>
                      <w:color w:val="0000FF"/>
                      <w:sz w:val="20"/>
                      <w:szCs w:val="20"/>
                    </w:rPr>
                    <w:t>x</w:t>
                  </w:r>
                </w:p>
              </w:tc>
              <w:tc>
                <w:tcPr>
                  <w:tcW w:w="2120" w:type="pct"/>
                  <w:vAlign w:val="center"/>
                </w:tcPr>
                <w:p w:rsidR="006F2592" w:rsidRDefault="00703033">
                  <w:pPr>
                    <w:bidi w:val="0"/>
                    <w:jc w:val="left"/>
                    <w:rPr>
                      <w:b/>
                      <w:bCs/>
                      <w:color w:val="0000FF"/>
                      <w:sz w:val="20"/>
                      <w:szCs w:val="20"/>
                    </w:rPr>
                  </w:pPr>
                  <w:r>
                    <w:rPr>
                      <w:b/>
                      <w:bCs/>
                      <w:color w:val="0000FF"/>
                      <w:sz w:val="20"/>
                      <w:szCs w:val="20"/>
                    </w:rPr>
                    <w:t>The Cook-Levin Theorem</w:t>
                  </w:r>
                </w:p>
              </w:tc>
            </w:tr>
            <w:tr w:rsidR="006F2592">
              <w:tc>
                <w:tcPr>
                  <w:tcW w:w="525" w:type="pct"/>
                  <w:vAlign w:val="center"/>
                </w:tcPr>
                <w:p w:rsidR="006F2592" w:rsidRDefault="006F2592">
                  <w:pPr>
                    <w:bidi w:val="0"/>
                    <w:jc w:val="center"/>
                    <w:rPr>
                      <w:b/>
                      <w:bCs/>
                      <w:color w:val="0000FF"/>
                      <w:sz w:val="20"/>
                      <w:szCs w:val="20"/>
                      <w:rtl/>
                    </w:rPr>
                  </w:pPr>
                </w:p>
              </w:tc>
              <w:tc>
                <w:tcPr>
                  <w:tcW w:w="745" w:type="pct"/>
                  <w:vAlign w:val="center"/>
                </w:tcPr>
                <w:p w:rsidR="006F2592" w:rsidRDefault="006F2592">
                  <w:pPr>
                    <w:bidi w:val="0"/>
                    <w:jc w:val="center"/>
                    <w:rPr>
                      <w:b/>
                      <w:bCs/>
                      <w:color w:val="0000FF"/>
                      <w:sz w:val="20"/>
                      <w:szCs w:val="20"/>
                    </w:rPr>
                  </w:pPr>
                </w:p>
              </w:tc>
              <w:tc>
                <w:tcPr>
                  <w:tcW w:w="408" w:type="pct"/>
                  <w:vAlign w:val="center"/>
                </w:tcPr>
                <w:p w:rsidR="006F2592" w:rsidRDefault="005D15A0">
                  <w:pPr>
                    <w:bidi w:val="0"/>
                    <w:jc w:val="center"/>
                    <w:rPr>
                      <w:b/>
                      <w:bCs/>
                      <w:color w:val="0000FF"/>
                      <w:sz w:val="20"/>
                      <w:szCs w:val="20"/>
                    </w:rPr>
                  </w:pPr>
                  <w:r>
                    <w:rPr>
                      <w:b/>
                      <w:bCs/>
                      <w:color w:val="0000FF"/>
                      <w:sz w:val="20"/>
                      <w:szCs w:val="20"/>
                    </w:rPr>
                    <w:t>X</w:t>
                  </w:r>
                </w:p>
              </w:tc>
              <w:tc>
                <w:tcPr>
                  <w:tcW w:w="407" w:type="pct"/>
                  <w:vAlign w:val="center"/>
                </w:tcPr>
                <w:p w:rsidR="006F2592" w:rsidRDefault="006F2592">
                  <w:pPr>
                    <w:bidi w:val="0"/>
                    <w:jc w:val="center"/>
                    <w:rPr>
                      <w:b/>
                      <w:bCs/>
                      <w:color w:val="0000FF"/>
                      <w:sz w:val="20"/>
                      <w:szCs w:val="20"/>
                    </w:rPr>
                  </w:pPr>
                </w:p>
              </w:tc>
              <w:tc>
                <w:tcPr>
                  <w:tcW w:w="795" w:type="pct"/>
                  <w:vAlign w:val="center"/>
                </w:tcPr>
                <w:p w:rsidR="006F2592" w:rsidRDefault="006F2592">
                  <w:pPr>
                    <w:bidi w:val="0"/>
                    <w:jc w:val="center"/>
                    <w:rPr>
                      <w:b/>
                      <w:bCs/>
                      <w:color w:val="0000FF"/>
                      <w:sz w:val="20"/>
                      <w:szCs w:val="20"/>
                      <w:rtl/>
                    </w:rPr>
                  </w:pPr>
                </w:p>
              </w:tc>
              <w:tc>
                <w:tcPr>
                  <w:tcW w:w="2120" w:type="pct"/>
                  <w:vAlign w:val="center"/>
                </w:tcPr>
                <w:p w:rsidR="006F2592" w:rsidRDefault="00703033">
                  <w:pPr>
                    <w:bidi w:val="0"/>
                    <w:jc w:val="left"/>
                    <w:rPr>
                      <w:b/>
                      <w:bCs/>
                      <w:color w:val="0000FF"/>
                      <w:sz w:val="20"/>
                      <w:szCs w:val="20"/>
                    </w:rPr>
                  </w:pPr>
                  <w:r>
                    <w:rPr>
                      <w:b/>
                      <w:bCs/>
                      <w:color w:val="0000FF"/>
                      <w:sz w:val="20"/>
                      <w:szCs w:val="20"/>
                    </w:rPr>
                    <w:t>Example reductions among NP-hard</w:t>
                  </w:r>
                </w:p>
              </w:tc>
            </w:tr>
          </w:tbl>
          <w:p w:rsidR="006F2592" w:rsidRDefault="006F2592">
            <w:pPr>
              <w:bidi w:val="0"/>
              <w:rPr>
                <w:rFonts w:ascii="Arial Narrow" w:hAnsi="Arial Narrow"/>
                <w:b/>
                <w:bCs/>
                <w:sz w:val="32"/>
                <w:szCs w:val="32"/>
              </w:rPr>
            </w:pPr>
          </w:p>
        </w:tc>
      </w:tr>
      <w:tr w:rsidR="006F2592">
        <w:tc>
          <w:tcPr>
            <w:tcW w:w="9592" w:type="dxa"/>
            <w:gridSpan w:val="4"/>
          </w:tcPr>
          <w:p w:rsidR="006F2592" w:rsidRDefault="00703033">
            <w:pPr>
              <w:bidi w:val="0"/>
              <w:rPr>
                <w:rFonts w:ascii="Arial Narrow" w:hAnsi="Arial Narrow"/>
                <w:b/>
                <w:bCs/>
                <w:sz w:val="32"/>
                <w:szCs w:val="32"/>
              </w:rPr>
            </w:pPr>
            <w:r>
              <w:rPr>
                <w:rFonts w:ascii="Arial Narrow" w:hAnsi="Arial Narrow"/>
                <w:b/>
                <w:bCs/>
                <w:sz w:val="32"/>
                <w:szCs w:val="32"/>
              </w:rPr>
              <w:t>7- List of references:</w:t>
            </w:r>
          </w:p>
        </w:tc>
      </w:tr>
      <w:tr w:rsidR="006F2592">
        <w:tc>
          <w:tcPr>
            <w:tcW w:w="9592" w:type="dxa"/>
            <w:gridSpan w:val="4"/>
          </w:tcPr>
          <w:p w:rsidR="006F2592" w:rsidRDefault="00703033">
            <w:pPr>
              <w:pStyle w:val="ListParagraph"/>
              <w:numPr>
                <w:ilvl w:val="1"/>
                <w:numId w:val="169"/>
              </w:numPr>
              <w:bidi w:val="0"/>
              <w:spacing w:after="200" w:line="276" w:lineRule="auto"/>
              <w:contextualSpacing w:val="0"/>
              <w:rPr>
                <w:rFonts w:ascii="Arial Narrow" w:hAnsi="Arial Narrow"/>
                <w:b/>
                <w:bCs/>
              </w:rPr>
            </w:pPr>
            <w:r>
              <w:rPr>
                <w:rFonts w:ascii="Arial Narrow" w:hAnsi="Arial Narrow"/>
                <w:b/>
                <w:bCs/>
              </w:rPr>
              <w:t>Course notes</w:t>
            </w:r>
          </w:p>
          <w:p w:rsidR="006F2592" w:rsidRDefault="00703033">
            <w:pPr>
              <w:bidi w:val="0"/>
              <w:rPr>
                <w:b/>
                <w:bCs/>
                <w:color w:val="0000FF"/>
              </w:rPr>
            </w:pPr>
            <w:r>
              <w:rPr>
                <w:b/>
                <w:bCs/>
                <w:color w:val="0000FF"/>
              </w:rPr>
              <w:t>-Notes approved by Math. Department.</w:t>
            </w:r>
          </w:p>
          <w:p w:rsidR="006F2592" w:rsidRDefault="00703033">
            <w:pPr>
              <w:pStyle w:val="ListParagraph"/>
              <w:numPr>
                <w:ilvl w:val="1"/>
                <w:numId w:val="170"/>
              </w:numPr>
              <w:bidi w:val="0"/>
              <w:spacing w:after="200" w:line="276" w:lineRule="auto"/>
              <w:rPr>
                <w:rFonts w:ascii="Arial Narrow" w:eastAsia="SimSun" w:hAnsi="Arial Narrow"/>
                <w:b/>
                <w:bCs/>
              </w:rPr>
            </w:pPr>
            <w:r>
              <w:rPr>
                <w:rFonts w:ascii="Arial Narrow" w:eastAsia="SimSun" w:hAnsi="Arial Narrow"/>
                <w:b/>
                <w:bCs/>
              </w:rPr>
              <w:t xml:space="preserve"> Required books.</w:t>
            </w:r>
          </w:p>
          <w:p w:rsidR="006F2592" w:rsidRDefault="00703033">
            <w:pPr>
              <w:bidi w:val="0"/>
              <w:rPr>
                <w:b/>
                <w:bCs/>
                <w:color w:val="0000FF"/>
              </w:rPr>
            </w:pPr>
            <w:r>
              <w:rPr>
                <w:b/>
                <w:bCs/>
                <w:color w:val="0000FF"/>
              </w:rPr>
              <w:t>- D. Kozen, Theory of computation: Springer Science &amp; Business Media, 2006.</w:t>
            </w:r>
          </w:p>
          <w:p w:rsidR="006F2592" w:rsidRDefault="00703033">
            <w:pPr>
              <w:bidi w:val="0"/>
              <w:jc w:val="both"/>
              <w:rPr>
                <w:b/>
                <w:bCs/>
                <w:color w:val="0000FF"/>
              </w:rPr>
            </w:pPr>
            <w:r>
              <w:rPr>
                <w:b/>
                <w:bCs/>
                <w:color w:val="0000FF"/>
              </w:rPr>
              <w:t xml:space="preserve">       -</w:t>
            </w:r>
            <w:r>
              <w:rPr>
                <w:rFonts w:ascii="Segoe UI" w:hAnsi="Segoe UI" w:cs="Segoe UI"/>
                <w:sz w:val="18"/>
                <w:szCs w:val="18"/>
              </w:rPr>
              <w:t xml:space="preserve"> </w:t>
            </w:r>
            <w:r>
              <w:rPr>
                <w:b/>
                <w:bCs/>
                <w:color w:val="0000FF"/>
              </w:rPr>
              <w:t xml:space="preserve">M. Sipser, Introduction to the Theory of Computation: Cengage Learning, 2012. </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rPr>
                <w:b/>
                <w:bCs/>
                <w:color w:val="0000FF"/>
              </w:rPr>
            </w:pPr>
            <w:r>
              <w:rPr>
                <w:b/>
                <w:bCs/>
                <w:color w:val="0000FF"/>
              </w:rPr>
              <w:t xml:space="preserve"> - C. H. Papadimitriou, Computational complexity: John Wiley and Sons Ltd., 2003. </w:t>
            </w:r>
          </w:p>
          <w:p w:rsidR="006F2592" w:rsidRDefault="00703033">
            <w:pPr>
              <w:bidi w:val="0"/>
              <w:rPr>
                <w:rFonts w:ascii="Arial Narrow" w:hAnsi="Arial Narrow"/>
                <w:b/>
                <w:bCs/>
              </w:rPr>
            </w:pPr>
            <w:r>
              <w:rPr>
                <w:rFonts w:ascii="Arial Narrow" w:hAnsi="Arial Narrow"/>
                <w:b/>
                <w:bCs/>
              </w:rPr>
              <w:t>7-4 Periodicals, Web sites, etc.</w:t>
            </w:r>
          </w:p>
          <w:p w:rsidR="006F2592" w:rsidRDefault="00EA26A9">
            <w:pPr>
              <w:bidi w:val="0"/>
              <w:ind w:left="53"/>
              <w:rPr>
                <w:b/>
                <w:bCs/>
                <w:color w:val="0000FF"/>
              </w:rPr>
            </w:pPr>
            <w:hyperlink r:id="rId126" w:history="1">
              <w:r w:rsidR="00703033">
                <w:rPr>
                  <w:rStyle w:val="Hyperlink"/>
                  <w:b/>
                  <w:bCs/>
                </w:rPr>
                <w:t>https://en.wikipedia.org/wiki/Theory_of_computation</w:t>
              </w:r>
            </w:hyperlink>
          </w:p>
          <w:p w:rsidR="006F2592" w:rsidRDefault="00703033">
            <w:pPr>
              <w:bidi w:val="0"/>
              <w:ind w:left="53"/>
            </w:pPr>
            <w:r>
              <w:rPr>
                <w:rStyle w:val="Hyperlink"/>
                <w:b/>
                <w:bCs/>
              </w:rPr>
              <w:t>https://www.cs.cornell.edu/research/theory</w:t>
            </w:r>
          </w:p>
        </w:tc>
      </w:tr>
      <w:tr w:rsidR="006F2592">
        <w:tc>
          <w:tcPr>
            <w:tcW w:w="9592" w:type="dxa"/>
            <w:gridSpan w:val="4"/>
          </w:tcPr>
          <w:p w:rsidR="006F2592" w:rsidRDefault="006F2592">
            <w:pPr>
              <w:bidi w:val="0"/>
              <w:rPr>
                <w:rFonts w:ascii="Arial Narrow" w:hAnsi="Arial Narrow"/>
                <w:sz w:val="10"/>
                <w:szCs w:val="10"/>
                <w:rtl/>
              </w:rPr>
            </w:pPr>
          </w:p>
        </w:tc>
      </w:tr>
      <w:tr w:rsidR="006F2592">
        <w:tc>
          <w:tcPr>
            <w:tcW w:w="9592" w:type="dxa"/>
            <w:gridSpan w:val="4"/>
          </w:tcPr>
          <w:p w:rsidR="006F2592" w:rsidRDefault="00703033">
            <w:pPr>
              <w:bidi w:val="0"/>
              <w:rPr>
                <w:b/>
                <w:bCs/>
                <w:color w:val="0000FF"/>
              </w:rPr>
            </w:pPr>
            <w:r>
              <w:rPr>
                <w:rFonts w:ascii="Arial Narrow" w:hAnsi="Arial Narrow"/>
                <w:b/>
                <w:bCs/>
                <w:sz w:val="32"/>
                <w:szCs w:val="32"/>
              </w:rPr>
              <w:t>8- Facilities required for teaching and learning:</w:t>
            </w:r>
          </w:p>
        </w:tc>
      </w:tr>
      <w:tr w:rsidR="006F2592">
        <w:tc>
          <w:tcPr>
            <w:tcW w:w="9592" w:type="dxa"/>
            <w:gridSpan w:val="4"/>
          </w:tcPr>
          <w:p w:rsidR="006F2592" w:rsidRDefault="00703033">
            <w:pPr>
              <w:bidi w:val="0"/>
              <w:rPr>
                <w:b/>
                <w:bCs/>
                <w:color w:val="0000FF"/>
              </w:rPr>
            </w:pPr>
            <w:r>
              <w:rPr>
                <w:b/>
                <w:bCs/>
                <w:color w:val="0000FF"/>
              </w:rPr>
              <w:t>Black board, white board and data show.</w:t>
            </w:r>
          </w:p>
        </w:tc>
      </w:tr>
      <w:tr w:rsidR="006F2592">
        <w:tc>
          <w:tcPr>
            <w:tcW w:w="3936" w:type="dxa"/>
            <w:gridSpan w:val="2"/>
          </w:tcPr>
          <w:p w:rsidR="006F2592" w:rsidRDefault="00703033">
            <w:pPr>
              <w:bidi w:val="0"/>
              <w:rPr>
                <w:rFonts w:ascii="Arial Narrow" w:hAnsi="Arial Narrow"/>
                <w:b/>
                <w:bCs/>
                <w:sz w:val="28"/>
                <w:szCs w:val="28"/>
              </w:rPr>
            </w:pPr>
            <w:r>
              <w:rPr>
                <w:rFonts w:ascii="Arial Narrow" w:hAnsi="Arial Narrow"/>
                <w:b/>
                <w:bCs/>
              </w:rPr>
              <w:t xml:space="preserve">     Course coordinator:</w:t>
            </w:r>
          </w:p>
        </w:tc>
        <w:tc>
          <w:tcPr>
            <w:tcW w:w="5656" w:type="dxa"/>
            <w:gridSpan w:val="2"/>
          </w:tcPr>
          <w:p w:rsidR="006F2592" w:rsidRDefault="00703033">
            <w:pPr>
              <w:bidi w:val="0"/>
              <w:rPr>
                <w:b/>
                <w:bCs/>
                <w:color w:val="0000FF"/>
              </w:rPr>
            </w:pPr>
            <w:r>
              <w:rPr>
                <w:b/>
                <w:bCs/>
                <w:color w:val="0000FF"/>
              </w:rPr>
              <w:t>Prof Dr. Maher Shedid</w:t>
            </w:r>
          </w:p>
        </w:tc>
      </w:tr>
      <w:tr w:rsidR="006F2592">
        <w:trPr>
          <w:trHeight w:val="405"/>
        </w:trPr>
        <w:tc>
          <w:tcPr>
            <w:tcW w:w="3352" w:type="dxa"/>
          </w:tcPr>
          <w:p w:rsidR="006F2592" w:rsidRDefault="00703033">
            <w:pPr>
              <w:bidi w:val="0"/>
              <w:rPr>
                <w:rFonts w:ascii="Arial Narrow" w:hAnsi="Arial Narrow"/>
                <w:b/>
                <w:bCs/>
                <w:sz w:val="28"/>
                <w:szCs w:val="28"/>
                <w:rtl/>
              </w:rPr>
            </w:pPr>
            <w:r>
              <w:rPr>
                <w:rFonts w:ascii="Arial Narrow" w:hAnsi="Arial Narrow"/>
                <w:b/>
                <w:bCs/>
              </w:rPr>
              <w:t xml:space="preserve">     Head of the Department:</w:t>
            </w:r>
          </w:p>
        </w:tc>
        <w:tc>
          <w:tcPr>
            <w:tcW w:w="6240" w:type="dxa"/>
            <w:gridSpan w:val="3"/>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rPr>
                <w:rFonts w:ascii="Arial Narrow" w:hAnsi="Arial Narrow"/>
              </w:rPr>
            </w:pPr>
          </w:p>
        </w:tc>
      </w:tr>
      <w:tr w:rsidR="006F2592">
        <w:trPr>
          <w:trHeight w:val="68"/>
        </w:trPr>
        <w:tc>
          <w:tcPr>
            <w:tcW w:w="3352" w:type="dxa"/>
          </w:tcPr>
          <w:p w:rsidR="006F2592" w:rsidRDefault="00703033">
            <w:pPr>
              <w:bidi w:val="0"/>
              <w:rPr>
                <w:rFonts w:ascii="Arial Narrow" w:hAnsi="Arial Narrow"/>
                <w:b/>
                <w:bCs/>
                <w:sz w:val="28"/>
                <w:szCs w:val="28"/>
                <w:rtl/>
              </w:rPr>
            </w:pPr>
            <w:r>
              <w:rPr>
                <w:rFonts w:ascii="Arial Narrow" w:hAnsi="Arial Narrow"/>
                <w:b/>
                <w:bCs/>
              </w:rPr>
              <w:t xml:space="preserve">     Date:  9  /12     /20</w:t>
            </w:r>
            <w:r w:rsidR="005D15A0">
              <w:rPr>
                <w:rFonts w:ascii="Arial Narrow" w:hAnsi="Arial Narrow"/>
                <w:b/>
                <w:bCs/>
              </w:rPr>
              <w:t>19</w:t>
            </w:r>
          </w:p>
        </w:tc>
        <w:tc>
          <w:tcPr>
            <w:tcW w:w="6240" w:type="dxa"/>
            <w:gridSpan w:val="3"/>
          </w:tcPr>
          <w:p w:rsidR="006F2592" w:rsidRDefault="005D15A0">
            <w:pPr>
              <w:bidi w:val="0"/>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6F2592">
      <w:pPr>
        <w:bidi w:val="0"/>
        <w:spacing w:after="200" w:line="276" w:lineRule="auto"/>
      </w:pPr>
    </w:p>
    <w:tbl>
      <w:tblPr>
        <w:tblW w:w="9592" w:type="dxa"/>
        <w:jc w:val="center"/>
        <w:tblLayout w:type="fixed"/>
        <w:tblLook w:val="04A0" w:firstRow="1" w:lastRow="0" w:firstColumn="1" w:lastColumn="0" w:noHBand="0" w:noVBand="1"/>
      </w:tblPr>
      <w:tblGrid>
        <w:gridCol w:w="2842"/>
        <w:gridCol w:w="1283"/>
        <w:gridCol w:w="2035"/>
        <w:gridCol w:w="89"/>
        <w:gridCol w:w="911"/>
        <w:gridCol w:w="1081"/>
        <w:gridCol w:w="1351"/>
      </w:tblGrid>
      <w:tr w:rsidR="006F2592">
        <w:trPr>
          <w:cantSplit/>
          <w:jc w:val="center"/>
        </w:trPr>
        <w:tc>
          <w:tcPr>
            <w:tcW w:w="9592" w:type="dxa"/>
            <w:gridSpan w:val="7"/>
          </w:tcPr>
          <w:p w:rsidR="006F2592" w:rsidRDefault="00703033">
            <w:pPr>
              <w:pStyle w:val="Heading8"/>
              <w:tabs>
                <w:tab w:val="left" w:pos="2955"/>
                <w:tab w:val="center" w:pos="4688"/>
              </w:tabs>
              <w:bidi w:val="0"/>
              <w:rPr>
                <w:rFonts w:ascii="Arial Narrow" w:hAnsi="Arial Narrow"/>
                <w:sz w:val="32"/>
                <w:szCs w:val="32"/>
              </w:rPr>
            </w:pPr>
            <w:r>
              <w:rPr>
                <w:rFonts w:ascii="Arial Narrow" w:hAnsi="Arial Narrow"/>
                <w:b/>
                <w:bCs/>
                <w:i w:val="0"/>
                <w:iCs w:val="0"/>
                <w:sz w:val="36"/>
                <w:szCs w:val="36"/>
              </w:rPr>
              <w:lastRenderedPageBreak/>
              <w:tab/>
            </w:r>
            <w:r>
              <w:rPr>
                <w:rFonts w:ascii="Arial Narrow" w:hAnsi="Arial Narrow"/>
                <w:b/>
                <w:bCs/>
                <w:i w:val="0"/>
                <w:iCs w:val="0"/>
                <w:sz w:val="36"/>
                <w:szCs w:val="36"/>
              </w:rPr>
              <w:tab/>
              <w:t>Course Specification</w:t>
            </w:r>
            <w:r>
              <w:rPr>
                <w:rFonts w:ascii="Arial Narrow" w:hAnsi="Arial Narrow"/>
                <w:b/>
                <w:bCs/>
                <w:sz w:val="32"/>
                <w:szCs w:val="32"/>
              </w:rPr>
              <w:t xml:space="preserve">           </w:t>
            </w:r>
          </w:p>
        </w:tc>
      </w:tr>
      <w:tr w:rsidR="006F2592">
        <w:trPr>
          <w:trHeight w:val="80"/>
          <w:jc w:val="center"/>
        </w:trPr>
        <w:tc>
          <w:tcPr>
            <w:tcW w:w="9592"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842"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750" w:type="dxa"/>
            <w:gridSpan w:val="6"/>
          </w:tcPr>
          <w:p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trPr>
          <w:jc w:val="center"/>
        </w:trPr>
        <w:tc>
          <w:tcPr>
            <w:tcW w:w="4125"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67" w:type="dxa"/>
            <w:gridSpan w:val="5"/>
          </w:tcPr>
          <w:p w:rsidR="006F2592" w:rsidRDefault="00703033">
            <w:pPr>
              <w:bidi w:val="0"/>
              <w:rPr>
                <w:b/>
                <w:bCs/>
                <w:color w:val="0000FF"/>
              </w:rPr>
            </w:pPr>
            <w:r>
              <w:rPr>
                <w:b/>
                <w:bCs/>
                <w:color w:val="0000FF"/>
              </w:rPr>
              <w:t>Mathematics</w:t>
            </w:r>
          </w:p>
        </w:tc>
      </w:tr>
      <w:tr w:rsidR="006F2592">
        <w:trPr>
          <w:jc w:val="center"/>
        </w:trPr>
        <w:tc>
          <w:tcPr>
            <w:tcW w:w="4125"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67" w:type="dxa"/>
            <w:gridSpan w:val="5"/>
          </w:tcPr>
          <w:p w:rsidR="006F2592" w:rsidRDefault="00703033">
            <w:pPr>
              <w:bidi w:val="0"/>
              <w:rPr>
                <w:b/>
                <w:bCs/>
                <w:color w:val="0000FF"/>
              </w:rPr>
            </w:pPr>
            <w:r>
              <w:rPr>
                <w:b/>
                <w:bCs/>
                <w:color w:val="0000FF"/>
              </w:rPr>
              <w:t>Mathematics</w:t>
            </w:r>
          </w:p>
        </w:tc>
      </w:tr>
      <w:tr w:rsidR="006F2592">
        <w:trPr>
          <w:jc w:val="center"/>
        </w:trPr>
        <w:tc>
          <w:tcPr>
            <w:tcW w:w="4125"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67" w:type="dxa"/>
            <w:gridSpan w:val="5"/>
          </w:tcPr>
          <w:p w:rsidR="006F2592" w:rsidRDefault="00703033">
            <w:pPr>
              <w:bidi w:val="0"/>
              <w:jc w:val="both"/>
              <w:rPr>
                <w:b/>
                <w:bCs/>
                <w:color w:val="0000FF"/>
              </w:rPr>
            </w:pPr>
            <w:r>
              <w:rPr>
                <w:b/>
                <w:bCs/>
                <w:color w:val="0000FF"/>
              </w:rPr>
              <w:t>Fourth Level /First semester</w:t>
            </w:r>
          </w:p>
        </w:tc>
      </w:tr>
      <w:tr w:rsidR="006F2592">
        <w:trPr>
          <w:jc w:val="center"/>
        </w:trPr>
        <w:tc>
          <w:tcPr>
            <w:tcW w:w="4125"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67" w:type="dxa"/>
            <w:gridSpan w:val="5"/>
          </w:tcPr>
          <w:p w:rsidR="006F2592" w:rsidRDefault="005D15A0">
            <w:pPr>
              <w:bidi w:val="0"/>
              <w:rPr>
                <w:b/>
                <w:bCs/>
                <w:color w:val="0000FF"/>
              </w:rPr>
            </w:pPr>
            <w:r>
              <w:rPr>
                <w:b/>
                <w:bCs/>
                <w:color w:val="0000FF"/>
              </w:rPr>
              <w:t>9 /12 / 2019</w:t>
            </w:r>
            <w:r w:rsidR="00703033">
              <w:rPr>
                <w:b/>
                <w:bCs/>
                <w:color w:val="0000FF"/>
              </w:rPr>
              <w:t xml:space="preserve">, </w:t>
            </w:r>
            <w:r>
              <w:rPr>
                <w:b/>
                <w:bCs/>
                <w:color w:val="0000FF"/>
              </w:rPr>
              <w:t xml:space="preserve">No. (390) and updated 2020/2021 </w:t>
            </w:r>
            <w:r w:rsidR="00703033">
              <w:rPr>
                <w:b/>
                <w:bCs/>
                <w:color w:val="0000FF"/>
              </w:rPr>
              <w:t>meeting no.( 419).</w:t>
            </w:r>
          </w:p>
        </w:tc>
      </w:tr>
      <w:tr w:rsidR="006F2592">
        <w:trPr>
          <w:jc w:val="center"/>
        </w:trPr>
        <w:tc>
          <w:tcPr>
            <w:tcW w:w="9592"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4125" w:type="dxa"/>
            <w:gridSpan w:val="2"/>
          </w:tcPr>
          <w:p w:rsidR="006F2592" w:rsidRDefault="00703033">
            <w:pPr>
              <w:bidi w:val="0"/>
              <w:rPr>
                <w:rFonts w:ascii="Arial Narrow" w:hAnsi="Arial Narrow"/>
                <w:b/>
                <w:bCs/>
              </w:rPr>
            </w:pPr>
            <w:r>
              <w:rPr>
                <w:rFonts w:ascii="Arial Narrow" w:hAnsi="Arial Narrow"/>
                <w:b/>
                <w:bCs/>
              </w:rPr>
              <w:t xml:space="preserve">Title: </w:t>
            </w:r>
          </w:p>
          <w:p w:rsidR="006F2592" w:rsidRDefault="00703033">
            <w:pPr>
              <w:bidi w:val="0"/>
              <w:rPr>
                <w:b/>
                <w:bCs/>
                <w:color w:val="0000FF"/>
              </w:rPr>
            </w:pPr>
            <w:r>
              <w:rPr>
                <w:b/>
                <w:bCs/>
                <w:color w:val="0000FF"/>
              </w:rPr>
              <w:t>Computer Graphics</w:t>
            </w:r>
          </w:p>
        </w:tc>
        <w:tc>
          <w:tcPr>
            <w:tcW w:w="2124"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461 MC</w:t>
            </w:r>
          </w:p>
        </w:tc>
        <w:tc>
          <w:tcPr>
            <w:tcW w:w="3343"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Fourth Level /First semester</w:t>
            </w:r>
          </w:p>
        </w:tc>
      </w:tr>
      <w:tr w:rsidR="006F2592">
        <w:trPr>
          <w:jc w:val="center"/>
        </w:trPr>
        <w:tc>
          <w:tcPr>
            <w:tcW w:w="4125" w:type="dxa"/>
            <w:gridSpan w:val="2"/>
          </w:tcPr>
          <w:p w:rsidR="006F2592" w:rsidRDefault="006F2592">
            <w:pPr>
              <w:bidi w:val="0"/>
              <w:rPr>
                <w:rFonts w:ascii="Arial Narrow" w:hAnsi="Arial Narrow"/>
                <w:b/>
                <w:bCs/>
              </w:rPr>
            </w:pPr>
          </w:p>
        </w:tc>
        <w:tc>
          <w:tcPr>
            <w:tcW w:w="2124"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rPr>
              <w:t>2</w:t>
            </w:r>
            <w:r>
              <w:t xml:space="preserve"> </w:t>
            </w:r>
            <w:r>
              <w:rPr>
                <w:b/>
                <w:bCs/>
                <w:color w:val="0000FF"/>
              </w:rPr>
              <w:t>h/week</w:t>
            </w:r>
          </w:p>
        </w:tc>
        <w:tc>
          <w:tcPr>
            <w:tcW w:w="3343" w:type="dxa"/>
            <w:gridSpan w:val="3"/>
          </w:tcPr>
          <w:p w:rsidR="006F2592" w:rsidRDefault="00703033">
            <w:pPr>
              <w:bidi w:val="0"/>
              <w:rPr>
                <w:b/>
                <w:bCs/>
                <w:color w:val="0000FF"/>
              </w:rPr>
            </w:pPr>
            <w:r>
              <w:rPr>
                <w:rFonts w:ascii="Arial Narrow" w:hAnsi="Arial Narrow"/>
                <w:b/>
                <w:bCs/>
              </w:rPr>
              <w:t>Tutorial:</w:t>
            </w:r>
            <w:r>
              <w:rPr>
                <w:b/>
                <w:bCs/>
                <w:color w:val="0000FF"/>
              </w:rPr>
              <w:t xml:space="preserve"> ----</w:t>
            </w:r>
          </w:p>
        </w:tc>
      </w:tr>
      <w:tr w:rsidR="006F2592">
        <w:trPr>
          <w:jc w:val="center"/>
        </w:trPr>
        <w:tc>
          <w:tcPr>
            <w:tcW w:w="4125" w:type="dxa"/>
            <w:gridSpan w:val="2"/>
          </w:tcPr>
          <w:p w:rsidR="006F2592" w:rsidRDefault="006F2592">
            <w:pPr>
              <w:bidi w:val="0"/>
              <w:rPr>
                <w:rFonts w:ascii="Arial Narrow" w:hAnsi="Arial Narrow"/>
              </w:rPr>
            </w:pPr>
          </w:p>
        </w:tc>
        <w:tc>
          <w:tcPr>
            <w:tcW w:w="2124" w:type="dxa"/>
            <w:gridSpan w:val="2"/>
          </w:tcPr>
          <w:p w:rsidR="006F2592" w:rsidRDefault="00703033">
            <w:pPr>
              <w:bidi w:val="0"/>
              <w:rPr>
                <w:rFonts w:ascii="Arial Narrow" w:hAnsi="Arial Narrow"/>
              </w:rPr>
            </w:pPr>
            <w:r>
              <w:rPr>
                <w:rFonts w:ascii="Arial Narrow" w:hAnsi="Arial Narrow"/>
                <w:b/>
                <w:bCs/>
              </w:rPr>
              <w:t xml:space="preserve">Practical: </w:t>
            </w:r>
            <w:r>
              <w:rPr>
                <w:b/>
                <w:bCs/>
                <w:color w:val="0000FF"/>
              </w:rPr>
              <w:t>2</w:t>
            </w:r>
            <w:r>
              <w:t xml:space="preserve"> </w:t>
            </w:r>
            <w:r>
              <w:rPr>
                <w:b/>
                <w:bCs/>
                <w:color w:val="0000FF"/>
              </w:rPr>
              <w:t>h/week</w:t>
            </w:r>
          </w:p>
        </w:tc>
        <w:tc>
          <w:tcPr>
            <w:tcW w:w="3343"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jc w:val="center"/>
        </w:trPr>
        <w:tc>
          <w:tcPr>
            <w:tcW w:w="9592"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592" w:type="dxa"/>
            <w:gridSpan w:val="7"/>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592" w:type="dxa"/>
            <w:gridSpan w:val="7"/>
          </w:tcPr>
          <w:p w:rsidR="006F2592" w:rsidRDefault="00703033">
            <w:pPr>
              <w:jc w:val="right"/>
              <w:rPr>
                <w:b/>
                <w:bCs/>
                <w:color w:val="0000FF"/>
                <w:rtl/>
              </w:rPr>
            </w:pPr>
            <w:r>
              <w:rPr>
                <w:rFonts w:hint="cs"/>
                <w:b/>
                <w:bCs/>
                <w:color w:val="0000FF"/>
                <w:rtl/>
              </w:rPr>
              <w:t>:</w:t>
            </w:r>
            <w:r>
              <w:rPr>
                <w:rFonts w:hint="cs"/>
                <w:b/>
                <w:bCs/>
                <w:color w:val="0000FF"/>
              </w:rPr>
              <w:t xml:space="preserve"> </w:t>
            </w:r>
            <w:r>
              <w:rPr>
                <w:b/>
                <w:bCs/>
              </w:rPr>
              <w:t>At the end of this course, the students must be able to</w:t>
            </w:r>
          </w:p>
          <w:p w:rsidR="006F2592" w:rsidRDefault="00703033">
            <w:pPr>
              <w:bidi w:val="0"/>
              <w:rPr>
                <w:b/>
                <w:bCs/>
                <w:color w:val="0000FF"/>
              </w:rPr>
            </w:pPr>
            <w:bookmarkStart w:id="40" w:name="aims"/>
            <w:r>
              <w:rPr>
                <w:b/>
                <w:bCs/>
                <w:color w:val="0000FF"/>
              </w:rPr>
              <w:t>Students should have an understanding of the principles and practice of two-dimensional and three-dimensional computer graphics.</w:t>
            </w:r>
            <w:bookmarkEnd w:id="40"/>
          </w:p>
          <w:p w:rsidR="006F2592" w:rsidRDefault="006F2592">
            <w:pPr>
              <w:bidi w:val="0"/>
              <w:rPr>
                <w:b/>
                <w:bCs/>
                <w:color w:val="0000FF"/>
              </w:rPr>
            </w:pPr>
          </w:p>
        </w:tc>
      </w:tr>
      <w:tr w:rsidR="006F2592">
        <w:trPr>
          <w:jc w:val="center"/>
        </w:trPr>
        <w:tc>
          <w:tcPr>
            <w:tcW w:w="9592" w:type="dxa"/>
            <w:gridSpan w:val="7"/>
          </w:tcPr>
          <w:p w:rsidR="006F2592" w:rsidRDefault="00703033">
            <w:pPr>
              <w:bidi w:val="0"/>
              <w:rPr>
                <w:rFonts w:ascii="Arial Narrow" w:hAnsi="Arial Narrow"/>
                <w:b/>
                <w:bCs/>
                <w:sz w:val="32"/>
                <w:szCs w:val="32"/>
              </w:rPr>
            </w:pPr>
            <w:r>
              <w:rPr>
                <w:rFonts w:ascii="Arial Narrow" w:hAnsi="Arial Narrow"/>
                <w:b/>
                <w:bCs/>
                <w:sz w:val="32"/>
                <w:szCs w:val="32"/>
              </w:rPr>
              <w:t>2 - Intended Learning Outcomes (ILOS)</w:t>
            </w:r>
          </w:p>
          <w:p w:rsidR="006F2592" w:rsidRDefault="006F2592">
            <w:pPr>
              <w:bidi w:val="0"/>
              <w:rPr>
                <w:rFonts w:ascii="Arial Narrow" w:hAnsi="Arial Narrow"/>
                <w:sz w:val="32"/>
                <w:szCs w:val="32"/>
              </w:rPr>
            </w:pPr>
          </w:p>
        </w:tc>
      </w:tr>
      <w:tr w:rsidR="006F2592">
        <w:trPr>
          <w:jc w:val="center"/>
        </w:trPr>
        <w:tc>
          <w:tcPr>
            <w:tcW w:w="9592" w:type="dxa"/>
            <w:gridSpan w:val="7"/>
          </w:tcPr>
          <w:p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rsidR="006F2592" w:rsidRDefault="006F2592">
            <w:pPr>
              <w:bidi w:val="0"/>
              <w:ind w:left="720" w:hanging="540"/>
              <w:jc w:val="both"/>
              <w:rPr>
                <w:b/>
                <w:bCs/>
                <w:color w:val="0000FF"/>
              </w:rPr>
            </w:pPr>
          </w:p>
          <w:p w:rsidR="006F2592" w:rsidRDefault="00703033">
            <w:pPr>
              <w:jc w:val="right"/>
              <w:rPr>
                <w:b/>
                <w:bCs/>
                <w:color w:val="0000FF"/>
                <w:rtl/>
              </w:rPr>
            </w:pPr>
            <w:r>
              <w:rPr>
                <w:b/>
                <w:bCs/>
                <w:color w:val="0000FF"/>
              </w:rPr>
              <w:t xml:space="preserve">      </w:t>
            </w:r>
            <w:r>
              <w:rPr>
                <w:rFonts w:ascii="Arial Narrow" w:hAnsi="Arial Narrow"/>
                <w:b/>
                <w:bCs/>
              </w:rPr>
              <w:t>At the end of this course, the students must be able to</w:t>
            </w:r>
            <w:r>
              <w:rPr>
                <w:b/>
                <w:bCs/>
                <w:color w:val="0000FF"/>
              </w:rPr>
              <w:t>:</w:t>
            </w:r>
          </w:p>
          <w:p w:rsidR="006F2592" w:rsidRDefault="00703033">
            <w:pPr>
              <w:autoSpaceDE w:val="0"/>
              <w:autoSpaceDN w:val="0"/>
              <w:bidi w:val="0"/>
              <w:adjustRightInd w:val="0"/>
              <w:jc w:val="both"/>
              <w:rPr>
                <w:b/>
                <w:bCs/>
                <w:color w:val="0000FF"/>
              </w:rPr>
            </w:pPr>
            <w:r>
              <w:rPr>
                <w:b/>
                <w:bCs/>
                <w:color w:val="0000FF"/>
              </w:rPr>
              <w:t>a1- Explain two-dimensional and three-dimensional computer graphics techniques; coord</w:t>
            </w:r>
            <w:r>
              <w:rPr>
                <w:b/>
                <w:bCs/>
                <w:color w:val="0000FF"/>
              </w:rPr>
              <w:t>i</w:t>
            </w:r>
            <w:r>
              <w:rPr>
                <w:b/>
                <w:bCs/>
                <w:color w:val="0000FF"/>
              </w:rPr>
              <w:t>nate transformations; drawing curves and surfaces; shading &amp; lighting models; graphics devices; animation techniques; ray tracing; virtual reality; object-oriented approaches to computer graphics.</w:t>
            </w:r>
          </w:p>
          <w:p w:rsidR="006F2592" w:rsidRDefault="00703033">
            <w:pPr>
              <w:autoSpaceDE w:val="0"/>
              <w:autoSpaceDN w:val="0"/>
              <w:bidi w:val="0"/>
              <w:adjustRightInd w:val="0"/>
              <w:jc w:val="both"/>
              <w:rPr>
                <w:b/>
                <w:bCs/>
                <w:color w:val="0000FF"/>
              </w:rPr>
            </w:pPr>
            <w:r>
              <w:rPr>
                <w:b/>
                <w:bCs/>
                <w:color w:val="0000FF"/>
              </w:rPr>
              <w:t xml:space="preserve"> </w:t>
            </w:r>
          </w:p>
        </w:tc>
      </w:tr>
      <w:tr w:rsidR="006F2592">
        <w:trPr>
          <w:jc w:val="center"/>
        </w:trPr>
        <w:tc>
          <w:tcPr>
            <w:tcW w:w="9592" w:type="dxa"/>
            <w:gridSpan w:val="7"/>
          </w:tcPr>
          <w:p w:rsidR="006F2592" w:rsidRDefault="00703033">
            <w:pPr>
              <w:bidi w:val="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rsidR="006F2592" w:rsidRDefault="00703033">
            <w:pPr>
              <w:numPr>
                <w:ilvl w:val="0"/>
                <w:numId w:val="171"/>
              </w:numPr>
              <w:bidi w:val="0"/>
              <w:ind w:right="-45"/>
              <w:jc w:val="both"/>
              <w:rPr>
                <w:b/>
                <w:bCs/>
                <w:color w:val="0000FF"/>
              </w:rPr>
            </w:pPr>
            <w:r>
              <w:rPr>
                <w:b/>
                <w:bCs/>
                <w:color w:val="0000FF"/>
              </w:rPr>
              <w:t xml:space="preserve"> Organize Integrate spatial reasoning and problem-solving.</w:t>
            </w:r>
          </w:p>
          <w:p w:rsidR="006F2592" w:rsidRDefault="00703033">
            <w:pPr>
              <w:autoSpaceDE w:val="0"/>
              <w:autoSpaceDN w:val="0"/>
              <w:bidi w:val="0"/>
              <w:adjustRightInd w:val="0"/>
              <w:jc w:val="both"/>
              <w:rPr>
                <w:b/>
                <w:bCs/>
                <w:color w:val="0000FF"/>
              </w:rPr>
            </w:pPr>
            <w:r>
              <w:rPr>
                <w:b/>
                <w:bCs/>
                <w:color w:val="0000FF"/>
              </w:rPr>
              <w:t>b2- Construct objects in 2D and 3D space using coordinate transformations.</w:t>
            </w:r>
          </w:p>
        </w:tc>
      </w:tr>
      <w:tr w:rsidR="006F2592">
        <w:trPr>
          <w:jc w:val="center"/>
        </w:trPr>
        <w:tc>
          <w:tcPr>
            <w:tcW w:w="9592" w:type="dxa"/>
            <w:gridSpan w:val="7"/>
          </w:tcPr>
          <w:p w:rsidR="006F2592" w:rsidRDefault="00703033">
            <w:pPr>
              <w:bidi w:val="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tl/>
              </w:rPr>
            </w:pPr>
            <w:r>
              <w:rPr>
                <w:rFonts w:ascii="Arial Narrow" w:hAnsi="Arial Narrow"/>
              </w:rPr>
              <w:t xml:space="preserve">        </w:t>
            </w:r>
            <w:r>
              <w:rPr>
                <w:b/>
                <w:bCs/>
              </w:rPr>
              <w:t>At the end of this course, the students must be able to:</w:t>
            </w:r>
          </w:p>
          <w:p w:rsidR="006F2592" w:rsidRDefault="00703033">
            <w:pPr>
              <w:bidi w:val="0"/>
              <w:ind w:right="-45"/>
              <w:rPr>
                <w:b/>
                <w:bCs/>
                <w:color w:val="0000FF"/>
              </w:rPr>
            </w:pPr>
            <w:r>
              <w:rPr>
                <w:b/>
                <w:bCs/>
                <w:color w:val="0000FF"/>
              </w:rPr>
              <w:t>c1- Draw two-dimensional graphics objects in OpenGL in C++.</w:t>
            </w:r>
          </w:p>
          <w:p w:rsidR="006F2592" w:rsidRDefault="00703033">
            <w:pPr>
              <w:bidi w:val="0"/>
              <w:ind w:right="-45"/>
              <w:rPr>
                <w:b/>
                <w:bCs/>
                <w:color w:val="0000FF"/>
              </w:rPr>
            </w:pPr>
            <w:r>
              <w:rPr>
                <w:b/>
                <w:bCs/>
                <w:color w:val="0000FF"/>
              </w:rPr>
              <w:t>c2- Draw basic three-dimensional scenes in OpenGL in C++.</w:t>
            </w:r>
          </w:p>
          <w:p w:rsidR="006F2592" w:rsidRDefault="00703033">
            <w:pPr>
              <w:bidi w:val="0"/>
              <w:ind w:right="-45"/>
              <w:rPr>
                <w:b/>
                <w:bCs/>
                <w:color w:val="0000FF"/>
              </w:rPr>
            </w:pPr>
            <w:r>
              <w:rPr>
                <w:b/>
                <w:bCs/>
                <w:color w:val="0000FF"/>
              </w:rPr>
              <w:t>c3- Make solutions to problems and evaluate alternatives.</w:t>
            </w:r>
          </w:p>
          <w:p w:rsidR="006F2592" w:rsidRDefault="00703033">
            <w:pPr>
              <w:tabs>
                <w:tab w:val="left" w:pos="5774"/>
              </w:tabs>
              <w:bidi w:val="0"/>
              <w:ind w:right="-45"/>
              <w:rPr>
                <w:b/>
                <w:bCs/>
                <w:color w:val="0000FF"/>
              </w:rPr>
            </w:pPr>
            <w:r>
              <w:rPr>
                <w:b/>
                <w:bCs/>
                <w:color w:val="0000FF"/>
              </w:rPr>
              <w:t>c4- Prepare symbolic techniques to spatial problems.</w:t>
            </w:r>
            <w:r>
              <w:rPr>
                <w:b/>
                <w:bCs/>
                <w:color w:val="0000FF"/>
              </w:rPr>
              <w:tab/>
            </w:r>
          </w:p>
        </w:tc>
      </w:tr>
      <w:tr w:rsidR="006F2592">
        <w:trPr>
          <w:jc w:val="center"/>
        </w:trPr>
        <w:tc>
          <w:tcPr>
            <w:tcW w:w="9592" w:type="dxa"/>
            <w:gridSpan w:val="7"/>
            <w:tcBorders>
              <w:top w:val="nil"/>
              <w:left w:val="nil"/>
              <w:right w:val="nil"/>
            </w:tcBorders>
          </w:tcPr>
          <w:p w:rsidR="006F2592" w:rsidRDefault="00703033">
            <w:pPr>
              <w:bidi w:val="0"/>
              <w:rPr>
                <w:rFonts w:ascii="Arial Narrow" w:hAnsi="Arial Narrow"/>
              </w:rPr>
            </w:pPr>
            <w:r>
              <w:rPr>
                <w:rFonts w:ascii="Arial Narrow" w:hAnsi="Arial Narrow"/>
                <w:b/>
                <w:bCs/>
              </w:rPr>
              <w:lastRenderedPageBreak/>
              <w:t>d - General skills:</w:t>
            </w:r>
          </w:p>
          <w:p w:rsidR="006F2592" w:rsidRDefault="00703033">
            <w:pPr>
              <w:jc w:val="right"/>
              <w:rPr>
                <w:color w:val="000000"/>
                <w:sz w:val="26"/>
                <w:szCs w:val="26"/>
              </w:rPr>
            </w:pPr>
            <w:r>
              <w:rPr>
                <w:b/>
                <w:bCs/>
              </w:rPr>
              <w:t xml:space="preserve">         At the end of this course, the students must be able to:</w:t>
            </w:r>
          </w:p>
          <w:p w:rsidR="006F2592" w:rsidRDefault="00703033">
            <w:pPr>
              <w:ind w:left="1260"/>
              <w:jc w:val="right"/>
              <w:rPr>
                <w:b/>
                <w:bCs/>
                <w:color w:val="0000FF"/>
              </w:rPr>
            </w:pPr>
            <w:r>
              <w:rPr>
                <w:b/>
                <w:bCs/>
                <w:color w:val="0000FF"/>
              </w:rPr>
              <w:t xml:space="preserve">d1- Using internet to Solve  problems. </w:t>
            </w:r>
          </w:p>
          <w:p w:rsidR="006F2592" w:rsidRDefault="00703033">
            <w:pPr>
              <w:ind w:left="1260"/>
              <w:jc w:val="right"/>
              <w:rPr>
                <w:b/>
                <w:bCs/>
                <w:color w:val="0000FF"/>
              </w:rPr>
            </w:pPr>
            <w:r>
              <w:rPr>
                <w:b/>
                <w:bCs/>
                <w:color w:val="0000FF"/>
              </w:rPr>
              <w:t>d2- Working  in groups.</w:t>
            </w:r>
          </w:p>
          <w:p w:rsidR="006F2592" w:rsidRDefault="00703033">
            <w:pPr>
              <w:jc w:val="right"/>
              <w:rPr>
                <w:b/>
                <w:bCs/>
                <w:color w:val="0000FF"/>
                <w:rtl/>
              </w:rPr>
            </w:pPr>
            <w:r>
              <w:rPr>
                <w:b/>
                <w:bCs/>
                <w:color w:val="0000FF"/>
              </w:rPr>
              <w:t xml:space="preserve">d3- Computation results        </w:t>
            </w:r>
          </w:p>
        </w:tc>
      </w:tr>
      <w:tr w:rsidR="006F2592">
        <w:trPr>
          <w:jc w:val="center"/>
        </w:trPr>
        <w:tc>
          <w:tcPr>
            <w:tcW w:w="9592" w:type="dxa"/>
            <w:gridSpan w:val="7"/>
            <w:tcBorders>
              <w:top w:val="nil"/>
              <w:left w:val="nil"/>
              <w:bottom w:val="single" w:sz="6" w:space="0" w:color="auto"/>
              <w:right w:val="nil"/>
            </w:tcBorders>
          </w:tcPr>
          <w:p w:rsidR="006F2592" w:rsidRDefault="006F2592">
            <w:pPr>
              <w:bidi w:val="0"/>
              <w:rPr>
                <w:rFonts w:ascii="Arial Narrow" w:hAnsi="Arial Narrow"/>
                <w:b/>
                <w:bCs/>
              </w:rPr>
            </w:pPr>
          </w:p>
        </w:tc>
      </w:tr>
      <w:tr w:rsidR="006F2592">
        <w:trPr>
          <w:jc w:val="center"/>
        </w:trPr>
        <w:tc>
          <w:tcPr>
            <w:tcW w:w="9592"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Quick Review: Two-dimensional graphics</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Mathematics for 3D Graphics</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trHeight w:val="339"/>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3D-Affine transformations (rotating, translating, scaling)</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339"/>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3D Clipping</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ind w:left="180" w:hanging="180"/>
              <w:rPr>
                <w:b/>
                <w:bCs/>
                <w:color w:val="0000FF"/>
              </w:rPr>
            </w:pPr>
            <w:r>
              <w:rPr>
                <w:b/>
                <w:bCs/>
                <w:color w:val="0000FF"/>
              </w:rPr>
              <w:t>Parallel Projection (Introduction to Camera Model)</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ind w:left="180" w:hanging="180"/>
              <w:rPr>
                <w:b/>
                <w:bCs/>
                <w:color w:val="0000FF"/>
              </w:rPr>
            </w:pPr>
            <w:r>
              <w:rPr>
                <w:b/>
                <w:bCs/>
                <w:color w:val="0000FF"/>
              </w:rPr>
              <w:t>Perspective Projection (3D)</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ind w:left="180" w:hanging="180"/>
              <w:rPr>
                <w:b/>
                <w:bCs/>
                <w:color w:val="0000FF"/>
              </w:rPr>
            </w:pPr>
            <w:r>
              <w:rPr>
                <w:b/>
                <w:bCs/>
                <w:color w:val="0000FF"/>
              </w:rPr>
              <w:t>Midterm and Revision</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Curves and surfaces, Bezier, Splines(1)</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Curves and surfaces, Bezier, Splines(2)</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Hidden line and surface removal</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Illumination models (ambient, diffuse, specular)</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rPr>
            </w:pPr>
            <w:r>
              <w:rPr>
                <w:b/>
                <w:bCs/>
                <w:color w:val="0000FF"/>
              </w:rPr>
              <w:t xml:space="preserve">     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Shading models (flat, Phong, Gouraud)</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Texture Mapping</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Loading 3D Models</w:t>
            </w: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trHeight w:val="311"/>
          <w:jc w:val="center"/>
        </w:trPr>
        <w:tc>
          <w:tcPr>
            <w:tcW w:w="6160"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p w:rsidR="006F2592" w:rsidRDefault="006F2592">
            <w:pPr>
              <w:bidi w:val="0"/>
              <w:jc w:val="center"/>
              <w:rPr>
                <w:rFonts w:ascii="Arial Narrow" w:hAnsi="Arial Narrow"/>
                <w:b/>
                <w:bCs/>
              </w:rPr>
            </w:pPr>
          </w:p>
        </w:tc>
        <w:tc>
          <w:tcPr>
            <w:tcW w:w="1000"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28</w:t>
            </w:r>
          </w:p>
        </w:tc>
        <w:tc>
          <w:tcPr>
            <w:tcW w:w="1081"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5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652" w:type="dxa"/>
        <w:jc w:val="center"/>
        <w:tblLayout w:type="fixed"/>
        <w:tblLook w:val="04A0" w:firstRow="1" w:lastRow="0" w:firstColumn="1" w:lastColumn="0" w:noHBand="0" w:noVBand="1"/>
      </w:tblPr>
      <w:tblGrid>
        <w:gridCol w:w="1624"/>
        <w:gridCol w:w="567"/>
        <w:gridCol w:w="4708"/>
        <w:gridCol w:w="852"/>
        <w:gridCol w:w="888"/>
        <w:gridCol w:w="567"/>
        <w:gridCol w:w="435"/>
        <w:gridCol w:w="11"/>
      </w:tblGrid>
      <w:tr w:rsidR="006F2592">
        <w:trPr>
          <w:cantSplit/>
          <w:jc w:val="center"/>
        </w:trPr>
        <w:tc>
          <w:tcPr>
            <w:tcW w:w="9652" w:type="dxa"/>
            <w:gridSpan w:val="8"/>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gridAfter w:val="1"/>
          <w:wAfter w:w="11" w:type="dxa"/>
          <w:trHeight w:val="1844"/>
          <w:jc w:val="center"/>
        </w:trPr>
        <w:tc>
          <w:tcPr>
            <w:tcW w:w="6899"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85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888"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Discussions &amp; Seminars</w:t>
            </w:r>
          </w:p>
        </w:tc>
        <w:tc>
          <w:tcPr>
            <w:tcW w:w="567"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Exercises</w:t>
            </w:r>
          </w:p>
        </w:tc>
        <w:tc>
          <w:tcPr>
            <w:tcW w:w="435"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Class activities</w:t>
            </w:r>
          </w:p>
        </w:tc>
      </w:tr>
      <w:tr w:rsidR="006F2592">
        <w:trPr>
          <w:gridAfter w:val="1"/>
          <w:wAfter w:w="11" w:type="dxa"/>
          <w:trHeight w:val="1680"/>
          <w:jc w:val="center"/>
        </w:trPr>
        <w:tc>
          <w:tcPr>
            <w:tcW w:w="1624" w:type="dxa"/>
            <w:tcBorders>
              <w:top w:val="single" w:sz="6" w:space="0" w:color="auto"/>
              <w:left w:val="single" w:sz="6" w:space="0" w:color="auto"/>
              <w:bottom w:val="single" w:sz="6" w:space="0" w:color="auto"/>
              <w:right w:val="single" w:sz="6"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t>a1</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autoSpaceDE w:val="0"/>
              <w:autoSpaceDN w:val="0"/>
              <w:bidi w:val="0"/>
              <w:adjustRightInd w:val="0"/>
              <w:rPr>
                <w:b/>
                <w:bCs/>
                <w:color w:val="0000FF"/>
              </w:rPr>
            </w:pPr>
            <w:r>
              <w:rPr>
                <w:b/>
                <w:bCs/>
                <w:color w:val="0000FF"/>
              </w:rPr>
              <w:t>Explain two-dimensional and three-dimensional computer graphics techniques; coordinate transformations; drawing curves and surfaces; shading &amp; lighting models; graphics devices; animation tec</w:t>
            </w:r>
            <w:r>
              <w:rPr>
                <w:b/>
                <w:bCs/>
                <w:color w:val="0000FF"/>
              </w:rPr>
              <w:t>h</w:t>
            </w:r>
            <w:r>
              <w:rPr>
                <w:b/>
                <w:bCs/>
                <w:color w:val="0000FF"/>
              </w:rPr>
              <w:t>niques; ray tracing; virtual reality; object-oriented approaches to computer graphics.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p w:rsidR="006F2592" w:rsidRDefault="006F2592">
            <w:pPr>
              <w:bidi w:val="0"/>
              <w:jc w:val="center"/>
              <w:rPr>
                <w:rFonts w:ascii="Arial Narrow" w:hAnsi="Arial Narrow"/>
                <w:b/>
                <w:bCs/>
              </w:rPr>
            </w:pPr>
          </w:p>
          <w:p w:rsidR="006F2592" w:rsidRDefault="006F2592">
            <w:pPr>
              <w:bidi w:val="0"/>
              <w:jc w:val="center"/>
              <w:rPr>
                <w:rFonts w:ascii="Arial Narrow" w:hAnsi="Arial Narrow"/>
                <w:b/>
                <w:bCs/>
              </w:rPr>
            </w:pPr>
          </w:p>
          <w:p w:rsidR="006F2592" w:rsidRDefault="006F2592">
            <w:pPr>
              <w:bidi w:val="0"/>
              <w:jc w:val="center"/>
              <w:rPr>
                <w:rFonts w:ascii="Arial Narrow" w:hAnsi="Arial Narrow"/>
                <w:b/>
                <w:bCs/>
              </w:rPr>
            </w:pPr>
          </w:p>
          <w:p w:rsidR="006F2592" w:rsidRDefault="00703033">
            <w:pPr>
              <w:bidi w:val="0"/>
              <w:jc w:val="center"/>
              <w:rPr>
                <w:rFonts w:ascii="Arial Narrow" w:hAnsi="Arial Narrow"/>
                <w:b/>
                <w:bCs/>
              </w:rPr>
            </w:pPr>
            <w:r>
              <w:rPr>
                <w:b/>
                <w:bCs/>
                <w:color w:val="0000FF"/>
              </w:rPr>
              <w:sym w:font="Wingdings 2" w:char="F050"/>
            </w: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trHeight w:val="534"/>
          <w:jc w:val="center"/>
        </w:trPr>
        <w:tc>
          <w:tcPr>
            <w:tcW w:w="1624" w:type="dxa"/>
            <w:vMerge w:val="restart"/>
            <w:tcBorders>
              <w:top w:val="single" w:sz="6" w:space="0" w:color="auto"/>
              <w:left w:val="single" w:sz="6" w:space="0" w:color="auto"/>
              <w:bottom w:val="nil"/>
              <w:right w:val="single" w:sz="6"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w:t>
            </w:r>
            <w:r>
              <w:rPr>
                <w:rFonts w:ascii="Arial Narrow" w:hAnsi="Arial Narrow"/>
                <w:b/>
                <w:bCs/>
              </w:rPr>
              <w:t>u</w:t>
            </w:r>
            <w:r>
              <w:rPr>
                <w:rFonts w:ascii="Arial Narrow" w:hAnsi="Arial Narrow"/>
                <w:b/>
                <w:bCs/>
              </w:rPr>
              <w:t>al Skills</w:t>
            </w: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b1</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autoSpaceDE w:val="0"/>
              <w:autoSpaceDN w:val="0"/>
              <w:bidi w:val="0"/>
              <w:adjustRightInd w:val="0"/>
              <w:rPr>
                <w:b/>
                <w:bCs/>
                <w:color w:val="0000FF"/>
              </w:rPr>
            </w:pPr>
            <w:r>
              <w:rPr>
                <w:b/>
                <w:bCs/>
                <w:color w:val="0000FF"/>
              </w:rPr>
              <w:t>Organize spatial reasoning and problem-solving.</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trHeight w:val="666"/>
          <w:jc w:val="center"/>
        </w:trPr>
        <w:tc>
          <w:tcPr>
            <w:tcW w:w="1624" w:type="dxa"/>
            <w:vMerge/>
            <w:tcBorders>
              <w:top w:val="single" w:sz="6" w:space="0" w:color="auto"/>
              <w:left w:val="single" w:sz="6" w:space="0" w:color="auto"/>
              <w:bottom w:val="nil"/>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b2</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rPr>
            </w:pPr>
            <w:r>
              <w:rPr>
                <w:b/>
                <w:bCs/>
                <w:color w:val="0000FF"/>
              </w:rPr>
              <w:t>Construct objects in 2D and 3D space using coordinate transformations.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r>
      <w:tr w:rsidR="006F2592">
        <w:trPr>
          <w:gridAfter w:val="1"/>
          <w:wAfter w:w="11" w:type="dxa"/>
          <w:jc w:val="center"/>
        </w:trPr>
        <w:tc>
          <w:tcPr>
            <w:tcW w:w="1624" w:type="dxa"/>
            <w:vMerge w:val="restart"/>
            <w:tcBorders>
              <w:top w:val="single" w:sz="6" w:space="0" w:color="auto"/>
              <w:left w:val="single" w:sz="6" w:space="0" w:color="auto"/>
              <w:bottom w:val="single" w:sz="6" w:space="0" w:color="auto"/>
              <w:right w:val="single" w:sz="6"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t>c1</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both"/>
              <w:rPr>
                <w:b/>
                <w:bCs/>
                <w:color w:val="0000FF"/>
                <w:rtl/>
              </w:rPr>
            </w:pPr>
            <w:r>
              <w:rPr>
                <w:b/>
                <w:bCs/>
                <w:color w:val="0000FF"/>
              </w:rPr>
              <w:t>Draw two-dimensional graphics objects in OpenGL in C++.</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jc w:val="center"/>
        </w:trPr>
        <w:tc>
          <w:tcPr>
            <w:tcW w:w="1624"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t>c2</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autoSpaceDE w:val="0"/>
              <w:autoSpaceDN w:val="0"/>
              <w:adjustRightInd w:val="0"/>
              <w:ind w:left="-173" w:right="7" w:firstLine="173"/>
              <w:jc w:val="right"/>
              <w:rPr>
                <w:b/>
                <w:bCs/>
                <w:color w:val="0000FF"/>
              </w:rPr>
            </w:pPr>
            <w:r>
              <w:rPr>
                <w:b/>
                <w:bCs/>
                <w:color w:val="0000FF"/>
              </w:rPr>
              <w:t>Draw basic three-dimensional scenes in OpenGL in C++.</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jc w:val="center"/>
        </w:trPr>
        <w:tc>
          <w:tcPr>
            <w:tcW w:w="1624"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c3</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autoSpaceDE w:val="0"/>
              <w:autoSpaceDN w:val="0"/>
              <w:adjustRightInd w:val="0"/>
              <w:ind w:left="-173" w:right="7" w:firstLine="173"/>
              <w:jc w:val="right"/>
              <w:rPr>
                <w:b/>
                <w:bCs/>
                <w:color w:val="0000FF"/>
              </w:rPr>
            </w:pPr>
            <w:r>
              <w:rPr>
                <w:b/>
                <w:bCs/>
                <w:color w:val="0000FF"/>
              </w:rPr>
              <w:t>Make solutions to problems and evaluate alternatives.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trHeight w:val="388"/>
          <w:jc w:val="center"/>
        </w:trPr>
        <w:tc>
          <w:tcPr>
            <w:tcW w:w="1624"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c4</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autoSpaceDE w:val="0"/>
              <w:autoSpaceDN w:val="0"/>
              <w:adjustRightInd w:val="0"/>
              <w:ind w:left="-173" w:right="7" w:firstLine="173"/>
              <w:jc w:val="right"/>
              <w:rPr>
                <w:b/>
                <w:bCs/>
                <w:color w:val="0000FF"/>
              </w:rPr>
            </w:pPr>
            <w:r>
              <w:rPr>
                <w:b/>
                <w:bCs/>
                <w:color w:val="0000FF"/>
              </w:rPr>
              <w:t>Prepare symbolic techniques to spatial problems.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jc w:val="center"/>
        </w:trPr>
        <w:tc>
          <w:tcPr>
            <w:tcW w:w="1624" w:type="dxa"/>
            <w:vMerge w:val="restart"/>
            <w:tcBorders>
              <w:top w:val="single" w:sz="6" w:space="0" w:color="auto"/>
              <w:left w:val="single" w:sz="6" w:space="0" w:color="auto"/>
              <w:bottom w:val="single" w:sz="6" w:space="0" w:color="auto"/>
              <w:right w:val="single" w:sz="6" w:space="0" w:color="auto"/>
            </w:tcBorders>
            <w:textDirection w:val="btLr"/>
            <w:vAlign w:val="center"/>
          </w:tcPr>
          <w:p w:rsidR="006F2592" w:rsidRDefault="00703033">
            <w:pPr>
              <w:bidi w:val="0"/>
              <w:ind w:left="113" w:right="113"/>
              <w:jc w:val="center"/>
              <w:rPr>
                <w:rFonts w:ascii="Arial Narrow" w:hAnsi="Arial Narrow"/>
                <w:sz w:val="22"/>
                <w:szCs w:val="22"/>
              </w:rPr>
            </w:pPr>
            <w:r>
              <w:rPr>
                <w:rFonts w:ascii="Arial Narrow" w:hAnsi="Arial Narrow"/>
                <w:b/>
                <w:bCs/>
                <w:sz w:val="22"/>
                <w:szCs w:val="22"/>
              </w:rPr>
              <w:t>General Skills</w:t>
            </w: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d1</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rPr>
            </w:pPr>
            <w:r>
              <w:rPr>
                <w:b/>
                <w:bCs/>
                <w:color w:val="0000FF"/>
              </w:rPr>
              <w:t>Using internet to Solve  problems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jc w:val="center"/>
        </w:trPr>
        <w:tc>
          <w:tcPr>
            <w:tcW w:w="1624"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d2</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rPr>
            </w:pPr>
            <w:r>
              <w:rPr>
                <w:b/>
                <w:bCs/>
                <w:color w:val="0000FF"/>
              </w:rPr>
              <w:t>Working in groups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r>
      <w:tr w:rsidR="006F2592">
        <w:trPr>
          <w:gridAfter w:val="1"/>
          <w:wAfter w:w="11" w:type="dxa"/>
          <w:trHeight w:val="362"/>
          <w:jc w:val="center"/>
        </w:trPr>
        <w:tc>
          <w:tcPr>
            <w:tcW w:w="1624"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d3</w:t>
            </w:r>
          </w:p>
        </w:tc>
        <w:tc>
          <w:tcPr>
            <w:tcW w:w="4708" w:type="dxa"/>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rtl/>
              </w:rPr>
            </w:pPr>
            <w:r>
              <w:rPr>
                <w:b/>
                <w:bCs/>
                <w:color w:val="0000FF"/>
              </w:rPr>
              <w:t>Computation results</w:t>
            </w:r>
          </w:p>
        </w:tc>
        <w:tc>
          <w:tcPr>
            <w:tcW w:w="8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sym w:font="Wingdings 2" w:char="F050"/>
            </w:r>
          </w:p>
        </w:tc>
        <w:tc>
          <w:tcPr>
            <w:tcW w:w="888"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rFonts w:ascii="Arial Narrow" w:hAnsi="Arial Narrow"/>
                <w:b/>
                <w:bCs/>
              </w:rPr>
            </w:pPr>
          </w:p>
        </w:tc>
        <w:tc>
          <w:tcPr>
            <w:tcW w:w="43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b/>
                <w:bCs/>
                <w:color w:val="0000FF"/>
              </w:rPr>
              <w:sym w:font="Wingdings 2" w:char="F050"/>
            </w:r>
          </w:p>
        </w:tc>
      </w:tr>
    </w:tbl>
    <w:p w:rsidR="006F2592" w:rsidRDefault="006F2592">
      <w:pPr>
        <w:bidi w:val="0"/>
      </w:pPr>
    </w:p>
    <w:tbl>
      <w:tblPr>
        <w:tblW w:w="9677" w:type="dxa"/>
        <w:jc w:val="center"/>
        <w:tblLook w:val="04A0" w:firstRow="1" w:lastRow="0" w:firstColumn="1" w:lastColumn="0" w:noHBand="0" w:noVBand="1"/>
      </w:tblPr>
      <w:tblGrid>
        <w:gridCol w:w="2287"/>
        <w:gridCol w:w="3226"/>
        <w:gridCol w:w="2493"/>
        <w:gridCol w:w="1671"/>
      </w:tblGrid>
      <w:tr w:rsidR="006F2592">
        <w:trPr>
          <w:cantSplit/>
          <w:jc w:val="center"/>
        </w:trPr>
        <w:tc>
          <w:tcPr>
            <w:tcW w:w="9677"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28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22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93"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7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28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rPr>
              <w:t xml:space="preserve"> </w:t>
            </w:r>
            <w:r>
              <w:rPr>
                <w:rFonts w:ascii="Arial Narrow" w:hAnsi="Arial Narrow"/>
                <w:b/>
                <w:bCs/>
              </w:rPr>
              <w:t>Mid-Term Exam</w:t>
            </w:r>
          </w:p>
        </w:tc>
        <w:tc>
          <w:tcPr>
            <w:tcW w:w="322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b/>
                <w:bCs/>
                <w:color w:val="0000FF"/>
                <w:sz w:val="16"/>
                <w:szCs w:val="16"/>
              </w:rPr>
            </w:pPr>
            <w:r>
              <w:rPr>
                <w:b/>
                <w:bCs/>
                <w:color w:val="0000FF"/>
              </w:rPr>
              <w:t>a1, b2</w:t>
            </w:r>
          </w:p>
        </w:tc>
        <w:tc>
          <w:tcPr>
            <w:tcW w:w="249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7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2287"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22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b/>
                <w:bCs/>
                <w:color w:val="0000FF"/>
              </w:rPr>
              <w:t>b1, c3</w:t>
            </w:r>
          </w:p>
        </w:tc>
        <w:tc>
          <w:tcPr>
            <w:tcW w:w="249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7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2287" w:type="dxa"/>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22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b/>
                <w:bCs/>
                <w:color w:val="0000FF"/>
              </w:rPr>
              <w:t>c1, c4,c2, d2</w:t>
            </w:r>
          </w:p>
        </w:tc>
        <w:tc>
          <w:tcPr>
            <w:tcW w:w="249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7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highlight w:val="yellow"/>
              </w:rPr>
            </w:pPr>
            <w:r>
              <w:rPr>
                <w:b/>
                <w:bCs/>
                <w:color w:val="0000FF"/>
              </w:rPr>
              <w:t>24 %</w:t>
            </w:r>
          </w:p>
        </w:tc>
      </w:tr>
      <w:tr w:rsidR="006F2592">
        <w:trPr>
          <w:cantSplit/>
          <w:jc w:val="center"/>
        </w:trPr>
        <w:tc>
          <w:tcPr>
            <w:tcW w:w="228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226"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b/>
                <w:bCs/>
                <w:color w:val="0000FF"/>
              </w:rPr>
              <w:t>d1, d3</w:t>
            </w:r>
          </w:p>
        </w:tc>
        <w:tc>
          <w:tcPr>
            <w:tcW w:w="249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Start of the week 16</w:t>
            </w:r>
          </w:p>
        </w:tc>
        <w:tc>
          <w:tcPr>
            <w:tcW w:w="1671"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48 %</w:t>
            </w:r>
          </w:p>
        </w:tc>
      </w:tr>
      <w:tr w:rsidR="006F2592">
        <w:trPr>
          <w:cantSplit/>
          <w:jc w:val="center"/>
        </w:trPr>
        <w:tc>
          <w:tcPr>
            <w:tcW w:w="8006"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w:t>
            </w:r>
          </w:p>
        </w:tc>
        <w:tc>
          <w:tcPr>
            <w:tcW w:w="1671"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100 %</w:t>
            </w:r>
          </w:p>
        </w:tc>
      </w:tr>
      <w:tr w:rsidR="006F2592">
        <w:trPr>
          <w:cantSplit/>
          <w:jc w:val="center"/>
        </w:trPr>
        <w:tc>
          <w:tcPr>
            <w:tcW w:w="9677" w:type="dxa"/>
            <w:gridSpan w:val="4"/>
            <w:tcBorders>
              <w:top w:val="single" w:sz="6" w:space="0" w:color="auto"/>
              <w:left w:val="nil"/>
              <w:bottom w:val="nil"/>
              <w:right w:val="nil"/>
            </w:tcBorders>
          </w:tcPr>
          <w:p w:rsidR="006F2592" w:rsidRDefault="006F2592">
            <w:pPr>
              <w:ind w:left="1955"/>
              <w:jc w:val="right"/>
              <w:rPr>
                <w:rFonts w:ascii="Arial Narrow" w:hAnsi="Arial Narrow"/>
                <w:sz w:val="32"/>
                <w:szCs w:val="32"/>
                <w:rtl/>
                <w:lang w:bidi="ar-EG"/>
              </w:rPr>
            </w:pPr>
          </w:p>
        </w:tc>
      </w:tr>
      <w:tr w:rsidR="006F2592">
        <w:trPr>
          <w:cantSplit/>
          <w:jc w:val="center"/>
        </w:trPr>
        <w:tc>
          <w:tcPr>
            <w:tcW w:w="9677" w:type="dxa"/>
            <w:gridSpan w:val="4"/>
          </w:tcPr>
          <w:p w:rsidR="006F2592" w:rsidRDefault="00703033">
            <w:pPr>
              <w:bidi w:val="0"/>
              <w:rPr>
                <w:u w:val="single"/>
              </w:rPr>
            </w:pPr>
            <w:r>
              <w:rPr>
                <w:b/>
                <w:bCs/>
                <w:sz w:val="32"/>
                <w:szCs w:val="32"/>
              </w:rPr>
              <w:lastRenderedPageBreak/>
              <w:t>6-</w:t>
            </w:r>
            <w:r>
              <w:rPr>
                <w:rFonts w:ascii="Arial Narrow" w:hAnsi="Arial Narrow"/>
                <w:b/>
                <w:bCs/>
                <w:sz w:val="32"/>
                <w:szCs w:val="32"/>
              </w:rPr>
              <w:t>Course matrix</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8"/>
              <w:gridCol w:w="428"/>
              <w:gridCol w:w="428"/>
              <w:gridCol w:w="531"/>
              <w:gridCol w:w="523"/>
              <w:gridCol w:w="523"/>
              <w:gridCol w:w="523"/>
              <w:gridCol w:w="639"/>
              <w:gridCol w:w="639"/>
              <w:gridCol w:w="1918"/>
              <w:gridCol w:w="2861"/>
            </w:tblGrid>
            <w:tr w:rsidR="006F2592">
              <w:trPr>
                <w:jc w:val="center"/>
              </w:trPr>
              <w:tc>
                <w:tcPr>
                  <w:tcW w:w="0" w:type="auto"/>
                  <w:gridSpan w:val="3"/>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sz w:val="20"/>
                      <w:szCs w:val="20"/>
                    </w:rPr>
                  </w:pPr>
                  <w:r>
                    <w:rPr>
                      <w:rFonts w:ascii="Arial Narrow" w:hAnsi="Arial Narrow"/>
                      <w:b/>
                      <w:bCs/>
                      <w:sz w:val="20"/>
                      <w:szCs w:val="20"/>
                    </w:rPr>
                    <w:t>General skills</w:t>
                  </w:r>
                </w:p>
              </w:tc>
              <w:tc>
                <w:tcPr>
                  <w:tcW w:w="0" w:type="auto"/>
                  <w:gridSpan w:val="4"/>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sz w:val="20"/>
                      <w:szCs w:val="20"/>
                    </w:rPr>
                  </w:pPr>
                  <w:r>
                    <w:rPr>
                      <w:rFonts w:ascii="Arial Narrow" w:hAnsi="Arial Narrow"/>
                      <w:b/>
                      <w:bCs/>
                      <w:sz w:val="20"/>
                      <w:szCs w:val="20"/>
                    </w:rPr>
                    <w:t>Practical and professional skills</w:t>
                  </w:r>
                </w:p>
              </w:tc>
              <w:tc>
                <w:tcPr>
                  <w:tcW w:w="0" w:type="auto"/>
                  <w:gridSpan w:val="2"/>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sz w:val="20"/>
                      <w:szCs w:val="20"/>
                    </w:rPr>
                  </w:pPr>
                  <w:r>
                    <w:rPr>
                      <w:rFonts w:ascii="Arial Narrow" w:hAnsi="Arial Narrow"/>
                      <w:b/>
                      <w:bCs/>
                      <w:sz w:val="20"/>
                      <w:szCs w:val="20"/>
                    </w:rPr>
                    <w:t>Intellectual skills</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sz w:val="20"/>
                      <w:szCs w:val="20"/>
                    </w:rPr>
                  </w:pPr>
                  <w:r>
                    <w:rPr>
                      <w:rFonts w:ascii="Arial Narrow" w:hAnsi="Arial Narrow"/>
                      <w:b/>
                      <w:bCs/>
                      <w:sz w:val="20"/>
                      <w:szCs w:val="20"/>
                    </w:rPr>
                    <w:t>Knowledge and understanding</w:t>
                  </w:r>
                </w:p>
              </w:tc>
              <w:tc>
                <w:tcPr>
                  <w:tcW w:w="0" w:type="auto"/>
                  <w:vMerge w:val="restart"/>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sz w:val="20"/>
                      <w:szCs w:val="20"/>
                      <w:rtl/>
                    </w:rPr>
                  </w:pPr>
                  <w:r>
                    <w:rPr>
                      <w:rFonts w:ascii="Arial Narrow" w:hAnsi="Arial Narrow"/>
                      <w:b/>
                      <w:bCs/>
                      <w:sz w:val="20"/>
                      <w:szCs w:val="20"/>
                    </w:rPr>
                    <w:t>Topic</w:t>
                  </w:r>
                </w:p>
              </w:tc>
            </w:tr>
            <w:tr w:rsidR="006F2592">
              <w:trPr>
                <w:trHeight w:val="339"/>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b/>
                      <w:bCs/>
                      <w:color w:val="0000FF"/>
                      <w:sz w:val="20"/>
                      <w:szCs w:val="20"/>
                    </w:rPr>
                  </w:pPr>
                  <w:r>
                    <w:rPr>
                      <w:b/>
                      <w:bCs/>
                      <w:color w:val="0000FF"/>
                      <w:sz w:val="20"/>
                      <w:szCs w:val="20"/>
                    </w:rPr>
                    <w:t>d3</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b/>
                      <w:bCs/>
                      <w:color w:val="0000FF"/>
                      <w:sz w:val="20"/>
                      <w:szCs w:val="20"/>
                    </w:rPr>
                  </w:pPr>
                  <w:r>
                    <w:rPr>
                      <w:b/>
                      <w:bCs/>
                      <w:color w:val="0000FF"/>
                      <w:sz w:val="20"/>
                      <w:szCs w:val="20"/>
                    </w:rPr>
                    <w:t>d2</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b/>
                      <w:bCs/>
                      <w:color w:val="0000FF"/>
                      <w:sz w:val="20"/>
                      <w:szCs w:val="20"/>
                    </w:rPr>
                  </w:pPr>
                  <w:r>
                    <w:rPr>
                      <w:b/>
                      <w:bCs/>
                      <w:color w:val="0000FF"/>
                      <w:sz w:val="20"/>
                      <w:szCs w:val="20"/>
                    </w:rPr>
                    <w:t>d1</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b/>
                      <w:bCs/>
                      <w:color w:val="0000FF"/>
                      <w:sz w:val="20"/>
                      <w:szCs w:val="20"/>
                    </w:rPr>
                  </w:pPr>
                  <w:r>
                    <w:rPr>
                      <w:b/>
                      <w:bCs/>
                      <w:color w:val="0000FF"/>
                      <w:sz w:val="20"/>
                      <w:szCs w:val="20"/>
                    </w:rPr>
                    <w:t>c4</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c3</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color w:val="0000FF"/>
                      <w:sz w:val="20"/>
                      <w:szCs w:val="20"/>
                    </w:rPr>
                  </w:pPr>
                  <w:r>
                    <w:rPr>
                      <w:rFonts w:ascii="Arial Narrow" w:hAnsi="Arial Narrow"/>
                      <w:b/>
                      <w:bCs/>
                      <w:color w:val="0000FF"/>
                      <w:sz w:val="20"/>
                      <w:szCs w:val="20"/>
                    </w:rPr>
                    <w:t>b2</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color w:val="0000FF"/>
                      <w:sz w:val="20"/>
                      <w:szCs w:val="20"/>
                    </w:rPr>
                  </w:pPr>
                  <w:r>
                    <w:rPr>
                      <w:rFonts w:ascii="Arial Narrow" w:hAnsi="Arial Narrow"/>
                      <w:b/>
                      <w:bCs/>
                      <w:color w:val="0000FF"/>
                      <w:sz w:val="20"/>
                      <w:szCs w:val="20"/>
                    </w:rPr>
                    <w:t>b1</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jc w:val="center"/>
                    <w:rPr>
                      <w:color w:val="0000FF"/>
                      <w:sz w:val="20"/>
                      <w:szCs w:val="20"/>
                    </w:rPr>
                  </w:pPr>
                  <w:r>
                    <w:rPr>
                      <w:rFonts w:ascii="Arial Narrow" w:hAnsi="Arial Narrow"/>
                      <w:b/>
                      <w:bCs/>
                      <w:color w:val="0000FF"/>
                      <w:sz w:val="20"/>
                      <w:szCs w:val="20"/>
                    </w:rPr>
                    <w:t>a1</w:t>
                  </w:r>
                </w:p>
              </w:tc>
              <w:tc>
                <w:tcPr>
                  <w:tcW w:w="0" w:type="auto"/>
                  <w:vMerge/>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sz w:val="20"/>
                      <w:szCs w:val="20"/>
                    </w:rPr>
                  </w:pP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Quick Review: Two-dimensional graphics</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Mathematics for 3D Graphics</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3D-Affine transformations (rota</w:t>
                  </w:r>
                  <w:r>
                    <w:rPr>
                      <w:b/>
                      <w:bCs/>
                      <w:color w:val="0000FF"/>
                      <w:sz w:val="18"/>
                      <w:szCs w:val="18"/>
                    </w:rPr>
                    <w:t>t</w:t>
                  </w:r>
                  <w:r>
                    <w:rPr>
                      <w:b/>
                      <w:bCs/>
                      <w:color w:val="0000FF"/>
                      <w:sz w:val="18"/>
                      <w:szCs w:val="18"/>
                    </w:rPr>
                    <w:t>ing, translating, scaling)</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3D Clipping</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ind w:left="180" w:hanging="180"/>
                    <w:jc w:val="both"/>
                    <w:rPr>
                      <w:b/>
                      <w:bCs/>
                      <w:color w:val="0000FF"/>
                      <w:sz w:val="18"/>
                      <w:szCs w:val="18"/>
                    </w:rPr>
                  </w:pPr>
                  <w:r>
                    <w:rPr>
                      <w:b/>
                      <w:bCs/>
                      <w:color w:val="0000FF"/>
                      <w:sz w:val="18"/>
                      <w:szCs w:val="18"/>
                    </w:rPr>
                    <w:t>Parallel Projection (Introduction to Camera Model)</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ind w:left="180" w:hanging="180"/>
                    <w:jc w:val="both"/>
                    <w:rPr>
                      <w:b/>
                      <w:bCs/>
                      <w:color w:val="0000FF"/>
                      <w:sz w:val="18"/>
                      <w:szCs w:val="18"/>
                    </w:rPr>
                  </w:pPr>
                  <w:r>
                    <w:rPr>
                      <w:b/>
                      <w:bCs/>
                      <w:color w:val="0000FF"/>
                      <w:sz w:val="18"/>
                      <w:szCs w:val="18"/>
                    </w:rPr>
                    <w:t>Perspective Projection (3D)</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ind w:left="180" w:hanging="180"/>
                    <w:jc w:val="both"/>
                    <w:rPr>
                      <w:b/>
                      <w:bCs/>
                      <w:color w:val="0000FF"/>
                      <w:sz w:val="18"/>
                      <w:szCs w:val="18"/>
                    </w:rPr>
                  </w:pPr>
                  <w:r>
                    <w:rPr>
                      <w:b/>
                      <w:bCs/>
                      <w:color w:val="0000FF"/>
                      <w:sz w:val="18"/>
                      <w:szCs w:val="18"/>
                    </w:rPr>
                    <w:t>Midterm and Revision</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Curves and surfaces, Bezier, Splines(1)</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Curves and surfaces, Bezier, Splines(2)</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Hidden line and surface removal</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Illumination models (ambient, diffuse, specular)</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rFonts w:ascii="Arial Narrow" w:hAnsi="Arial Narrow"/>
                      <w:b/>
                      <w:bCs/>
                      <w:color w:val="0000FF"/>
                      <w:sz w:val="18"/>
                      <w:szCs w:val="18"/>
                    </w:rPr>
                  </w:pPr>
                  <w:r>
                    <w:rPr>
                      <w:rFonts w:ascii="Arial Narrow" w:hAnsi="Arial Narrow"/>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Shading models (flat, Phong, Gouraud)</w:t>
                  </w:r>
                </w:p>
              </w:tc>
            </w:tr>
            <w:tr w:rsidR="006F2592">
              <w:trPr>
                <w:jc w:val="center"/>
              </w:trPr>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center"/>
                    <w:rPr>
                      <w:b/>
                      <w:bCs/>
                      <w:color w:val="0000FF"/>
                      <w:sz w:val="18"/>
                      <w:szCs w:val="18"/>
                    </w:rPr>
                  </w:pPr>
                  <w:r>
                    <w:rPr>
                      <w:b/>
                      <w:bCs/>
                      <w:color w:val="0000FF"/>
                      <w:sz w:val="18"/>
                      <w:szCs w:val="18"/>
                    </w:rPr>
                    <w:t>x</w:t>
                  </w: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rFonts w:ascii="Arial Narrow" w:hAnsi="Arial Narrow"/>
                      <w:b/>
                      <w:bCs/>
                      <w:color w:val="0000FF"/>
                      <w:sz w:val="18"/>
                      <w:szCs w:val="18"/>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6F2592">
                  <w:pPr>
                    <w:bidi w:val="0"/>
                    <w:jc w:val="center"/>
                    <w:rPr>
                      <w:b/>
                      <w:bCs/>
                      <w:color w:val="0000FF"/>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6F2592" w:rsidRDefault="00703033">
                  <w:pPr>
                    <w:bidi w:val="0"/>
                    <w:jc w:val="both"/>
                    <w:rPr>
                      <w:b/>
                      <w:bCs/>
                      <w:color w:val="0000FF"/>
                      <w:sz w:val="18"/>
                      <w:szCs w:val="18"/>
                    </w:rPr>
                  </w:pPr>
                  <w:r>
                    <w:rPr>
                      <w:b/>
                      <w:bCs/>
                      <w:color w:val="0000FF"/>
                      <w:sz w:val="18"/>
                      <w:szCs w:val="18"/>
                    </w:rPr>
                    <w:t>Texture Mapping</w:t>
                  </w:r>
                </w:p>
              </w:tc>
            </w:tr>
          </w:tbl>
          <w:p w:rsidR="006F2592" w:rsidRDefault="006F2592">
            <w:pPr>
              <w:bidi w:val="0"/>
              <w:rPr>
                <w:u w:val="single"/>
              </w:rPr>
            </w:pPr>
          </w:p>
        </w:tc>
      </w:tr>
    </w:tbl>
    <w:p w:rsidR="006F2592" w:rsidRDefault="00703033">
      <w:pPr>
        <w:jc w:val="right"/>
        <w:rPr>
          <w:rFonts w:ascii="Arial Narrow" w:hAnsi="Arial Narrow" w:cs="Arial"/>
          <w:b/>
          <w:bCs/>
          <w:sz w:val="26"/>
          <w:szCs w:val="26"/>
          <w:rtl/>
          <w:lang w:bidi="ar-EG"/>
        </w:rPr>
      </w:pPr>
      <w:r>
        <w:rPr>
          <w:rFonts w:ascii="Arial Narrow" w:hAnsi="Arial Narrow"/>
          <w:b/>
          <w:bCs/>
          <w:sz w:val="32"/>
          <w:szCs w:val="32"/>
        </w:rPr>
        <w:t>7- List of references:</w:t>
      </w:r>
      <w:r>
        <w:rPr>
          <w:rFonts w:ascii="Arial Narrow" w:hAnsi="Arial Narrow"/>
          <w:b/>
          <w:bCs/>
        </w:rPr>
        <w:t xml:space="preserve"> </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approved by Math. Department.</w:t>
      </w:r>
    </w:p>
    <w:p w:rsidR="006F2592" w:rsidRDefault="00703033">
      <w:pPr>
        <w:bidi w:val="0"/>
        <w:rPr>
          <w:rFonts w:ascii="Arial Narrow" w:hAnsi="Arial Narrow"/>
          <w:b/>
          <w:bCs/>
        </w:rPr>
      </w:pPr>
      <w:r>
        <w:rPr>
          <w:rFonts w:ascii="Arial Narrow" w:hAnsi="Arial Narrow"/>
          <w:b/>
          <w:bCs/>
        </w:rPr>
        <w:t>7-2Required books.</w:t>
      </w:r>
    </w:p>
    <w:p w:rsidR="006F2592" w:rsidRDefault="00703033">
      <w:pPr>
        <w:autoSpaceDE w:val="0"/>
        <w:autoSpaceDN w:val="0"/>
        <w:bidi w:val="0"/>
        <w:adjustRightInd w:val="0"/>
        <w:rPr>
          <w:b/>
          <w:bCs/>
          <w:color w:val="0000FF"/>
          <w:u w:val="single"/>
        </w:rPr>
      </w:pPr>
      <w:r>
        <w:rPr>
          <w:b/>
          <w:bCs/>
          <w:color w:val="0000FF"/>
        </w:rPr>
        <w:t>- By Michael J Folk, Bill Zoellick, and Greg Riccardi, File Structures: An Object-Oriented Approach with C++, 3rd edition, Addison Wesley Longman, 1997</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autoSpaceDE w:val="0"/>
        <w:autoSpaceDN w:val="0"/>
        <w:bidi w:val="0"/>
        <w:adjustRightInd w:val="0"/>
        <w:rPr>
          <w:b/>
          <w:bCs/>
          <w:color w:val="000000"/>
        </w:rPr>
      </w:pPr>
      <w:r>
        <w:rPr>
          <w:b/>
          <w:bCs/>
          <w:color w:val="0000FF"/>
        </w:rPr>
        <w:t>-By Michael J Folk, Bill Zoellick, and Greg Riccardi, File Structures: An Object-Oriented Approach with C++, 3rd edition, Addison Wesley Longman, 1997</w:t>
      </w:r>
    </w:p>
    <w:p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tbl>
      <w:tblPr>
        <w:tblpPr w:leftFromText="180" w:rightFromText="180" w:vertAnchor="text" w:horzAnchor="margin" w:tblpXSpec="center" w:tblpY="618"/>
        <w:tblW w:w="9281" w:type="dxa"/>
        <w:tblLayout w:type="fixed"/>
        <w:tblLook w:val="04A0" w:firstRow="1" w:lastRow="0" w:firstColumn="1" w:lastColumn="0" w:noHBand="0" w:noVBand="1"/>
      </w:tblPr>
      <w:tblGrid>
        <w:gridCol w:w="3038"/>
        <w:gridCol w:w="6243"/>
      </w:tblGrid>
      <w:tr w:rsidR="006F2592">
        <w:trPr>
          <w:cantSplit/>
        </w:trPr>
        <w:tc>
          <w:tcPr>
            <w:tcW w:w="9281" w:type="dxa"/>
            <w:gridSpan w:val="2"/>
          </w:tcPr>
          <w:p w:rsidR="006F2592" w:rsidRDefault="00703033">
            <w:pPr>
              <w:jc w:val="right"/>
              <w:rPr>
                <w:rFonts w:ascii="Arial Narrow" w:hAnsi="Arial Narrow"/>
                <w:b/>
                <w:bCs/>
                <w:sz w:val="32"/>
                <w:szCs w:val="32"/>
                <w:rtl/>
              </w:rPr>
            </w:pPr>
            <w:r>
              <w:rPr>
                <w:rFonts w:ascii="Arial Narrow" w:hAnsi="Arial Narrow"/>
                <w:b/>
                <w:bCs/>
                <w:sz w:val="32"/>
                <w:szCs w:val="32"/>
              </w:rPr>
              <w:t>8- Facilities required for teaching and learn</w:t>
            </w:r>
          </w:p>
          <w:p w:rsidR="006F2592" w:rsidRDefault="00703033">
            <w:pPr>
              <w:numPr>
                <w:ilvl w:val="0"/>
                <w:numId w:val="105"/>
              </w:numPr>
              <w:ind w:left="746"/>
              <w:jc w:val="right"/>
              <w:rPr>
                <w:b/>
                <w:bCs/>
                <w:color w:val="0000FF"/>
              </w:rPr>
            </w:pPr>
            <w:r>
              <w:rPr>
                <w:b/>
                <w:bCs/>
                <w:color w:val="0000FF"/>
              </w:rPr>
              <w:t>Data Show Device</w:t>
            </w:r>
          </w:p>
          <w:p w:rsidR="006F2592" w:rsidRDefault="00703033">
            <w:pPr>
              <w:numPr>
                <w:ilvl w:val="0"/>
                <w:numId w:val="105"/>
              </w:numPr>
              <w:ind w:left="746"/>
              <w:jc w:val="right"/>
              <w:rPr>
                <w:b/>
                <w:bCs/>
                <w:color w:val="0000FF"/>
              </w:rPr>
            </w:pPr>
            <w:r>
              <w:rPr>
                <w:b/>
                <w:bCs/>
                <w:color w:val="0000FF"/>
              </w:rPr>
              <w:t>Whiteboard</w:t>
            </w:r>
          </w:p>
        </w:tc>
      </w:tr>
      <w:tr w:rsidR="006F2592">
        <w:trPr>
          <w:cantSplit/>
        </w:trPr>
        <w:tc>
          <w:tcPr>
            <w:tcW w:w="9281" w:type="dxa"/>
            <w:gridSpan w:val="2"/>
          </w:tcPr>
          <w:p w:rsidR="006F2592" w:rsidRDefault="006F2592">
            <w:pPr>
              <w:jc w:val="right"/>
              <w:rPr>
                <w:rFonts w:ascii="Arial Narrow" w:hAnsi="Arial Narrow"/>
                <w:sz w:val="10"/>
                <w:szCs w:val="10"/>
                <w:rtl/>
                <w:lang w:bidi="ar-EG"/>
              </w:rPr>
            </w:pPr>
          </w:p>
        </w:tc>
      </w:tr>
      <w:tr w:rsidR="006F2592">
        <w:trPr>
          <w:cantSplit/>
        </w:trPr>
        <w:tc>
          <w:tcPr>
            <w:tcW w:w="9281" w:type="dxa"/>
            <w:gridSpan w:val="2"/>
          </w:tcPr>
          <w:p w:rsidR="006F2592" w:rsidRDefault="006F2592">
            <w:pPr>
              <w:jc w:val="right"/>
              <w:rPr>
                <w:rFonts w:ascii="Arial Narrow" w:hAnsi="Arial Narrow"/>
                <w:sz w:val="10"/>
                <w:szCs w:val="10"/>
                <w:rtl/>
              </w:rPr>
            </w:pPr>
          </w:p>
        </w:tc>
      </w:tr>
      <w:tr w:rsidR="006F2592">
        <w:tc>
          <w:tcPr>
            <w:tcW w:w="3038" w:type="dxa"/>
          </w:tcPr>
          <w:p w:rsidR="006F2592" w:rsidRDefault="00703033">
            <w:pPr>
              <w:jc w:val="right"/>
              <w:rPr>
                <w:rFonts w:ascii="Arial Narrow" w:hAnsi="Arial Narrow"/>
                <w:b/>
                <w:bCs/>
                <w:sz w:val="28"/>
                <w:szCs w:val="28"/>
                <w:rtl/>
              </w:rPr>
            </w:pPr>
            <w:r>
              <w:rPr>
                <w:rFonts w:ascii="Arial Narrow" w:hAnsi="Arial Narrow"/>
                <w:b/>
                <w:bCs/>
              </w:rPr>
              <w:t>Course coordinator:</w:t>
            </w:r>
          </w:p>
        </w:tc>
        <w:tc>
          <w:tcPr>
            <w:tcW w:w="6243" w:type="dxa"/>
          </w:tcPr>
          <w:p w:rsidR="006F2592" w:rsidRDefault="00703033">
            <w:pPr>
              <w:jc w:val="right"/>
              <w:rPr>
                <w:b/>
                <w:bCs/>
                <w:color w:val="0000FF"/>
              </w:rPr>
            </w:pPr>
            <w:r>
              <w:rPr>
                <w:b/>
                <w:bCs/>
                <w:color w:val="0000FF"/>
              </w:rPr>
              <w:t>Dr. Eman Ebrahim</w:t>
            </w:r>
          </w:p>
        </w:tc>
      </w:tr>
      <w:tr w:rsidR="006F2592">
        <w:tc>
          <w:tcPr>
            <w:tcW w:w="3038" w:type="dxa"/>
          </w:tcPr>
          <w:p w:rsidR="006F2592" w:rsidRDefault="00703033">
            <w:pPr>
              <w:jc w:val="right"/>
              <w:rPr>
                <w:rFonts w:ascii="Arial Narrow" w:hAnsi="Arial Narrow"/>
                <w:b/>
                <w:bCs/>
                <w:sz w:val="28"/>
                <w:szCs w:val="28"/>
              </w:rPr>
            </w:pPr>
            <w:r>
              <w:rPr>
                <w:rFonts w:ascii="Arial Narrow" w:hAnsi="Arial Narrow"/>
                <w:b/>
                <w:bCs/>
              </w:rPr>
              <w:t>Head of the Department:</w:t>
            </w:r>
          </w:p>
        </w:tc>
        <w:tc>
          <w:tcPr>
            <w:tcW w:w="6243" w:type="dxa"/>
          </w:tcPr>
          <w:p w:rsidR="006F2592" w:rsidRDefault="00703033">
            <w:pPr>
              <w:jc w:val="right"/>
              <w:rPr>
                <w:rFonts w:ascii="Arial Narrow" w:hAnsi="Arial Narrow"/>
              </w:rPr>
            </w:pPr>
            <w:r>
              <w:rPr>
                <w:b/>
                <w:bCs/>
                <w:color w:val="0000FF"/>
              </w:rPr>
              <w:t xml:space="preserve">Prof. Dr.   </w:t>
            </w:r>
            <w:r w:rsidR="007C3EFA">
              <w:t xml:space="preserve"> </w:t>
            </w:r>
            <w:r w:rsidR="007C3EFA" w:rsidRPr="007C3EFA">
              <w:rPr>
                <w:b/>
                <w:bCs/>
                <w:color w:val="0000FF"/>
              </w:rPr>
              <w:t>Khaled Hashem</w:t>
            </w:r>
            <w:r w:rsidR="007C3EFA" w:rsidRPr="007C3EFA">
              <w:rPr>
                <w:b/>
                <w:bCs/>
                <w:color w:val="0000FF"/>
                <w:rtl/>
              </w:rPr>
              <w:t xml:space="preserve"> </w:t>
            </w:r>
          </w:p>
        </w:tc>
      </w:tr>
      <w:tr w:rsidR="006F2592">
        <w:trPr>
          <w:trHeight w:val="68"/>
        </w:trPr>
        <w:tc>
          <w:tcPr>
            <w:tcW w:w="3038" w:type="dxa"/>
          </w:tcPr>
          <w:p w:rsidR="006F2592" w:rsidRDefault="00703033">
            <w:pPr>
              <w:jc w:val="right"/>
              <w:rPr>
                <w:rFonts w:ascii="Arial Narrow" w:hAnsi="Arial Narrow"/>
                <w:b/>
                <w:bCs/>
                <w:sz w:val="28"/>
                <w:szCs w:val="28"/>
                <w:rtl/>
              </w:rPr>
            </w:pPr>
            <w:r>
              <w:rPr>
                <w:rFonts w:ascii="Arial Narrow" w:hAnsi="Arial Narrow"/>
                <w:b/>
                <w:bCs/>
              </w:rPr>
              <w:t>Date:   9 / 12 /20</w:t>
            </w:r>
            <w:r w:rsidR="005D15A0">
              <w:rPr>
                <w:rFonts w:ascii="Arial Narrow" w:hAnsi="Arial Narrow"/>
                <w:b/>
                <w:bCs/>
              </w:rPr>
              <w:t>19</w:t>
            </w:r>
          </w:p>
        </w:tc>
        <w:tc>
          <w:tcPr>
            <w:tcW w:w="6243" w:type="dxa"/>
          </w:tcPr>
          <w:p w:rsidR="006F2592" w:rsidRDefault="005D15A0">
            <w:pPr>
              <w:jc w:val="right"/>
              <w:rPr>
                <w:rFonts w:ascii="Arial Narrow" w:hAnsi="Arial Narrow"/>
                <w:rtl/>
                <w:lang w:bidi="ar-EG"/>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6F2592">
      <w:pPr>
        <w:bidi w:val="0"/>
        <w:spacing w:after="200" w:line="276" w:lineRule="auto"/>
      </w:pPr>
    </w:p>
    <w:p w:rsidR="006F2592" w:rsidRDefault="00703033">
      <w:pPr>
        <w:bidi w:val="0"/>
      </w:pPr>
      <w:r>
        <w:br w:type="page"/>
      </w:r>
    </w:p>
    <w:tbl>
      <w:tblPr>
        <w:tblW w:w="9360" w:type="dxa"/>
        <w:jc w:val="center"/>
        <w:tblLayout w:type="fixed"/>
        <w:tblLook w:val="04A0" w:firstRow="1" w:lastRow="0" w:firstColumn="1" w:lastColumn="0" w:noHBand="0" w:noVBand="1"/>
      </w:tblPr>
      <w:tblGrid>
        <w:gridCol w:w="2773"/>
        <w:gridCol w:w="1252"/>
        <w:gridCol w:w="1986"/>
        <w:gridCol w:w="87"/>
        <w:gridCol w:w="889"/>
        <w:gridCol w:w="1055"/>
        <w:gridCol w:w="1318"/>
      </w:tblGrid>
      <w:tr w:rsidR="006F2592">
        <w:trPr>
          <w:cantSplit/>
          <w:jc w:val="center"/>
        </w:trPr>
        <w:tc>
          <w:tcPr>
            <w:tcW w:w="9360" w:type="dxa"/>
            <w:gridSpan w:val="7"/>
          </w:tcPr>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lastRenderedPageBreak/>
              <w:t>Course Specification</w:t>
            </w:r>
            <w:r>
              <w:rPr>
                <w:rFonts w:ascii="Arial Narrow" w:hAnsi="Arial Narrow"/>
                <w:b/>
                <w:bCs/>
                <w:sz w:val="32"/>
                <w:szCs w:val="32"/>
              </w:rPr>
              <w:t xml:space="preserve">           </w:t>
            </w:r>
          </w:p>
        </w:tc>
      </w:tr>
      <w:tr w:rsidR="006F2592">
        <w:trPr>
          <w:trHeight w:val="80"/>
          <w:jc w:val="center"/>
        </w:trPr>
        <w:tc>
          <w:tcPr>
            <w:tcW w:w="9360" w:type="dxa"/>
            <w:gridSpan w:val="7"/>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73"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87" w:type="dxa"/>
            <w:gridSpan w:val="6"/>
          </w:tcPr>
          <w:p w:rsidR="006F2592" w:rsidRDefault="00703033">
            <w:pPr>
              <w:pStyle w:val="Heading9"/>
              <w:bidi w:val="0"/>
              <w:spacing w:before="0"/>
              <w:rPr>
                <w:rFonts w:ascii="Arial Narrow" w:hAnsi="Arial Narrow"/>
                <w:b/>
                <w:bCs/>
                <w:sz w:val="24"/>
                <w:szCs w:val="24"/>
              </w:rPr>
            </w:pPr>
            <w:r>
              <w:rPr>
                <w:b/>
                <w:bCs/>
                <w:color w:val="0000FF"/>
                <w:sz w:val="28"/>
                <w:szCs w:val="28"/>
              </w:rPr>
              <w:t xml:space="preserve">            Computer Science</w:t>
            </w:r>
          </w:p>
        </w:tc>
      </w:tr>
      <w:tr w:rsidR="006F2592">
        <w:trPr>
          <w:jc w:val="center"/>
        </w:trPr>
        <w:tc>
          <w:tcPr>
            <w:tcW w:w="4025"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335" w:type="dxa"/>
            <w:gridSpan w:val="5"/>
          </w:tcPr>
          <w:p w:rsidR="006F2592" w:rsidRDefault="00703033">
            <w:pPr>
              <w:bidi w:val="0"/>
              <w:rPr>
                <w:b/>
                <w:bCs/>
                <w:color w:val="0000FF"/>
              </w:rPr>
            </w:pPr>
            <w:r>
              <w:rPr>
                <w:b/>
                <w:bCs/>
                <w:color w:val="0000FF"/>
              </w:rPr>
              <w:t>Mathematics</w:t>
            </w:r>
          </w:p>
        </w:tc>
      </w:tr>
      <w:tr w:rsidR="006F2592">
        <w:trPr>
          <w:jc w:val="center"/>
        </w:trPr>
        <w:tc>
          <w:tcPr>
            <w:tcW w:w="4025"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335" w:type="dxa"/>
            <w:gridSpan w:val="5"/>
          </w:tcPr>
          <w:p w:rsidR="006F2592" w:rsidRDefault="00703033">
            <w:pPr>
              <w:bidi w:val="0"/>
              <w:rPr>
                <w:b/>
                <w:bCs/>
                <w:color w:val="0000FF"/>
              </w:rPr>
            </w:pPr>
            <w:r>
              <w:rPr>
                <w:b/>
                <w:bCs/>
                <w:color w:val="0000FF"/>
              </w:rPr>
              <w:t>Mathematics</w:t>
            </w:r>
          </w:p>
        </w:tc>
      </w:tr>
      <w:tr w:rsidR="006F2592">
        <w:trPr>
          <w:jc w:val="center"/>
        </w:trPr>
        <w:tc>
          <w:tcPr>
            <w:tcW w:w="4025"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335" w:type="dxa"/>
            <w:gridSpan w:val="5"/>
          </w:tcPr>
          <w:p w:rsidR="006F2592" w:rsidRDefault="00703033">
            <w:pPr>
              <w:bidi w:val="0"/>
              <w:jc w:val="both"/>
              <w:rPr>
                <w:color w:val="0000FF"/>
                <w:sz w:val="28"/>
                <w:szCs w:val="28"/>
              </w:rPr>
            </w:pPr>
            <w:r>
              <w:rPr>
                <w:b/>
                <w:bCs/>
                <w:color w:val="0000FF"/>
              </w:rPr>
              <w:t>Fourth Level /First Term</w:t>
            </w:r>
          </w:p>
        </w:tc>
      </w:tr>
      <w:tr w:rsidR="006F2592">
        <w:trPr>
          <w:jc w:val="center"/>
        </w:trPr>
        <w:tc>
          <w:tcPr>
            <w:tcW w:w="4025"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335" w:type="dxa"/>
            <w:gridSpan w:val="5"/>
          </w:tcPr>
          <w:p w:rsidR="006F2592" w:rsidRDefault="005D15A0">
            <w:pPr>
              <w:bidi w:val="0"/>
              <w:rPr>
                <w:color w:val="0000FF"/>
                <w:sz w:val="28"/>
                <w:szCs w:val="28"/>
              </w:rPr>
            </w:pPr>
            <w:r>
              <w:rPr>
                <w:b/>
                <w:bCs/>
                <w:color w:val="0000FF"/>
              </w:rPr>
              <w:t>9 /12 / 2019, No. (390) and updated 2020/2021</w:t>
            </w:r>
            <w:r w:rsidR="00703033">
              <w:rPr>
                <w:b/>
                <w:bCs/>
                <w:color w:val="0000FF"/>
              </w:rPr>
              <w:t xml:space="preserve"> meeting no.( 419).</w:t>
            </w:r>
          </w:p>
        </w:tc>
      </w:tr>
      <w:tr w:rsidR="006F2592">
        <w:trPr>
          <w:jc w:val="center"/>
        </w:trPr>
        <w:tc>
          <w:tcPr>
            <w:tcW w:w="9360"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4025" w:type="dxa"/>
            <w:gridSpan w:val="2"/>
          </w:tcPr>
          <w:p w:rsidR="006F2592" w:rsidRDefault="00703033">
            <w:pPr>
              <w:bidi w:val="0"/>
              <w:rPr>
                <w:rFonts w:ascii="Arial Narrow" w:hAnsi="Arial Narrow"/>
                <w:b/>
                <w:bCs/>
              </w:rPr>
            </w:pPr>
            <w:r>
              <w:rPr>
                <w:rFonts w:ascii="Arial Narrow" w:hAnsi="Arial Narrow"/>
                <w:b/>
                <w:bCs/>
              </w:rPr>
              <w:t xml:space="preserve">Title: </w:t>
            </w:r>
          </w:p>
          <w:p w:rsidR="006F2592" w:rsidRDefault="00703033">
            <w:pPr>
              <w:bidi w:val="0"/>
              <w:rPr>
                <w:b/>
                <w:bCs/>
                <w:color w:val="0000FF"/>
                <w:sz w:val="22"/>
                <w:szCs w:val="22"/>
              </w:rPr>
            </w:pPr>
            <w:r>
              <w:rPr>
                <w:b/>
                <w:bCs/>
                <w:color w:val="0000FF"/>
              </w:rPr>
              <w:t>Data Co</w:t>
            </w:r>
            <w:r>
              <w:rPr>
                <w:b/>
                <w:bCs/>
                <w:color w:val="0000FF"/>
                <w:sz w:val="22"/>
                <w:szCs w:val="22"/>
              </w:rPr>
              <w:t>mmunications</w:t>
            </w:r>
          </w:p>
        </w:tc>
        <w:tc>
          <w:tcPr>
            <w:tcW w:w="2073"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463 MC</w:t>
            </w:r>
          </w:p>
        </w:tc>
        <w:tc>
          <w:tcPr>
            <w:tcW w:w="3262"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Fourth Level /First Term</w:t>
            </w:r>
          </w:p>
        </w:tc>
      </w:tr>
      <w:tr w:rsidR="006F2592">
        <w:trPr>
          <w:jc w:val="center"/>
        </w:trPr>
        <w:tc>
          <w:tcPr>
            <w:tcW w:w="4025" w:type="dxa"/>
            <w:gridSpan w:val="2"/>
          </w:tcPr>
          <w:p w:rsidR="006F2592" w:rsidRDefault="006F2592">
            <w:pPr>
              <w:bidi w:val="0"/>
              <w:rPr>
                <w:rFonts w:ascii="Arial Narrow" w:hAnsi="Arial Narrow"/>
                <w:b/>
                <w:bCs/>
              </w:rPr>
            </w:pPr>
          </w:p>
        </w:tc>
        <w:tc>
          <w:tcPr>
            <w:tcW w:w="2073"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62" w:type="dxa"/>
            <w:gridSpan w:val="3"/>
          </w:tcPr>
          <w:p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p>
        </w:tc>
      </w:tr>
      <w:tr w:rsidR="006F2592">
        <w:trPr>
          <w:jc w:val="center"/>
        </w:trPr>
        <w:tc>
          <w:tcPr>
            <w:tcW w:w="4025" w:type="dxa"/>
            <w:gridSpan w:val="2"/>
          </w:tcPr>
          <w:p w:rsidR="006F2592" w:rsidRDefault="006F2592">
            <w:pPr>
              <w:bidi w:val="0"/>
              <w:rPr>
                <w:rFonts w:ascii="Arial Narrow" w:hAnsi="Arial Narrow"/>
              </w:rPr>
            </w:pPr>
          </w:p>
        </w:tc>
        <w:tc>
          <w:tcPr>
            <w:tcW w:w="2073" w:type="dxa"/>
            <w:gridSpan w:val="2"/>
          </w:tcPr>
          <w:p w:rsidR="006F2592" w:rsidRDefault="00703033">
            <w:pPr>
              <w:bidi w:val="0"/>
              <w:rPr>
                <w:rFonts w:ascii="Arial Narrow" w:hAnsi="Arial Narrow"/>
              </w:rPr>
            </w:pPr>
            <w:r>
              <w:rPr>
                <w:rFonts w:ascii="Arial Narrow" w:hAnsi="Arial Narrow"/>
                <w:b/>
                <w:bCs/>
              </w:rPr>
              <w:t xml:space="preserve">Practical: </w:t>
            </w:r>
            <w:r>
              <w:rPr>
                <w:b/>
                <w:bCs/>
                <w:color w:val="0000FF"/>
                <w:sz w:val="22"/>
                <w:szCs w:val="22"/>
              </w:rPr>
              <w:t>2</w:t>
            </w:r>
            <w:r>
              <w:t xml:space="preserve"> </w:t>
            </w:r>
            <w:r>
              <w:rPr>
                <w:b/>
                <w:bCs/>
                <w:color w:val="0000FF"/>
                <w:sz w:val="22"/>
                <w:szCs w:val="22"/>
              </w:rPr>
              <w:t>h/week</w:t>
            </w:r>
          </w:p>
        </w:tc>
        <w:tc>
          <w:tcPr>
            <w:tcW w:w="3262"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60" w:type="dxa"/>
            <w:gridSpan w:val="7"/>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60" w:type="dxa"/>
            <w:gridSpan w:val="7"/>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60" w:type="dxa"/>
            <w:gridSpan w:val="7"/>
          </w:tcPr>
          <w:p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rsidR="006F2592" w:rsidRDefault="00703033">
            <w:pPr>
              <w:bidi w:val="0"/>
              <w:rPr>
                <w:b/>
                <w:bCs/>
                <w:color w:val="0000FF"/>
                <w:sz w:val="22"/>
                <w:szCs w:val="22"/>
              </w:rPr>
            </w:pPr>
            <w:r>
              <w:rPr>
                <w:b/>
                <w:bCs/>
                <w:color w:val="0000FF"/>
              </w:rPr>
              <w:t>Students should have an understanding of the principles and practice of two-dimensional and three-dimensional computer graphics.</w:t>
            </w:r>
          </w:p>
        </w:tc>
      </w:tr>
      <w:tr w:rsidR="006F2592">
        <w:trPr>
          <w:jc w:val="center"/>
        </w:trPr>
        <w:tc>
          <w:tcPr>
            <w:tcW w:w="9360"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60" w:type="dxa"/>
            <w:gridSpan w:val="7"/>
          </w:tcPr>
          <w:p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rsidR="006F2592" w:rsidRDefault="00703033">
            <w:pPr>
              <w:jc w:val="right"/>
              <w:rPr>
                <w:b/>
                <w:bCs/>
                <w:color w:val="0000FF"/>
                <w:rtl/>
              </w:rPr>
            </w:pPr>
            <w:r>
              <w:rPr>
                <w:b/>
                <w:bCs/>
                <w:color w:val="0000FF"/>
              </w:rPr>
              <w:t xml:space="preserve">      </w:t>
            </w:r>
            <w:r>
              <w:rPr>
                <w:rFonts w:ascii="Arial Narrow" w:hAnsi="Arial Narrow"/>
                <w:b/>
                <w:bCs/>
              </w:rPr>
              <w:t>At the end of this course, the students must be able to</w:t>
            </w:r>
            <w:r>
              <w:rPr>
                <w:b/>
                <w:bCs/>
                <w:color w:val="0000FF"/>
              </w:rPr>
              <w:t>:</w:t>
            </w:r>
          </w:p>
          <w:p w:rsidR="006F2592" w:rsidRDefault="00703033">
            <w:pPr>
              <w:autoSpaceDE w:val="0"/>
              <w:autoSpaceDN w:val="0"/>
              <w:bidi w:val="0"/>
              <w:adjustRightInd w:val="0"/>
              <w:jc w:val="both"/>
              <w:rPr>
                <w:b/>
                <w:bCs/>
                <w:color w:val="0000FF"/>
              </w:rPr>
            </w:pPr>
            <w:r>
              <w:rPr>
                <w:b/>
                <w:bCs/>
                <w:color w:val="0000FF"/>
              </w:rPr>
              <w:t>a1- Explain two-dimensional and three-dimensional computer graphics techniques; c</w:t>
            </w:r>
            <w:r>
              <w:rPr>
                <w:b/>
                <w:bCs/>
                <w:color w:val="0000FF"/>
              </w:rPr>
              <w:t>o</w:t>
            </w:r>
            <w:r>
              <w:rPr>
                <w:b/>
                <w:bCs/>
                <w:color w:val="0000FF"/>
              </w:rPr>
              <w:t>ordinate transformations; drawing curves and surfaces; shading &amp; lighting models; graphics devices; animation techniques; ray tracing; virtual reality; object-oriented a</w:t>
            </w:r>
            <w:r>
              <w:rPr>
                <w:b/>
                <w:bCs/>
                <w:color w:val="0000FF"/>
              </w:rPr>
              <w:t>p</w:t>
            </w:r>
            <w:r>
              <w:rPr>
                <w:b/>
                <w:bCs/>
                <w:color w:val="0000FF"/>
              </w:rPr>
              <w:t xml:space="preserve">proaches to computer graphics. </w:t>
            </w:r>
          </w:p>
        </w:tc>
      </w:tr>
      <w:tr w:rsidR="006F2592">
        <w:trPr>
          <w:jc w:val="center"/>
        </w:trPr>
        <w:tc>
          <w:tcPr>
            <w:tcW w:w="9360" w:type="dxa"/>
            <w:gridSpan w:val="7"/>
          </w:tcPr>
          <w:p w:rsidR="006F2592" w:rsidRDefault="00703033">
            <w:pPr>
              <w:bidi w:val="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tl/>
              </w:rPr>
            </w:pPr>
            <w:r>
              <w:rPr>
                <w:rFonts w:ascii="Arial Narrow" w:hAnsi="Arial Narrow"/>
              </w:rPr>
              <w:t xml:space="preserve">        </w:t>
            </w:r>
            <w:r>
              <w:rPr>
                <w:b/>
                <w:bCs/>
                <w:sz w:val="22"/>
                <w:szCs w:val="22"/>
              </w:rPr>
              <w:t>At the end of this course, the students must be able to:</w:t>
            </w:r>
          </w:p>
          <w:p w:rsidR="006F2592" w:rsidRDefault="00703033">
            <w:pPr>
              <w:bidi w:val="0"/>
              <w:ind w:right="-45"/>
              <w:jc w:val="both"/>
              <w:rPr>
                <w:b/>
                <w:bCs/>
                <w:color w:val="0000FF"/>
              </w:rPr>
            </w:pPr>
            <w:r>
              <w:rPr>
                <w:b/>
                <w:bCs/>
                <w:color w:val="0000FF"/>
              </w:rPr>
              <w:t>b1-Organize spatial reasoning and problem-solving.</w:t>
            </w:r>
          </w:p>
          <w:p w:rsidR="006F2592" w:rsidRDefault="00703033">
            <w:pPr>
              <w:autoSpaceDE w:val="0"/>
              <w:autoSpaceDN w:val="0"/>
              <w:bidi w:val="0"/>
              <w:adjustRightInd w:val="0"/>
              <w:jc w:val="both"/>
              <w:rPr>
                <w:b/>
                <w:bCs/>
                <w:color w:val="0000FF"/>
              </w:rPr>
            </w:pPr>
            <w:r>
              <w:rPr>
                <w:b/>
                <w:bCs/>
                <w:color w:val="0000FF"/>
              </w:rPr>
              <w:t>b2- Compare objects in 2D and 3D space using coordinate transformations.</w:t>
            </w:r>
          </w:p>
        </w:tc>
      </w:tr>
      <w:tr w:rsidR="006F2592">
        <w:trPr>
          <w:jc w:val="center"/>
        </w:trPr>
        <w:tc>
          <w:tcPr>
            <w:tcW w:w="9360" w:type="dxa"/>
            <w:gridSpan w:val="7"/>
          </w:tcPr>
          <w:p w:rsidR="006F2592" w:rsidRDefault="00703033">
            <w:pPr>
              <w:bidi w:val="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tl/>
              </w:rPr>
            </w:pPr>
            <w:r>
              <w:rPr>
                <w:rFonts w:ascii="Arial Narrow" w:hAnsi="Arial Narrow"/>
              </w:rPr>
              <w:t xml:space="preserve">        </w:t>
            </w:r>
            <w:r>
              <w:rPr>
                <w:b/>
                <w:bCs/>
                <w:sz w:val="22"/>
                <w:szCs w:val="22"/>
              </w:rPr>
              <w:t>At the end of this course, the students must be able to:</w:t>
            </w:r>
          </w:p>
          <w:p w:rsidR="006F2592" w:rsidRDefault="00703033">
            <w:pPr>
              <w:bidi w:val="0"/>
              <w:ind w:right="-45"/>
              <w:rPr>
                <w:b/>
                <w:bCs/>
                <w:color w:val="0000FF"/>
              </w:rPr>
            </w:pPr>
            <w:r>
              <w:rPr>
                <w:b/>
                <w:bCs/>
                <w:color w:val="0000FF"/>
              </w:rPr>
              <w:t>c1 Draw two-dimensional graphics objects in OpenGL in C++.</w:t>
            </w:r>
          </w:p>
          <w:p w:rsidR="006F2592" w:rsidRDefault="00703033">
            <w:pPr>
              <w:bidi w:val="0"/>
              <w:ind w:right="-45"/>
              <w:rPr>
                <w:b/>
                <w:bCs/>
                <w:color w:val="0000FF"/>
              </w:rPr>
            </w:pPr>
            <w:r>
              <w:rPr>
                <w:b/>
                <w:bCs/>
                <w:color w:val="0000FF"/>
              </w:rPr>
              <w:t>c2- Design basic three-dimensional scenes in OpenGL in C++.</w:t>
            </w:r>
          </w:p>
          <w:p w:rsidR="006F2592" w:rsidRDefault="00703033">
            <w:pPr>
              <w:bidi w:val="0"/>
              <w:ind w:right="-45"/>
              <w:rPr>
                <w:b/>
                <w:bCs/>
                <w:color w:val="0000FF"/>
              </w:rPr>
            </w:pPr>
            <w:r>
              <w:rPr>
                <w:b/>
                <w:bCs/>
                <w:color w:val="0000FF"/>
              </w:rPr>
              <w:t>c3- Prepare  solutions to problems and evaluate alternatives.</w:t>
            </w:r>
          </w:p>
          <w:p w:rsidR="006F2592" w:rsidRDefault="00703033">
            <w:pPr>
              <w:tabs>
                <w:tab w:val="left" w:pos="5774"/>
              </w:tabs>
              <w:bidi w:val="0"/>
              <w:ind w:right="-45"/>
              <w:rPr>
                <w:b/>
                <w:bCs/>
                <w:color w:val="0000FF"/>
              </w:rPr>
            </w:pPr>
            <w:r>
              <w:rPr>
                <w:b/>
                <w:bCs/>
                <w:color w:val="0000FF"/>
              </w:rPr>
              <w:t>c4-Show symbolic techniques to spatial problems.</w:t>
            </w:r>
            <w:r>
              <w:rPr>
                <w:b/>
                <w:bCs/>
                <w:color w:val="0000FF"/>
              </w:rPr>
              <w:tab/>
            </w:r>
          </w:p>
        </w:tc>
      </w:tr>
      <w:tr w:rsidR="006F2592">
        <w:trPr>
          <w:jc w:val="center"/>
        </w:trPr>
        <w:tc>
          <w:tcPr>
            <w:tcW w:w="9360" w:type="dxa"/>
            <w:gridSpan w:val="7"/>
            <w:tcBorders>
              <w:top w:val="nil"/>
              <w:left w:val="nil"/>
              <w:right w:val="nil"/>
            </w:tcBorders>
          </w:tcPr>
          <w:p w:rsidR="006F2592" w:rsidRDefault="00703033">
            <w:pPr>
              <w:bidi w:val="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ind w:left="1260"/>
              <w:jc w:val="right"/>
              <w:rPr>
                <w:b/>
                <w:bCs/>
                <w:color w:val="0000FF"/>
              </w:rPr>
            </w:pPr>
            <w:r>
              <w:rPr>
                <w:b/>
                <w:bCs/>
                <w:color w:val="0000FF"/>
              </w:rPr>
              <w:t xml:space="preserve">d1-Using internet to Solve  problems. </w:t>
            </w:r>
          </w:p>
          <w:p w:rsidR="006F2592" w:rsidRDefault="00703033">
            <w:pPr>
              <w:ind w:left="1260"/>
              <w:jc w:val="right"/>
              <w:rPr>
                <w:b/>
                <w:bCs/>
                <w:color w:val="0000FF"/>
              </w:rPr>
            </w:pPr>
            <w:r>
              <w:rPr>
                <w:b/>
                <w:bCs/>
                <w:color w:val="0000FF"/>
              </w:rPr>
              <w:t>d2- Working  in groups.</w:t>
            </w:r>
          </w:p>
          <w:p w:rsidR="006F2592" w:rsidRDefault="00703033">
            <w:pPr>
              <w:jc w:val="right"/>
              <w:rPr>
                <w:b/>
                <w:bCs/>
                <w:color w:val="0000FF"/>
                <w:rtl/>
              </w:rPr>
            </w:pPr>
            <w:r>
              <w:rPr>
                <w:b/>
                <w:bCs/>
                <w:color w:val="0000FF"/>
              </w:rPr>
              <w:t xml:space="preserve">d3- Computation results           </w:t>
            </w:r>
          </w:p>
        </w:tc>
      </w:tr>
      <w:tr w:rsidR="006F2592">
        <w:trPr>
          <w:jc w:val="center"/>
        </w:trPr>
        <w:tc>
          <w:tcPr>
            <w:tcW w:w="9360" w:type="dxa"/>
            <w:gridSpan w:val="7"/>
          </w:tcPr>
          <w:p w:rsidR="006F2592" w:rsidRDefault="00703033">
            <w:pPr>
              <w:bidi w:val="0"/>
              <w:rPr>
                <w:rFonts w:ascii="Arial Narrow" w:hAnsi="Arial Narrow"/>
                <w:sz w:val="32"/>
                <w:szCs w:val="32"/>
              </w:rPr>
            </w:pPr>
            <w:r>
              <w:rPr>
                <w:rFonts w:ascii="Arial Narrow" w:hAnsi="Arial Narrow"/>
                <w:b/>
                <w:bCs/>
                <w:sz w:val="32"/>
                <w:szCs w:val="32"/>
              </w:rPr>
              <w:lastRenderedPageBreak/>
              <w:t>3 – Contents</w:t>
            </w:r>
          </w:p>
        </w:tc>
      </w:tr>
      <w:tr w:rsidR="006F2592">
        <w:trPr>
          <w:jc w:val="center"/>
        </w:trPr>
        <w:tc>
          <w:tcPr>
            <w:tcW w:w="6011" w:type="dxa"/>
            <w:gridSpan w:val="3"/>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976" w:type="dxa"/>
            <w:gridSpan w:val="2"/>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5" w:type="dxa"/>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18" w:type="dxa"/>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Quick Review: Two-dimensional graphics</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Mathematics for 3D Graphics</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trHeight w:val="339"/>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3D-Affine transformations (rotating, translating, sca</w:t>
            </w:r>
            <w:r>
              <w:rPr>
                <w:b/>
                <w:bCs/>
                <w:color w:val="0000FF"/>
              </w:rPr>
              <w:t>l</w:t>
            </w:r>
            <w:r>
              <w:rPr>
                <w:b/>
                <w:bCs/>
                <w:color w:val="0000FF"/>
              </w:rPr>
              <w:t>ing)</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339"/>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3D Clipping</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ind w:left="180" w:hanging="180"/>
              <w:rPr>
                <w:b/>
                <w:bCs/>
                <w:color w:val="0000FF"/>
              </w:rPr>
            </w:pPr>
            <w:r>
              <w:rPr>
                <w:b/>
                <w:bCs/>
                <w:color w:val="0000FF"/>
              </w:rPr>
              <w:t>Parallel Projection (Introduction to Camera Model)</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ind w:left="180" w:hanging="180"/>
              <w:rPr>
                <w:b/>
                <w:bCs/>
                <w:color w:val="0000FF"/>
              </w:rPr>
            </w:pPr>
            <w:r>
              <w:rPr>
                <w:b/>
                <w:bCs/>
                <w:color w:val="0000FF"/>
              </w:rPr>
              <w:t>Perspective Projection (3D)</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ind w:left="180" w:hanging="180"/>
              <w:rPr>
                <w:b/>
                <w:bCs/>
                <w:color w:val="0000FF"/>
              </w:rPr>
            </w:pPr>
            <w:r>
              <w:rPr>
                <w:b/>
                <w:bCs/>
                <w:color w:val="0000FF"/>
              </w:rPr>
              <w:t>Midterm and Revision</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Curves and surfaces, Bezier, Splines(1)</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Curves and surfaces, Bezier, Splines(2)</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Hidden line and surface removal</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Illumination models (ambient, diffuse, specular)</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rPr>
            </w:pPr>
            <w:r>
              <w:rPr>
                <w:b/>
                <w:bCs/>
                <w:color w:val="0000FF"/>
              </w:rPr>
              <w:t xml:space="preserve">     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Shading models (flat, Phong, Gouraud)</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Texture Mapping</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Loading 3D Models</w:t>
            </w: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trHeight w:val="311"/>
          <w:jc w:val="center"/>
        </w:trPr>
        <w:tc>
          <w:tcPr>
            <w:tcW w:w="6011"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p w:rsidR="006F2592" w:rsidRDefault="006F2592">
            <w:pPr>
              <w:bidi w:val="0"/>
              <w:jc w:val="center"/>
              <w:rPr>
                <w:rFonts w:ascii="Arial Narrow" w:hAnsi="Arial Narrow"/>
                <w:b/>
                <w:bCs/>
              </w:rPr>
            </w:pPr>
          </w:p>
        </w:tc>
        <w:tc>
          <w:tcPr>
            <w:tcW w:w="976"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28</w:t>
            </w:r>
          </w:p>
        </w:tc>
        <w:tc>
          <w:tcPr>
            <w:tcW w:w="1055" w:type="dxa"/>
            <w:tcBorders>
              <w:top w:val="single" w:sz="6" w:space="0" w:color="auto"/>
              <w:left w:val="single" w:sz="6" w:space="0" w:color="auto"/>
              <w:bottom w:val="single" w:sz="6" w:space="0" w:color="auto"/>
              <w:right w:val="single" w:sz="6" w:space="0" w:color="auto"/>
            </w:tcBorders>
            <w:vAlign w:val="center"/>
          </w:tcPr>
          <w:p w:rsidR="006F2592" w:rsidRDefault="00703033">
            <w:pPr>
              <w:jc w:val="center"/>
              <w:rPr>
                <w:b/>
                <w:bCs/>
                <w:color w:val="0000FF"/>
              </w:rPr>
            </w:pPr>
            <w:r>
              <w:rPr>
                <w:b/>
                <w:bCs/>
                <w:color w:val="0000FF"/>
              </w:rPr>
              <w:t>-</w:t>
            </w:r>
          </w:p>
        </w:tc>
        <w:tc>
          <w:tcPr>
            <w:tcW w:w="1318"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28</w:t>
            </w:r>
          </w:p>
        </w:tc>
      </w:tr>
    </w:tbl>
    <w:p w:rsidR="006F2592" w:rsidRDefault="006F2592">
      <w:pPr>
        <w:bidi w:val="0"/>
      </w:pPr>
    </w:p>
    <w:tbl>
      <w:tblPr>
        <w:tblW w:w="9360" w:type="dxa"/>
        <w:jc w:val="center"/>
        <w:tblLayout w:type="fixed"/>
        <w:tblLook w:val="04A0" w:firstRow="1" w:lastRow="0" w:firstColumn="1" w:lastColumn="0" w:noHBand="0" w:noVBand="1"/>
      </w:tblPr>
      <w:tblGrid>
        <w:gridCol w:w="1332"/>
        <w:gridCol w:w="567"/>
        <w:gridCol w:w="4930"/>
        <w:gridCol w:w="630"/>
        <w:gridCol w:w="630"/>
        <w:gridCol w:w="630"/>
        <w:gridCol w:w="630"/>
        <w:gridCol w:w="11"/>
      </w:tblGrid>
      <w:tr w:rsidR="006F2592">
        <w:trPr>
          <w:cantSplit/>
          <w:jc w:val="center"/>
        </w:trPr>
        <w:tc>
          <w:tcPr>
            <w:tcW w:w="9360" w:type="dxa"/>
            <w:gridSpan w:val="8"/>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gridAfter w:val="1"/>
          <w:wAfter w:w="11" w:type="dxa"/>
          <w:trHeight w:val="2033"/>
          <w:jc w:val="center"/>
        </w:trPr>
        <w:tc>
          <w:tcPr>
            <w:tcW w:w="6829"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Discussions &amp; Seminars</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Exercises</w:t>
            </w:r>
          </w:p>
        </w:tc>
        <w:tc>
          <w:tcPr>
            <w:tcW w:w="63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Class activities</w:t>
            </w:r>
          </w:p>
        </w:tc>
      </w:tr>
      <w:tr w:rsidR="006F2592">
        <w:trPr>
          <w:gridAfter w:val="1"/>
          <w:wAfter w:w="11" w:type="dxa"/>
          <w:trHeight w:val="2217"/>
          <w:jc w:val="center"/>
        </w:trPr>
        <w:tc>
          <w:tcPr>
            <w:tcW w:w="1332" w:type="dxa"/>
            <w:tcBorders>
              <w:top w:val="single" w:sz="6" w:space="0" w:color="auto"/>
              <w:left w:val="single" w:sz="6" w:space="0" w:color="auto"/>
              <w:bottom w:val="single" w:sz="6" w:space="0" w:color="auto"/>
              <w:right w:val="single" w:sz="6"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w:t>
            </w:r>
            <w:r>
              <w:rPr>
                <w:rFonts w:ascii="Arial Narrow" w:hAnsi="Arial Narrow"/>
                <w:b/>
                <w:bCs/>
              </w:rPr>
              <w:t>r</w:t>
            </w:r>
            <w:r>
              <w:rPr>
                <w:rFonts w:ascii="Arial Narrow" w:hAnsi="Arial Narrow"/>
                <w:b/>
                <w:bCs/>
              </w:rPr>
              <w:t>standing</w:t>
            </w: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a1</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 xml:space="preserve"> Explain two-dimensional and three-dimensional computer graphics techniques; coordinate transformations; drawing curves and surfaces; shading &amp; lighting models; graphics devices; animation techniques; ray tracing; virtual reality; object-oriented a</w:t>
            </w:r>
            <w:r>
              <w:rPr>
                <w:b/>
                <w:bCs/>
                <w:color w:val="0000FF"/>
              </w:rPr>
              <w:t>p</w:t>
            </w:r>
            <w:r>
              <w:rPr>
                <w:b/>
                <w:bCs/>
                <w:color w:val="0000FF"/>
              </w:rPr>
              <w:t>proaches to computer graphics.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t xml:space="preserve">      </w:t>
            </w:r>
          </w:p>
          <w:p w:rsidR="006F2592" w:rsidRDefault="006F2592">
            <w:pPr>
              <w:bidi w:val="0"/>
              <w:rPr>
                <w:rFonts w:ascii="Arial Narrow" w:hAnsi="Arial Narrow"/>
              </w:rPr>
            </w:pPr>
          </w:p>
          <w:p w:rsidR="006F2592" w:rsidRDefault="006F2592">
            <w:pPr>
              <w:bidi w:val="0"/>
              <w:rPr>
                <w:rFonts w:ascii="Arial Narrow" w:hAnsi="Arial Narrow"/>
              </w:rPr>
            </w:pPr>
          </w:p>
          <w:p w:rsidR="006F2592" w:rsidRDefault="006F2592">
            <w:pPr>
              <w:bidi w:val="0"/>
              <w:rPr>
                <w:rFonts w:ascii="Arial Narrow" w:hAnsi="Arial Narrow"/>
              </w:rPr>
            </w:pPr>
          </w:p>
          <w:p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trHeight w:val="534"/>
          <w:jc w:val="center"/>
        </w:trPr>
        <w:tc>
          <w:tcPr>
            <w:tcW w:w="1332" w:type="dxa"/>
            <w:vMerge w:val="restart"/>
            <w:tcBorders>
              <w:top w:val="single" w:sz="6" w:space="0" w:color="auto"/>
              <w:left w:val="single" w:sz="6" w:space="0" w:color="auto"/>
              <w:bottom w:val="nil"/>
              <w:right w:val="single" w:sz="6" w:space="0" w:color="auto"/>
            </w:tcBorders>
            <w:textDirection w:val="btLr"/>
          </w:tcPr>
          <w:p w:rsidR="006F2592" w:rsidRDefault="00703033">
            <w:pPr>
              <w:bidi w:val="0"/>
              <w:ind w:left="113" w:right="113"/>
              <w:jc w:val="center"/>
              <w:rPr>
                <w:rFonts w:ascii="Arial Narrow" w:hAnsi="Arial Narrow"/>
                <w:b/>
                <w:bCs/>
              </w:rPr>
            </w:pPr>
            <w:r>
              <w:rPr>
                <w:rFonts w:ascii="Arial Narrow" w:hAnsi="Arial Narrow"/>
                <w:b/>
                <w:bCs/>
              </w:rPr>
              <w:t>Intellect</w:t>
            </w:r>
            <w:r>
              <w:rPr>
                <w:rFonts w:ascii="Arial Narrow" w:hAnsi="Arial Narrow"/>
                <w:b/>
                <w:bCs/>
              </w:rPr>
              <w:t>u</w:t>
            </w:r>
            <w:r>
              <w:rPr>
                <w:rFonts w:ascii="Arial Narrow" w:hAnsi="Arial Narrow"/>
                <w:b/>
                <w:bCs/>
              </w:rPr>
              <w:t>al Skills</w:t>
            </w: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b1</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jc w:val="both"/>
              <w:rPr>
                <w:b/>
                <w:bCs/>
                <w:color w:val="0000FF"/>
              </w:rPr>
            </w:pPr>
            <w:r>
              <w:rPr>
                <w:b/>
                <w:bCs/>
                <w:color w:val="0000FF"/>
              </w:rPr>
              <w:t>Organize spatial reasoning and problem-solving.</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8"/>
                <w:szCs w:val="28"/>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trHeight w:val="666"/>
          <w:jc w:val="center"/>
        </w:trPr>
        <w:tc>
          <w:tcPr>
            <w:tcW w:w="1332" w:type="dxa"/>
            <w:vMerge/>
            <w:tcBorders>
              <w:top w:val="single" w:sz="6" w:space="0" w:color="auto"/>
              <w:left w:val="single" w:sz="6" w:space="0" w:color="auto"/>
              <w:bottom w:val="nil"/>
              <w:right w:val="single" w:sz="6" w:space="0" w:color="auto"/>
            </w:tcBorders>
            <w:vAlign w:val="center"/>
          </w:tcPr>
          <w:p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b2</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Compare objects in 2D and 3D space using coordinate transformations.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8"/>
                <w:szCs w:val="28"/>
              </w:rPr>
            </w:pP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r w:rsidR="006F2592">
        <w:trPr>
          <w:gridAfter w:val="1"/>
          <w:wAfter w:w="11" w:type="dxa"/>
          <w:jc w:val="center"/>
        </w:trPr>
        <w:tc>
          <w:tcPr>
            <w:tcW w:w="1332" w:type="dxa"/>
            <w:vMerge w:val="restart"/>
            <w:tcBorders>
              <w:top w:val="single" w:sz="6" w:space="0" w:color="auto"/>
              <w:left w:val="single" w:sz="6" w:space="0" w:color="auto"/>
              <w:bottom w:val="single" w:sz="6" w:space="0" w:color="auto"/>
              <w:right w:val="single" w:sz="6" w:space="0" w:color="auto"/>
            </w:tcBorders>
            <w:textDirection w:val="btLr"/>
          </w:tcPr>
          <w:p w:rsidR="006F2592" w:rsidRDefault="00703033">
            <w:pPr>
              <w:bidi w:val="0"/>
              <w:ind w:left="113" w:right="113"/>
              <w:jc w:val="center"/>
              <w:rPr>
                <w:rFonts w:ascii="Arial Narrow" w:hAnsi="Arial Narrow"/>
                <w:b/>
                <w:bCs/>
              </w:rPr>
            </w:pPr>
            <w:r>
              <w:rPr>
                <w:rFonts w:ascii="Arial Narrow" w:hAnsi="Arial Narrow"/>
                <w:b/>
                <w:bCs/>
              </w:rPr>
              <w:t>Pra</w:t>
            </w:r>
            <w:r>
              <w:rPr>
                <w:rFonts w:ascii="Arial Narrow" w:hAnsi="Arial Narrow"/>
                <w:b/>
                <w:bCs/>
              </w:rPr>
              <w:t>c</w:t>
            </w:r>
            <w:r>
              <w:rPr>
                <w:rFonts w:ascii="Arial Narrow" w:hAnsi="Arial Narrow"/>
                <w:b/>
                <w:bCs/>
              </w:rPr>
              <w:t>tical and pr</w:t>
            </w:r>
            <w:r>
              <w:rPr>
                <w:rFonts w:ascii="Arial Narrow" w:hAnsi="Arial Narrow"/>
                <w:b/>
                <w:bCs/>
              </w:rPr>
              <w:t>o</w:t>
            </w:r>
            <w:r>
              <w:rPr>
                <w:rFonts w:ascii="Arial Narrow" w:hAnsi="Arial Narrow"/>
                <w:b/>
                <w:bCs/>
              </w:rPr>
              <w:t>fe</w:t>
            </w:r>
            <w:r>
              <w:rPr>
                <w:rFonts w:ascii="Arial Narrow" w:hAnsi="Arial Narrow"/>
                <w:b/>
                <w:bCs/>
              </w:rPr>
              <w:t>s</w:t>
            </w:r>
            <w:r>
              <w:rPr>
                <w:rFonts w:ascii="Arial Narrow" w:hAnsi="Arial Narrow"/>
                <w:b/>
                <w:bCs/>
              </w:rPr>
              <w:t>sional skills</w:t>
            </w: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c1</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Draw two-dimensional graphics objects in OpenGL in C++.</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c2</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autoSpaceDE w:val="0"/>
              <w:autoSpaceDN w:val="0"/>
              <w:adjustRightInd w:val="0"/>
              <w:ind w:left="-173" w:right="7" w:firstLine="173"/>
              <w:jc w:val="right"/>
              <w:rPr>
                <w:b/>
                <w:bCs/>
                <w:color w:val="0000FF"/>
              </w:rPr>
            </w:pPr>
            <w:r>
              <w:rPr>
                <w:b/>
                <w:bCs/>
                <w:color w:val="0000FF"/>
              </w:rPr>
              <w:t xml:space="preserve">Design basic three-dimensional scenes in </w:t>
            </w:r>
            <w:r>
              <w:rPr>
                <w:b/>
                <w:bCs/>
                <w:color w:val="0000FF"/>
              </w:rPr>
              <w:lastRenderedPageBreak/>
              <w:t>OpenGL in C++.</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lastRenderedPageBreak/>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c3</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autoSpaceDE w:val="0"/>
              <w:autoSpaceDN w:val="0"/>
              <w:adjustRightInd w:val="0"/>
              <w:ind w:left="-173" w:right="7" w:firstLine="173"/>
              <w:jc w:val="right"/>
              <w:rPr>
                <w:b/>
                <w:bCs/>
                <w:color w:val="0000FF"/>
                <w:rtl/>
              </w:rPr>
            </w:pPr>
            <w:r>
              <w:rPr>
                <w:b/>
                <w:bCs/>
                <w:color w:val="0000FF"/>
              </w:rPr>
              <w:t>Prepare solutions to problems and evaluate alternatives.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b/>
                <w:bCs/>
              </w:rPr>
            </w:pP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c4</w:t>
            </w:r>
          </w:p>
        </w:tc>
        <w:tc>
          <w:tcPr>
            <w:tcW w:w="4930" w:type="dxa"/>
            <w:tcBorders>
              <w:top w:val="single" w:sz="6" w:space="0" w:color="auto"/>
              <w:left w:val="single" w:sz="6" w:space="0" w:color="auto"/>
              <w:bottom w:val="single" w:sz="6" w:space="0" w:color="auto"/>
              <w:right w:val="single" w:sz="6" w:space="0" w:color="auto"/>
            </w:tcBorders>
          </w:tcPr>
          <w:p w:rsidR="006F2592" w:rsidRDefault="00703033">
            <w:pPr>
              <w:autoSpaceDE w:val="0"/>
              <w:autoSpaceDN w:val="0"/>
              <w:adjustRightInd w:val="0"/>
              <w:ind w:left="-173" w:right="7" w:firstLine="173"/>
              <w:jc w:val="right"/>
              <w:rPr>
                <w:b/>
                <w:bCs/>
                <w:color w:val="0000FF"/>
              </w:rPr>
            </w:pPr>
            <w:r>
              <w:rPr>
                <w:b/>
                <w:bCs/>
                <w:color w:val="0000FF"/>
              </w:rPr>
              <w:t>Show symbolic techniques to spatial problems.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jc w:val="center"/>
        </w:trPr>
        <w:tc>
          <w:tcPr>
            <w:tcW w:w="1332" w:type="dxa"/>
            <w:vMerge w:val="restart"/>
            <w:tcBorders>
              <w:top w:val="single" w:sz="6" w:space="0" w:color="auto"/>
              <w:left w:val="single" w:sz="6" w:space="0" w:color="auto"/>
              <w:bottom w:val="single" w:sz="6" w:space="0" w:color="auto"/>
              <w:right w:val="single" w:sz="6" w:space="0" w:color="auto"/>
            </w:tcBorders>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d1</w:t>
            </w:r>
          </w:p>
        </w:tc>
        <w:tc>
          <w:tcPr>
            <w:tcW w:w="49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rPr>
                <w:b/>
                <w:bCs/>
                <w:color w:val="0000FF"/>
              </w:rPr>
            </w:pPr>
            <w:r>
              <w:rPr>
                <w:b/>
                <w:bCs/>
                <w:color w:val="0000FF"/>
              </w:rPr>
              <w:t>Using internet to Solve  problems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jc w:val="center"/>
        </w:trPr>
        <w:tc>
          <w:tcPr>
            <w:tcW w:w="133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d2</w:t>
            </w:r>
          </w:p>
        </w:tc>
        <w:tc>
          <w:tcPr>
            <w:tcW w:w="4930" w:type="dxa"/>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rPr>
            </w:pPr>
            <w:r>
              <w:rPr>
                <w:b/>
                <w:bCs/>
                <w:color w:val="0000FF"/>
              </w:rPr>
              <w:t>Working in groups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gridAfter w:val="1"/>
          <w:wAfter w:w="11" w:type="dxa"/>
          <w:trHeight w:val="600"/>
          <w:jc w:val="center"/>
        </w:trPr>
        <w:tc>
          <w:tcPr>
            <w:tcW w:w="1332" w:type="dxa"/>
            <w:vMerge/>
            <w:tcBorders>
              <w:top w:val="single" w:sz="6" w:space="0" w:color="auto"/>
              <w:left w:val="single" w:sz="6" w:space="0" w:color="auto"/>
              <w:bottom w:val="single" w:sz="6" w:space="0" w:color="auto"/>
              <w:right w:val="single" w:sz="6" w:space="0" w:color="auto"/>
            </w:tcBorders>
            <w:vAlign w:val="center"/>
          </w:tcPr>
          <w:p w:rsidR="006F2592" w:rsidRDefault="006F2592">
            <w:pPr>
              <w:bidi w:val="0"/>
              <w:rPr>
                <w:rFonts w:ascii="Arial Narrow" w:hAnsi="Arial Narrow"/>
              </w:rPr>
            </w:pPr>
          </w:p>
        </w:tc>
        <w:tc>
          <w:tcPr>
            <w:tcW w:w="56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d3</w:t>
            </w:r>
          </w:p>
        </w:tc>
        <w:tc>
          <w:tcPr>
            <w:tcW w:w="4930" w:type="dxa"/>
            <w:tcBorders>
              <w:top w:val="single" w:sz="6" w:space="0" w:color="auto"/>
              <w:left w:val="single" w:sz="6" w:space="0" w:color="auto"/>
              <w:bottom w:val="single" w:sz="6" w:space="0" w:color="auto"/>
              <w:right w:val="single" w:sz="6" w:space="0" w:color="auto"/>
            </w:tcBorders>
            <w:vAlign w:val="center"/>
          </w:tcPr>
          <w:p w:rsidR="006F2592" w:rsidRDefault="00703033">
            <w:pPr>
              <w:jc w:val="right"/>
              <w:rPr>
                <w:b/>
                <w:bCs/>
                <w:color w:val="0000FF"/>
                <w:rtl/>
              </w:rPr>
            </w:pPr>
            <w:r>
              <w:rPr>
                <w:b/>
                <w:bCs/>
                <w:color w:val="0000FF"/>
              </w:rPr>
              <w:t>Computation results</w:t>
            </w:r>
          </w:p>
        </w:tc>
        <w:tc>
          <w:tcPr>
            <w:tcW w:w="630"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630"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bl>
    <w:p w:rsidR="006F2592" w:rsidRDefault="006F2592">
      <w:pPr>
        <w:bidi w:val="0"/>
      </w:pPr>
    </w:p>
    <w:tbl>
      <w:tblPr>
        <w:tblW w:w="9570" w:type="dxa"/>
        <w:jc w:val="center"/>
        <w:tblLook w:val="04A0" w:firstRow="1" w:lastRow="0" w:firstColumn="1" w:lastColumn="0" w:noHBand="0" w:noVBand="1"/>
      </w:tblPr>
      <w:tblGrid>
        <w:gridCol w:w="2353"/>
        <w:gridCol w:w="2927"/>
        <w:gridCol w:w="2475"/>
        <w:gridCol w:w="1815"/>
      </w:tblGrid>
      <w:tr w:rsidR="006F2592">
        <w:trPr>
          <w:cantSplit/>
          <w:jc w:val="center"/>
        </w:trPr>
        <w:tc>
          <w:tcPr>
            <w:tcW w:w="9570" w:type="dxa"/>
            <w:gridSpan w:val="4"/>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2353"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2927"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7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81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2353"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rPr>
              <w:t xml:space="preserve"> </w:t>
            </w:r>
            <w:r>
              <w:rPr>
                <w:rFonts w:ascii="Arial Narrow" w:hAnsi="Arial Narrow"/>
                <w:b/>
                <w:bCs/>
              </w:rPr>
              <w:t>Mid-Term Exam</w:t>
            </w:r>
          </w:p>
        </w:tc>
        <w:tc>
          <w:tcPr>
            <w:tcW w:w="2927" w:type="dxa"/>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a1, b2</w:t>
            </w:r>
          </w:p>
        </w:tc>
        <w:tc>
          <w:tcPr>
            <w:tcW w:w="247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81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2353"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292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b1, c3</w:t>
            </w:r>
          </w:p>
        </w:tc>
        <w:tc>
          <w:tcPr>
            <w:tcW w:w="247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81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cantSplit/>
          <w:jc w:val="center"/>
        </w:trPr>
        <w:tc>
          <w:tcPr>
            <w:tcW w:w="2353" w:type="dxa"/>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92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c1, c4,c2, d2</w:t>
            </w:r>
          </w:p>
        </w:tc>
        <w:tc>
          <w:tcPr>
            <w:tcW w:w="247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81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highlight w:val="yellow"/>
              </w:rPr>
            </w:pPr>
            <w:r>
              <w:rPr>
                <w:b/>
                <w:bCs/>
                <w:color w:val="0000FF"/>
              </w:rPr>
              <w:t>24 %</w:t>
            </w:r>
          </w:p>
        </w:tc>
      </w:tr>
      <w:tr w:rsidR="006F2592">
        <w:trPr>
          <w:cantSplit/>
          <w:jc w:val="center"/>
        </w:trPr>
        <w:tc>
          <w:tcPr>
            <w:tcW w:w="2353"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2927"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d1, d3</w:t>
            </w:r>
          </w:p>
        </w:tc>
        <w:tc>
          <w:tcPr>
            <w:tcW w:w="247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Start of the week 16</w:t>
            </w:r>
          </w:p>
        </w:tc>
        <w:tc>
          <w:tcPr>
            <w:tcW w:w="1815"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48 %</w:t>
            </w:r>
          </w:p>
        </w:tc>
      </w:tr>
      <w:tr w:rsidR="006F2592">
        <w:trPr>
          <w:cantSplit/>
          <w:jc w:val="center"/>
        </w:trPr>
        <w:tc>
          <w:tcPr>
            <w:tcW w:w="7755"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w:t>
            </w:r>
          </w:p>
        </w:tc>
        <w:tc>
          <w:tcPr>
            <w:tcW w:w="1815"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100 %</w:t>
            </w:r>
          </w:p>
        </w:tc>
      </w:tr>
    </w:tbl>
    <w:p w:rsidR="006F2592" w:rsidRDefault="006F2592">
      <w:pPr>
        <w:bidi w:val="0"/>
      </w:pPr>
    </w:p>
    <w:p w:rsidR="006F2592" w:rsidRDefault="00703033">
      <w:pPr>
        <w:bidi w:val="0"/>
        <w:rPr>
          <w:b/>
          <w:bCs/>
        </w:rPr>
      </w:pPr>
      <w:r>
        <w:rPr>
          <w:b/>
          <w:bCs/>
          <w:sz w:val="32"/>
          <w:szCs w:val="32"/>
        </w:rPr>
        <w:t>6-</w:t>
      </w:r>
      <w:r>
        <w:rPr>
          <w:rFonts w:ascii="Arial Narrow" w:hAnsi="Arial Narrow"/>
          <w:b/>
          <w:bCs/>
          <w:sz w:val="32"/>
          <w:szCs w:val="32"/>
        </w:rPr>
        <w:t>Course matrix</w:t>
      </w:r>
    </w:p>
    <w:tbl>
      <w:tblPr>
        <w:tblStyle w:val="TableGrid"/>
        <w:bidiVisual/>
        <w:tblW w:w="5000" w:type="pct"/>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8"/>
        <w:gridCol w:w="428"/>
        <w:gridCol w:w="428"/>
        <w:gridCol w:w="461"/>
        <w:gridCol w:w="399"/>
        <w:gridCol w:w="399"/>
        <w:gridCol w:w="399"/>
        <w:gridCol w:w="536"/>
        <w:gridCol w:w="537"/>
        <w:gridCol w:w="1355"/>
        <w:gridCol w:w="3931"/>
      </w:tblGrid>
      <w:tr w:rsidR="006F2592">
        <w:trPr>
          <w:jc w:val="right"/>
        </w:trPr>
        <w:tc>
          <w:tcPr>
            <w:tcW w:w="828" w:type="pct"/>
            <w:gridSpan w:val="3"/>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General skills</w:t>
            </w:r>
          </w:p>
        </w:tc>
        <w:tc>
          <w:tcPr>
            <w:tcW w:w="723" w:type="pct"/>
            <w:gridSpan w:val="4"/>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Practical and pr</w:t>
            </w:r>
            <w:r>
              <w:rPr>
                <w:rFonts w:ascii="Arial Narrow" w:hAnsi="Arial Narrow"/>
                <w:b/>
                <w:bCs/>
                <w:sz w:val="20"/>
                <w:szCs w:val="20"/>
              </w:rPr>
              <w:t>o</w:t>
            </w:r>
            <w:r>
              <w:rPr>
                <w:rFonts w:ascii="Arial Narrow" w:hAnsi="Arial Narrow"/>
                <w:b/>
                <w:bCs/>
                <w:sz w:val="20"/>
                <w:szCs w:val="20"/>
              </w:rPr>
              <w:t>fessional skills</w:t>
            </w:r>
          </w:p>
        </w:tc>
        <w:tc>
          <w:tcPr>
            <w:tcW w:w="361" w:type="pct"/>
            <w:gridSpan w:val="2"/>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Intellectual skills</w:t>
            </w: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Knowledge and unde</w:t>
            </w:r>
            <w:r>
              <w:rPr>
                <w:rFonts w:ascii="Arial Narrow" w:hAnsi="Arial Narrow"/>
                <w:b/>
                <w:bCs/>
                <w:sz w:val="20"/>
                <w:szCs w:val="20"/>
              </w:rPr>
              <w:t>r</w:t>
            </w:r>
            <w:r>
              <w:rPr>
                <w:rFonts w:ascii="Arial Narrow" w:hAnsi="Arial Narrow"/>
                <w:b/>
                <w:bCs/>
                <w:sz w:val="20"/>
                <w:szCs w:val="20"/>
              </w:rPr>
              <w:t>standing</w:t>
            </w:r>
          </w:p>
        </w:tc>
        <w:tc>
          <w:tcPr>
            <w:tcW w:w="2547" w:type="pct"/>
            <w:vMerge w:val="restart"/>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Topic</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d3</w:t>
            </w: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d2</w:t>
            </w: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d1</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C4</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c3</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c2</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c1</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b2</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b1</w:t>
            </w: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sz w:val="20"/>
                <w:szCs w:val="20"/>
              </w:rPr>
            </w:pPr>
            <w:r>
              <w:rPr>
                <w:rFonts w:ascii="Arial Narrow" w:hAnsi="Arial Narrow"/>
                <w:b/>
                <w:bCs/>
                <w:sz w:val="20"/>
                <w:szCs w:val="20"/>
              </w:rPr>
              <w:t>a1</w:t>
            </w:r>
          </w:p>
        </w:tc>
        <w:tc>
          <w:tcPr>
            <w:tcW w:w="2547" w:type="pct"/>
            <w:vMerge/>
            <w:tcBorders>
              <w:top w:val="single" w:sz="8" w:space="0" w:color="auto"/>
              <w:left w:val="single" w:sz="8" w:space="0" w:color="auto"/>
              <w:bottom w:val="single" w:sz="8" w:space="0" w:color="auto"/>
              <w:right w:val="single" w:sz="8" w:space="0" w:color="auto"/>
            </w:tcBorders>
            <w:vAlign w:val="center"/>
          </w:tcPr>
          <w:p w:rsidR="006F2592" w:rsidRDefault="006F2592">
            <w:pPr>
              <w:bidi w:val="0"/>
              <w:rPr>
                <w:sz w:val="20"/>
                <w:szCs w:val="20"/>
              </w:rPr>
            </w:pP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highlight w:val="yellow"/>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Quick Review: Two-dimensional graphics</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Mathematics for 3D Graphics</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3D-Affine transformations (rotating, tran</w:t>
            </w:r>
            <w:r>
              <w:rPr>
                <w:b/>
                <w:bCs/>
                <w:color w:val="0000FF"/>
                <w:sz w:val="20"/>
                <w:szCs w:val="20"/>
              </w:rPr>
              <w:t>s</w:t>
            </w:r>
            <w:r>
              <w:rPr>
                <w:b/>
                <w:bCs/>
                <w:color w:val="0000FF"/>
                <w:sz w:val="20"/>
                <w:szCs w:val="20"/>
              </w:rPr>
              <w:t>lating, scaling)</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3D Clipping</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ind w:left="180" w:hanging="180"/>
              <w:jc w:val="left"/>
              <w:rPr>
                <w:b/>
                <w:bCs/>
                <w:color w:val="0000FF"/>
                <w:sz w:val="20"/>
                <w:szCs w:val="20"/>
              </w:rPr>
            </w:pPr>
            <w:r>
              <w:rPr>
                <w:b/>
                <w:bCs/>
                <w:color w:val="0000FF"/>
                <w:sz w:val="20"/>
                <w:szCs w:val="20"/>
              </w:rPr>
              <w:t>Parallel Projection (Introduction to Ca</w:t>
            </w:r>
            <w:r>
              <w:rPr>
                <w:b/>
                <w:bCs/>
                <w:color w:val="0000FF"/>
                <w:sz w:val="20"/>
                <w:szCs w:val="20"/>
              </w:rPr>
              <w:t>m</w:t>
            </w:r>
            <w:r>
              <w:rPr>
                <w:b/>
                <w:bCs/>
                <w:color w:val="0000FF"/>
                <w:sz w:val="20"/>
                <w:szCs w:val="20"/>
              </w:rPr>
              <w:t>era Model)</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ind w:left="180" w:hanging="180"/>
              <w:jc w:val="left"/>
              <w:rPr>
                <w:b/>
                <w:bCs/>
                <w:color w:val="0000FF"/>
                <w:sz w:val="20"/>
                <w:szCs w:val="20"/>
              </w:rPr>
            </w:pPr>
            <w:r>
              <w:rPr>
                <w:b/>
                <w:bCs/>
                <w:color w:val="0000FF"/>
                <w:sz w:val="20"/>
                <w:szCs w:val="20"/>
              </w:rPr>
              <w:t>Perspective Projection (3D)</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ind w:left="180" w:hanging="180"/>
              <w:jc w:val="left"/>
              <w:rPr>
                <w:b/>
                <w:bCs/>
                <w:color w:val="0000FF"/>
                <w:sz w:val="20"/>
                <w:szCs w:val="20"/>
              </w:rPr>
            </w:pPr>
            <w:r>
              <w:rPr>
                <w:b/>
                <w:bCs/>
                <w:color w:val="0000FF"/>
                <w:sz w:val="20"/>
                <w:szCs w:val="20"/>
              </w:rPr>
              <w:t>Midterm and Revision</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Curves and surfaces, Bezier, Splines(1)</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Curves and surfaces, Bezier, Splines(2)</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Hidden line and surface removal</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Illumination models (ambient, diffuse, specular)</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highlight w:val="yellow"/>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rFonts w:ascii="Arial Narrow" w:hAnsi="Arial Narrow"/>
                <w:b/>
                <w:bCs/>
                <w:sz w:val="20"/>
                <w:szCs w:val="20"/>
              </w:rPr>
            </w:pPr>
            <w:r>
              <w:rPr>
                <w:rFonts w:ascii="Arial Narrow" w:hAnsi="Arial Narrow"/>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Shading models (flat, Phong, Gouraud)</w:t>
            </w:r>
          </w:p>
        </w:tc>
      </w:tr>
      <w:tr w:rsidR="006F2592">
        <w:trPr>
          <w:jc w:val="right"/>
        </w:trPr>
        <w:tc>
          <w:tcPr>
            <w:tcW w:w="195"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7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361"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rPr>
                <w:b/>
                <w:bCs/>
                <w:sz w:val="20"/>
                <w:szCs w:val="20"/>
              </w:rPr>
            </w:pPr>
            <w:r>
              <w:rPr>
                <w:b/>
                <w:bCs/>
                <w:sz w:val="20"/>
                <w:szCs w:val="20"/>
              </w:rPr>
              <w:t>x</w:t>
            </w: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highlight w:val="yellow"/>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rFonts w:ascii="Arial Narrow" w:hAnsi="Arial Narrow"/>
                <w:b/>
                <w:bCs/>
                <w:sz w:val="20"/>
                <w:szCs w:val="20"/>
                <w:highlight w:val="yellow"/>
              </w:rPr>
            </w:pPr>
          </w:p>
        </w:tc>
        <w:tc>
          <w:tcPr>
            <w:tcW w:w="180"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181"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542" w:type="pct"/>
            <w:tcBorders>
              <w:top w:val="single" w:sz="8" w:space="0" w:color="auto"/>
              <w:left w:val="single" w:sz="8" w:space="0" w:color="auto"/>
              <w:bottom w:val="single" w:sz="8" w:space="0" w:color="auto"/>
              <w:right w:val="single" w:sz="8" w:space="0" w:color="auto"/>
            </w:tcBorders>
            <w:vAlign w:val="center"/>
          </w:tcPr>
          <w:p w:rsidR="006F2592" w:rsidRDefault="006F2592">
            <w:pPr>
              <w:bidi w:val="0"/>
              <w:rPr>
                <w:b/>
                <w:bCs/>
                <w:sz w:val="20"/>
                <w:szCs w:val="20"/>
              </w:rPr>
            </w:pPr>
          </w:p>
        </w:tc>
        <w:tc>
          <w:tcPr>
            <w:tcW w:w="2547" w:type="pct"/>
            <w:tcBorders>
              <w:top w:val="single" w:sz="8" w:space="0" w:color="auto"/>
              <w:left w:val="single" w:sz="8" w:space="0" w:color="auto"/>
              <w:bottom w:val="single" w:sz="8" w:space="0" w:color="auto"/>
              <w:right w:val="single" w:sz="8" w:space="0" w:color="auto"/>
            </w:tcBorders>
            <w:vAlign w:val="center"/>
          </w:tcPr>
          <w:p w:rsidR="006F2592" w:rsidRDefault="00703033">
            <w:pPr>
              <w:bidi w:val="0"/>
              <w:jc w:val="left"/>
              <w:rPr>
                <w:b/>
                <w:bCs/>
                <w:color w:val="0000FF"/>
                <w:sz w:val="20"/>
                <w:szCs w:val="20"/>
              </w:rPr>
            </w:pPr>
            <w:r>
              <w:rPr>
                <w:b/>
                <w:bCs/>
                <w:color w:val="0000FF"/>
                <w:sz w:val="20"/>
                <w:szCs w:val="20"/>
              </w:rPr>
              <w:t>Texture Mapping</w:t>
            </w:r>
          </w:p>
        </w:tc>
      </w:tr>
    </w:tbl>
    <w:p w:rsidR="006F2592" w:rsidRDefault="006F2592">
      <w:pPr>
        <w:bidi w:val="0"/>
      </w:pPr>
    </w:p>
    <w:p w:rsidR="006F2592" w:rsidRDefault="00703033">
      <w:pPr>
        <w:bidi w:val="0"/>
      </w:pPr>
      <w:r>
        <w:br w:type="page"/>
      </w:r>
    </w:p>
    <w:p w:rsidR="006F2592" w:rsidRDefault="006F2592">
      <w:pPr>
        <w:bidi w:val="0"/>
      </w:pPr>
    </w:p>
    <w:tbl>
      <w:tblPr>
        <w:tblW w:w="9570" w:type="dxa"/>
        <w:jc w:val="center"/>
        <w:tblLook w:val="04A0" w:firstRow="1" w:lastRow="0" w:firstColumn="1" w:lastColumn="0" w:noHBand="0" w:noVBand="1"/>
      </w:tblPr>
      <w:tblGrid>
        <w:gridCol w:w="9666"/>
      </w:tblGrid>
      <w:tr w:rsidR="006F2592">
        <w:trPr>
          <w:cantSplit/>
          <w:jc w:val="center"/>
        </w:trPr>
        <w:tc>
          <w:tcPr>
            <w:tcW w:w="9570" w:type="dxa"/>
            <w:tcBorders>
              <w:left w:val="nil"/>
              <w:bottom w:val="nil"/>
              <w:right w:val="nil"/>
            </w:tcBorders>
          </w:tcPr>
          <w:p w:rsidR="006F2592" w:rsidRDefault="00703033">
            <w:pPr>
              <w:bidi w:val="0"/>
              <w:rPr>
                <w:rFonts w:ascii="Arial Narrow" w:hAnsi="Arial Narrow"/>
                <w:sz w:val="32"/>
                <w:szCs w:val="32"/>
              </w:rPr>
            </w:pPr>
            <w:r>
              <w:rPr>
                <w:rFonts w:ascii="Arial Narrow" w:hAnsi="Arial Narrow"/>
                <w:b/>
                <w:bCs/>
                <w:sz w:val="32"/>
                <w:szCs w:val="32"/>
              </w:rPr>
              <w:t>7- List of references:</w:t>
            </w:r>
          </w:p>
        </w:tc>
      </w:tr>
      <w:tr w:rsidR="006F2592">
        <w:trPr>
          <w:cantSplit/>
          <w:jc w:val="center"/>
        </w:trPr>
        <w:tc>
          <w:tcPr>
            <w:tcW w:w="9570" w:type="dxa"/>
          </w:tcPr>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 Notes approved by Math. Department.</w:t>
            </w:r>
          </w:p>
          <w:p w:rsidR="006F2592" w:rsidRDefault="00703033">
            <w:pPr>
              <w:bidi w:val="0"/>
              <w:rPr>
                <w:rFonts w:ascii="Arial Narrow" w:hAnsi="Arial Narrow"/>
                <w:b/>
                <w:bCs/>
              </w:rPr>
            </w:pPr>
            <w:r>
              <w:rPr>
                <w:rFonts w:ascii="Arial Narrow" w:hAnsi="Arial Narrow"/>
                <w:b/>
                <w:bCs/>
              </w:rPr>
              <w:t>7-2Required books.</w:t>
            </w:r>
          </w:p>
          <w:p w:rsidR="006F2592" w:rsidRDefault="00703033">
            <w:pPr>
              <w:autoSpaceDE w:val="0"/>
              <w:autoSpaceDN w:val="0"/>
              <w:bidi w:val="0"/>
              <w:adjustRightInd w:val="0"/>
              <w:rPr>
                <w:b/>
                <w:bCs/>
                <w:color w:val="0000FF"/>
                <w:u w:val="single"/>
              </w:rPr>
            </w:pPr>
            <w:r>
              <w:rPr>
                <w:b/>
                <w:bCs/>
                <w:color w:val="0000FF"/>
              </w:rPr>
              <w:t>- By Michael J Folk, Bill Zoellick, and Greg Riccardi, File Structures: An Object-Oriented Approach with C++, 3rd edition, Addison Wesley Longman, 1997</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autoSpaceDE w:val="0"/>
              <w:autoSpaceDN w:val="0"/>
              <w:bidi w:val="0"/>
              <w:adjustRightInd w:val="0"/>
              <w:rPr>
                <w:b/>
                <w:bCs/>
                <w:color w:val="000000"/>
              </w:rPr>
            </w:pPr>
            <w:r>
              <w:rPr>
                <w:b/>
                <w:bCs/>
                <w:color w:val="0000FF"/>
              </w:rPr>
              <w:t>-By Michael J Folk, Bill Zoellick, and Greg Riccardi, File Structures: An Object-Oriented Approach with C++, 3rd edition, Addison Wesley Longman, 1997</w:t>
            </w:r>
          </w:p>
          <w:p w:rsidR="006F2592" w:rsidRDefault="00703033">
            <w:pPr>
              <w:autoSpaceDE w:val="0"/>
              <w:autoSpaceDN w:val="0"/>
              <w:bidi w:val="0"/>
              <w:adjustRightInd w:val="0"/>
              <w:rPr>
                <w:rFonts w:ascii="Arial Narrow" w:hAnsi="Arial Narrow"/>
                <w:b/>
                <w:bCs/>
              </w:rPr>
            </w:pPr>
            <w:r>
              <w:rPr>
                <w:b/>
                <w:bCs/>
                <w:color w:val="000000"/>
              </w:rPr>
              <w:t>7-4</w:t>
            </w:r>
            <w:r>
              <w:rPr>
                <w:b/>
                <w:bCs/>
                <w:color w:val="0000FF"/>
              </w:rPr>
              <w:t xml:space="preserve"> </w:t>
            </w:r>
            <w:r>
              <w:rPr>
                <w:rFonts w:ascii="Arial Narrow" w:hAnsi="Arial Narrow"/>
                <w:b/>
                <w:bCs/>
              </w:rPr>
              <w:t xml:space="preserve"> Periodicals, Web sites, etc.</w:t>
            </w:r>
          </w:p>
          <w:p w:rsidR="006F2592" w:rsidRDefault="00EA26A9">
            <w:pPr>
              <w:ind w:left="1955"/>
              <w:jc w:val="right"/>
              <w:rPr>
                <w:b/>
                <w:bCs/>
              </w:rPr>
            </w:pPr>
            <w:hyperlink r:id="rId127" w:history="1">
              <w:r w:rsidR="00703033">
                <w:rPr>
                  <w:rStyle w:val="Hyperlink"/>
                  <w:b/>
                  <w:bCs/>
                </w:rPr>
                <w:t>http://www.Sciencedirect.com</w:t>
              </w:r>
            </w:hyperlink>
          </w:p>
          <w:p w:rsidR="006F2592" w:rsidRDefault="006F2592">
            <w:pPr>
              <w:bidi w:val="0"/>
              <w:rPr>
                <w:u w:val="single"/>
              </w:rPr>
            </w:pPr>
          </w:p>
        </w:tc>
      </w:tr>
      <w:tr w:rsidR="006F2592">
        <w:trPr>
          <w:cantSplit/>
          <w:jc w:val="center"/>
        </w:trPr>
        <w:tc>
          <w:tcPr>
            <w:tcW w:w="9259" w:type="dxa"/>
          </w:tcPr>
          <w:tbl>
            <w:tblPr>
              <w:tblW w:w="9450" w:type="dxa"/>
              <w:jc w:val="center"/>
              <w:tblLook w:val="04A0" w:firstRow="1" w:lastRow="0" w:firstColumn="1" w:lastColumn="0" w:noHBand="0" w:noVBand="1"/>
            </w:tblPr>
            <w:tblGrid>
              <w:gridCol w:w="176"/>
              <w:gridCol w:w="2412"/>
              <w:gridCol w:w="123"/>
              <w:gridCol w:w="4522"/>
              <w:gridCol w:w="2217"/>
            </w:tblGrid>
            <w:tr w:rsidR="006F2592">
              <w:trPr>
                <w:gridBefore w:val="1"/>
                <w:wBefore w:w="176" w:type="dxa"/>
                <w:cantSplit/>
                <w:jc w:val="center"/>
              </w:trPr>
              <w:tc>
                <w:tcPr>
                  <w:tcW w:w="9274" w:type="dxa"/>
                  <w:gridSpan w:val="4"/>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ind w:left="746"/>
                    <w:rPr>
                      <w:rFonts w:ascii="Arial Narrow" w:hAnsi="Arial Narrow"/>
                      <w:b/>
                      <w:bCs/>
                      <w:sz w:val="32"/>
                      <w:szCs w:val="32"/>
                    </w:rPr>
                  </w:pPr>
                  <w:r>
                    <w:rPr>
                      <w:b/>
                      <w:bCs/>
                      <w:color w:val="0000FF"/>
                    </w:rPr>
                    <w:t>Data Show Device - Whiteboard</w:t>
                  </w:r>
                </w:p>
                <w:p w:rsidR="006F2592" w:rsidRDefault="00703033">
                  <w:pPr>
                    <w:bidi w:val="0"/>
                    <w:rPr>
                      <w:rFonts w:ascii="Arial Narrow" w:hAnsi="Arial Narrow"/>
                      <w:sz w:val="20"/>
                      <w:szCs w:val="20"/>
                    </w:rPr>
                  </w:pPr>
                  <w:r>
                    <w:rPr>
                      <w:rFonts w:ascii="Arial Narrow" w:hAnsi="Arial Narrow"/>
                      <w:b/>
                      <w:bCs/>
                      <w:sz w:val="26"/>
                      <w:szCs w:val="26"/>
                    </w:rPr>
                    <w:softHyphen/>
                  </w:r>
                </w:p>
              </w:tc>
            </w:tr>
            <w:tr w:rsidR="006F2592">
              <w:trPr>
                <w:gridBefore w:val="1"/>
                <w:wBefore w:w="176" w:type="dxa"/>
                <w:cantSplit/>
                <w:jc w:val="center"/>
              </w:trPr>
              <w:tc>
                <w:tcPr>
                  <w:tcW w:w="9274" w:type="dxa"/>
                  <w:gridSpan w:val="4"/>
                </w:tcPr>
                <w:p w:rsidR="006F2592" w:rsidRDefault="006F2592">
                  <w:pPr>
                    <w:bidi w:val="0"/>
                    <w:jc w:val="both"/>
                    <w:rPr>
                      <w:rFonts w:ascii="Arial Narrow" w:hAnsi="Arial Narrow"/>
                      <w:sz w:val="10"/>
                      <w:szCs w:val="10"/>
                      <w:rtl/>
                    </w:rPr>
                  </w:pPr>
                </w:p>
              </w:tc>
            </w:tr>
            <w:tr w:rsidR="006F2592">
              <w:trPr>
                <w:gridAfter w:val="1"/>
                <w:wAfter w:w="2217" w:type="dxa"/>
                <w:jc w:val="center"/>
              </w:trPr>
              <w:tc>
                <w:tcPr>
                  <w:tcW w:w="2588" w:type="dxa"/>
                  <w:gridSpan w:val="2"/>
                </w:tcPr>
                <w:p w:rsidR="006F2592" w:rsidRDefault="00703033">
                  <w:pPr>
                    <w:bidi w:val="0"/>
                    <w:rPr>
                      <w:rFonts w:ascii="Arial Narrow" w:hAnsi="Arial Narrow"/>
                      <w:b/>
                      <w:bCs/>
                      <w:sz w:val="28"/>
                      <w:szCs w:val="28"/>
                    </w:rPr>
                  </w:pPr>
                  <w:r>
                    <w:rPr>
                      <w:rFonts w:ascii="Arial Narrow" w:hAnsi="Arial Narrow"/>
                      <w:b/>
                      <w:bCs/>
                    </w:rPr>
                    <w:t xml:space="preserve">  Course coordinator:</w:t>
                  </w:r>
                  <w:r>
                    <w:rPr>
                      <w:rFonts w:ascii="Arial Narrow" w:hAnsi="Arial Narrow"/>
                      <w:b/>
                      <w:bCs/>
                      <w:sz w:val="28"/>
                      <w:szCs w:val="28"/>
                    </w:rPr>
                    <w:t xml:space="preserve">            </w:t>
                  </w:r>
                </w:p>
              </w:tc>
              <w:tc>
                <w:tcPr>
                  <w:tcW w:w="4645" w:type="dxa"/>
                  <w:gridSpan w:val="2"/>
                </w:tcPr>
                <w:p w:rsidR="006F2592" w:rsidRDefault="00703033">
                  <w:pPr>
                    <w:bidi w:val="0"/>
                    <w:jc w:val="lowKashida"/>
                    <w:rPr>
                      <w:b/>
                      <w:bCs/>
                      <w:color w:val="0000FF"/>
                    </w:rPr>
                  </w:pPr>
                  <w:r>
                    <w:rPr>
                      <w:b/>
                      <w:bCs/>
                      <w:color w:val="0000FF"/>
                    </w:rPr>
                    <w:t xml:space="preserve">  Dr. Eman Ebrahim</w:t>
                  </w:r>
                </w:p>
                <w:p w:rsidR="006F2592" w:rsidRDefault="006F2592">
                  <w:pPr>
                    <w:bidi w:val="0"/>
                    <w:rPr>
                      <w:rFonts w:ascii="Arial Narrow" w:hAnsi="Arial Narrow"/>
                      <w:b/>
                      <w:bCs/>
                      <w:sz w:val="28"/>
                      <w:szCs w:val="28"/>
                    </w:rPr>
                  </w:pPr>
                </w:p>
              </w:tc>
            </w:tr>
            <w:tr w:rsidR="006F2592">
              <w:trPr>
                <w:gridAfter w:val="1"/>
                <w:wAfter w:w="2217" w:type="dxa"/>
                <w:trHeight w:val="657"/>
                <w:jc w:val="center"/>
              </w:trPr>
              <w:tc>
                <w:tcPr>
                  <w:tcW w:w="2711" w:type="dxa"/>
                  <w:gridSpan w:val="3"/>
                </w:tcPr>
                <w:p w:rsidR="006F2592" w:rsidRDefault="00703033">
                  <w:pPr>
                    <w:bidi w:val="0"/>
                    <w:rPr>
                      <w:rFonts w:ascii="Arial Narrow" w:hAnsi="Arial Narrow"/>
                      <w:b/>
                      <w:bCs/>
                      <w:sz w:val="28"/>
                      <w:szCs w:val="28"/>
                      <w:rtl/>
                    </w:rPr>
                  </w:pPr>
                  <w:r>
                    <w:rPr>
                      <w:rFonts w:ascii="Arial Narrow" w:hAnsi="Arial Narrow"/>
                      <w:b/>
                      <w:bCs/>
                    </w:rPr>
                    <w:t xml:space="preserve">  Head of the Department:</w:t>
                  </w:r>
                </w:p>
              </w:tc>
              <w:tc>
                <w:tcPr>
                  <w:tcW w:w="4522" w:type="dxa"/>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rPr>
                      <w:rFonts w:ascii="Arial Narrow" w:hAnsi="Arial Narrow"/>
                      <w:b/>
                      <w:bCs/>
                      <w:sz w:val="28"/>
                      <w:szCs w:val="28"/>
                    </w:rPr>
                  </w:pPr>
                </w:p>
              </w:tc>
            </w:tr>
            <w:tr w:rsidR="006F2592">
              <w:trPr>
                <w:gridAfter w:val="1"/>
                <w:wAfter w:w="2217" w:type="dxa"/>
                <w:jc w:val="center"/>
              </w:trPr>
              <w:tc>
                <w:tcPr>
                  <w:tcW w:w="2588" w:type="dxa"/>
                  <w:gridSpan w:val="2"/>
                </w:tcPr>
                <w:p w:rsidR="006F2592" w:rsidRDefault="00703033">
                  <w:pPr>
                    <w:bidi w:val="0"/>
                    <w:rPr>
                      <w:rFonts w:ascii="Arial Narrow" w:hAnsi="Arial Narrow"/>
                      <w:b/>
                      <w:bCs/>
                      <w:sz w:val="28"/>
                      <w:szCs w:val="28"/>
                      <w:rtl/>
                    </w:rPr>
                  </w:pPr>
                  <w:r>
                    <w:rPr>
                      <w:rFonts w:ascii="Arial Narrow" w:hAnsi="Arial Narrow"/>
                      <w:b/>
                      <w:bCs/>
                    </w:rPr>
                    <w:t xml:space="preserve">  Date:     9 / 12 /20</w:t>
                  </w:r>
                  <w:r w:rsidR="005D15A0">
                    <w:rPr>
                      <w:rFonts w:ascii="Arial Narrow" w:hAnsi="Arial Narrow"/>
                      <w:b/>
                      <w:bCs/>
                    </w:rPr>
                    <w:t>19</w:t>
                  </w:r>
                </w:p>
              </w:tc>
              <w:tc>
                <w:tcPr>
                  <w:tcW w:w="4645" w:type="dxa"/>
                  <w:gridSpan w:val="2"/>
                </w:tcPr>
                <w:p w:rsidR="006F2592" w:rsidRDefault="005D15A0">
                  <w:pPr>
                    <w:bidi w:val="0"/>
                    <w:rPr>
                      <w:rFonts w:ascii="Arial Narrow" w:hAnsi="Arial Narrow"/>
                      <w:b/>
                      <w:bCs/>
                      <w:sz w:val="28"/>
                      <w:szCs w:val="28"/>
                    </w:rPr>
                  </w:pPr>
                  <w:r>
                    <w:rPr>
                      <w:b/>
                      <w:bCs/>
                      <w:color w:val="0000FF"/>
                    </w:rPr>
                    <w:t>Updated 2020</w:t>
                  </w:r>
                  <w:r w:rsidR="00703033">
                    <w:rPr>
                      <w:b/>
                      <w:bCs/>
                      <w:color w:val="0000FF"/>
                    </w:rPr>
                    <w:t>/20</w:t>
                  </w:r>
                  <w:r>
                    <w:rPr>
                      <w:b/>
                      <w:bCs/>
                      <w:color w:val="0000FF"/>
                    </w:rPr>
                    <w:t>21</w:t>
                  </w:r>
                </w:p>
              </w:tc>
            </w:tr>
          </w:tbl>
          <w:p w:rsidR="006F2592" w:rsidRDefault="006F2592">
            <w:pPr>
              <w:bidi w:val="0"/>
              <w:rPr>
                <w:rFonts w:ascii="Arial Narrow" w:hAnsi="Arial Narrow"/>
                <w:sz w:val="20"/>
                <w:szCs w:val="20"/>
              </w:rPr>
            </w:pPr>
          </w:p>
        </w:tc>
      </w:tr>
    </w:tbl>
    <w:p w:rsidR="006F2592" w:rsidRDefault="00703033">
      <w:pPr>
        <w:bidi w:val="0"/>
      </w:pPr>
      <w:r>
        <w:br w:type="page"/>
      </w:r>
    </w:p>
    <w:tbl>
      <w:tblPr>
        <w:tblW w:w="5000" w:type="pct"/>
        <w:jc w:val="center"/>
        <w:tblLook w:val="04A0" w:firstRow="1" w:lastRow="0" w:firstColumn="1" w:lastColumn="0" w:noHBand="0" w:noVBand="1"/>
      </w:tblPr>
      <w:tblGrid>
        <w:gridCol w:w="2859"/>
        <w:gridCol w:w="1505"/>
        <w:gridCol w:w="653"/>
        <w:gridCol w:w="1311"/>
        <w:gridCol w:w="2973"/>
      </w:tblGrid>
      <w:tr w:rsidR="006F2592">
        <w:trPr>
          <w:cantSplit/>
          <w:trHeight w:val="665"/>
          <w:jc w:val="center"/>
        </w:trPr>
        <w:tc>
          <w:tcPr>
            <w:tcW w:w="5000" w:type="pct"/>
            <w:gridSpan w:val="5"/>
          </w:tcPr>
          <w:p w:rsidR="006F2592" w:rsidRDefault="00703033">
            <w:pPr>
              <w:pStyle w:val="Heading8"/>
              <w:bidi w:val="0"/>
              <w:spacing w:line="276" w:lineRule="auto"/>
              <w:jc w:val="center"/>
              <w:rPr>
                <w:rFonts w:ascii="Arial Narrow" w:hAnsi="Arial Narrow"/>
                <w:sz w:val="32"/>
                <w:szCs w:val="32"/>
              </w:rPr>
            </w:pPr>
            <w:r>
              <w:rPr>
                <w:rFonts w:ascii="Arial Narrow" w:hAnsi="Arial Narrow"/>
                <w:b/>
                <w:bCs/>
                <w:i w:val="0"/>
                <w:iCs w:val="0"/>
                <w:sz w:val="36"/>
                <w:szCs w:val="36"/>
              </w:rPr>
              <w:lastRenderedPageBreak/>
              <w:t>Course Specification</w:t>
            </w:r>
          </w:p>
        </w:tc>
      </w:tr>
      <w:tr w:rsidR="006F2592">
        <w:trPr>
          <w:trHeight w:val="80"/>
          <w:jc w:val="center"/>
        </w:trPr>
        <w:tc>
          <w:tcPr>
            <w:tcW w:w="5000" w:type="pct"/>
            <w:gridSpan w:val="5"/>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346"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4" w:type="pct"/>
            <w:gridSpan w:val="3"/>
            <w:shd w:val="clear" w:color="auto" w:fill="auto"/>
          </w:tcPr>
          <w:p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trPr>
          <w:jc w:val="center"/>
        </w:trPr>
        <w:tc>
          <w:tcPr>
            <w:tcW w:w="2696"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04" w:type="pct"/>
            <w:gridSpan w:val="2"/>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2696"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04" w:type="pct"/>
            <w:gridSpan w:val="2"/>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2696"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4" w:type="pct"/>
            <w:gridSpan w:val="2"/>
            <w:shd w:val="clear" w:color="auto" w:fill="auto"/>
          </w:tcPr>
          <w:p w:rsidR="006F2592" w:rsidRDefault="00703033">
            <w:pPr>
              <w:bidi w:val="0"/>
              <w:spacing w:line="276" w:lineRule="auto"/>
              <w:rPr>
                <w:b/>
                <w:bCs/>
                <w:color w:val="0000FF"/>
              </w:rPr>
            </w:pPr>
            <w:r>
              <w:rPr>
                <w:b/>
                <w:bCs/>
                <w:color w:val="0000FF"/>
              </w:rPr>
              <w:t>Fourth level / First Semester</w:t>
            </w:r>
          </w:p>
        </w:tc>
      </w:tr>
      <w:tr w:rsidR="006F2592">
        <w:trPr>
          <w:jc w:val="center"/>
        </w:trPr>
        <w:tc>
          <w:tcPr>
            <w:tcW w:w="2696"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04" w:type="pct"/>
            <w:gridSpan w:val="2"/>
            <w:shd w:val="clear" w:color="auto" w:fill="auto"/>
          </w:tcPr>
          <w:p w:rsidR="006F2592" w:rsidRDefault="005D15A0">
            <w:pPr>
              <w:bidi w:val="0"/>
              <w:spacing w:line="276" w:lineRule="auto"/>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trHeight w:val="602"/>
          <w:jc w:val="center"/>
        </w:trPr>
        <w:tc>
          <w:tcPr>
            <w:tcW w:w="5000" w:type="pct"/>
            <w:gridSpan w:val="5"/>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2696" w:type="pct"/>
            <w:gridSpan w:val="3"/>
          </w:tcPr>
          <w:p w:rsidR="006F2592" w:rsidRDefault="00703033">
            <w:pPr>
              <w:bidi w:val="0"/>
              <w:spacing w:line="276" w:lineRule="auto"/>
              <w:rPr>
                <w:rFonts w:ascii="Arial Narrow" w:hAnsi="Arial Narrow" w:cs="Arial"/>
                <w:b/>
                <w:bCs/>
                <w:sz w:val="32"/>
                <w:szCs w:val="32"/>
              </w:rPr>
            </w:pPr>
            <w:r>
              <w:rPr>
                <w:rFonts w:ascii="Arial Narrow" w:hAnsi="Arial Narrow"/>
                <w:b/>
                <w:bCs/>
                <w:sz w:val="32"/>
                <w:szCs w:val="32"/>
              </w:rPr>
              <w:t>Title:</w:t>
            </w:r>
            <w:r>
              <w:rPr>
                <w:rFonts w:ascii="Arial Narrow" w:hAnsi="Arial Narrow" w:cs="Arial"/>
                <w:b/>
                <w:bCs/>
                <w:sz w:val="32"/>
                <w:szCs w:val="32"/>
              </w:rPr>
              <w:t xml:space="preserve"> </w:t>
            </w:r>
          </w:p>
          <w:p w:rsidR="006F2592" w:rsidRDefault="00703033">
            <w:pPr>
              <w:autoSpaceDE w:val="0"/>
              <w:autoSpaceDN w:val="0"/>
              <w:bidi w:val="0"/>
              <w:adjustRightInd w:val="0"/>
              <w:rPr>
                <w:b/>
                <w:bCs/>
                <w:color w:val="0000FF"/>
                <w:sz w:val="32"/>
                <w:szCs w:val="32"/>
              </w:rPr>
            </w:pPr>
            <w:r>
              <w:rPr>
                <w:b/>
                <w:bCs/>
                <w:color w:val="0000FF"/>
                <w:sz w:val="32"/>
                <w:szCs w:val="32"/>
              </w:rPr>
              <w:t>Software Design and</w:t>
            </w:r>
          </w:p>
          <w:p w:rsidR="006F2592" w:rsidRDefault="00703033">
            <w:pPr>
              <w:bidi w:val="0"/>
              <w:spacing w:line="276" w:lineRule="auto"/>
              <w:rPr>
                <w:rFonts w:ascii="Arial Narrow" w:hAnsi="Arial Narrow"/>
                <w:sz w:val="32"/>
                <w:szCs w:val="32"/>
              </w:rPr>
            </w:pPr>
            <w:r>
              <w:rPr>
                <w:b/>
                <w:bCs/>
                <w:color w:val="0000FF"/>
                <w:sz w:val="32"/>
                <w:szCs w:val="32"/>
              </w:rPr>
              <w:t>Engineering</w:t>
            </w:r>
          </w:p>
        </w:tc>
        <w:tc>
          <w:tcPr>
            <w:tcW w:w="705" w:type="pct"/>
            <w:shd w:val="clear" w:color="auto" w:fill="auto"/>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467 MC</w:t>
            </w:r>
          </w:p>
        </w:tc>
        <w:tc>
          <w:tcPr>
            <w:tcW w:w="1599" w:type="pct"/>
            <w:shd w:val="clear" w:color="auto" w:fill="auto"/>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tl/>
              </w:rPr>
            </w:pPr>
            <w:r>
              <w:rPr>
                <w:b/>
                <w:bCs/>
                <w:color w:val="0000FF"/>
              </w:rPr>
              <w:t xml:space="preserve">Fourth  level </w:t>
            </w:r>
            <w:r>
              <w:rPr>
                <w:rFonts w:hint="cs"/>
                <w:b/>
                <w:bCs/>
                <w:color w:val="0000FF"/>
                <w:rtl/>
              </w:rPr>
              <w:t>/</w:t>
            </w:r>
            <w:r>
              <w:rPr>
                <w:b/>
                <w:bCs/>
                <w:color w:val="0000FF"/>
              </w:rPr>
              <w:t xml:space="preserve"> First</w:t>
            </w:r>
            <w:r>
              <w:rPr>
                <w:rFonts w:ascii="Arial Narrow" w:hAnsi="Arial Narrow"/>
                <w:b/>
                <w:bCs/>
              </w:rPr>
              <w:t xml:space="preserve">  </w:t>
            </w:r>
            <w:r>
              <w:rPr>
                <w:b/>
                <w:bCs/>
                <w:color w:val="0000FF"/>
              </w:rPr>
              <w:t>Seme</w:t>
            </w:r>
            <w:r>
              <w:rPr>
                <w:b/>
                <w:bCs/>
                <w:color w:val="0000FF"/>
              </w:rPr>
              <w:t>s</w:t>
            </w:r>
            <w:r>
              <w:rPr>
                <w:b/>
                <w:bCs/>
                <w:color w:val="0000FF"/>
              </w:rPr>
              <w:t>ter</w:t>
            </w:r>
          </w:p>
        </w:tc>
      </w:tr>
      <w:tr w:rsidR="006F2592">
        <w:trPr>
          <w:jc w:val="center"/>
        </w:trPr>
        <w:tc>
          <w:tcPr>
            <w:tcW w:w="2696" w:type="pct"/>
            <w:gridSpan w:val="3"/>
          </w:tcPr>
          <w:p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shd w:val="clear" w:color="auto" w:fill="auto"/>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rPr>
              <w:t>2h/week</w:t>
            </w:r>
          </w:p>
        </w:tc>
        <w:tc>
          <w:tcPr>
            <w:tcW w:w="1599" w:type="pct"/>
            <w:shd w:val="clear" w:color="auto" w:fill="auto"/>
          </w:tcPr>
          <w:p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rtl/>
              </w:rPr>
              <w:t>ــــ</w:t>
            </w:r>
          </w:p>
        </w:tc>
      </w:tr>
      <w:tr w:rsidR="006F2592">
        <w:trPr>
          <w:jc w:val="center"/>
        </w:trPr>
        <w:tc>
          <w:tcPr>
            <w:tcW w:w="1537" w:type="pct"/>
          </w:tcPr>
          <w:p w:rsidR="006F2592" w:rsidRDefault="006F2592">
            <w:pPr>
              <w:bidi w:val="0"/>
              <w:spacing w:line="276" w:lineRule="auto"/>
              <w:rPr>
                <w:rFonts w:ascii="Arial Narrow" w:hAnsi="Arial Narrow"/>
              </w:rPr>
            </w:pPr>
          </w:p>
        </w:tc>
        <w:tc>
          <w:tcPr>
            <w:tcW w:w="1160" w:type="pct"/>
            <w:gridSpan w:val="2"/>
            <w:shd w:val="clear" w:color="auto" w:fill="auto"/>
          </w:tcPr>
          <w:p w:rsidR="006F2592" w:rsidRDefault="006F2592">
            <w:pPr>
              <w:bidi w:val="0"/>
              <w:spacing w:line="276" w:lineRule="auto"/>
              <w:rPr>
                <w:rFonts w:ascii="Arial Narrow" w:hAnsi="Arial Narrow"/>
              </w:rPr>
            </w:pPr>
          </w:p>
        </w:tc>
        <w:tc>
          <w:tcPr>
            <w:tcW w:w="705" w:type="pct"/>
            <w:shd w:val="clear" w:color="auto" w:fill="auto"/>
          </w:tcPr>
          <w:p w:rsidR="006F2592" w:rsidRDefault="00703033">
            <w:pPr>
              <w:bidi w:val="0"/>
              <w:spacing w:line="276" w:lineRule="auto"/>
              <w:rPr>
                <w:rFonts w:ascii="Arial Narrow" w:hAnsi="Arial Narrow"/>
                <w:rtl/>
              </w:rPr>
            </w:pPr>
            <w:r>
              <w:rPr>
                <w:rFonts w:ascii="Arial Narrow" w:hAnsi="Arial Narrow"/>
                <w:b/>
                <w:bCs/>
              </w:rPr>
              <w:t>Practical:</w:t>
            </w:r>
            <w:r>
              <w:rPr>
                <w:b/>
                <w:bCs/>
                <w:color w:val="0000FF"/>
              </w:rPr>
              <w:t xml:space="preserve"> 2h/week</w:t>
            </w:r>
            <w:r>
              <w:rPr>
                <w:rFonts w:ascii="Arial Narrow" w:hAnsi="Arial Narrow"/>
                <w:b/>
                <w:bCs/>
              </w:rPr>
              <w:t xml:space="preserve"> </w:t>
            </w:r>
            <w:r>
              <w:rPr>
                <w:rFonts w:hint="cs"/>
                <w:b/>
                <w:bCs/>
                <w:color w:val="0000FF"/>
                <w:rtl/>
              </w:rPr>
              <w:t xml:space="preserve"> </w:t>
            </w:r>
          </w:p>
        </w:tc>
        <w:tc>
          <w:tcPr>
            <w:tcW w:w="1599" w:type="pct"/>
            <w:shd w:val="clear" w:color="auto" w:fill="auto"/>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rPr>
              <w:t>3 h/week</w:t>
            </w:r>
          </w:p>
        </w:tc>
      </w:tr>
      <w:tr w:rsidR="006F2592">
        <w:trPr>
          <w:cantSplit/>
          <w:trHeight w:val="962"/>
          <w:jc w:val="center"/>
        </w:trPr>
        <w:tc>
          <w:tcPr>
            <w:tcW w:w="5000" w:type="pct"/>
            <w:gridSpan w:val="5"/>
          </w:tcPr>
          <w:p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C - Professional information</w:t>
            </w:r>
          </w:p>
          <w:p w:rsidR="006F2592" w:rsidRDefault="00703033">
            <w:pPr>
              <w:pStyle w:val="Heading2"/>
              <w:spacing w:line="276" w:lineRule="auto"/>
              <w:jc w:val="right"/>
              <w:rPr>
                <w:rFonts w:ascii="Arial Narrow" w:hAnsi="Arial Narrow"/>
                <w:sz w:val="32"/>
                <w:szCs w:val="32"/>
                <w:rtl/>
                <w:lang w:bidi="ar-EG"/>
              </w:rPr>
            </w:pPr>
            <w:r>
              <w:rPr>
                <w:rFonts w:ascii="Arial Narrow" w:hAnsi="Arial Narrow"/>
                <w:sz w:val="32"/>
                <w:szCs w:val="32"/>
              </w:rPr>
              <w:t>1 – Course Learning Objectives:</w:t>
            </w:r>
          </w:p>
        </w:tc>
      </w:tr>
      <w:tr w:rsidR="006F2592">
        <w:trPr>
          <w:cantSplit/>
          <w:jc w:val="center"/>
        </w:trPr>
        <w:tc>
          <w:tcPr>
            <w:tcW w:w="5000" w:type="pct"/>
            <w:gridSpan w:val="5"/>
          </w:tcPr>
          <w:p w:rsidR="006F2592" w:rsidRDefault="00703033">
            <w:pPr>
              <w:bidi w:val="0"/>
              <w:spacing w:line="276" w:lineRule="auto"/>
              <w:rPr>
                <w:b/>
                <w:bCs/>
                <w:color w:val="0000FF"/>
              </w:rPr>
            </w:pPr>
            <w:r>
              <w:rPr>
                <w:b/>
                <w:bCs/>
              </w:rPr>
              <w:t>At the end of this course, the students must be able to:</w:t>
            </w:r>
          </w:p>
          <w:p w:rsidR="006F2592" w:rsidRDefault="00703033">
            <w:pPr>
              <w:bidi w:val="0"/>
              <w:spacing w:line="276" w:lineRule="auto"/>
              <w:ind w:left="-18" w:firstLine="378"/>
              <w:jc w:val="both"/>
              <w:rPr>
                <w:b/>
                <w:bCs/>
                <w:color w:val="0000FF"/>
              </w:rPr>
            </w:pPr>
            <w:r>
              <w:rPr>
                <w:b/>
                <w:bCs/>
                <w:color w:val="0000FF"/>
              </w:rPr>
              <w:t>Introduce students to the technologically important area of software design and e</w:t>
            </w:r>
            <w:r>
              <w:rPr>
                <w:b/>
                <w:bCs/>
                <w:color w:val="0000FF"/>
              </w:rPr>
              <w:t>n</w:t>
            </w:r>
            <w:r>
              <w:rPr>
                <w:b/>
                <w:bCs/>
                <w:color w:val="0000FF"/>
              </w:rPr>
              <w:t xml:space="preserve">gineering. Apply computing knowledge and skills to the solution of real life problem. Apply effectively information technology relevant to the field. Use such knowledge and understanding in the modeling and design of computer-based systems in a way that demonstrates comprehension of the tradeoff involved in design choices. </w:t>
            </w:r>
          </w:p>
        </w:tc>
      </w:tr>
      <w:tr w:rsidR="006F2592">
        <w:trPr>
          <w:trHeight w:val="180"/>
          <w:jc w:val="center"/>
        </w:trPr>
        <w:tc>
          <w:tcPr>
            <w:tcW w:w="5000" w:type="pct"/>
            <w:gridSpan w:val="5"/>
          </w:tcPr>
          <w:p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rsidR="006F2592" w:rsidRDefault="00703033">
            <w:pPr>
              <w:bidi w:val="0"/>
              <w:spacing w:line="276" w:lineRule="auto"/>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bidi w:val="0"/>
              <w:spacing w:line="276" w:lineRule="auto"/>
              <w:rPr>
                <w:b/>
                <w:bCs/>
                <w:color w:val="0000FF"/>
              </w:rPr>
            </w:pPr>
            <w:r>
              <w:rPr>
                <w:b/>
                <w:bCs/>
                <w:color w:val="0000FF"/>
              </w:rPr>
              <w:t>a1-State the processes and mechanisms supporting the structure and function of the sp</w:t>
            </w:r>
            <w:r>
              <w:rPr>
                <w:b/>
                <w:bCs/>
                <w:color w:val="0000FF"/>
              </w:rPr>
              <w:t>e</w:t>
            </w:r>
            <w:r>
              <w:rPr>
                <w:b/>
                <w:bCs/>
                <w:color w:val="0000FF"/>
              </w:rPr>
              <w:t>cific topics.</w:t>
            </w:r>
          </w:p>
          <w:p w:rsidR="006F2592" w:rsidRDefault="00703033">
            <w:pPr>
              <w:bidi w:val="0"/>
              <w:spacing w:line="276" w:lineRule="auto"/>
              <w:rPr>
                <w:b/>
                <w:bCs/>
                <w:color w:val="0000FF"/>
              </w:rPr>
            </w:pPr>
            <w:r>
              <w:rPr>
                <w:b/>
                <w:bCs/>
                <w:color w:val="0000FF"/>
              </w:rPr>
              <w:t>a2-Identify the related terminology, nomenclature and classification systems.</w:t>
            </w:r>
          </w:p>
          <w:p w:rsidR="006F2592" w:rsidRDefault="00703033">
            <w:pPr>
              <w:bidi w:val="0"/>
              <w:spacing w:line="276" w:lineRule="auto"/>
              <w:rPr>
                <w:b/>
                <w:bCs/>
                <w:color w:val="0000FF"/>
              </w:rPr>
            </w:pPr>
            <w:r>
              <w:rPr>
                <w:b/>
                <w:bCs/>
                <w:color w:val="0000FF"/>
              </w:rPr>
              <w:t>a3-Describe the progress of the program-related knowledge.</w:t>
            </w:r>
          </w:p>
          <w:p w:rsidR="006F2592" w:rsidRDefault="00703033">
            <w:pPr>
              <w:bidi w:val="0"/>
              <w:spacing w:line="276" w:lineRule="auto"/>
              <w:rPr>
                <w:b/>
                <w:bCs/>
                <w:color w:val="0000FF"/>
              </w:rPr>
            </w:pPr>
            <w:r>
              <w:rPr>
                <w:b/>
                <w:bCs/>
                <w:color w:val="0000FF"/>
              </w:rPr>
              <w:t>a4- Identify the hardware and software are integrate create computer systems and di</w:t>
            </w:r>
            <w:r>
              <w:rPr>
                <w:b/>
                <w:bCs/>
                <w:color w:val="0000FF"/>
              </w:rPr>
              <w:t>s</w:t>
            </w:r>
            <w:r>
              <w:rPr>
                <w:b/>
                <w:bCs/>
                <w:color w:val="0000FF"/>
              </w:rPr>
              <w:t>tinguish between selected forms of computer hardware architecture, and operating sy</w:t>
            </w:r>
            <w:r>
              <w:rPr>
                <w:b/>
                <w:bCs/>
                <w:color w:val="0000FF"/>
              </w:rPr>
              <w:t>s</w:t>
            </w:r>
            <w:r>
              <w:rPr>
                <w:b/>
                <w:bCs/>
                <w:color w:val="0000FF"/>
              </w:rPr>
              <w:lastRenderedPageBreak/>
              <w:t>tem technology.</w:t>
            </w:r>
          </w:p>
          <w:p w:rsidR="006F2592" w:rsidRDefault="00703033">
            <w:pPr>
              <w:bidi w:val="0"/>
              <w:spacing w:line="276" w:lineRule="auto"/>
              <w:rPr>
                <w:b/>
                <w:bCs/>
                <w:color w:val="0000FF"/>
              </w:rPr>
            </w:pPr>
            <w:r>
              <w:rPr>
                <w:b/>
                <w:bCs/>
                <w:color w:val="0000FF"/>
              </w:rPr>
              <w:t>a5-To know appropriate theories, practices, and tools for the specification, design, i</w:t>
            </w:r>
            <w:r>
              <w:rPr>
                <w:b/>
                <w:bCs/>
                <w:color w:val="0000FF"/>
              </w:rPr>
              <w:t>m</w:t>
            </w:r>
            <w:r>
              <w:rPr>
                <w:b/>
                <w:bCs/>
                <w:color w:val="0000FF"/>
              </w:rPr>
              <w:t>plementation, and evaluation of a computer-based system.</w:t>
            </w:r>
          </w:p>
        </w:tc>
      </w:tr>
      <w:tr w:rsidR="006F2592">
        <w:trPr>
          <w:jc w:val="center"/>
        </w:trPr>
        <w:tc>
          <w:tcPr>
            <w:tcW w:w="5000" w:type="pct"/>
            <w:gridSpan w:val="5"/>
          </w:tcPr>
          <w:p w:rsidR="006F2592" w:rsidRDefault="00703033">
            <w:pPr>
              <w:bidi w:val="0"/>
              <w:spacing w:line="276" w:lineRule="auto"/>
              <w:rPr>
                <w:rFonts w:ascii="Arial Narrow" w:hAnsi="Arial Narrow"/>
                <w:b/>
                <w:bCs/>
              </w:rPr>
            </w:pPr>
            <w:r>
              <w:rPr>
                <w:rFonts w:ascii="Arial Narrow" w:hAnsi="Arial Narrow"/>
                <w:b/>
                <w:bCs/>
                <w:sz w:val="20"/>
                <w:szCs w:val="20"/>
              </w:rPr>
              <w:lastRenderedPageBreak/>
              <w:t xml:space="preserve">    </w:t>
            </w:r>
            <w:r>
              <w:rPr>
                <w:rFonts w:ascii="Arial Narrow" w:hAnsi="Arial Narrow"/>
                <w:b/>
                <w:bCs/>
              </w:rPr>
              <w:t>b - Intellectual skills:</w:t>
            </w:r>
          </w:p>
          <w:p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spacing w:line="276" w:lineRule="auto"/>
              <w:rPr>
                <w:b/>
                <w:bCs/>
                <w:color w:val="0000FF"/>
              </w:rPr>
            </w:pPr>
            <w:r>
              <w:rPr>
                <w:b/>
                <w:bCs/>
                <w:color w:val="0000FF"/>
              </w:rPr>
              <w:t>b1-Develop lines of argument and appropriate judgments in accordance with scientific theories and concepts.</w:t>
            </w:r>
          </w:p>
          <w:p w:rsidR="006F2592" w:rsidRDefault="00703033">
            <w:pPr>
              <w:bidi w:val="0"/>
              <w:spacing w:line="276" w:lineRule="auto"/>
              <w:rPr>
                <w:b/>
                <w:bCs/>
                <w:color w:val="0000FF"/>
              </w:rPr>
            </w:pPr>
            <w:r>
              <w:rPr>
                <w:b/>
                <w:bCs/>
                <w:color w:val="0000FF"/>
              </w:rPr>
              <w:t>b2-Apply the principles of effective information management, Information organization, and information-retrieval skills to various information systems.</w:t>
            </w:r>
          </w:p>
        </w:tc>
      </w:tr>
      <w:tr w:rsidR="006F2592">
        <w:trPr>
          <w:jc w:val="center"/>
        </w:trPr>
        <w:tc>
          <w:tcPr>
            <w:tcW w:w="5000" w:type="pct"/>
            <w:gridSpan w:val="5"/>
          </w:tcPr>
          <w:p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rsidR="006F2592" w:rsidRDefault="00703033">
            <w:pPr>
              <w:bidi w:val="0"/>
              <w:spacing w:line="276" w:lineRule="auto"/>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spacing w:line="276" w:lineRule="auto"/>
              <w:rPr>
                <w:b/>
                <w:bCs/>
                <w:color w:val="0000FF"/>
              </w:rPr>
            </w:pPr>
            <w:r>
              <w:rPr>
                <w:b/>
                <w:bCs/>
                <w:color w:val="0000FF"/>
              </w:rPr>
              <w:t>c1-Examine problems using a range of formats and approaches.</w:t>
            </w:r>
          </w:p>
          <w:p w:rsidR="006F2592" w:rsidRDefault="00703033">
            <w:pPr>
              <w:bidi w:val="0"/>
              <w:spacing w:line="276" w:lineRule="auto"/>
              <w:rPr>
                <w:b/>
                <w:bCs/>
                <w:color w:val="0000FF"/>
              </w:rPr>
            </w:pPr>
            <w:r>
              <w:rPr>
                <w:b/>
                <w:bCs/>
                <w:color w:val="0000FF"/>
              </w:rPr>
              <w:t>c2-</w:t>
            </w:r>
            <w:r>
              <w:rPr>
                <w:b/>
                <w:bCs/>
                <w:color w:val="0000FF"/>
                <w:sz w:val="16"/>
                <w:szCs w:val="16"/>
              </w:rPr>
              <w:t xml:space="preserve"> </w:t>
            </w:r>
            <w:r>
              <w:rPr>
                <w:b/>
                <w:bCs/>
                <w:color w:val="0000FF"/>
              </w:rPr>
              <w:t>Prepare computer-based systems.</w:t>
            </w:r>
          </w:p>
          <w:p w:rsidR="006F2592" w:rsidRDefault="00703033">
            <w:pPr>
              <w:bidi w:val="0"/>
              <w:spacing w:line="276" w:lineRule="auto"/>
              <w:rPr>
                <w:b/>
                <w:bCs/>
                <w:color w:val="0000FF"/>
              </w:rPr>
            </w:pPr>
            <w:r>
              <w:rPr>
                <w:b/>
                <w:bCs/>
                <w:color w:val="0000FF"/>
                <w:sz w:val="16"/>
                <w:szCs w:val="16"/>
              </w:rPr>
              <w:t>C3-</w:t>
            </w:r>
            <w:r>
              <w:rPr>
                <w:b/>
                <w:bCs/>
                <w:color w:val="0000FF"/>
              </w:rPr>
              <w:t xml:space="preserve"> Collections of sources of numerical  errors and usage of symbolic and numerical soft as apart of  partial computation </w:t>
            </w:r>
          </w:p>
        </w:tc>
      </w:tr>
      <w:tr w:rsidR="006F2592">
        <w:trPr>
          <w:jc w:val="center"/>
        </w:trPr>
        <w:tc>
          <w:tcPr>
            <w:tcW w:w="5000" w:type="pct"/>
            <w:gridSpan w:val="5"/>
          </w:tcPr>
          <w:p w:rsidR="006F2592" w:rsidRDefault="00703033">
            <w:pPr>
              <w:bidi w:val="0"/>
              <w:spacing w:line="276" w:lineRule="auto"/>
              <w:rPr>
                <w:rFonts w:ascii="Arial Narrow" w:hAnsi="Arial Narrow"/>
              </w:rPr>
            </w:pPr>
            <w:r>
              <w:rPr>
                <w:rFonts w:ascii="Arial Narrow" w:hAnsi="Arial Narrow"/>
                <w:b/>
                <w:bCs/>
                <w:sz w:val="12"/>
                <w:szCs w:val="12"/>
              </w:rPr>
              <w:t xml:space="preserve">       </w:t>
            </w:r>
            <w:r>
              <w:rPr>
                <w:rFonts w:ascii="Arial Narrow" w:hAnsi="Arial Narrow"/>
                <w:b/>
                <w:bCs/>
              </w:rPr>
              <w:t>d - General skills:</w:t>
            </w:r>
          </w:p>
          <w:p w:rsidR="006F2592" w:rsidRDefault="00703033">
            <w:pPr>
              <w:bidi w:val="0"/>
              <w:spacing w:line="276" w:lineRule="auto"/>
              <w:rPr>
                <w:color w:val="000000"/>
                <w:sz w:val="26"/>
                <w:szCs w:val="26"/>
              </w:rPr>
            </w:pPr>
            <w:r>
              <w:rPr>
                <w:b/>
                <w:bCs/>
              </w:rPr>
              <w:t xml:space="preserve">         At the end of this course, the students must be able to:</w:t>
            </w:r>
          </w:p>
          <w:p w:rsidR="006F2592" w:rsidRDefault="00703033">
            <w:pPr>
              <w:bidi w:val="0"/>
              <w:spacing w:line="276" w:lineRule="auto"/>
              <w:rPr>
                <w:b/>
                <w:bCs/>
                <w:color w:val="0000FF"/>
              </w:rPr>
            </w:pPr>
            <w:r>
              <w:rPr>
                <w:b/>
                <w:bCs/>
                <w:color w:val="0000FF"/>
              </w:rPr>
              <w:t>d1-CommunicationWith others to know  technology and information effectively.</w:t>
            </w:r>
          </w:p>
          <w:p w:rsidR="006F2592" w:rsidRDefault="00703033">
            <w:pPr>
              <w:bidi w:val="0"/>
              <w:spacing w:line="276" w:lineRule="auto"/>
              <w:rPr>
                <w:b/>
                <w:bCs/>
                <w:color w:val="0000FF"/>
              </w:rPr>
            </w:pPr>
            <w:r>
              <w:rPr>
                <w:b/>
                <w:bCs/>
                <w:color w:val="0000FF"/>
              </w:rPr>
              <w:t>d2-</w:t>
            </w:r>
            <w:r>
              <w:rPr>
                <w:b/>
                <w:bCs/>
                <w:color w:val="0000FF"/>
                <w:sz w:val="16"/>
                <w:szCs w:val="16"/>
              </w:rPr>
              <w:t xml:space="preserve"> </w:t>
            </w:r>
            <w:r>
              <w:rPr>
                <w:b/>
                <w:bCs/>
                <w:color w:val="0000FF"/>
              </w:rPr>
              <w:t>Community linked thinking, set tasks and solve problems on scientific basis.</w:t>
            </w:r>
          </w:p>
          <w:p w:rsidR="006F2592" w:rsidRDefault="00703033">
            <w:pPr>
              <w:bidi w:val="0"/>
              <w:spacing w:line="276" w:lineRule="auto"/>
              <w:rPr>
                <w:b/>
                <w:bCs/>
                <w:color w:val="0000FF"/>
              </w:rPr>
            </w:pPr>
            <w:r>
              <w:rPr>
                <w:b/>
                <w:bCs/>
                <w:color w:val="0000FF"/>
              </w:rPr>
              <w:t>d3-Working in groups effectively, manage time, collaborate and communicate with ot</w:t>
            </w:r>
            <w:r>
              <w:rPr>
                <w:b/>
                <w:bCs/>
                <w:color w:val="0000FF"/>
              </w:rPr>
              <w:t>h</w:t>
            </w:r>
            <w:r>
              <w:rPr>
                <w:b/>
                <w:bCs/>
                <w:color w:val="0000FF"/>
              </w:rPr>
              <w:t>ers positively.</w:t>
            </w:r>
          </w:p>
          <w:p w:rsidR="006F2592" w:rsidRDefault="00703033">
            <w:pPr>
              <w:bidi w:val="0"/>
              <w:spacing w:line="276" w:lineRule="auto"/>
              <w:rPr>
                <w:b/>
                <w:bCs/>
                <w:color w:val="0000FF"/>
              </w:rPr>
            </w:pPr>
            <w:r>
              <w:rPr>
                <w:b/>
                <w:bCs/>
                <w:color w:val="0000FF"/>
              </w:rPr>
              <w:t xml:space="preserve">d4- life long learning. </w:t>
            </w:r>
          </w:p>
        </w:tc>
      </w:tr>
    </w:tbl>
    <w:p w:rsidR="006F2592" w:rsidRDefault="006F2592">
      <w:pPr>
        <w:bidi w:val="0"/>
        <w:rPr>
          <w:sz w:val="12"/>
          <w:szCs w:val="12"/>
        </w:rPr>
      </w:pPr>
    </w:p>
    <w:tbl>
      <w:tblPr>
        <w:tblW w:w="5038" w:type="pct"/>
        <w:jc w:val="center"/>
        <w:tblLook w:val="04A0" w:firstRow="1" w:lastRow="0" w:firstColumn="1" w:lastColumn="0" w:noHBand="0" w:noVBand="1"/>
      </w:tblPr>
      <w:tblGrid>
        <w:gridCol w:w="1108"/>
        <w:gridCol w:w="793"/>
        <w:gridCol w:w="4232"/>
        <w:gridCol w:w="277"/>
        <w:gridCol w:w="450"/>
        <w:gridCol w:w="285"/>
        <w:gridCol w:w="336"/>
        <w:gridCol w:w="592"/>
        <w:gridCol w:w="96"/>
        <w:gridCol w:w="337"/>
        <w:gridCol w:w="433"/>
        <w:gridCol w:w="364"/>
        <w:gridCol w:w="69"/>
      </w:tblGrid>
      <w:tr w:rsidR="006F2592">
        <w:trPr>
          <w:gridAfter w:val="1"/>
          <w:wAfter w:w="38" w:type="pct"/>
          <w:jc w:val="center"/>
        </w:trPr>
        <w:tc>
          <w:tcPr>
            <w:tcW w:w="4962" w:type="pct"/>
            <w:gridSpan w:val="12"/>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b/>
                <w:bCs/>
              </w:rPr>
            </w:pPr>
            <w:r>
              <w:rPr>
                <w:rFonts w:ascii="Arial Narrow" w:hAnsi="Arial Narrow"/>
                <w:b/>
                <w:bCs/>
              </w:rPr>
              <w:t>Topic</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Lecture hours</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Tutorial hours</w:t>
            </w: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Practical hours</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Introduction to Software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Software Processes.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Software Processes.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Software Processes.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Project Management.</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Project Management.</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2"/>
                <w:szCs w:val="22"/>
              </w:rPr>
            </w:pPr>
            <w:r>
              <w:rPr>
                <w:b/>
                <w:bCs/>
                <w:color w:val="0000FF"/>
                <w:sz w:val="22"/>
                <w:szCs w:val="22"/>
              </w:rPr>
              <w:t>Mid-Term Examination and Requirements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Requirements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Requirements Engineering.</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Structured Analysis and Design.</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60"/>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Structured Analysis and Design.</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r>
      <w:tr w:rsidR="006F2592">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System Modeling: Introduction to OO Analysis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r>
      <w:tr w:rsidR="006F2592">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 xml:space="preserve">System Modeling: Design (UML) and Use Cases </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System Modeling: Sequence Diagrams, Conceptual Mo</w:t>
            </w:r>
            <w:r>
              <w:rPr>
                <w:b/>
                <w:bCs/>
                <w:color w:val="0000FF"/>
              </w:rPr>
              <w:t>d</w:t>
            </w:r>
            <w:r>
              <w:rPr>
                <w:b/>
                <w:bCs/>
                <w:color w:val="0000FF"/>
              </w:rPr>
              <w:t>eling and Class Diagrams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gridAfter w:val="1"/>
          <w:wAfter w:w="38" w:type="pct"/>
          <w:trHeight w:val="242"/>
          <w:jc w:val="center"/>
        </w:trPr>
        <w:tc>
          <w:tcPr>
            <w:tcW w:w="3272" w:type="pct"/>
            <w:gridSpan w:val="3"/>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b/>
                <w:bCs/>
              </w:rPr>
            </w:pPr>
            <w:r>
              <w:rPr>
                <w:rFonts w:ascii="Arial Narrow" w:hAnsi="Arial Narrow"/>
                <w:b/>
                <w:bCs/>
              </w:rPr>
              <w:lastRenderedPageBreak/>
              <w:t>Total hours</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5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r>
      <w:tr w:rsidR="006F2592">
        <w:trPr>
          <w:cantSplit/>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trPr>
          <w:trHeight w:val="1753"/>
          <w:jc w:val="center"/>
        </w:trPr>
        <w:tc>
          <w:tcPr>
            <w:tcW w:w="3420" w:type="pct"/>
            <w:gridSpan w:val="4"/>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4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Lecture</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Presentations &amp; Movies</w:t>
            </w:r>
          </w:p>
        </w:tc>
        <w:tc>
          <w:tcPr>
            <w:tcW w:w="31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Discussions &amp; Seminars</w:t>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Practical</w:t>
            </w:r>
          </w:p>
        </w:tc>
        <w:tc>
          <w:tcPr>
            <w:tcW w:w="2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Problem sol</w:t>
            </w:r>
            <w:r>
              <w:rPr>
                <w:b/>
                <w:bCs/>
              </w:rPr>
              <w:t>v</w:t>
            </w:r>
            <w:r>
              <w:rPr>
                <w:b/>
                <w:bCs/>
              </w:rPr>
              <w:t>ing</w:t>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Brainstorming</w:t>
            </w:r>
          </w:p>
        </w:tc>
      </w:tr>
      <w:tr w:rsidR="006F2592">
        <w:trPr>
          <w:jc w:val="center"/>
        </w:trPr>
        <w:tc>
          <w:tcPr>
            <w:tcW w:w="591"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Knowledge &amp; Unde</w:t>
            </w:r>
            <w:r>
              <w:rPr>
                <w:rFonts w:ascii="Arial Narrow" w:hAnsi="Arial Narrow"/>
                <w:b/>
                <w:bCs/>
              </w:rPr>
              <w:t>r</w:t>
            </w:r>
            <w:r>
              <w:rPr>
                <w:rFonts w:ascii="Arial Narrow" w:hAnsi="Arial Narrow"/>
                <w:b/>
                <w:bCs/>
              </w:rPr>
              <w:t>standing</w:t>
            </w: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a1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State the processes and mechanisms supporting the structure and function of the specific topics.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jc w:val="center"/>
        </w:trPr>
        <w:tc>
          <w:tcPr>
            <w:tcW w:w="591"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a2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Identify the related terminology, nomenclature and classific</w:t>
            </w:r>
            <w:r>
              <w:rPr>
                <w:b/>
                <w:bCs/>
                <w:color w:val="0000FF"/>
                <w:sz w:val="16"/>
                <w:szCs w:val="16"/>
              </w:rPr>
              <w:t>a</w:t>
            </w:r>
            <w:r>
              <w:rPr>
                <w:b/>
                <w:bCs/>
                <w:color w:val="0000FF"/>
                <w:sz w:val="16"/>
                <w:szCs w:val="16"/>
              </w:rPr>
              <w:t>tion systems.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jc w:val="center"/>
        </w:trPr>
        <w:tc>
          <w:tcPr>
            <w:tcW w:w="591"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a3</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Describe  the progress of the program-related knowledge.</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jc w:val="center"/>
        </w:trPr>
        <w:tc>
          <w:tcPr>
            <w:tcW w:w="591"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a4</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Identify the hardware and software are integrate create co</w:t>
            </w:r>
            <w:r>
              <w:rPr>
                <w:b/>
                <w:bCs/>
                <w:color w:val="0000FF"/>
                <w:sz w:val="16"/>
                <w:szCs w:val="16"/>
              </w:rPr>
              <w:t>m</w:t>
            </w:r>
            <w:r>
              <w:rPr>
                <w:b/>
                <w:bCs/>
                <w:color w:val="0000FF"/>
                <w:sz w:val="16"/>
                <w:szCs w:val="16"/>
              </w:rPr>
              <w:t>puter systems and distinguish between selected forms of co</w:t>
            </w:r>
            <w:r>
              <w:rPr>
                <w:b/>
                <w:bCs/>
                <w:color w:val="0000FF"/>
                <w:sz w:val="16"/>
                <w:szCs w:val="16"/>
              </w:rPr>
              <w:t>m</w:t>
            </w:r>
            <w:r>
              <w:rPr>
                <w:b/>
                <w:bCs/>
                <w:color w:val="0000FF"/>
                <w:sz w:val="16"/>
                <w:szCs w:val="16"/>
              </w:rPr>
              <w:t>puter hardware architecture, and operating system technol</w:t>
            </w:r>
            <w:r>
              <w:rPr>
                <w:b/>
                <w:bCs/>
                <w:color w:val="0000FF"/>
                <w:sz w:val="16"/>
                <w:szCs w:val="16"/>
              </w:rPr>
              <w:t>o</w:t>
            </w:r>
            <w:r>
              <w:rPr>
                <w:b/>
                <w:bCs/>
                <w:color w:val="0000FF"/>
                <w:sz w:val="16"/>
                <w:szCs w:val="16"/>
              </w:rPr>
              <w:t>gy.</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trHeight w:val="350"/>
          <w:jc w:val="center"/>
        </w:trPr>
        <w:tc>
          <w:tcPr>
            <w:tcW w:w="591"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a5</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sz w:val="16"/>
                <w:szCs w:val="16"/>
              </w:rPr>
            </w:pPr>
            <w:r>
              <w:rPr>
                <w:b/>
                <w:bCs/>
                <w:color w:val="0000FF"/>
                <w:sz w:val="16"/>
                <w:szCs w:val="16"/>
              </w:rPr>
              <w:t>To know appropriate theories, practices, and tools for the specification, design, implementation, and evaluation of a computer-based system.</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trHeight w:val="417"/>
          <w:jc w:val="center"/>
        </w:trPr>
        <w:tc>
          <w:tcPr>
            <w:tcW w:w="591"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Intelle</w:t>
            </w:r>
            <w:r>
              <w:rPr>
                <w:rFonts w:ascii="Arial Narrow" w:hAnsi="Arial Narrow"/>
                <w:b/>
                <w:bCs/>
              </w:rPr>
              <w:t>c</w:t>
            </w:r>
            <w:r>
              <w:rPr>
                <w:rFonts w:ascii="Arial Narrow" w:hAnsi="Arial Narrow"/>
                <w:b/>
                <w:bCs/>
              </w:rPr>
              <w:t>tual Skills</w:t>
            </w: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b1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Develop lines of argument and appropriate judgments in a</w:t>
            </w:r>
            <w:r>
              <w:rPr>
                <w:b/>
                <w:bCs/>
                <w:color w:val="0000FF"/>
                <w:sz w:val="16"/>
                <w:szCs w:val="16"/>
              </w:rPr>
              <w:t>c</w:t>
            </w:r>
            <w:r>
              <w:rPr>
                <w:b/>
                <w:bCs/>
                <w:color w:val="0000FF"/>
                <w:sz w:val="16"/>
                <w:szCs w:val="16"/>
              </w:rPr>
              <w:t>cordance with scientific theories and concepts.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16"/>
                <w:szCs w:val="16"/>
              </w:rPr>
            </w:pPr>
          </w:p>
        </w:tc>
      </w:tr>
      <w:tr w:rsidR="006F2592">
        <w:trPr>
          <w:trHeight w:val="416"/>
          <w:jc w:val="center"/>
        </w:trPr>
        <w:tc>
          <w:tcPr>
            <w:tcW w:w="591" w:type="pct"/>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b2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sz w:val="16"/>
                <w:szCs w:val="16"/>
              </w:rPr>
            </w:pPr>
            <w:r>
              <w:rPr>
                <w:b/>
                <w:bCs/>
                <w:color w:val="0000FF"/>
                <w:sz w:val="16"/>
                <w:szCs w:val="16"/>
              </w:rPr>
              <w:t>Apply the principles of effective information management, Information organization, and information-retrieval skills to various information systems.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6"/>
                <w:szCs w:val="16"/>
              </w:rPr>
            </w:pPr>
          </w:p>
        </w:tc>
      </w:tr>
      <w:tr w:rsidR="006F2592">
        <w:trPr>
          <w:jc w:val="center"/>
        </w:trPr>
        <w:tc>
          <w:tcPr>
            <w:tcW w:w="591"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w:t>
            </w:r>
            <w:r>
              <w:rPr>
                <w:rFonts w:ascii="Arial Narrow" w:hAnsi="Arial Narrow"/>
                <w:b/>
                <w:bCs/>
                <w:sz w:val="20"/>
                <w:szCs w:val="20"/>
              </w:rPr>
              <w:t>o</w:t>
            </w:r>
            <w:r>
              <w:rPr>
                <w:rFonts w:ascii="Arial Narrow" w:hAnsi="Arial Narrow"/>
                <w:b/>
                <w:bCs/>
                <w:sz w:val="20"/>
                <w:szCs w:val="20"/>
              </w:rPr>
              <w:t>fessional skills</w:t>
            </w: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c1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Examine problems using a range of formats and approaches.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jc w:val="center"/>
        </w:trPr>
        <w:tc>
          <w:tcPr>
            <w:tcW w:w="591"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c2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Prepare computer-based systems.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jc w:val="center"/>
        </w:trPr>
        <w:tc>
          <w:tcPr>
            <w:tcW w:w="591" w:type="pct"/>
            <w:vMerge/>
            <w:tcBorders>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c3</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sz w:val="16"/>
                <w:szCs w:val="16"/>
              </w:rPr>
            </w:pPr>
            <w:r>
              <w:rPr>
                <w:b/>
                <w:bCs/>
                <w:color w:val="0000FF"/>
                <w:sz w:val="16"/>
                <w:szCs w:val="16"/>
              </w:rPr>
              <w:t>Collections of sources of numerical errors and usage of</w:t>
            </w:r>
            <w:r>
              <w:rPr>
                <w:b/>
                <w:bCs/>
                <w:color w:val="0000FF"/>
                <w:sz w:val="16"/>
                <w:szCs w:val="16"/>
                <w:rtl/>
              </w:rPr>
              <w:t xml:space="preserve"> </w:t>
            </w:r>
            <w:r>
              <w:rPr>
                <w:b/>
                <w:bCs/>
                <w:color w:val="0000FF"/>
                <w:sz w:val="16"/>
                <w:szCs w:val="16"/>
              </w:rPr>
              <w:t>sy</w:t>
            </w:r>
            <w:r>
              <w:rPr>
                <w:b/>
                <w:bCs/>
                <w:color w:val="0000FF"/>
                <w:sz w:val="16"/>
                <w:szCs w:val="16"/>
              </w:rPr>
              <w:t>m</w:t>
            </w:r>
            <w:r>
              <w:rPr>
                <w:b/>
                <w:bCs/>
                <w:color w:val="0000FF"/>
                <w:sz w:val="16"/>
                <w:szCs w:val="16"/>
              </w:rPr>
              <w:t>bolic and numerical software as a part of practical comput</w:t>
            </w:r>
            <w:r>
              <w:rPr>
                <w:b/>
                <w:bCs/>
                <w:color w:val="0000FF"/>
                <w:sz w:val="16"/>
                <w:szCs w:val="16"/>
              </w:rPr>
              <w:t>a</w:t>
            </w:r>
            <w:r>
              <w:rPr>
                <w:b/>
                <w:bCs/>
                <w:color w:val="0000FF"/>
                <w:sz w:val="16"/>
                <w:szCs w:val="16"/>
              </w:rPr>
              <w:t>tion.</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r>
      <w:tr w:rsidR="006F2592">
        <w:trPr>
          <w:cantSplit/>
          <w:trHeight w:val="556"/>
          <w:jc w:val="center"/>
        </w:trPr>
        <w:tc>
          <w:tcPr>
            <w:tcW w:w="59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General Skills</w:t>
            </w: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d1</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Communication with others to know</w:t>
            </w:r>
            <w:r>
              <w:rPr>
                <w:b/>
                <w:bCs/>
                <w:color w:val="0000FF"/>
              </w:rPr>
              <w:t xml:space="preserve"> </w:t>
            </w:r>
            <w:r>
              <w:rPr>
                <w:b/>
                <w:bCs/>
                <w:color w:val="0000FF"/>
                <w:sz w:val="16"/>
                <w:szCs w:val="16"/>
              </w:rPr>
              <w:t>technology and info</w:t>
            </w:r>
            <w:r>
              <w:rPr>
                <w:b/>
                <w:bCs/>
                <w:color w:val="0000FF"/>
                <w:sz w:val="16"/>
                <w:szCs w:val="16"/>
              </w:rPr>
              <w:t>r</w:t>
            </w:r>
            <w:r>
              <w:rPr>
                <w:b/>
                <w:bCs/>
                <w:color w:val="0000FF"/>
                <w:sz w:val="16"/>
                <w:szCs w:val="16"/>
              </w:rPr>
              <w:t>mation effectively.</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trHeight w:val="465"/>
          <w:jc w:val="center"/>
        </w:trPr>
        <w:tc>
          <w:tcPr>
            <w:tcW w:w="591" w:type="pct"/>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d2</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Community linked thinking , set tasks and solve problems on scientific basis.</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r>
      <w:tr w:rsidR="006F2592">
        <w:trPr>
          <w:trHeight w:val="465"/>
          <w:jc w:val="center"/>
        </w:trPr>
        <w:tc>
          <w:tcPr>
            <w:tcW w:w="591" w:type="pct"/>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d3</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Working  in groups effectively, manage time, collaborate and communicate with others positively.</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r>
      <w:tr w:rsidR="006F2592">
        <w:trPr>
          <w:trHeight w:val="465"/>
          <w:jc w:val="center"/>
        </w:trPr>
        <w:tc>
          <w:tcPr>
            <w:tcW w:w="591" w:type="pct"/>
            <w:vMerge/>
            <w:tcBorders>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jc w:val="center"/>
              <w:rPr>
                <w:b/>
                <w:bCs/>
                <w:color w:val="0000FF"/>
                <w:sz w:val="16"/>
                <w:szCs w:val="16"/>
              </w:rPr>
            </w:pPr>
            <w:r>
              <w:rPr>
                <w:b/>
                <w:bCs/>
                <w:color w:val="0000FF"/>
                <w:sz w:val="16"/>
                <w:szCs w:val="16"/>
              </w:rPr>
              <w:t>d4</w:t>
            </w:r>
          </w:p>
        </w:tc>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16"/>
                <w:szCs w:val="16"/>
              </w:rPr>
            </w:pPr>
            <w:r>
              <w:rPr>
                <w:b/>
                <w:bCs/>
                <w:color w:val="0000FF"/>
                <w:sz w:val="16"/>
                <w:szCs w:val="16"/>
              </w:rPr>
              <w:t>life long learning.</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6"/>
                <w:szCs w:val="16"/>
              </w:rPr>
            </w:pP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c>
          <w:tcPr>
            <w:tcW w:w="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6"/>
                <w:szCs w:val="16"/>
              </w:rPr>
            </w:pPr>
            <w:r>
              <w:rPr>
                <w:b/>
                <w:bCs/>
                <w:color w:val="0000FF"/>
                <w:sz w:val="16"/>
                <w:szCs w:val="16"/>
              </w:rPr>
              <w:sym w:font="Wingdings 2" w:char="F050"/>
            </w:r>
          </w:p>
        </w:tc>
      </w:tr>
    </w:tbl>
    <w:p w:rsidR="006F2592" w:rsidRDefault="006F2592">
      <w:pPr>
        <w:bidi w:val="0"/>
      </w:pPr>
    </w:p>
    <w:p w:rsidR="006F2592" w:rsidRDefault="006F2592">
      <w:pPr>
        <w:bidi w:val="0"/>
      </w:pPr>
    </w:p>
    <w:tbl>
      <w:tblPr>
        <w:tblW w:w="9447" w:type="dxa"/>
        <w:jc w:val="center"/>
        <w:tblLook w:val="04A0" w:firstRow="1" w:lastRow="0" w:firstColumn="1" w:lastColumn="0" w:noHBand="0" w:noVBand="1"/>
      </w:tblPr>
      <w:tblGrid>
        <w:gridCol w:w="139"/>
        <w:gridCol w:w="27"/>
        <w:gridCol w:w="1754"/>
        <w:gridCol w:w="654"/>
        <w:gridCol w:w="2832"/>
        <w:gridCol w:w="1812"/>
        <w:gridCol w:w="1182"/>
        <w:gridCol w:w="833"/>
        <w:gridCol w:w="214"/>
      </w:tblGrid>
      <w:tr w:rsidR="006F2592">
        <w:trPr>
          <w:gridBefore w:val="1"/>
          <w:wBefore w:w="139" w:type="dxa"/>
          <w:cantSplit/>
          <w:jc w:val="center"/>
        </w:trPr>
        <w:tc>
          <w:tcPr>
            <w:tcW w:w="9308" w:type="dxa"/>
            <w:gridSpan w:val="8"/>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Tools:</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 Measure</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Time schedule</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Grading</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Mid-Term Exam</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rPr>
            </w:pPr>
            <w:r>
              <w:rPr>
                <w:b/>
                <w:bCs/>
                <w:color w:val="0000FF"/>
              </w:rPr>
              <w:t>a1,a2,a3,b2,c1,d2,d4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7</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14 %</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rPr>
            </w:pPr>
            <w:r>
              <w:rPr>
                <w:b/>
                <w:bCs/>
                <w:color w:val="0000FF"/>
              </w:rPr>
              <w:t>a1,a2,a3a4,a5,b2,c1,c3,d2,d3,d4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15</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14 %</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rPr>
            </w:pPr>
            <w:r>
              <w:rPr>
                <w:b/>
                <w:bCs/>
                <w:color w:val="0000FF"/>
              </w:rPr>
              <w:t>a1,a2,a3,b1,c1,d2,d4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15</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24 %</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Written exam</w:t>
            </w:r>
          </w:p>
        </w:tc>
        <w:tc>
          <w:tcPr>
            <w:tcW w:w="3486"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rPr>
            </w:pPr>
            <w:r>
              <w:rPr>
                <w:b/>
                <w:bCs/>
                <w:color w:val="0000FF"/>
              </w:rPr>
              <w:t>a1,a2,a3,b2,c1,d2,d4</w:t>
            </w:r>
          </w:p>
        </w:tc>
        <w:tc>
          <w:tcPr>
            <w:tcW w:w="2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Start of the 16th week</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48 %</w:t>
            </w:r>
          </w:p>
        </w:tc>
      </w:tr>
      <w:tr w:rsidR="006F2592">
        <w:trPr>
          <w:gridBefore w:val="1"/>
          <w:wBefore w:w="139" w:type="dxa"/>
          <w:cantSplit/>
          <w:jc w:val="center"/>
        </w:trPr>
        <w:tc>
          <w:tcPr>
            <w:tcW w:w="8261" w:type="dxa"/>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Total</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100 %</w:t>
            </w:r>
          </w:p>
        </w:tc>
      </w:tr>
      <w:tr w:rsidR="006F2592">
        <w:trPr>
          <w:gridBefore w:val="1"/>
          <w:wBefore w:w="139" w:type="dxa"/>
          <w:cantSplit/>
          <w:jc w:val="center"/>
        </w:trPr>
        <w:tc>
          <w:tcPr>
            <w:tcW w:w="9308" w:type="dxa"/>
            <w:gridSpan w:val="8"/>
            <w:tcBorders>
              <w:top w:val="single" w:sz="4" w:space="0" w:color="auto"/>
            </w:tcBorders>
            <w:shd w:val="clear" w:color="auto" w:fill="auto"/>
          </w:tcPr>
          <w:p w:rsidR="006F2592" w:rsidRDefault="006F2592">
            <w:pPr>
              <w:bidi w:val="0"/>
              <w:spacing w:line="276" w:lineRule="auto"/>
              <w:rPr>
                <w:rFonts w:ascii="Arial Narrow" w:hAnsi="Arial Narrow"/>
                <w:b/>
                <w:bCs/>
                <w:sz w:val="32"/>
                <w:szCs w:val="32"/>
              </w:rPr>
            </w:pPr>
          </w:p>
        </w:tc>
      </w:tr>
      <w:tr w:rsidR="006F2592">
        <w:trPr>
          <w:gridBefore w:val="1"/>
          <w:wBefore w:w="139" w:type="dxa"/>
          <w:cantSplit/>
          <w:jc w:val="center"/>
        </w:trPr>
        <w:tc>
          <w:tcPr>
            <w:tcW w:w="9308" w:type="dxa"/>
            <w:gridSpan w:val="8"/>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lastRenderedPageBreak/>
              <w:t>6- Course matrix</w:t>
            </w:r>
          </w:p>
          <w:tbl>
            <w:tblPr>
              <w:tblStyle w:val="TableGrid"/>
              <w:tblW w:w="0" w:type="auto"/>
              <w:tblLook w:val="04A0" w:firstRow="1" w:lastRow="0" w:firstColumn="1" w:lastColumn="0" w:noHBand="0" w:noVBand="1"/>
            </w:tblPr>
            <w:tblGrid>
              <w:gridCol w:w="2294"/>
              <w:gridCol w:w="432"/>
              <w:gridCol w:w="432"/>
              <w:gridCol w:w="432"/>
              <w:gridCol w:w="432"/>
              <w:gridCol w:w="432"/>
              <w:gridCol w:w="665"/>
              <w:gridCol w:w="665"/>
              <w:gridCol w:w="556"/>
              <w:gridCol w:w="555"/>
              <w:gridCol w:w="555"/>
              <w:gridCol w:w="408"/>
              <w:gridCol w:w="408"/>
              <w:gridCol w:w="408"/>
              <w:gridCol w:w="408"/>
            </w:tblGrid>
            <w:tr w:rsidR="006F2592">
              <w:tc>
                <w:tcPr>
                  <w:tcW w:w="0" w:type="auto"/>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0" w:type="auto"/>
                  <w:gridSpan w:val="5"/>
                  <w:vAlign w:val="center"/>
                </w:tcPr>
                <w:p w:rsidR="006F2592" w:rsidRDefault="00703033">
                  <w:pPr>
                    <w:bidi w:val="0"/>
                    <w:jc w:val="center"/>
                    <w:rPr>
                      <w:rFonts w:ascii="Arial Narrow" w:hAnsi="Arial Narrow"/>
                      <w:b/>
                      <w:bCs/>
                    </w:rPr>
                  </w:pPr>
                  <w:r>
                    <w:rPr>
                      <w:rFonts w:ascii="Arial Narrow" w:hAnsi="Arial Narrow"/>
                      <w:b/>
                      <w:bCs/>
                    </w:rPr>
                    <w:t>Knowledge and u</w:t>
                  </w:r>
                  <w:r>
                    <w:rPr>
                      <w:rFonts w:ascii="Arial Narrow" w:hAnsi="Arial Narrow"/>
                      <w:b/>
                      <w:bCs/>
                    </w:rPr>
                    <w:t>n</w:t>
                  </w:r>
                  <w:r>
                    <w:rPr>
                      <w:rFonts w:ascii="Arial Narrow" w:hAnsi="Arial Narrow"/>
                      <w:b/>
                      <w:bCs/>
                    </w:rPr>
                    <w:t>derstanding</w:t>
                  </w:r>
                </w:p>
              </w:tc>
              <w:tc>
                <w:tcPr>
                  <w:tcW w:w="0" w:type="auto"/>
                  <w:gridSpan w:val="2"/>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0" w:type="auto"/>
                  <w:gridSpan w:val="3"/>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0" w:type="auto"/>
                  <w:gridSpan w:val="4"/>
                </w:tcPr>
                <w:p w:rsidR="006F2592" w:rsidRDefault="006F2592">
                  <w:pPr>
                    <w:bidi w:val="0"/>
                    <w:jc w:val="center"/>
                    <w:rPr>
                      <w:rFonts w:ascii="Arial Narrow" w:hAnsi="Arial Narrow"/>
                      <w:b/>
                      <w:bCs/>
                    </w:rPr>
                  </w:pPr>
                </w:p>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323"/>
              </w:trPr>
              <w:tc>
                <w:tcPr>
                  <w:tcW w:w="0" w:type="auto"/>
                  <w:vMerge/>
                </w:tcPr>
                <w:p w:rsidR="006F2592" w:rsidRDefault="006F2592">
                  <w:pPr>
                    <w:bidi w:val="0"/>
                    <w:spacing w:line="276" w:lineRule="auto"/>
                    <w:jc w:val="center"/>
                    <w:rPr>
                      <w:rFonts w:ascii="Arial Narrow" w:hAnsi="Arial Narrow"/>
                      <w:b/>
                      <w:bCs/>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a1</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a2</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a3</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a4</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a5</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b1</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b2</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c1</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c2</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c3</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d1</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d2</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d3</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d4</w:t>
                  </w:r>
                </w:p>
              </w:tc>
            </w:tr>
            <w:tr w:rsidR="006F2592">
              <w:tc>
                <w:tcPr>
                  <w:tcW w:w="0" w:type="auto"/>
                </w:tcPr>
                <w:p w:rsidR="006F2592" w:rsidRDefault="00703033">
                  <w:pPr>
                    <w:bidi w:val="0"/>
                    <w:jc w:val="left"/>
                    <w:rPr>
                      <w:b/>
                      <w:bCs/>
                      <w:color w:val="0000FF"/>
                      <w:sz w:val="20"/>
                      <w:szCs w:val="20"/>
                    </w:rPr>
                  </w:pPr>
                  <w:r>
                    <w:rPr>
                      <w:b/>
                      <w:bCs/>
                      <w:color w:val="0000FF"/>
                      <w:sz w:val="20"/>
                      <w:szCs w:val="20"/>
                    </w:rPr>
                    <w:t>Introduction to Sof</w:t>
                  </w:r>
                  <w:r>
                    <w:rPr>
                      <w:b/>
                      <w:bCs/>
                      <w:color w:val="0000FF"/>
                      <w:sz w:val="20"/>
                      <w:szCs w:val="20"/>
                    </w:rPr>
                    <w:t>t</w:t>
                  </w:r>
                  <w:r>
                    <w:rPr>
                      <w:b/>
                      <w:bCs/>
                      <w:color w:val="0000FF"/>
                      <w:sz w:val="20"/>
                      <w:szCs w:val="20"/>
                    </w:rPr>
                    <w:t>ware Engineering.</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Software Processes.</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Software Processes.</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Software Processes.</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703033">
                  <w:pPr>
                    <w:tabs>
                      <w:tab w:val="center" w:pos="96"/>
                    </w:tabs>
                    <w:bidi w:val="0"/>
                    <w:spacing w:line="276" w:lineRule="auto"/>
                    <w:rPr>
                      <w:rFonts w:ascii="Arial Narrow" w:hAnsi="Arial Narrow"/>
                      <w:b/>
                      <w:bCs/>
                      <w:color w:val="0000FF"/>
                      <w:sz w:val="20"/>
                      <w:szCs w:val="20"/>
                    </w:rPr>
                  </w:pPr>
                  <w:r>
                    <w:rPr>
                      <w:rFonts w:ascii="Arial Narrow" w:hAnsi="Arial Narrow"/>
                      <w:b/>
                      <w:bCs/>
                      <w:color w:val="0000FF"/>
                      <w:sz w:val="20"/>
                      <w:szCs w:val="20"/>
                    </w:rPr>
                    <w:tab/>
                  </w: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Project Management.</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Project Management.</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Mid-Term Examination and Requirements E</w:t>
                  </w:r>
                  <w:r>
                    <w:rPr>
                      <w:b/>
                      <w:bCs/>
                      <w:color w:val="0000FF"/>
                      <w:sz w:val="20"/>
                      <w:szCs w:val="20"/>
                    </w:rPr>
                    <w:t>n</w:t>
                  </w:r>
                  <w:r>
                    <w:rPr>
                      <w:b/>
                      <w:bCs/>
                      <w:color w:val="0000FF"/>
                      <w:sz w:val="20"/>
                      <w:szCs w:val="20"/>
                    </w:rPr>
                    <w:t>gineering.</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Requirements Eng</w:t>
                  </w:r>
                  <w:r>
                    <w:rPr>
                      <w:b/>
                      <w:bCs/>
                      <w:color w:val="0000FF"/>
                      <w:sz w:val="20"/>
                      <w:szCs w:val="20"/>
                    </w:rPr>
                    <w:t>i</w:t>
                  </w:r>
                  <w:r>
                    <w:rPr>
                      <w:b/>
                      <w:bCs/>
                      <w:color w:val="0000FF"/>
                      <w:sz w:val="20"/>
                      <w:szCs w:val="20"/>
                    </w:rPr>
                    <w:t>neering.</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tabs>
                      <w:tab w:val="center" w:pos="108"/>
                    </w:tabs>
                    <w:bidi w:val="0"/>
                    <w:spacing w:line="276" w:lineRule="auto"/>
                    <w:rPr>
                      <w:rFonts w:ascii="Arial Narrow" w:hAnsi="Arial Narrow"/>
                      <w:b/>
                      <w:bCs/>
                      <w:color w:val="0000FF"/>
                      <w:sz w:val="20"/>
                      <w:szCs w:val="20"/>
                    </w:rPr>
                  </w:pPr>
                  <w:r>
                    <w:rPr>
                      <w:rFonts w:ascii="Arial Narrow" w:hAnsi="Arial Narrow"/>
                      <w:b/>
                      <w:bCs/>
                      <w:color w:val="0000FF"/>
                      <w:sz w:val="20"/>
                      <w:szCs w:val="20"/>
                    </w:rPr>
                    <w:tab/>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tabs>
                      <w:tab w:val="center" w:pos="122"/>
                    </w:tabs>
                    <w:bidi w:val="0"/>
                    <w:spacing w:line="276" w:lineRule="auto"/>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Requirements Eng</w:t>
                  </w:r>
                  <w:r>
                    <w:rPr>
                      <w:b/>
                      <w:bCs/>
                      <w:color w:val="0000FF"/>
                      <w:sz w:val="20"/>
                      <w:szCs w:val="20"/>
                    </w:rPr>
                    <w:t>i</w:t>
                  </w:r>
                  <w:r>
                    <w:rPr>
                      <w:b/>
                      <w:bCs/>
                      <w:color w:val="0000FF"/>
                      <w:sz w:val="20"/>
                      <w:szCs w:val="20"/>
                    </w:rPr>
                    <w:t>neering.</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Structured Analysis and Design.</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tabs>
                      <w:tab w:val="center" w:pos="267"/>
                    </w:tabs>
                    <w:bidi w:val="0"/>
                    <w:spacing w:line="276" w:lineRule="auto"/>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Structured Analysis and Design.</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System Modeling: I</w:t>
                  </w:r>
                  <w:r>
                    <w:rPr>
                      <w:b/>
                      <w:bCs/>
                      <w:color w:val="0000FF"/>
                      <w:sz w:val="20"/>
                      <w:szCs w:val="20"/>
                    </w:rPr>
                    <w:t>n</w:t>
                  </w:r>
                  <w:r>
                    <w:rPr>
                      <w:b/>
                      <w:bCs/>
                      <w:color w:val="0000FF"/>
                      <w:sz w:val="20"/>
                      <w:szCs w:val="20"/>
                    </w:rPr>
                    <w:t>troduction to OO Ana</w:t>
                  </w:r>
                  <w:r>
                    <w:rPr>
                      <w:b/>
                      <w:bCs/>
                      <w:color w:val="0000FF"/>
                      <w:sz w:val="20"/>
                      <w:szCs w:val="20"/>
                    </w:rPr>
                    <w:t>l</w:t>
                  </w:r>
                  <w:r>
                    <w:rPr>
                      <w:b/>
                      <w:bCs/>
                      <w:color w:val="0000FF"/>
                      <w:sz w:val="20"/>
                      <w:szCs w:val="20"/>
                    </w:rPr>
                    <w:t>ysis</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System Modeling: D</w:t>
                  </w:r>
                  <w:r>
                    <w:rPr>
                      <w:b/>
                      <w:bCs/>
                      <w:color w:val="0000FF"/>
                      <w:sz w:val="20"/>
                      <w:szCs w:val="20"/>
                    </w:rPr>
                    <w:t>e</w:t>
                  </w:r>
                  <w:r>
                    <w:rPr>
                      <w:b/>
                      <w:bCs/>
                      <w:color w:val="0000FF"/>
                      <w:sz w:val="20"/>
                      <w:szCs w:val="20"/>
                    </w:rPr>
                    <w:t xml:space="preserve">sign (UML) and Use Cases </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r>
            <w:tr w:rsidR="006F2592">
              <w:tc>
                <w:tcPr>
                  <w:tcW w:w="0" w:type="auto"/>
                </w:tcPr>
                <w:p w:rsidR="006F2592" w:rsidRDefault="00703033">
                  <w:pPr>
                    <w:bidi w:val="0"/>
                    <w:spacing w:line="276" w:lineRule="auto"/>
                    <w:jc w:val="left"/>
                    <w:rPr>
                      <w:b/>
                      <w:bCs/>
                      <w:color w:val="0000FF"/>
                      <w:sz w:val="20"/>
                      <w:szCs w:val="20"/>
                    </w:rPr>
                  </w:pPr>
                  <w:r>
                    <w:rPr>
                      <w:b/>
                      <w:bCs/>
                      <w:color w:val="0000FF"/>
                      <w:sz w:val="20"/>
                      <w:szCs w:val="20"/>
                    </w:rPr>
                    <w:t>System Modeling: S</w:t>
                  </w:r>
                  <w:r>
                    <w:rPr>
                      <w:b/>
                      <w:bCs/>
                      <w:color w:val="0000FF"/>
                      <w:sz w:val="20"/>
                      <w:szCs w:val="20"/>
                    </w:rPr>
                    <w:t>e</w:t>
                  </w:r>
                  <w:r>
                    <w:rPr>
                      <w:b/>
                      <w:bCs/>
                      <w:color w:val="0000FF"/>
                      <w:sz w:val="20"/>
                      <w:szCs w:val="20"/>
                    </w:rPr>
                    <w:t>quence Diagrams, Co</w:t>
                  </w:r>
                  <w:r>
                    <w:rPr>
                      <w:b/>
                      <w:bCs/>
                      <w:color w:val="0000FF"/>
                      <w:sz w:val="20"/>
                      <w:szCs w:val="20"/>
                    </w:rPr>
                    <w:t>n</w:t>
                  </w:r>
                  <w:r>
                    <w:rPr>
                      <w:b/>
                      <w:bCs/>
                      <w:color w:val="0000FF"/>
                      <w:sz w:val="20"/>
                      <w:szCs w:val="20"/>
                    </w:rPr>
                    <w:t>ceptual Modeling and Class Diagrams</w:t>
                  </w: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c>
                <w:tcPr>
                  <w:tcW w:w="0" w:type="auto"/>
                </w:tcPr>
                <w:p w:rsidR="006F2592" w:rsidRDefault="006F2592">
                  <w:pPr>
                    <w:bidi w:val="0"/>
                    <w:spacing w:line="276" w:lineRule="auto"/>
                    <w:jc w:val="center"/>
                    <w:rPr>
                      <w:rFonts w:ascii="Arial Narrow" w:hAnsi="Arial Narrow"/>
                      <w:b/>
                      <w:bCs/>
                      <w:color w:val="0000FF"/>
                      <w:sz w:val="20"/>
                      <w:szCs w:val="20"/>
                    </w:rPr>
                  </w:pPr>
                </w:p>
              </w:tc>
            </w:tr>
          </w:tbl>
          <w:p w:rsidR="006F2592" w:rsidRDefault="006F2592">
            <w:pPr>
              <w:bidi w:val="0"/>
              <w:spacing w:line="276" w:lineRule="auto"/>
              <w:rPr>
                <w:rFonts w:ascii="Arial Narrow" w:hAnsi="Arial Narrow"/>
                <w:sz w:val="32"/>
                <w:szCs w:val="32"/>
              </w:rPr>
            </w:pPr>
          </w:p>
        </w:tc>
      </w:tr>
      <w:tr w:rsidR="006F2592">
        <w:trPr>
          <w:gridBefore w:val="1"/>
          <w:wBefore w:w="139" w:type="dxa"/>
          <w:cantSplit/>
          <w:jc w:val="center"/>
        </w:trPr>
        <w:tc>
          <w:tcPr>
            <w:tcW w:w="9308" w:type="dxa"/>
            <w:gridSpan w:val="8"/>
            <w:shd w:val="clear" w:color="auto" w:fill="auto"/>
          </w:tcPr>
          <w:p w:rsidR="006F2592" w:rsidRDefault="006F2592">
            <w:pPr>
              <w:bidi w:val="0"/>
              <w:spacing w:line="276" w:lineRule="auto"/>
              <w:rPr>
                <w:rFonts w:ascii="Arial Narrow" w:hAnsi="Arial Narrow"/>
                <w:b/>
                <w:bCs/>
              </w:rPr>
            </w:pPr>
          </w:p>
          <w:p w:rsidR="006F2592" w:rsidRDefault="00703033">
            <w:pPr>
              <w:bidi w:val="0"/>
              <w:spacing w:line="276" w:lineRule="auto"/>
              <w:rPr>
                <w:rFonts w:ascii="Arial Narrow" w:hAnsi="Arial Narrow"/>
                <w:b/>
                <w:bCs/>
              </w:rPr>
            </w:pPr>
            <w:r>
              <w:rPr>
                <w:rFonts w:ascii="Arial Narrow" w:hAnsi="Arial Narrow"/>
                <w:b/>
                <w:bCs/>
                <w:sz w:val="32"/>
                <w:szCs w:val="32"/>
              </w:rPr>
              <w:t>7- List of references:</w:t>
            </w:r>
          </w:p>
          <w:p w:rsidR="006F2592" w:rsidRDefault="00703033">
            <w:pPr>
              <w:bidi w:val="0"/>
              <w:spacing w:line="276" w:lineRule="auto"/>
              <w:rPr>
                <w:rFonts w:ascii="Arial Narrow" w:hAnsi="Arial Narrow"/>
                <w:b/>
                <w:bCs/>
              </w:rPr>
            </w:pPr>
            <w:r>
              <w:rPr>
                <w:rFonts w:ascii="Arial Narrow" w:hAnsi="Arial Narrow"/>
                <w:b/>
                <w:bCs/>
              </w:rPr>
              <w:t>7-1 Course notes</w:t>
            </w:r>
          </w:p>
          <w:p w:rsidR="006F2592" w:rsidRDefault="006F2592">
            <w:pPr>
              <w:bidi w:val="0"/>
              <w:spacing w:line="276" w:lineRule="auto"/>
              <w:rPr>
                <w:rFonts w:ascii="Arial Narrow" w:hAnsi="Arial Narrow"/>
                <w:b/>
                <w:bCs/>
              </w:rPr>
            </w:pPr>
          </w:p>
          <w:p w:rsidR="006F2592" w:rsidRDefault="00703033">
            <w:pPr>
              <w:numPr>
                <w:ilvl w:val="0"/>
                <w:numId w:val="105"/>
              </w:numPr>
              <w:bidi w:val="0"/>
              <w:spacing w:line="276" w:lineRule="auto"/>
              <w:ind w:left="683"/>
              <w:rPr>
                <w:b/>
                <w:bCs/>
                <w:color w:val="0000FF"/>
              </w:rPr>
            </w:pPr>
            <w:r>
              <w:rPr>
                <w:b/>
                <w:bCs/>
                <w:color w:val="0000FF"/>
              </w:rPr>
              <w:t>Notes approved by Math. Department.</w:t>
            </w:r>
          </w:p>
          <w:p w:rsidR="006F2592" w:rsidRDefault="00703033">
            <w:pPr>
              <w:pStyle w:val="ListParagraph"/>
              <w:numPr>
                <w:ilvl w:val="1"/>
                <w:numId w:val="172"/>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683"/>
              <w:rPr>
                <w:b/>
                <w:bCs/>
                <w:color w:val="0000FF"/>
              </w:rPr>
            </w:pPr>
            <w:r>
              <w:rPr>
                <w:b/>
                <w:bCs/>
                <w:color w:val="0000FF"/>
              </w:rPr>
              <w:t xml:space="preserve">Otero, C. (2012). </w:t>
            </w:r>
            <w:r>
              <w:rPr>
                <w:b/>
                <w:bCs/>
                <w:i/>
                <w:iCs/>
                <w:color w:val="0000FF"/>
              </w:rPr>
              <w:t>Software Engineering Design</w:t>
            </w:r>
            <w:r>
              <w:rPr>
                <w:b/>
                <w:bCs/>
                <w:color w:val="0000FF"/>
              </w:rPr>
              <w:t>. Boca Raton: Auerbach Publishers, Incorporated.</w:t>
            </w:r>
          </w:p>
          <w:p w:rsidR="006F2592" w:rsidRDefault="00703033">
            <w:pPr>
              <w:bidi w:val="0"/>
              <w:spacing w:line="276" w:lineRule="auto"/>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683"/>
              <w:rPr>
                <w:b/>
                <w:bCs/>
                <w:color w:val="0000FF"/>
              </w:rPr>
            </w:pPr>
            <w:r>
              <w:rPr>
                <w:b/>
                <w:bCs/>
                <w:color w:val="0000FF"/>
              </w:rPr>
              <w:t xml:space="preserve">Mitcham, C. (2005). </w:t>
            </w:r>
            <w:r>
              <w:rPr>
                <w:b/>
                <w:bCs/>
                <w:i/>
                <w:iCs/>
                <w:color w:val="0000FF"/>
              </w:rPr>
              <w:t>Encyclopedia of science, technology, and ethics</w:t>
            </w:r>
            <w:r>
              <w:rPr>
                <w:b/>
                <w:bCs/>
                <w:color w:val="0000FF"/>
              </w:rPr>
              <w:t>. Detroit, MI: Macmillan Reference USA.</w:t>
            </w:r>
          </w:p>
          <w:p w:rsidR="006F2592" w:rsidRDefault="00703033">
            <w:pPr>
              <w:bidi w:val="0"/>
              <w:spacing w:line="276" w:lineRule="auto"/>
              <w:rPr>
                <w:rFonts w:ascii="Arial Narrow" w:hAnsi="Arial Narrow"/>
                <w:b/>
                <w:bCs/>
              </w:rPr>
            </w:pPr>
            <w:r>
              <w:rPr>
                <w:rFonts w:ascii="Arial Narrow" w:hAnsi="Arial Narrow"/>
                <w:b/>
                <w:bCs/>
              </w:rPr>
              <w:t>7-4 Periodicals, Web sites, etc.</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http://www.freetutes.com/systemanalysis/   </w:t>
            </w:r>
            <w:r>
              <w:rPr>
                <w:rStyle w:val="selectable"/>
              </w:rPr>
              <w:t>[Accessed 29 Oct. 2015].</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http://www.tutorialspoint.com/software_engineering/    </w:t>
            </w:r>
            <w:r>
              <w:rPr>
                <w:rStyle w:val="selectable"/>
              </w:rPr>
              <w:t>[Accessed 29 Oct. 2015].</w:t>
            </w:r>
          </w:p>
          <w:p w:rsidR="006F2592" w:rsidRDefault="00EA26A9">
            <w:pPr>
              <w:numPr>
                <w:ilvl w:val="0"/>
                <w:numId w:val="105"/>
              </w:numPr>
              <w:bidi w:val="0"/>
              <w:spacing w:line="276" w:lineRule="auto"/>
              <w:ind w:left="683"/>
              <w:rPr>
                <w:b/>
                <w:bCs/>
                <w:color w:val="0000FF"/>
                <w:u w:val="single"/>
              </w:rPr>
            </w:pPr>
            <w:hyperlink r:id="rId128" w:history="1">
              <w:r w:rsidR="00703033">
                <w:rPr>
                  <w:rStyle w:val="Hyperlink"/>
                  <w:b/>
                  <w:bCs/>
                </w:rPr>
                <w:t>http://www3.ul.ie/~icse2000/tutorials.html /</w:t>
              </w:r>
            </w:hyperlink>
            <w:r w:rsidR="00703033">
              <w:rPr>
                <w:b/>
                <w:bCs/>
                <w:color w:val="0000FF"/>
              </w:rPr>
              <w:t xml:space="preserve">   </w:t>
            </w:r>
            <w:r w:rsidR="00703033">
              <w:rPr>
                <w:rStyle w:val="selectable"/>
              </w:rPr>
              <w:t>[Accessed 29 Oct. 2015].</w:t>
            </w:r>
          </w:p>
        </w:tc>
      </w:tr>
      <w:tr w:rsidR="006F2592">
        <w:trPr>
          <w:gridBefore w:val="2"/>
          <w:gridAfter w:val="1"/>
          <w:wBefore w:w="166" w:type="dxa"/>
          <w:wAfter w:w="214" w:type="dxa"/>
          <w:cantSplit/>
          <w:jc w:val="center"/>
        </w:trPr>
        <w:tc>
          <w:tcPr>
            <w:tcW w:w="9067" w:type="dxa"/>
            <w:gridSpan w:val="6"/>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 xml:space="preserve">Data Show Device </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Before w:val="2"/>
          <w:gridAfter w:val="1"/>
          <w:wBefore w:w="166" w:type="dxa"/>
          <w:wAfter w:w="214" w:type="dxa"/>
          <w:cantSplit/>
          <w:jc w:val="center"/>
        </w:trPr>
        <w:tc>
          <w:tcPr>
            <w:tcW w:w="9067" w:type="dxa"/>
            <w:gridSpan w:val="6"/>
            <w:shd w:val="clear" w:color="auto" w:fill="auto"/>
          </w:tcPr>
          <w:p w:rsidR="006F2592" w:rsidRDefault="006F2592">
            <w:pPr>
              <w:bidi w:val="0"/>
              <w:spacing w:line="276" w:lineRule="auto"/>
              <w:rPr>
                <w:rFonts w:ascii="Arial Narrow" w:hAnsi="Arial Narrow"/>
                <w:sz w:val="10"/>
                <w:szCs w:val="10"/>
              </w:rPr>
            </w:pPr>
          </w:p>
        </w:tc>
      </w:tr>
      <w:tr w:rsidR="006F2592">
        <w:trPr>
          <w:gridAfter w:val="3"/>
          <w:wAfter w:w="2229" w:type="dxa"/>
          <w:jc w:val="center"/>
        </w:trPr>
        <w:tc>
          <w:tcPr>
            <w:tcW w:w="2574" w:type="dxa"/>
            <w:gridSpan w:val="4"/>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rsidR="006F2592" w:rsidRDefault="00703033">
            <w:pPr>
              <w:bidi w:val="0"/>
              <w:spacing w:line="276" w:lineRule="auto"/>
              <w:rPr>
                <w:b/>
                <w:bCs/>
                <w:color w:val="0000FF"/>
              </w:rPr>
            </w:pPr>
            <w:r>
              <w:rPr>
                <w:b/>
                <w:bCs/>
                <w:color w:val="0000FF"/>
              </w:rPr>
              <w:t xml:space="preserve">Dr. Mosab abelhammed </w:t>
            </w:r>
          </w:p>
        </w:tc>
      </w:tr>
      <w:tr w:rsidR="006F2592">
        <w:trPr>
          <w:gridAfter w:val="3"/>
          <w:wAfter w:w="2229" w:type="dxa"/>
          <w:jc w:val="center"/>
        </w:trPr>
        <w:tc>
          <w:tcPr>
            <w:tcW w:w="2574" w:type="dxa"/>
            <w:gridSpan w:val="4"/>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spacing w:line="276" w:lineRule="auto"/>
              <w:rPr>
                <w:b/>
                <w:bCs/>
                <w:color w:val="0000FF"/>
              </w:rPr>
            </w:pPr>
          </w:p>
          <w:p w:rsidR="006F2592" w:rsidRDefault="006F2592">
            <w:pPr>
              <w:bidi w:val="0"/>
              <w:spacing w:line="276" w:lineRule="auto"/>
              <w:rPr>
                <w:rFonts w:ascii="Arial Narrow" w:hAnsi="Arial Narrow"/>
              </w:rPr>
            </w:pPr>
          </w:p>
        </w:tc>
      </w:tr>
      <w:tr w:rsidR="006F2592">
        <w:trPr>
          <w:gridAfter w:val="3"/>
          <w:wAfter w:w="2229" w:type="dxa"/>
          <w:jc w:val="center"/>
        </w:trPr>
        <w:tc>
          <w:tcPr>
            <w:tcW w:w="2574" w:type="dxa"/>
            <w:gridSpan w:val="4"/>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Date:   9 / 12 /20</w:t>
            </w:r>
            <w:r w:rsidR="005D15A0">
              <w:rPr>
                <w:rFonts w:ascii="Arial Narrow" w:hAnsi="Arial Narrow"/>
                <w:b/>
                <w:bCs/>
              </w:rPr>
              <w:t>19</w:t>
            </w:r>
          </w:p>
        </w:tc>
        <w:tc>
          <w:tcPr>
            <w:tcW w:w="4644" w:type="dxa"/>
            <w:gridSpan w:val="2"/>
            <w:shd w:val="clear" w:color="auto" w:fill="auto"/>
          </w:tcPr>
          <w:p w:rsidR="006F2592" w:rsidRDefault="005D15A0">
            <w:pPr>
              <w:bidi w:val="0"/>
              <w:spacing w:line="276" w:lineRule="auto"/>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703033">
      <w:pPr>
        <w:bidi w:val="0"/>
        <w:rPr>
          <w:i/>
          <w:iCs/>
        </w:rPr>
      </w:pPr>
      <w:r>
        <w:rPr>
          <w:i/>
          <w:iCs/>
        </w:rPr>
        <w:br w:type="page"/>
      </w: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703033">
      <w:pPr>
        <w:bidi w:val="0"/>
        <w:jc w:val="center"/>
        <w:rPr>
          <w:b/>
          <w:bCs/>
          <w:sz w:val="80"/>
          <w:szCs w:val="80"/>
          <w:u w:val="single"/>
        </w:rPr>
      </w:pPr>
      <w:r>
        <w:rPr>
          <w:b/>
          <w:bCs/>
          <w:sz w:val="80"/>
          <w:szCs w:val="80"/>
          <w:u w:val="single"/>
        </w:rPr>
        <w:t>Fourth Level</w:t>
      </w:r>
    </w:p>
    <w:p w:rsidR="006F2592" w:rsidRDefault="006F2592">
      <w:pPr>
        <w:bidi w:val="0"/>
        <w:jc w:val="center"/>
        <w:rPr>
          <w:b/>
          <w:bCs/>
          <w:sz w:val="80"/>
          <w:szCs w:val="80"/>
          <w:u w:val="single"/>
        </w:rPr>
      </w:pPr>
    </w:p>
    <w:p w:rsidR="006F2592" w:rsidRDefault="00703033">
      <w:pPr>
        <w:bidi w:val="0"/>
        <w:jc w:val="center"/>
        <w:rPr>
          <w:b/>
          <w:bCs/>
          <w:sz w:val="80"/>
          <w:szCs w:val="80"/>
          <w:u w:val="single"/>
        </w:rPr>
      </w:pPr>
      <w:r>
        <w:rPr>
          <w:b/>
          <w:bCs/>
          <w:sz w:val="80"/>
          <w:szCs w:val="80"/>
          <w:u w:val="single"/>
        </w:rPr>
        <w:t>Second Semester</w:t>
      </w:r>
    </w:p>
    <w:p w:rsidR="006F2592" w:rsidRDefault="00703033">
      <w:pPr>
        <w:bidi w:val="0"/>
        <w:rPr>
          <w:i/>
          <w:iCs/>
          <w:rtl/>
        </w:rPr>
      </w:pPr>
      <w:r>
        <w:rPr>
          <w:rFonts w:cs="Traditional Arabic"/>
          <w:b/>
          <w:bCs/>
          <w:sz w:val="32"/>
          <w:szCs w:val="32"/>
        </w:rPr>
        <w:t xml:space="preserve">              </w:t>
      </w:r>
      <w:r>
        <w:rPr>
          <w:b/>
          <w:bCs/>
          <w:color w:val="0000FF"/>
          <w:sz w:val="28"/>
          <w:szCs w:val="28"/>
        </w:rPr>
        <w:tab/>
      </w:r>
    </w:p>
    <w:p w:rsidR="006F2592" w:rsidRDefault="00703033">
      <w:pPr>
        <w:bidi w:val="0"/>
        <w:spacing w:after="200" w:line="276" w:lineRule="auto"/>
      </w:pPr>
      <w:r>
        <w:br w:type="page"/>
      </w:r>
    </w:p>
    <w:tbl>
      <w:tblPr>
        <w:tblW w:w="9362" w:type="dxa"/>
        <w:jc w:val="center"/>
        <w:tblLayout w:type="fixed"/>
        <w:tblLook w:val="04A0" w:firstRow="1" w:lastRow="0" w:firstColumn="1" w:lastColumn="0" w:noHBand="0" w:noVBand="1"/>
      </w:tblPr>
      <w:tblGrid>
        <w:gridCol w:w="1111"/>
        <w:gridCol w:w="570"/>
        <w:gridCol w:w="1081"/>
        <w:gridCol w:w="1195"/>
        <w:gridCol w:w="1961"/>
        <w:gridCol w:w="163"/>
        <w:gridCol w:w="407"/>
        <w:gridCol w:w="485"/>
        <w:gridCol w:w="87"/>
        <w:gridCol w:w="570"/>
        <w:gridCol w:w="400"/>
        <w:gridCol w:w="170"/>
        <w:gridCol w:w="555"/>
        <w:gridCol w:w="12"/>
        <w:gridCol w:w="595"/>
      </w:tblGrid>
      <w:tr w:rsidR="006F2592">
        <w:trPr>
          <w:trHeight w:val="80"/>
          <w:jc w:val="center"/>
        </w:trPr>
        <w:tc>
          <w:tcPr>
            <w:tcW w:w="9362" w:type="dxa"/>
            <w:gridSpan w:val="15"/>
          </w:tcPr>
          <w:p w:rsidR="006F2592" w:rsidRDefault="00703033">
            <w:pPr>
              <w:pStyle w:val="Heading9"/>
              <w:bidi w:val="0"/>
              <w:jc w:val="center"/>
              <w:rPr>
                <w:rFonts w:ascii="Arial Narrow" w:hAnsi="Arial Narrow"/>
                <w:b/>
                <w:bCs/>
                <w:sz w:val="32"/>
                <w:szCs w:val="32"/>
              </w:rPr>
            </w:pPr>
            <w:r>
              <w:rPr>
                <w:rFonts w:ascii="Arial Narrow" w:hAnsi="Arial Narrow"/>
                <w:b/>
                <w:bCs/>
                <w:sz w:val="36"/>
                <w:szCs w:val="36"/>
              </w:rPr>
              <w:lastRenderedPageBreak/>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62" w:type="dxa"/>
            <w:gridSpan w:val="3"/>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600" w:type="dxa"/>
            <w:gridSpan w:val="12"/>
          </w:tcPr>
          <w:p w:rsidR="006F2592" w:rsidRDefault="00703033">
            <w:pPr>
              <w:pStyle w:val="Heading9"/>
              <w:bidi w:val="0"/>
              <w:spacing w:before="0"/>
              <w:rPr>
                <w:rFonts w:ascii="Times New Roman" w:eastAsia="SimSun" w:hAnsi="Times New Roman"/>
                <w:b/>
                <w:bCs/>
                <w:color w:val="0000FF"/>
                <w:lang w:bidi="ar-EG"/>
              </w:rPr>
            </w:pPr>
            <w:r>
              <w:rPr>
                <w:rFonts w:ascii="Times New Roman" w:eastAsia="SimSun" w:hAnsi="Times New Roman"/>
                <w:b/>
                <w:bCs/>
                <w:color w:val="0000FF"/>
                <w:lang w:bidi="ar-EG"/>
              </w:rPr>
              <w:t xml:space="preserve">              Computer Science</w:t>
            </w:r>
          </w:p>
        </w:tc>
      </w:tr>
      <w:tr w:rsidR="006F2592">
        <w:trPr>
          <w:jc w:val="center"/>
        </w:trPr>
        <w:tc>
          <w:tcPr>
            <w:tcW w:w="3957" w:type="dxa"/>
            <w:gridSpan w:val="4"/>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5" w:type="dxa"/>
            <w:gridSpan w:val="11"/>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57" w:type="dxa"/>
            <w:gridSpan w:val="4"/>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5" w:type="dxa"/>
            <w:gridSpan w:val="11"/>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3957" w:type="dxa"/>
            <w:gridSpan w:val="4"/>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5" w:type="dxa"/>
            <w:gridSpan w:val="11"/>
          </w:tcPr>
          <w:p w:rsidR="006F2592" w:rsidRDefault="00703033">
            <w:pPr>
              <w:bidi w:val="0"/>
              <w:jc w:val="both"/>
              <w:rPr>
                <w:b/>
                <w:bCs/>
                <w:color w:val="0000FF"/>
                <w:sz w:val="22"/>
                <w:szCs w:val="22"/>
              </w:rPr>
            </w:pPr>
            <w:r>
              <w:rPr>
                <w:b/>
                <w:bCs/>
                <w:color w:val="0000FF"/>
                <w:sz w:val="22"/>
                <w:szCs w:val="22"/>
              </w:rPr>
              <w:t>Fourth level / second Semester</w:t>
            </w:r>
          </w:p>
        </w:tc>
      </w:tr>
      <w:tr w:rsidR="006F2592">
        <w:trPr>
          <w:jc w:val="center"/>
        </w:trPr>
        <w:tc>
          <w:tcPr>
            <w:tcW w:w="3957" w:type="dxa"/>
            <w:gridSpan w:val="4"/>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5" w:type="dxa"/>
            <w:gridSpan w:val="11"/>
          </w:tcPr>
          <w:p w:rsidR="006F2592" w:rsidRDefault="00703033">
            <w:pPr>
              <w:bidi w:val="0"/>
              <w:rPr>
                <w:b/>
                <w:bCs/>
                <w:color w:val="0000FF"/>
                <w:sz w:val="22"/>
                <w:szCs w:val="22"/>
              </w:rPr>
            </w:pPr>
            <w:r>
              <w:rPr>
                <w:b/>
                <w:bCs/>
                <w:color w:val="0000FF"/>
                <w:sz w:val="22"/>
                <w:szCs w:val="22"/>
              </w:rPr>
              <w:t>9 /12 / 20</w:t>
            </w:r>
            <w:r w:rsidR="005D15A0">
              <w:rPr>
                <w:b/>
                <w:bCs/>
                <w:color w:val="0000FF"/>
                <w:sz w:val="22"/>
                <w:szCs w:val="22"/>
              </w:rPr>
              <w:t>19</w:t>
            </w:r>
            <w:r>
              <w:rPr>
                <w:b/>
                <w:bCs/>
                <w:color w:val="0000FF"/>
                <w:sz w:val="22"/>
                <w:szCs w:val="22"/>
              </w:rPr>
              <w:t>, No. (390) and updated 20</w:t>
            </w:r>
            <w:r w:rsidR="005D15A0">
              <w:rPr>
                <w:b/>
                <w:bCs/>
                <w:color w:val="0000FF"/>
                <w:sz w:val="22"/>
                <w:szCs w:val="22"/>
                <w:lang w:bidi="ar-EG"/>
              </w:rPr>
              <w:t>20</w:t>
            </w:r>
            <w:r w:rsidR="005D15A0">
              <w:rPr>
                <w:b/>
                <w:bCs/>
                <w:color w:val="0000FF"/>
                <w:sz w:val="22"/>
                <w:szCs w:val="22"/>
              </w:rPr>
              <w:t>/2021</w:t>
            </w:r>
            <w:r>
              <w:rPr>
                <w:b/>
                <w:bCs/>
                <w:color w:val="0000FF"/>
                <w:sz w:val="22"/>
                <w:szCs w:val="22"/>
              </w:rPr>
              <w:t xml:space="preserve"> meeting no.( 419).</w:t>
            </w:r>
          </w:p>
        </w:tc>
      </w:tr>
      <w:tr w:rsidR="006F2592">
        <w:trPr>
          <w:jc w:val="center"/>
        </w:trPr>
        <w:tc>
          <w:tcPr>
            <w:tcW w:w="9362" w:type="dxa"/>
            <w:gridSpan w:val="15"/>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3957" w:type="dxa"/>
            <w:gridSpan w:val="4"/>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color w:val="3366FF"/>
              </w:rPr>
            </w:pPr>
            <w:r>
              <w:rPr>
                <w:color w:val="0000FF"/>
                <w:sz w:val="28"/>
                <w:szCs w:val="28"/>
              </w:rPr>
              <w:t>Essay of Research</w:t>
            </w:r>
          </w:p>
        </w:tc>
        <w:tc>
          <w:tcPr>
            <w:tcW w:w="2124"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400 MC</w:t>
            </w:r>
          </w:p>
        </w:tc>
        <w:tc>
          <w:tcPr>
            <w:tcW w:w="3281" w:type="dxa"/>
            <w:gridSpan w:val="9"/>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b/>
                <w:bCs/>
                <w:sz w:val="22"/>
                <w:szCs w:val="22"/>
              </w:rPr>
            </w:pPr>
            <w:r>
              <w:rPr>
                <w:b/>
                <w:bCs/>
                <w:color w:val="0000FF"/>
                <w:sz w:val="22"/>
                <w:szCs w:val="22"/>
              </w:rPr>
              <w:t>Fourth level / Second Semester</w:t>
            </w:r>
          </w:p>
        </w:tc>
      </w:tr>
      <w:tr w:rsidR="006F2592">
        <w:trPr>
          <w:jc w:val="center"/>
        </w:trPr>
        <w:tc>
          <w:tcPr>
            <w:tcW w:w="3957" w:type="dxa"/>
            <w:gridSpan w:val="4"/>
          </w:tcPr>
          <w:p w:rsidR="006F2592" w:rsidRDefault="00703033">
            <w:pPr>
              <w:bidi w:val="0"/>
              <w:rPr>
                <w:rFonts w:ascii="Arial Narrow" w:hAnsi="Arial Narrow"/>
                <w:b/>
                <w:bCs/>
              </w:rPr>
            </w:pPr>
            <w:r>
              <w:rPr>
                <w:rFonts w:ascii="Arial Narrow" w:hAnsi="Arial Narrow"/>
                <w:b/>
                <w:bCs/>
              </w:rPr>
              <w:t xml:space="preserve">Teaching Hours: </w:t>
            </w:r>
          </w:p>
        </w:tc>
        <w:tc>
          <w:tcPr>
            <w:tcW w:w="2124"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81" w:type="dxa"/>
            <w:gridSpan w:val="9"/>
          </w:tcPr>
          <w:p w:rsidR="006F2592" w:rsidRDefault="00703033">
            <w:pPr>
              <w:bidi w:val="0"/>
              <w:rPr>
                <w:rFonts w:ascii="Arial Narrow" w:hAnsi="Arial Narrow"/>
                <w:rtl/>
                <w:lang w:bidi="ar-EG"/>
              </w:rPr>
            </w:pPr>
            <w:r>
              <w:rPr>
                <w:rFonts w:ascii="Arial Narrow" w:hAnsi="Arial Narrow"/>
                <w:b/>
                <w:bCs/>
              </w:rPr>
              <w:t xml:space="preserve">Tutorial: </w:t>
            </w:r>
            <w:r>
              <w:rPr>
                <w:b/>
                <w:bCs/>
                <w:color w:val="0000FF"/>
                <w:sz w:val="22"/>
                <w:szCs w:val="22"/>
              </w:rPr>
              <w:t xml:space="preserve">- </w:t>
            </w:r>
            <w:r>
              <w:rPr>
                <w:rFonts w:hint="cs"/>
                <w:b/>
                <w:bCs/>
                <w:color w:val="0000FF"/>
                <w:sz w:val="22"/>
                <w:szCs w:val="22"/>
                <w:rtl/>
              </w:rPr>
              <w:t>ــــ</w:t>
            </w:r>
          </w:p>
        </w:tc>
      </w:tr>
      <w:tr w:rsidR="006F2592">
        <w:trPr>
          <w:jc w:val="center"/>
        </w:trPr>
        <w:tc>
          <w:tcPr>
            <w:tcW w:w="3957" w:type="dxa"/>
            <w:gridSpan w:val="4"/>
          </w:tcPr>
          <w:p w:rsidR="006F2592" w:rsidRDefault="006F2592">
            <w:pPr>
              <w:bidi w:val="0"/>
              <w:rPr>
                <w:rFonts w:ascii="Arial Narrow" w:hAnsi="Arial Narrow"/>
              </w:rPr>
            </w:pPr>
          </w:p>
        </w:tc>
        <w:tc>
          <w:tcPr>
            <w:tcW w:w="2124"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ــــ</w:t>
            </w:r>
          </w:p>
        </w:tc>
        <w:tc>
          <w:tcPr>
            <w:tcW w:w="3281" w:type="dxa"/>
            <w:gridSpan w:val="9"/>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w:t>
            </w:r>
            <w:r>
              <w:rPr>
                <w:rFonts w:ascii="Arial Narrow" w:hAnsi="Arial Narrow"/>
              </w:rPr>
              <w:t xml:space="preserve"> </w:t>
            </w:r>
            <w:r>
              <w:rPr>
                <w:b/>
                <w:bCs/>
                <w:color w:val="0000FF"/>
                <w:sz w:val="22"/>
                <w:szCs w:val="22"/>
              </w:rPr>
              <w:t xml:space="preserve"> h/week</w:t>
            </w:r>
          </w:p>
        </w:tc>
      </w:tr>
      <w:tr w:rsidR="006F2592">
        <w:trPr>
          <w:cantSplit/>
          <w:jc w:val="center"/>
        </w:trPr>
        <w:tc>
          <w:tcPr>
            <w:tcW w:w="9362" w:type="dxa"/>
            <w:gridSpan w:val="15"/>
          </w:tcPr>
          <w:p w:rsidR="006F2592" w:rsidRDefault="00703033">
            <w:pPr>
              <w:pStyle w:val="Heading2"/>
              <w:jc w:val="right"/>
              <w:rPr>
                <w:rFonts w:ascii="Arial Narrow" w:hAnsi="Arial Narrow"/>
                <w:sz w:val="32"/>
                <w:szCs w:val="32"/>
              </w:rPr>
            </w:pPr>
            <w:r>
              <w:rPr>
                <w:rFonts w:ascii="Arial Narrow" w:hAnsi="Arial Narrow"/>
                <w:sz w:val="32"/>
                <w:szCs w:val="32"/>
              </w:rPr>
              <w:t>C - Professional information</w:t>
            </w:r>
          </w:p>
        </w:tc>
      </w:tr>
      <w:tr w:rsidR="006F2592">
        <w:trPr>
          <w:cantSplit/>
          <w:jc w:val="center"/>
        </w:trPr>
        <w:tc>
          <w:tcPr>
            <w:tcW w:w="9362" w:type="dxa"/>
            <w:gridSpan w:val="15"/>
          </w:tcPr>
          <w:p w:rsidR="006F2592" w:rsidRDefault="00703033">
            <w:pPr>
              <w:bidi w:val="0"/>
              <w:jc w:val="both"/>
              <w:rPr>
                <w:rFonts w:ascii="Arial Narrow" w:hAnsi="Arial Narrow"/>
                <w:b/>
                <w:bCs/>
                <w:sz w:val="32"/>
                <w:szCs w:val="32"/>
                <w:rtl/>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62" w:type="dxa"/>
            <w:gridSpan w:val="15"/>
          </w:tcPr>
          <w:p w:rsidR="006F2592" w:rsidRDefault="00703033">
            <w:pPr>
              <w:bidi w:val="0"/>
              <w:ind w:left="457" w:hanging="457"/>
              <w:rPr>
                <w:b/>
                <w:bCs/>
                <w:color w:val="3366CC"/>
              </w:rPr>
            </w:pPr>
            <w:r>
              <w:rPr>
                <w:b/>
                <w:bCs/>
                <w:sz w:val="22"/>
                <w:szCs w:val="22"/>
              </w:rPr>
              <w:t>At the end of this course, the students must be able to</w:t>
            </w:r>
            <w:r>
              <w:rPr>
                <w:b/>
                <w:bCs/>
                <w:color w:val="3366CC"/>
              </w:rPr>
              <w:t>:</w:t>
            </w:r>
          </w:p>
          <w:p w:rsidR="006F2592" w:rsidRDefault="00703033">
            <w:pPr>
              <w:autoSpaceDE w:val="0"/>
              <w:autoSpaceDN w:val="0"/>
              <w:bidi w:val="0"/>
              <w:adjustRightInd w:val="0"/>
              <w:ind w:left="111" w:hanging="111"/>
              <w:rPr>
                <w:b/>
                <w:bCs/>
                <w:color w:val="3366CC"/>
              </w:rPr>
            </w:pPr>
            <w:r>
              <w:rPr>
                <w:b/>
                <w:bCs/>
                <w:color w:val="3366CC"/>
              </w:rPr>
              <w:t>-</w:t>
            </w:r>
            <w:r>
              <w:rPr>
                <w:b/>
                <w:bCs/>
                <w:color w:val="0000FF"/>
              </w:rPr>
              <w:t>Develop the student's independent study skills, presentation skills,  research skills, and develop research in mathematics topics and writing small Thesis as well as developing the student's ability to get to grips with a substantial piece of advanced mathematics through self-study.</w:t>
            </w:r>
          </w:p>
        </w:tc>
      </w:tr>
      <w:tr w:rsidR="006F2592">
        <w:trPr>
          <w:jc w:val="center"/>
        </w:trPr>
        <w:tc>
          <w:tcPr>
            <w:tcW w:w="9362" w:type="dxa"/>
            <w:gridSpan w:val="15"/>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62" w:type="dxa"/>
            <w:gridSpan w:val="15"/>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bidi w:val="0"/>
              <w:rPr>
                <w:b/>
                <w:bCs/>
                <w:color w:val="0000FF"/>
              </w:rPr>
            </w:pPr>
            <w:r>
              <w:rPr>
                <w:b/>
                <w:bCs/>
                <w:color w:val="0000FF"/>
              </w:rPr>
              <w:t>a1-Know  knowledge of different area of mathematics topics.</w:t>
            </w:r>
          </w:p>
          <w:p w:rsidR="006F2592" w:rsidRDefault="00703033">
            <w:pPr>
              <w:bidi w:val="0"/>
              <w:rPr>
                <w:b/>
                <w:bCs/>
                <w:color w:val="0000FF"/>
              </w:rPr>
            </w:pPr>
            <w:r>
              <w:rPr>
                <w:b/>
                <w:bCs/>
                <w:color w:val="0000FF"/>
              </w:rPr>
              <w:t>a2- Select  advanced mathematical topics.</w:t>
            </w:r>
          </w:p>
          <w:p w:rsidR="006F2592" w:rsidRDefault="00703033">
            <w:pPr>
              <w:bidi w:val="0"/>
              <w:rPr>
                <w:b/>
                <w:bCs/>
                <w:color w:val="0000FF"/>
              </w:rPr>
            </w:pPr>
            <w:r>
              <w:rPr>
                <w:b/>
                <w:bCs/>
                <w:color w:val="0000FF"/>
              </w:rPr>
              <w:t>a3- Memorize skills on making a formal presentation.</w:t>
            </w:r>
          </w:p>
          <w:p w:rsidR="006F2592" w:rsidRDefault="00703033">
            <w:pPr>
              <w:bidi w:val="0"/>
              <w:rPr>
                <w:b/>
                <w:bCs/>
                <w:color w:val="3366CC"/>
                <w:rtl/>
              </w:rPr>
            </w:pPr>
            <w:r>
              <w:rPr>
                <w:b/>
                <w:bCs/>
                <w:color w:val="0000FF"/>
              </w:rPr>
              <w:t>a4-Know how to advance search in mathematics.</w:t>
            </w:r>
          </w:p>
        </w:tc>
      </w:tr>
      <w:tr w:rsidR="006F2592">
        <w:trPr>
          <w:jc w:val="center"/>
        </w:trPr>
        <w:tc>
          <w:tcPr>
            <w:tcW w:w="9362" w:type="dxa"/>
            <w:gridSpan w:val="15"/>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jc w:val="right"/>
              <w:rPr>
                <w:b/>
                <w:bCs/>
                <w:color w:val="0000FF"/>
              </w:rPr>
            </w:pPr>
            <w:r>
              <w:rPr>
                <w:b/>
                <w:bCs/>
                <w:color w:val="0000FF"/>
              </w:rPr>
              <w:t>b1- develop skills on problem-solving</w:t>
            </w:r>
          </w:p>
          <w:p w:rsidR="006F2592" w:rsidRDefault="00703033">
            <w:pPr>
              <w:jc w:val="right"/>
              <w:rPr>
                <w:b/>
                <w:bCs/>
                <w:color w:val="0000FF"/>
              </w:rPr>
            </w:pPr>
            <w:r>
              <w:rPr>
                <w:b/>
                <w:bCs/>
                <w:color w:val="0000FF"/>
              </w:rPr>
              <w:t>b2- Apply and improve numerical methods to get more accurate solutions.</w:t>
            </w:r>
          </w:p>
          <w:p w:rsidR="006F2592" w:rsidRDefault="00703033">
            <w:pPr>
              <w:bidi w:val="0"/>
              <w:ind w:left="367" w:hanging="367"/>
              <w:rPr>
                <w:b/>
                <w:bCs/>
                <w:color w:val="3366CC"/>
              </w:rPr>
            </w:pPr>
            <w:r>
              <w:rPr>
                <w:b/>
                <w:bCs/>
                <w:color w:val="0000FF"/>
              </w:rPr>
              <w:t xml:space="preserve">b3-Discover and study the accuracy of the obtained results. </w:t>
            </w:r>
          </w:p>
        </w:tc>
      </w:tr>
      <w:tr w:rsidR="006F2592">
        <w:trPr>
          <w:jc w:val="center"/>
        </w:trPr>
        <w:tc>
          <w:tcPr>
            <w:tcW w:w="9362" w:type="dxa"/>
            <w:gridSpan w:val="15"/>
          </w:tcPr>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3366FF"/>
                <w:sz w:val="26"/>
                <w:szCs w:val="26"/>
              </w:rPr>
            </w:pPr>
            <w:r>
              <w:rPr>
                <w:rFonts w:ascii="Arial Narrow" w:hAnsi="Arial Narrow"/>
              </w:rPr>
              <w:t xml:space="preserve">        </w:t>
            </w:r>
            <w:r>
              <w:rPr>
                <w:b/>
                <w:bCs/>
                <w:sz w:val="22"/>
                <w:szCs w:val="22"/>
              </w:rPr>
              <w:t>At the end of this course, the students must be able to:</w:t>
            </w:r>
          </w:p>
          <w:p w:rsidR="006F2592" w:rsidRDefault="00703033">
            <w:pPr>
              <w:jc w:val="right"/>
              <w:rPr>
                <w:b/>
                <w:bCs/>
                <w:color w:val="0000FF"/>
              </w:rPr>
            </w:pPr>
            <w:r>
              <w:rPr>
                <w:rFonts w:ascii="Arial Narrow" w:hAnsi="Arial Narrow"/>
                <w:color w:val="3366FF"/>
              </w:rPr>
              <w:t xml:space="preserve"> </w:t>
            </w:r>
            <w:r>
              <w:rPr>
                <w:b/>
                <w:bCs/>
                <w:color w:val="0000FF"/>
              </w:rPr>
              <w:t>Show  some problems using numerical methods .</w:t>
            </w:r>
            <w:r>
              <w:rPr>
                <w:b/>
                <w:bCs/>
                <w:color w:val="0000FF"/>
                <w:rtl/>
              </w:rPr>
              <w:t>-</w:t>
            </w:r>
            <w:r>
              <w:rPr>
                <w:b/>
                <w:bCs/>
                <w:color w:val="0000FF"/>
              </w:rPr>
              <w:t>c1-</w:t>
            </w:r>
          </w:p>
          <w:p w:rsidR="006F2592" w:rsidRDefault="00703033">
            <w:pPr>
              <w:bidi w:val="0"/>
              <w:ind w:left="367" w:hanging="367"/>
              <w:rPr>
                <w:b/>
                <w:bCs/>
                <w:color w:val="0000FF"/>
              </w:rPr>
            </w:pPr>
            <w:r>
              <w:rPr>
                <w:b/>
                <w:bCs/>
                <w:color w:val="0000FF"/>
              </w:rPr>
              <w:t xml:space="preserve">c2- Summarize confidence in their abilities to use mathematics.   </w:t>
            </w:r>
          </w:p>
          <w:p w:rsidR="006F2592" w:rsidRDefault="00703033">
            <w:pPr>
              <w:bidi w:val="0"/>
              <w:ind w:left="367" w:right="7" w:hanging="367"/>
              <w:rPr>
                <w:b/>
                <w:bCs/>
                <w:color w:val="0000FF"/>
              </w:rPr>
            </w:pPr>
            <w:r>
              <w:rPr>
                <w:b/>
                <w:bCs/>
                <w:color w:val="0000FF"/>
              </w:rPr>
              <w:t>c3- Investigate and criticize the different methods used in solving problems.</w:t>
            </w:r>
          </w:p>
        </w:tc>
      </w:tr>
      <w:tr w:rsidR="006F2592">
        <w:trPr>
          <w:jc w:val="center"/>
        </w:trPr>
        <w:tc>
          <w:tcPr>
            <w:tcW w:w="9362" w:type="dxa"/>
            <w:gridSpan w:val="15"/>
          </w:tcPr>
          <w:p w:rsidR="006F2592" w:rsidRDefault="00703033">
            <w:pPr>
              <w:bidi w:val="0"/>
              <w:ind w:left="720" w:hanging="540"/>
              <w:rPr>
                <w:rFonts w:ascii="Arial Narrow" w:hAnsi="Arial Narrow"/>
              </w:rPr>
            </w:pPr>
            <w:r>
              <w:rPr>
                <w:rFonts w:ascii="Arial Narrow" w:hAnsi="Arial Narrow"/>
                <w:b/>
                <w:bCs/>
              </w:rPr>
              <w:t>d - General skills:</w:t>
            </w:r>
          </w:p>
          <w:p w:rsidR="006F2592" w:rsidRDefault="00703033">
            <w:pPr>
              <w:jc w:val="right"/>
              <w:rPr>
                <w:color w:val="000000"/>
                <w:sz w:val="26"/>
                <w:szCs w:val="26"/>
              </w:rPr>
            </w:pPr>
            <w:r>
              <w:rPr>
                <w:b/>
                <w:bCs/>
                <w:sz w:val="22"/>
                <w:szCs w:val="22"/>
              </w:rPr>
              <w:t xml:space="preserve">         At the end of this course, the students must be able to:</w:t>
            </w:r>
          </w:p>
          <w:p w:rsidR="006F2592" w:rsidRDefault="00703033">
            <w:pPr>
              <w:bidi w:val="0"/>
              <w:ind w:left="7"/>
              <w:rPr>
                <w:b/>
                <w:bCs/>
                <w:color w:val="0000FF"/>
              </w:rPr>
            </w:pPr>
            <w:r>
              <w:rPr>
                <w:b/>
                <w:bCs/>
                <w:color w:val="0000FF"/>
              </w:rPr>
              <w:t>d1-Using internet to collect data to get information effectively.</w:t>
            </w:r>
          </w:p>
          <w:p w:rsidR="006F2592" w:rsidRDefault="00703033">
            <w:pPr>
              <w:bidi w:val="0"/>
              <w:rPr>
                <w:b/>
                <w:bCs/>
                <w:color w:val="0000FF"/>
              </w:rPr>
            </w:pPr>
            <w:r>
              <w:rPr>
                <w:b/>
                <w:bCs/>
                <w:color w:val="0000FF"/>
              </w:rPr>
              <w:lastRenderedPageBreak/>
              <w:t>d2- Time management  to solve problems.</w:t>
            </w:r>
          </w:p>
          <w:p w:rsidR="006F2592" w:rsidRDefault="00703033">
            <w:pPr>
              <w:ind w:left="567" w:hanging="387"/>
              <w:jc w:val="right"/>
              <w:rPr>
                <w:rFonts w:ascii="Arial Narrow" w:hAnsi="Arial Narrow"/>
              </w:rPr>
            </w:pPr>
            <w:r>
              <w:rPr>
                <w:b/>
                <w:bCs/>
                <w:color w:val="0000FF"/>
              </w:rPr>
              <w:t xml:space="preserve">d3- communication With others to  presentation skills.                 </w:t>
            </w:r>
          </w:p>
        </w:tc>
      </w:tr>
      <w:tr w:rsidR="006F2592">
        <w:trPr>
          <w:jc w:val="center"/>
        </w:trPr>
        <w:tc>
          <w:tcPr>
            <w:tcW w:w="9362" w:type="dxa"/>
            <w:gridSpan w:val="15"/>
            <w:tcBorders>
              <w:bottom w:val="single" w:sz="6" w:space="0" w:color="auto"/>
            </w:tcBorders>
          </w:tcPr>
          <w:p w:rsidR="006F2592" w:rsidRDefault="006F2592">
            <w:pPr>
              <w:bidi w:val="0"/>
              <w:rPr>
                <w:rFonts w:ascii="Arial Narrow" w:hAnsi="Arial Narrow"/>
                <w:b/>
                <w:bCs/>
              </w:rPr>
            </w:pPr>
          </w:p>
        </w:tc>
      </w:tr>
      <w:tr w:rsidR="006F2592">
        <w:trPr>
          <w:jc w:val="center"/>
        </w:trPr>
        <w:tc>
          <w:tcPr>
            <w:tcW w:w="9362" w:type="dxa"/>
            <w:gridSpan w:val="1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trHeight w:val="664"/>
          <w:jc w:val="center"/>
        </w:trPr>
        <w:tc>
          <w:tcPr>
            <w:tcW w:w="5918" w:type="dxa"/>
            <w:gridSpan w:val="5"/>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32"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918"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tl/>
              </w:rPr>
            </w:pPr>
            <w:r>
              <w:rPr>
                <w:b/>
                <w:bCs/>
                <w:color w:val="0000FF"/>
              </w:rPr>
              <w:t>Every student perform a project under supervisor of one the staff and at the end of first or second term write an essay about his work and student assessment will be taken by the staff.</w:t>
            </w:r>
          </w:p>
        </w:tc>
        <w:tc>
          <w:tcPr>
            <w:tcW w:w="10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tl/>
              </w:rPr>
            </w:pPr>
            <w:r>
              <w:rPr>
                <w:b/>
                <w:bCs/>
                <w:color w:val="0000FF"/>
              </w:rPr>
              <w:t>2/ weekly</w:t>
            </w:r>
          </w:p>
        </w:tc>
        <w:tc>
          <w:tcPr>
            <w:tcW w:w="105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rPr>
            </w:pPr>
            <w:r>
              <w:rPr>
                <w:b/>
                <w:bCs/>
                <w:color w:val="0000FF"/>
              </w:rPr>
              <w:t>-</w:t>
            </w:r>
          </w:p>
        </w:tc>
        <w:tc>
          <w:tcPr>
            <w:tcW w:w="1332" w:type="dxa"/>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color w:val="0000FF"/>
              </w:rPr>
            </w:pPr>
            <w:r>
              <w:rPr>
                <w:b/>
                <w:bCs/>
                <w:color w:val="0000FF"/>
              </w:rPr>
              <w:t>-</w:t>
            </w:r>
          </w:p>
        </w:tc>
      </w:tr>
      <w:tr w:rsidR="006F2592">
        <w:trPr>
          <w:jc w:val="center"/>
        </w:trPr>
        <w:tc>
          <w:tcPr>
            <w:tcW w:w="5918" w:type="dxa"/>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Write an essay about his work and student assessment will be taken by the staff.</w:t>
            </w:r>
          </w:p>
        </w:tc>
        <w:tc>
          <w:tcPr>
            <w:tcW w:w="10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 weekly</w:t>
            </w:r>
          </w:p>
        </w:tc>
        <w:tc>
          <w:tcPr>
            <w:tcW w:w="105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rPr>
            </w:pPr>
          </w:p>
        </w:tc>
        <w:tc>
          <w:tcPr>
            <w:tcW w:w="1332" w:type="dxa"/>
            <w:gridSpan w:val="4"/>
            <w:tcBorders>
              <w:top w:val="single" w:sz="6" w:space="0" w:color="auto"/>
              <w:left w:val="single" w:sz="6" w:space="0" w:color="auto"/>
              <w:bottom w:val="single" w:sz="6" w:space="0" w:color="auto"/>
              <w:right w:val="single" w:sz="6" w:space="0" w:color="auto"/>
            </w:tcBorders>
            <w:vAlign w:val="center"/>
          </w:tcPr>
          <w:p w:rsidR="006F2592" w:rsidRDefault="006F2592">
            <w:pPr>
              <w:bidi w:val="0"/>
              <w:jc w:val="center"/>
              <w:rPr>
                <w:b/>
                <w:bCs/>
                <w:color w:val="0000FF"/>
              </w:rPr>
            </w:pPr>
          </w:p>
        </w:tc>
      </w:tr>
      <w:tr w:rsidR="006F2592">
        <w:trPr>
          <w:cantSplit/>
          <w:jc w:val="center"/>
        </w:trPr>
        <w:tc>
          <w:tcPr>
            <w:tcW w:w="9362" w:type="dxa"/>
            <w:gridSpan w:val="15"/>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891"/>
          <w:jc w:val="center"/>
        </w:trPr>
        <w:tc>
          <w:tcPr>
            <w:tcW w:w="59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595"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jc w:val="center"/>
        </w:trPr>
        <w:tc>
          <w:tcPr>
            <w:tcW w:w="111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Understanding</w:t>
            </w: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t>a1-</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tl/>
              </w:rPr>
            </w:pPr>
            <w:r>
              <w:rPr>
                <w:b/>
                <w:bCs/>
                <w:color w:val="0000FF"/>
                <w:sz w:val="20"/>
                <w:szCs w:val="20"/>
              </w:rPr>
              <w:t>Know  knowledge of different area of math</w:t>
            </w:r>
            <w:r>
              <w:rPr>
                <w:b/>
                <w:bCs/>
                <w:color w:val="0000FF"/>
                <w:sz w:val="20"/>
                <w:szCs w:val="20"/>
              </w:rPr>
              <w:t>e</w:t>
            </w:r>
            <w:r>
              <w:rPr>
                <w:b/>
                <w:bCs/>
                <w:color w:val="0000FF"/>
                <w:sz w:val="20"/>
                <w:szCs w:val="20"/>
              </w:rPr>
              <w:t>matics topics.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9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trHeight w:val="194"/>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t>a2-</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Select advanced mathematical topics.</w:t>
            </w:r>
          </w:p>
          <w:p w:rsidR="006F2592" w:rsidRDefault="006F2592">
            <w:pPr>
              <w:bidi w:val="0"/>
              <w:rPr>
                <w:b/>
                <w:bCs/>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trHeight w:val="347"/>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b/>
                <w:bCs/>
                <w:color w:val="0000FF"/>
                <w:sz w:val="20"/>
                <w:szCs w:val="20"/>
              </w:rPr>
            </w:pPr>
          </w:p>
          <w:p w:rsidR="006F2592" w:rsidRDefault="00703033">
            <w:pPr>
              <w:bidi w:val="0"/>
              <w:rPr>
                <w:rFonts w:ascii="Arial Narrow" w:hAnsi="Arial Narrow"/>
                <w:color w:val="0000FF"/>
                <w:sz w:val="20"/>
                <w:szCs w:val="20"/>
              </w:rPr>
            </w:pPr>
            <w:r>
              <w:rPr>
                <w:b/>
                <w:bCs/>
                <w:color w:val="0000FF"/>
                <w:sz w:val="20"/>
                <w:szCs w:val="20"/>
              </w:rPr>
              <w:t>a3-</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Memorize  skills on making a formal present</w:t>
            </w:r>
            <w:r>
              <w:rPr>
                <w:b/>
                <w:bCs/>
                <w:color w:val="0000FF"/>
                <w:sz w:val="20"/>
                <w:szCs w:val="20"/>
              </w:rPr>
              <w:t>a</w:t>
            </w:r>
            <w:r>
              <w:rPr>
                <w:b/>
                <w:bCs/>
                <w:color w:val="0000FF"/>
                <w:sz w:val="20"/>
                <w:szCs w:val="20"/>
              </w:rPr>
              <w:t>tion.</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0"/>
                <w:szCs w:val="20"/>
              </w:rPr>
            </w:pPr>
          </w:p>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a4-</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 xml:space="preserve"> Know how to advance search in mathematics</w:t>
            </w:r>
          </w:p>
        </w:tc>
        <w:tc>
          <w:tcPr>
            <w:tcW w:w="57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4"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sz="6" w:space="0" w:color="auto"/>
              <w:left w:val="single" w:sz="4" w:space="0" w:color="auto"/>
              <w:bottom w:val="single" w:sz="6"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4"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trHeight w:val="307"/>
          <w:jc w:val="center"/>
        </w:trPr>
        <w:tc>
          <w:tcPr>
            <w:tcW w:w="1111" w:type="dxa"/>
            <w:vMerge w:val="restart"/>
            <w:tcBorders>
              <w:top w:val="single" w:sz="6" w:space="0" w:color="auto"/>
              <w:left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Intellect</w:t>
            </w:r>
            <w:r>
              <w:rPr>
                <w:rFonts w:ascii="Arial Narrow" w:hAnsi="Arial Narrow"/>
                <w:b/>
                <w:bCs/>
              </w:rPr>
              <w:t>u</w:t>
            </w:r>
            <w:r>
              <w:rPr>
                <w:rFonts w:ascii="Arial Narrow" w:hAnsi="Arial Narrow"/>
                <w:b/>
                <w:bCs/>
              </w:rPr>
              <w:t>al Skills</w:t>
            </w:r>
          </w:p>
        </w:tc>
        <w:tc>
          <w:tcPr>
            <w:tcW w:w="570" w:type="dxa"/>
            <w:tcBorders>
              <w:top w:val="single" w:sz="6" w:space="0" w:color="auto"/>
              <w:left w:val="single" w:sz="6" w:space="0" w:color="auto"/>
              <w:bottom w:val="single" w:sz="4" w:space="0" w:color="auto"/>
              <w:right w:val="single" w:sz="4" w:space="0" w:color="auto"/>
            </w:tcBorders>
            <w:shd w:val="clear" w:color="auto" w:fill="auto"/>
          </w:tcPr>
          <w:p w:rsidR="006F2592" w:rsidRDefault="00703033">
            <w:pPr>
              <w:jc w:val="right"/>
              <w:rPr>
                <w:b/>
                <w:bCs/>
                <w:color w:val="0000FF"/>
                <w:sz w:val="20"/>
                <w:szCs w:val="20"/>
                <w:rtl/>
              </w:rPr>
            </w:pPr>
            <w:r>
              <w:rPr>
                <w:b/>
                <w:bCs/>
                <w:color w:val="0000FF"/>
                <w:sz w:val="20"/>
                <w:szCs w:val="20"/>
              </w:rPr>
              <w:t>b1-</w:t>
            </w:r>
          </w:p>
        </w:tc>
        <w:tc>
          <w:tcPr>
            <w:tcW w:w="4237" w:type="dxa"/>
            <w:gridSpan w:val="3"/>
            <w:tcBorders>
              <w:top w:val="single" w:sz="6" w:space="0" w:color="auto"/>
              <w:left w:val="single" w:sz="4" w:space="0" w:color="auto"/>
              <w:bottom w:val="single" w:sz="4" w:space="0" w:color="auto"/>
              <w:right w:val="single" w:sz="6" w:space="0" w:color="auto"/>
            </w:tcBorders>
            <w:shd w:val="clear" w:color="auto" w:fill="auto"/>
          </w:tcPr>
          <w:p w:rsidR="006F2592" w:rsidRDefault="00703033">
            <w:pPr>
              <w:jc w:val="right"/>
              <w:rPr>
                <w:b/>
                <w:bCs/>
                <w:color w:val="0000FF"/>
                <w:sz w:val="20"/>
                <w:szCs w:val="20"/>
              </w:rPr>
            </w:pPr>
            <w:r>
              <w:rPr>
                <w:b/>
                <w:bCs/>
                <w:color w:val="0000FF"/>
                <w:sz w:val="20"/>
                <w:szCs w:val="20"/>
              </w:rPr>
              <w:t>Develop skills on problem-solving</w:t>
            </w:r>
          </w:p>
        </w:tc>
        <w:tc>
          <w:tcPr>
            <w:tcW w:w="570" w:type="dxa"/>
            <w:gridSpan w:val="2"/>
            <w:tcBorders>
              <w:top w:val="single" w:sz="6" w:space="0" w:color="auto"/>
              <w:left w:val="single" w:sz="6" w:space="0" w:color="auto"/>
              <w:bottom w:val="single" w:sz="4" w:space="0" w:color="auto"/>
              <w:right w:val="single" w:sz="4" w:space="0" w:color="auto"/>
            </w:tcBorders>
            <w:shd w:val="clear" w:color="auto" w:fill="auto"/>
          </w:tcPr>
          <w:p w:rsidR="006F2592" w:rsidRDefault="006F2592">
            <w:pPr>
              <w:bidi w:val="0"/>
              <w:rPr>
                <w:b/>
                <w:bCs/>
                <w:color w:val="0000FF"/>
                <w:sz w:val="20"/>
                <w:szCs w:val="20"/>
              </w:rPr>
            </w:pPr>
          </w:p>
        </w:tc>
        <w:tc>
          <w:tcPr>
            <w:tcW w:w="572" w:type="dxa"/>
            <w:gridSpan w:val="2"/>
            <w:tcBorders>
              <w:top w:val="single" w:sz="6"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570" w:type="dxa"/>
            <w:tcBorders>
              <w:top w:val="single" w:sz="6"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570" w:type="dxa"/>
            <w:gridSpan w:val="2"/>
            <w:tcBorders>
              <w:top w:val="single" w:sz="6"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555" w:type="dxa"/>
            <w:tcBorders>
              <w:top w:val="single" w:sz="6"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607" w:type="dxa"/>
            <w:gridSpan w:val="2"/>
            <w:tcBorders>
              <w:top w:val="single" w:sz="6" w:space="0" w:color="auto"/>
              <w:left w:val="single" w:sz="4" w:space="0" w:color="auto"/>
              <w:bottom w:val="single" w:sz="4" w:space="0" w:color="auto"/>
              <w:right w:val="single" w:sz="6" w:space="0" w:color="auto"/>
            </w:tcBorders>
            <w:shd w:val="clear" w:color="auto" w:fill="auto"/>
          </w:tcPr>
          <w:p w:rsidR="006F2592" w:rsidRDefault="00703033">
            <w:pPr>
              <w:bidi w:val="0"/>
              <w:rPr>
                <w:rFonts w:ascii="Arial Narrow" w:hAnsi="Arial Narrow"/>
                <w:b/>
                <w:bCs/>
                <w:color w:val="0000FF"/>
                <w:sz w:val="20"/>
                <w:szCs w:val="20"/>
              </w:rPr>
            </w:pPr>
            <w:r>
              <w:rPr>
                <w:b/>
                <w:bCs/>
                <w:color w:val="0000FF"/>
                <w:sz w:val="20"/>
                <w:szCs w:val="20"/>
              </w:rPr>
              <w:sym w:font="Wingdings 2" w:char="F050"/>
            </w:r>
          </w:p>
        </w:tc>
      </w:tr>
      <w:tr w:rsidR="006F2592">
        <w:trPr>
          <w:trHeight w:val="375"/>
          <w:jc w:val="center"/>
        </w:trPr>
        <w:tc>
          <w:tcPr>
            <w:tcW w:w="1111"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shd w:val="clear" w:color="auto" w:fill="auto"/>
          </w:tcPr>
          <w:p w:rsidR="006F2592" w:rsidRDefault="00703033">
            <w:pPr>
              <w:jc w:val="right"/>
              <w:rPr>
                <w:b/>
                <w:bCs/>
                <w:color w:val="0000FF"/>
                <w:sz w:val="20"/>
                <w:szCs w:val="20"/>
              </w:rPr>
            </w:pPr>
            <w:r>
              <w:rPr>
                <w:b/>
                <w:bCs/>
                <w:color w:val="0000FF"/>
                <w:sz w:val="20"/>
                <w:szCs w:val="20"/>
              </w:rPr>
              <w:t>b2-</w:t>
            </w:r>
          </w:p>
        </w:tc>
        <w:tc>
          <w:tcPr>
            <w:tcW w:w="4237" w:type="dxa"/>
            <w:gridSpan w:val="3"/>
            <w:tcBorders>
              <w:top w:val="single" w:sz="4" w:space="0" w:color="auto"/>
              <w:left w:val="single" w:sz="4" w:space="0" w:color="auto"/>
              <w:bottom w:val="single" w:sz="4" w:space="0" w:color="auto"/>
              <w:right w:val="single" w:sz="6" w:space="0" w:color="auto"/>
            </w:tcBorders>
            <w:shd w:val="clear" w:color="auto" w:fill="auto"/>
          </w:tcPr>
          <w:p w:rsidR="006F2592" w:rsidRDefault="00703033">
            <w:pPr>
              <w:bidi w:val="0"/>
              <w:rPr>
                <w:b/>
                <w:bCs/>
                <w:color w:val="0000FF"/>
                <w:sz w:val="20"/>
                <w:szCs w:val="20"/>
                <w:rtl/>
              </w:rPr>
            </w:pPr>
            <w:r>
              <w:rPr>
                <w:b/>
                <w:bCs/>
                <w:color w:val="0000FF"/>
                <w:sz w:val="20"/>
                <w:szCs w:val="20"/>
              </w:rPr>
              <w:t>Apply and improve numerical methods to get more accurate solutions.</w:t>
            </w:r>
          </w:p>
        </w:tc>
        <w:tc>
          <w:tcPr>
            <w:tcW w:w="570" w:type="dxa"/>
            <w:gridSpan w:val="2"/>
            <w:tcBorders>
              <w:top w:val="single" w:sz="4" w:space="0" w:color="auto"/>
              <w:left w:val="single" w:sz="6" w:space="0" w:color="auto"/>
              <w:bottom w:val="single" w:sz="4"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sym w:font="Wingdings 2" w:char="F050"/>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607" w:type="dxa"/>
            <w:gridSpan w:val="2"/>
            <w:tcBorders>
              <w:top w:val="single" w:sz="4" w:space="0" w:color="auto"/>
              <w:left w:val="single" w:sz="4" w:space="0" w:color="auto"/>
              <w:bottom w:val="single" w:sz="4" w:space="0" w:color="auto"/>
              <w:right w:val="single" w:sz="6" w:space="0" w:color="auto"/>
            </w:tcBorders>
            <w:shd w:val="clear" w:color="auto" w:fill="auto"/>
          </w:tcPr>
          <w:p w:rsidR="006F2592" w:rsidRDefault="006F2592">
            <w:pPr>
              <w:bidi w:val="0"/>
              <w:rPr>
                <w:rFonts w:ascii="Arial Narrow" w:hAnsi="Arial Narrow"/>
                <w:b/>
                <w:bCs/>
                <w:color w:val="0000FF"/>
                <w:sz w:val="20"/>
                <w:szCs w:val="20"/>
              </w:rPr>
            </w:pPr>
          </w:p>
        </w:tc>
      </w:tr>
      <w:tr w:rsidR="006F2592">
        <w:trPr>
          <w:trHeight w:val="375"/>
          <w:jc w:val="center"/>
        </w:trPr>
        <w:tc>
          <w:tcPr>
            <w:tcW w:w="1111"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70" w:type="dxa"/>
            <w:tcBorders>
              <w:top w:val="single" w:sz="4" w:space="0" w:color="auto"/>
              <w:left w:val="single" w:sz="6" w:space="0" w:color="auto"/>
              <w:bottom w:val="single" w:sz="4" w:space="0" w:color="auto"/>
              <w:right w:val="single" w:sz="4" w:space="0" w:color="auto"/>
            </w:tcBorders>
            <w:shd w:val="clear" w:color="auto" w:fill="auto"/>
          </w:tcPr>
          <w:p w:rsidR="006F2592" w:rsidRDefault="00703033">
            <w:pPr>
              <w:jc w:val="right"/>
              <w:rPr>
                <w:b/>
                <w:bCs/>
                <w:color w:val="0000FF"/>
                <w:sz w:val="20"/>
                <w:szCs w:val="20"/>
              </w:rPr>
            </w:pPr>
            <w:r>
              <w:rPr>
                <w:b/>
                <w:bCs/>
                <w:color w:val="0000FF"/>
                <w:sz w:val="20"/>
                <w:szCs w:val="20"/>
              </w:rPr>
              <w:t>b3-</w:t>
            </w:r>
          </w:p>
        </w:tc>
        <w:tc>
          <w:tcPr>
            <w:tcW w:w="4237" w:type="dxa"/>
            <w:gridSpan w:val="3"/>
            <w:tcBorders>
              <w:top w:val="single" w:sz="4" w:space="0" w:color="auto"/>
              <w:left w:val="single" w:sz="4" w:space="0" w:color="auto"/>
              <w:bottom w:val="single" w:sz="4" w:space="0" w:color="auto"/>
              <w:right w:val="single" w:sz="6" w:space="0" w:color="auto"/>
            </w:tcBorders>
            <w:shd w:val="clear" w:color="auto" w:fill="auto"/>
          </w:tcPr>
          <w:p w:rsidR="006F2592" w:rsidRDefault="00703033">
            <w:pPr>
              <w:jc w:val="right"/>
              <w:rPr>
                <w:b/>
                <w:bCs/>
                <w:color w:val="0000FF"/>
                <w:sz w:val="20"/>
                <w:szCs w:val="20"/>
              </w:rPr>
            </w:pPr>
            <w:r>
              <w:rPr>
                <w:b/>
                <w:bCs/>
                <w:color w:val="0000FF"/>
                <w:sz w:val="20"/>
                <w:szCs w:val="20"/>
              </w:rPr>
              <w:t>Discover and study the accuracy of the obtained results</w:t>
            </w:r>
          </w:p>
        </w:tc>
        <w:tc>
          <w:tcPr>
            <w:tcW w:w="570" w:type="dxa"/>
            <w:gridSpan w:val="2"/>
            <w:tcBorders>
              <w:top w:val="single" w:sz="4" w:space="0" w:color="auto"/>
              <w:left w:val="single" w:sz="6" w:space="0" w:color="auto"/>
              <w:bottom w:val="single" w:sz="4" w:space="0" w:color="auto"/>
              <w:right w:val="single" w:sz="4" w:space="0" w:color="auto"/>
            </w:tcBorders>
            <w:shd w:val="clear" w:color="auto" w:fill="auto"/>
          </w:tcPr>
          <w:p w:rsidR="006F2592" w:rsidRDefault="006F2592">
            <w:pPr>
              <w:bidi w:val="0"/>
              <w:rPr>
                <w:b/>
                <w:bCs/>
                <w:color w:val="0000FF"/>
                <w:sz w:val="20"/>
                <w:szCs w:val="20"/>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b/>
                <w:bCs/>
                <w:color w:val="0000FF"/>
                <w:sz w:val="20"/>
                <w:szCs w:val="2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b/>
                <w:bCs/>
                <w:color w:val="0000FF"/>
                <w:sz w:val="20"/>
                <w:szCs w:val="20"/>
              </w:rPr>
            </w:pPr>
            <w:r>
              <w:rPr>
                <w:b/>
                <w:bCs/>
                <w:color w:val="0000FF"/>
                <w:sz w:val="20"/>
                <w:szCs w:val="20"/>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shd w:val="clear" w:color="auto" w:fill="auto"/>
          </w:tcPr>
          <w:p w:rsidR="006F2592" w:rsidRDefault="006F2592">
            <w:pPr>
              <w:bidi w:val="0"/>
              <w:rPr>
                <w:rFonts w:ascii="Arial Narrow" w:hAnsi="Arial Narrow"/>
                <w:b/>
                <w:bCs/>
                <w:color w:val="0000FF"/>
                <w:sz w:val="20"/>
                <w:szCs w:val="20"/>
              </w:rPr>
            </w:pPr>
          </w:p>
        </w:tc>
      </w:tr>
      <w:tr w:rsidR="006F2592">
        <w:trPr>
          <w:jc w:val="center"/>
        </w:trPr>
        <w:tc>
          <w:tcPr>
            <w:tcW w:w="1111"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570" w:type="dxa"/>
            <w:tcBorders>
              <w:top w:val="single" w:sz="6" w:space="0" w:color="auto"/>
              <w:left w:val="single" w:sz="6" w:space="0" w:color="auto"/>
              <w:bottom w:val="single" w:sz="6"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c1-</w:t>
            </w:r>
          </w:p>
        </w:tc>
        <w:tc>
          <w:tcPr>
            <w:tcW w:w="4237" w:type="dxa"/>
            <w:gridSpan w:val="3"/>
            <w:tcBorders>
              <w:top w:val="single" w:sz="6" w:space="0" w:color="auto"/>
              <w:left w:val="single" w:sz="4" w:space="0" w:color="auto"/>
              <w:bottom w:val="single" w:sz="6" w:space="0" w:color="auto"/>
              <w:right w:val="single" w:sz="6" w:space="0" w:color="auto"/>
            </w:tcBorders>
            <w:shd w:val="clear" w:color="auto" w:fill="auto"/>
          </w:tcPr>
          <w:p w:rsidR="006F2592" w:rsidRDefault="00703033">
            <w:pPr>
              <w:jc w:val="right"/>
              <w:rPr>
                <w:b/>
                <w:bCs/>
                <w:color w:val="0000FF"/>
                <w:sz w:val="20"/>
                <w:szCs w:val="20"/>
                <w:rtl/>
              </w:rPr>
            </w:pPr>
            <w:r>
              <w:rPr>
                <w:b/>
                <w:bCs/>
                <w:color w:val="0000FF"/>
                <w:sz w:val="20"/>
                <w:szCs w:val="20"/>
              </w:rPr>
              <w:t>Solving some problems using</w:t>
            </w:r>
            <w:r>
              <w:rPr>
                <w:rFonts w:hint="cs"/>
                <w:b/>
                <w:bCs/>
                <w:color w:val="0000FF"/>
                <w:sz w:val="20"/>
                <w:szCs w:val="20"/>
                <w:rtl/>
              </w:rPr>
              <w:t xml:space="preserve"> </w:t>
            </w:r>
            <w:r>
              <w:rPr>
                <w:b/>
                <w:bCs/>
                <w:color w:val="0000FF"/>
                <w:sz w:val="20"/>
                <w:szCs w:val="20"/>
              </w:rPr>
              <w:t>Show numerical methods</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t>c2-</w:t>
            </w:r>
          </w:p>
        </w:tc>
        <w:tc>
          <w:tcPr>
            <w:tcW w:w="4237" w:type="dxa"/>
            <w:gridSpan w:val="3"/>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ind w:left="367" w:hanging="367"/>
              <w:rPr>
                <w:b/>
                <w:bCs/>
                <w:color w:val="0000FF"/>
                <w:sz w:val="20"/>
                <w:szCs w:val="20"/>
              </w:rPr>
            </w:pPr>
            <w:r>
              <w:rPr>
                <w:b/>
                <w:bCs/>
                <w:color w:val="0000FF"/>
                <w:sz w:val="20"/>
                <w:szCs w:val="20"/>
              </w:rPr>
              <w:t xml:space="preserve">Summarize confidence in their abilities to use mathematics.   </w:t>
            </w: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jc w:val="center"/>
        </w:trPr>
        <w:tc>
          <w:tcPr>
            <w:tcW w:w="1111" w:type="dxa"/>
            <w:vMerge/>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rPr>
            </w:pPr>
          </w:p>
        </w:tc>
        <w:tc>
          <w:tcPr>
            <w:tcW w:w="570" w:type="dxa"/>
            <w:tcBorders>
              <w:top w:val="single" w:sz="6" w:space="0" w:color="auto"/>
              <w:left w:val="single" w:sz="6" w:space="0" w:color="auto"/>
              <w:bottom w:val="single" w:sz="6" w:space="0" w:color="auto"/>
              <w:right w:val="single" w:sz="4" w:space="0" w:color="auto"/>
            </w:tcBorders>
            <w:shd w:val="clear" w:color="auto" w:fill="auto"/>
          </w:tcPr>
          <w:p w:rsidR="006F2592" w:rsidRDefault="00703033">
            <w:pPr>
              <w:bidi w:val="0"/>
              <w:rPr>
                <w:b/>
                <w:bCs/>
                <w:color w:val="0000FF"/>
                <w:sz w:val="20"/>
                <w:szCs w:val="20"/>
              </w:rPr>
            </w:pPr>
            <w:r>
              <w:rPr>
                <w:b/>
                <w:bCs/>
                <w:color w:val="0000FF"/>
                <w:sz w:val="20"/>
                <w:szCs w:val="20"/>
              </w:rPr>
              <w:t>c3-</w:t>
            </w:r>
          </w:p>
        </w:tc>
        <w:tc>
          <w:tcPr>
            <w:tcW w:w="4237" w:type="dxa"/>
            <w:gridSpan w:val="3"/>
            <w:tcBorders>
              <w:top w:val="single" w:sz="6" w:space="0" w:color="auto"/>
              <w:left w:val="single" w:sz="4" w:space="0" w:color="auto"/>
              <w:bottom w:val="single" w:sz="6" w:space="0" w:color="auto"/>
              <w:right w:val="single" w:sz="6" w:space="0" w:color="auto"/>
            </w:tcBorders>
            <w:shd w:val="clear" w:color="auto" w:fill="auto"/>
          </w:tcPr>
          <w:p w:rsidR="006F2592" w:rsidRDefault="00703033">
            <w:pPr>
              <w:bidi w:val="0"/>
              <w:ind w:left="273" w:right="7" w:hanging="367"/>
              <w:rPr>
                <w:b/>
                <w:bCs/>
                <w:color w:val="0000FF"/>
                <w:sz w:val="20"/>
                <w:szCs w:val="20"/>
              </w:rPr>
            </w:pPr>
            <w:r>
              <w:rPr>
                <w:b/>
                <w:bCs/>
                <w:color w:val="0000FF"/>
                <w:sz w:val="20"/>
                <w:szCs w:val="20"/>
              </w:rPr>
              <w:t>Investigate and criticize the different methods used in solving problems.</w:t>
            </w:r>
          </w:p>
          <w:p w:rsidR="006F2592" w:rsidRDefault="006F2592">
            <w:pPr>
              <w:bidi w:val="0"/>
              <w:ind w:left="367" w:right="7" w:hanging="367"/>
              <w:rPr>
                <w:b/>
                <w:bCs/>
                <w:color w:val="0000FF"/>
                <w:sz w:val="20"/>
                <w:szCs w:val="20"/>
              </w:rPr>
            </w:pPr>
          </w:p>
        </w:tc>
        <w:tc>
          <w:tcPr>
            <w:tcW w:w="57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6" w:space="0" w:color="auto"/>
              <w:left w:val="single" w:sz="4" w:space="0" w:color="auto"/>
              <w:bottom w:val="single" w:sz="6"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6" w:space="0" w:color="auto"/>
              <w:left w:val="single" w:sz="4" w:space="0" w:color="auto"/>
              <w:bottom w:val="single" w:sz="6"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sz="6" w:space="0" w:color="auto"/>
              <w:left w:val="single" w:sz="4" w:space="0" w:color="auto"/>
              <w:bottom w:val="single" w:sz="6"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67"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6F2592" w:rsidRDefault="00703033">
            <w:pPr>
              <w:bidi w:val="0"/>
              <w:jc w:val="center"/>
              <w:rPr>
                <w:rFonts w:ascii="Arial Narrow" w:hAnsi="Arial Narrow"/>
                <w:color w:val="0000FF"/>
                <w:sz w:val="20"/>
                <w:szCs w:val="20"/>
              </w:rPr>
            </w:pPr>
            <w:r>
              <w:rPr>
                <w:b/>
                <w:bCs/>
                <w:color w:val="0000FF"/>
                <w:sz w:val="20"/>
                <w:szCs w:val="20"/>
              </w:rPr>
              <w:sym w:font="Wingdings 2" w:char="F050"/>
            </w:r>
          </w:p>
        </w:tc>
        <w:tc>
          <w:tcPr>
            <w:tcW w:w="595" w:type="dxa"/>
            <w:tcBorders>
              <w:top w:val="single" w:sz="6" w:space="0" w:color="auto"/>
              <w:left w:val="single" w:sz="4"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trHeight w:val="255"/>
          <w:jc w:val="center"/>
        </w:trPr>
        <w:tc>
          <w:tcPr>
            <w:tcW w:w="1111" w:type="dxa"/>
            <w:vMerge w:val="restart"/>
            <w:tcBorders>
              <w:top w:val="single" w:sz="6" w:space="0" w:color="auto"/>
              <w:left w:val="single" w:sz="6" w:space="0" w:color="auto"/>
              <w:right w:val="single" w:sz="4" w:space="0" w:color="auto"/>
            </w:tcBorders>
            <w:shd w:val="clear" w:color="auto" w:fill="auto"/>
            <w:textDirection w:val="btLr"/>
          </w:tcPr>
          <w:p w:rsidR="006F2592" w:rsidRDefault="00703033">
            <w:pPr>
              <w:bidi w:val="0"/>
              <w:ind w:left="113" w:right="113"/>
              <w:jc w:val="center"/>
              <w:rPr>
                <w:rFonts w:ascii="Arial Narrow" w:hAnsi="Arial Narrow"/>
              </w:rPr>
            </w:pPr>
            <w:r>
              <w:rPr>
                <w:rFonts w:ascii="Arial Narrow" w:hAnsi="Arial Narrow"/>
                <w:b/>
                <w:bCs/>
              </w:rPr>
              <w:t>General Skills</w:t>
            </w:r>
          </w:p>
        </w:tc>
        <w:tc>
          <w:tcPr>
            <w:tcW w:w="570" w:type="dxa"/>
            <w:vMerge w:val="restart"/>
            <w:tcBorders>
              <w:top w:val="single" w:sz="6" w:space="0" w:color="auto"/>
              <w:left w:val="single" w:sz="4" w:space="0" w:color="auto"/>
              <w:right w:val="single" w:sz="4" w:space="0" w:color="auto"/>
            </w:tcBorders>
            <w:shd w:val="clear" w:color="auto" w:fill="auto"/>
          </w:tcPr>
          <w:p w:rsidR="006F2592" w:rsidRDefault="00703033">
            <w:pPr>
              <w:rPr>
                <w:color w:val="0000FF"/>
                <w:sz w:val="20"/>
                <w:szCs w:val="20"/>
              </w:rPr>
            </w:pPr>
            <w:r>
              <w:rPr>
                <w:b/>
                <w:bCs/>
                <w:color w:val="0000FF"/>
                <w:sz w:val="20"/>
                <w:szCs w:val="20"/>
              </w:rPr>
              <w:t>d1-</w:t>
            </w:r>
          </w:p>
        </w:tc>
        <w:tc>
          <w:tcPr>
            <w:tcW w:w="4237" w:type="dxa"/>
            <w:gridSpan w:val="3"/>
            <w:tcBorders>
              <w:top w:val="single" w:sz="6" w:space="0" w:color="auto"/>
              <w:left w:val="single" w:sz="4" w:space="0" w:color="auto"/>
              <w:right w:val="single" w:sz="6" w:space="0" w:color="auto"/>
            </w:tcBorders>
            <w:shd w:val="clear" w:color="auto" w:fill="auto"/>
          </w:tcPr>
          <w:p w:rsidR="006F2592" w:rsidRDefault="00703033">
            <w:pPr>
              <w:bidi w:val="0"/>
              <w:ind w:left="7"/>
              <w:rPr>
                <w:rFonts w:ascii="Arial Narrow" w:hAnsi="Arial Narrow"/>
                <w:color w:val="0000FF"/>
                <w:sz w:val="20"/>
                <w:szCs w:val="20"/>
              </w:rPr>
            </w:pPr>
            <w:r>
              <w:rPr>
                <w:b/>
                <w:bCs/>
                <w:color w:val="0000FF"/>
              </w:rPr>
              <w:t>-</w:t>
            </w:r>
            <w:r>
              <w:rPr>
                <w:b/>
                <w:bCs/>
                <w:color w:val="0000FF"/>
                <w:sz w:val="20"/>
                <w:szCs w:val="20"/>
              </w:rPr>
              <w:t>Using internet to Collect data to get info</w:t>
            </w:r>
            <w:r>
              <w:rPr>
                <w:b/>
                <w:bCs/>
                <w:color w:val="0000FF"/>
                <w:sz w:val="20"/>
                <w:szCs w:val="20"/>
              </w:rPr>
              <w:t>r</w:t>
            </w:r>
            <w:r>
              <w:rPr>
                <w:b/>
                <w:bCs/>
                <w:color w:val="0000FF"/>
                <w:sz w:val="20"/>
                <w:szCs w:val="20"/>
              </w:rPr>
              <w:t>mation effectively.</w:t>
            </w:r>
          </w:p>
        </w:tc>
        <w:tc>
          <w:tcPr>
            <w:tcW w:w="570" w:type="dxa"/>
            <w:gridSpan w:val="2"/>
            <w:tcBorders>
              <w:top w:val="single" w:sz="6" w:space="0" w:color="auto"/>
              <w:left w:val="single" w:sz="6"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2" w:type="dxa"/>
            <w:gridSpan w:val="2"/>
            <w:tcBorders>
              <w:top w:val="single" w:sz="6" w:space="0" w:color="auto"/>
              <w:left w:val="single" w:sz="4"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tcBorders>
              <w:top w:val="single" w:sz="6" w:space="0" w:color="auto"/>
              <w:left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6" w:space="0" w:color="auto"/>
              <w:left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55" w:type="dxa"/>
            <w:tcBorders>
              <w:top w:val="single" w:sz="6" w:space="0" w:color="auto"/>
              <w:left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607" w:type="dxa"/>
            <w:gridSpan w:val="2"/>
            <w:tcBorders>
              <w:top w:val="single" w:sz="6" w:space="0" w:color="auto"/>
              <w:left w:val="single" w:sz="4" w:space="0" w:color="auto"/>
              <w:right w:val="single" w:sz="6"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r>
      <w:tr w:rsidR="006F2592">
        <w:trPr>
          <w:trHeight w:val="165"/>
          <w:jc w:val="center"/>
        </w:trPr>
        <w:tc>
          <w:tcPr>
            <w:tcW w:w="1111" w:type="dxa"/>
            <w:vMerge/>
            <w:tcBorders>
              <w:left w:val="single" w:sz="6"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70" w:type="dxa"/>
            <w:vMerge/>
            <w:tcBorders>
              <w:left w:val="single" w:sz="4" w:space="0" w:color="auto"/>
              <w:bottom w:val="single" w:sz="4" w:space="0" w:color="auto"/>
              <w:right w:val="single" w:sz="4" w:space="0" w:color="auto"/>
            </w:tcBorders>
            <w:shd w:val="clear" w:color="auto" w:fill="auto"/>
          </w:tcPr>
          <w:p w:rsidR="006F2592" w:rsidRDefault="006F2592">
            <w:pPr>
              <w:bidi w:val="0"/>
              <w:ind w:left="367" w:hanging="360"/>
              <w:rPr>
                <w:color w:val="0000FF"/>
                <w:sz w:val="20"/>
                <w:szCs w:val="20"/>
              </w:rPr>
            </w:pPr>
          </w:p>
        </w:tc>
        <w:tc>
          <w:tcPr>
            <w:tcW w:w="4237" w:type="dxa"/>
            <w:gridSpan w:val="3"/>
            <w:tcBorders>
              <w:left w:val="single" w:sz="4" w:space="0" w:color="auto"/>
              <w:bottom w:val="single" w:sz="4"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left w:val="single" w:sz="6"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2" w:type="dxa"/>
            <w:gridSpan w:val="2"/>
            <w:tcBorders>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55" w:type="dxa"/>
            <w:tcBorders>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607" w:type="dxa"/>
            <w:gridSpan w:val="2"/>
            <w:tcBorders>
              <w:left w:val="single" w:sz="4" w:space="0" w:color="auto"/>
              <w:bottom w:val="single" w:sz="4"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trHeight w:val="345"/>
          <w:jc w:val="center"/>
        </w:trPr>
        <w:tc>
          <w:tcPr>
            <w:tcW w:w="1111" w:type="dxa"/>
            <w:vMerge/>
            <w:tcBorders>
              <w:left w:val="single" w:sz="6"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rPr>
                <w:color w:val="0000FF"/>
                <w:sz w:val="20"/>
                <w:szCs w:val="20"/>
                <w:rtl/>
              </w:rPr>
            </w:pPr>
            <w:r>
              <w:rPr>
                <w:b/>
                <w:bCs/>
                <w:color w:val="0000FF"/>
                <w:sz w:val="20"/>
                <w:szCs w:val="20"/>
              </w:rPr>
              <w:t>d2-</w:t>
            </w:r>
          </w:p>
        </w:tc>
        <w:tc>
          <w:tcPr>
            <w:tcW w:w="4237" w:type="dxa"/>
            <w:gridSpan w:val="3"/>
            <w:tcBorders>
              <w:top w:val="single" w:sz="4" w:space="0" w:color="auto"/>
              <w:left w:val="single" w:sz="4" w:space="0" w:color="auto"/>
              <w:bottom w:val="single" w:sz="4"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Time management  to solve problems.</w:t>
            </w:r>
          </w:p>
          <w:p w:rsidR="006F2592" w:rsidRDefault="006F2592">
            <w:pPr>
              <w:bidi w:val="0"/>
              <w:ind w:left="367" w:hanging="360"/>
              <w:rPr>
                <w:rFonts w:ascii="Arial Narrow" w:hAnsi="Arial Narrow"/>
                <w:color w:val="0000FF"/>
                <w:sz w:val="20"/>
                <w:szCs w:val="20"/>
              </w:rPr>
            </w:pPr>
          </w:p>
        </w:tc>
        <w:tc>
          <w:tcPr>
            <w:tcW w:w="570" w:type="dxa"/>
            <w:gridSpan w:val="2"/>
            <w:tcBorders>
              <w:top w:val="single" w:sz="4" w:space="0" w:color="auto"/>
              <w:left w:val="single" w:sz="6"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607" w:type="dxa"/>
            <w:gridSpan w:val="2"/>
            <w:tcBorders>
              <w:top w:val="single" w:sz="4" w:space="0" w:color="auto"/>
              <w:left w:val="single" w:sz="4" w:space="0" w:color="auto"/>
              <w:bottom w:val="single" w:sz="4"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r w:rsidR="006F2592">
        <w:trPr>
          <w:trHeight w:val="585"/>
          <w:jc w:val="center"/>
        </w:trPr>
        <w:tc>
          <w:tcPr>
            <w:tcW w:w="1111" w:type="dxa"/>
            <w:vMerge/>
            <w:tcBorders>
              <w:left w:val="single" w:sz="6" w:space="0" w:color="auto"/>
              <w:bottom w:val="single" w:sz="6" w:space="0" w:color="auto"/>
              <w:right w:val="single" w:sz="4"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570" w:type="dxa"/>
            <w:tcBorders>
              <w:top w:val="single" w:sz="4" w:space="0" w:color="auto"/>
              <w:left w:val="single" w:sz="4" w:space="0" w:color="auto"/>
              <w:bottom w:val="single" w:sz="6" w:space="0" w:color="auto"/>
              <w:right w:val="single" w:sz="4" w:space="0" w:color="auto"/>
            </w:tcBorders>
            <w:shd w:val="clear" w:color="auto" w:fill="auto"/>
          </w:tcPr>
          <w:p w:rsidR="006F2592" w:rsidRDefault="00703033">
            <w:pPr>
              <w:rPr>
                <w:color w:val="0000FF"/>
                <w:sz w:val="20"/>
                <w:szCs w:val="20"/>
                <w:rtl/>
              </w:rPr>
            </w:pPr>
            <w:r>
              <w:rPr>
                <w:b/>
                <w:bCs/>
                <w:color w:val="0000FF"/>
                <w:sz w:val="20"/>
                <w:szCs w:val="20"/>
              </w:rPr>
              <w:t>d3-</w:t>
            </w:r>
          </w:p>
        </w:tc>
        <w:tc>
          <w:tcPr>
            <w:tcW w:w="4237" w:type="dxa"/>
            <w:gridSpan w:val="3"/>
            <w:tcBorders>
              <w:top w:val="single" w:sz="4" w:space="0" w:color="auto"/>
              <w:left w:val="single" w:sz="4" w:space="0" w:color="auto"/>
              <w:bottom w:val="single" w:sz="6" w:space="0" w:color="auto"/>
              <w:right w:val="single" w:sz="6" w:space="0" w:color="auto"/>
            </w:tcBorders>
            <w:shd w:val="clear" w:color="auto" w:fill="auto"/>
          </w:tcPr>
          <w:p w:rsidR="006F2592" w:rsidRDefault="00703033">
            <w:pPr>
              <w:bidi w:val="0"/>
              <w:ind w:left="367" w:hanging="360"/>
              <w:rPr>
                <w:rFonts w:ascii="Arial Narrow" w:hAnsi="Arial Narrow"/>
                <w:color w:val="0000FF"/>
                <w:sz w:val="20"/>
                <w:szCs w:val="20"/>
              </w:rPr>
            </w:pPr>
            <w:r>
              <w:rPr>
                <w:b/>
                <w:bCs/>
                <w:color w:val="0000FF"/>
                <w:sz w:val="20"/>
                <w:szCs w:val="20"/>
              </w:rPr>
              <w:t>communication With others to</w:t>
            </w:r>
            <w:r>
              <w:rPr>
                <w:b/>
                <w:bCs/>
                <w:color w:val="0000FF"/>
              </w:rPr>
              <w:t xml:space="preserve">  </w:t>
            </w:r>
            <w:r>
              <w:rPr>
                <w:b/>
                <w:bCs/>
                <w:color w:val="0000FF"/>
                <w:sz w:val="20"/>
                <w:szCs w:val="20"/>
              </w:rPr>
              <w:t>presentation skills.</w:t>
            </w:r>
          </w:p>
        </w:tc>
        <w:tc>
          <w:tcPr>
            <w:tcW w:w="570" w:type="dxa"/>
            <w:gridSpan w:val="2"/>
            <w:tcBorders>
              <w:top w:val="single" w:sz="4" w:space="0" w:color="auto"/>
              <w:left w:val="single" w:sz="6" w:space="0" w:color="auto"/>
              <w:bottom w:val="single" w:sz="6"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2" w:type="dxa"/>
            <w:gridSpan w:val="2"/>
            <w:tcBorders>
              <w:top w:val="single" w:sz="4" w:space="0" w:color="auto"/>
              <w:left w:val="single" w:sz="4" w:space="0" w:color="auto"/>
              <w:bottom w:val="single" w:sz="6"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70" w:type="dxa"/>
            <w:tcBorders>
              <w:top w:val="single" w:sz="4" w:space="0" w:color="auto"/>
              <w:left w:val="single" w:sz="4" w:space="0" w:color="auto"/>
              <w:bottom w:val="single" w:sz="6"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570" w:type="dxa"/>
            <w:gridSpan w:val="2"/>
            <w:tcBorders>
              <w:top w:val="single" w:sz="4" w:space="0" w:color="auto"/>
              <w:left w:val="single" w:sz="4" w:space="0" w:color="auto"/>
              <w:bottom w:val="single" w:sz="6" w:space="0" w:color="auto"/>
              <w:right w:val="single" w:sz="4" w:space="0" w:color="auto"/>
            </w:tcBorders>
            <w:shd w:val="clear" w:color="auto" w:fill="auto"/>
          </w:tcPr>
          <w:p w:rsidR="006F2592" w:rsidRDefault="006F2592">
            <w:pPr>
              <w:bidi w:val="0"/>
              <w:rPr>
                <w:rFonts w:ascii="Arial Narrow" w:hAnsi="Arial Narrow"/>
                <w:color w:val="0000FF"/>
                <w:sz w:val="20"/>
                <w:szCs w:val="20"/>
              </w:rPr>
            </w:pPr>
          </w:p>
        </w:tc>
        <w:tc>
          <w:tcPr>
            <w:tcW w:w="555" w:type="dxa"/>
            <w:tcBorders>
              <w:top w:val="single" w:sz="4" w:space="0" w:color="auto"/>
              <w:left w:val="single" w:sz="4" w:space="0" w:color="auto"/>
              <w:bottom w:val="single" w:sz="6" w:space="0" w:color="auto"/>
              <w:right w:val="single" w:sz="4" w:space="0" w:color="auto"/>
            </w:tcBorders>
            <w:shd w:val="clear" w:color="auto" w:fill="auto"/>
          </w:tcPr>
          <w:p w:rsidR="006F2592" w:rsidRDefault="00703033">
            <w:pPr>
              <w:bidi w:val="0"/>
              <w:rPr>
                <w:rFonts w:ascii="Arial Narrow" w:hAnsi="Arial Narrow"/>
                <w:color w:val="0000FF"/>
                <w:sz w:val="20"/>
                <w:szCs w:val="20"/>
              </w:rPr>
            </w:pPr>
            <w:r>
              <w:rPr>
                <w:b/>
                <w:bCs/>
                <w:color w:val="0000FF"/>
                <w:sz w:val="20"/>
                <w:szCs w:val="20"/>
              </w:rPr>
              <w:sym w:font="Wingdings 2" w:char="F050"/>
            </w:r>
          </w:p>
        </w:tc>
        <w:tc>
          <w:tcPr>
            <w:tcW w:w="607" w:type="dxa"/>
            <w:gridSpan w:val="2"/>
            <w:tcBorders>
              <w:top w:val="single" w:sz="4" w:space="0" w:color="auto"/>
              <w:left w:val="single" w:sz="4" w:space="0" w:color="auto"/>
              <w:bottom w:val="single" w:sz="6" w:space="0" w:color="auto"/>
              <w:right w:val="single" w:sz="6" w:space="0" w:color="auto"/>
            </w:tcBorders>
            <w:shd w:val="clear" w:color="auto" w:fill="auto"/>
          </w:tcPr>
          <w:p w:rsidR="006F2592" w:rsidRDefault="006F2592">
            <w:pPr>
              <w:bidi w:val="0"/>
              <w:rPr>
                <w:rFonts w:ascii="Arial Narrow" w:hAnsi="Arial Narrow"/>
                <w:color w:val="0000FF"/>
                <w:sz w:val="20"/>
                <w:szCs w:val="20"/>
              </w:rPr>
            </w:pPr>
          </w:p>
        </w:tc>
      </w:tr>
    </w:tbl>
    <w:p w:rsidR="006F2592" w:rsidRDefault="006F2592">
      <w:pPr>
        <w:bidi w:val="0"/>
      </w:pPr>
    </w:p>
    <w:p w:rsidR="006F2592" w:rsidRDefault="00703033">
      <w:pPr>
        <w:bidi w:val="0"/>
      </w:pPr>
      <w:r>
        <w:br w:type="page"/>
      </w:r>
    </w:p>
    <w:p w:rsidR="006F2592" w:rsidRDefault="006F2592">
      <w:pPr>
        <w:bidi w:val="0"/>
      </w:pPr>
    </w:p>
    <w:tbl>
      <w:tblPr>
        <w:tblStyle w:val="TableGrid"/>
        <w:tblW w:w="9362" w:type="dxa"/>
        <w:tblLook w:val="04A0" w:firstRow="1" w:lastRow="0" w:firstColumn="1" w:lastColumn="0" w:noHBand="0" w:noVBand="1"/>
      </w:tblPr>
      <w:tblGrid>
        <w:gridCol w:w="2253"/>
        <w:gridCol w:w="3091"/>
        <w:gridCol w:w="2393"/>
        <w:gridCol w:w="1625"/>
      </w:tblGrid>
      <w:tr w:rsidR="006F2592">
        <w:tc>
          <w:tcPr>
            <w:tcW w:w="9362" w:type="dxa"/>
            <w:gridSpan w:val="4"/>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c>
          <w:tcPr>
            <w:tcW w:w="2253" w:type="dxa"/>
          </w:tcPr>
          <w:p w:rsidR="006F2592" w:rsidRDefault="00703033">
            <w:pPr>
              <w:bidi w:val="0"/>
              <w:rPr>
                <w:rFonts w:ascii="Arial Narrow" w:hAnsi="Arial Narrow"/>
              </w:rPr>
            </w:pPr>
            <w:r>
              <w:rPr>
                <w:rFonts w:ascii="Arial Narrow" w:hAnsi="Arial Narrow"/>
                <w:b/>
                <w:bCs/>
              </w:rPr>
              <w:t>Tools:</w:t>
            </w:r>
          </w:p>
        </w:tc>
        <w:tc>
          <w:tcPr>
            <w:tcW w:w="3091" w:type="dxa"/>
          </w:tcPr>
          <w:p w:rsidR="006F2592" w:rsidRDefault="00703033">
            <w:pPr>
              <w:bidi w:val="0"/>
              <w:jc w:val="center"/>
              <w:rPr>
                <w:rFonts w:ascii="Arial Narrow" w:hAnsi="Arial Narrow"/>
                <w:b/>
                <w:bCs/>
              </w:rPr>
            </w:pPr>
            <w:r>
              <w:rPr>
                <w:rFonts w:ascii="Arial Narrow" w:hAnsi="Arial Narrow"/>
                <w:b/>
                <w:bCs/>
              </w:rPr>
              <w:t>To Measure</w:t>
            </w:r>
          </w:p>
        </w:tc>
        <w:tc>
          <w:tcPr>
            <w:tcW w:w="2393" w:type="dxa"/>
          </w:tcPr>
          <w:p w:rsidR="006F2592" w:rsidRDefault="00703033">
            <w:pPr>
              <w:bidi w:val="0"/>
              <w:jc w:val="center"/>
              <w:rPr>
                <w:rFonts w:ascii="Arial Narrow" w:hAnsi="Arial Narrow"/>
              </w:rPr>
            </w:pPr>
            <w:r>
              <w:rPr>
                <w:rFonts w:ascii="Arial Narrow" w:hAnsi="Arial Narrow"/>
                <w:b/>
                <w:bCs/>
              </w:rPr>
              <w:t>Time schedule</w:t>
            </w:r>
          </w:p>
        </w:tc>
        <w:tc>
          <w:tcPr>
            <w:tcW w:w="1625" w:type="dxa"/>
          </w:tcPr>
          <w:p w:rsidR="006F2592" w:rsidRDefault="00703033">
            <w:pPr>
              <w:bidi w:val="0"/>
              <w:jc w:val="center"/>
              <w:rPr>
                <w:rFonts w:ascii="Arial Narrow" w:hAnsi="Arial Narrow"/>
              </w:rPr>
            </w:pPr>
            <w:r>
              <w:rPr>
                <w:rFonts w:ascii="Arial Narrow" w:hAnsi="Arial Narrow"/>
                <w:b/>
                <w:bCs/>
              </w:rPr>
              <w:t>Grading</w:t>
            </w:r>
          </w:p>
        </w:tc>
      </w:tr>
      <w:tr w:rsidR="006F2592">
        <w:tc>
          <w:tcPr>
            <w:tcW w:w="2253" w:type="dxa"/>
          </w:tcPr>
          <w:p w:rsidR="006F2592" w:rsidRDefault="00703033">
            <w:pPr>
              <w:bidi w:val="0"/>
              <w:jc w:val="left"/>
              <w:rPr>
                <w:rFonts w:ascii="Arial Narrow" w:hAnsi="Arial Narrow"/>
              </w:rPr>
            </w:pPr>
            <w:r>
              <w:rPr>
                <w:rFonts w:ascii="Arial Narrow" w:hAnsi="Arial Narrow"/>
              </w:rPr>
              <w:t xml:space="preserve"> Oral exam</w:t>
            </w:r>
          </w:p>
        </w:tc>
        <w:tc>
          <w:tcPr>
            <w:tcW w:w="3091" w:type="dxa"/>
          </w:tcPr>
          <w:p w:rsidR="006F2592" w:rsidRDefault="00703033">
            <w:pPr>
              <w:bidi w:val="0"/>
              <w:jc w:val="center"/>
              <w:rPr>
                <w:b/>
                <w:bCs/>
                <w:color w:val="0000FF"/>
                <w:sz w:val="16"/>
                <w:szCs w:val="16"/>
              </w:rPr>
            </w:pPr>
            <w:r>
              <w:rPr>
                <w:b/>
                <w:bCs/>
                <w:color w:val="0000FF"/>
              </w:rPr>
              <w:t>a1, a2 , b1, b2,c1, c3, d1,d2</w:t>
            </w:r>
          </w:p>
        </w:tc>
        <w:tc>
          <w:tcPr>
            <w:tcW w:w="2393" w:type="dxa"/>
          </w:tcPr>
          <w:p w:rsidR="006F2592" w:rsidRDefault="00703033">
            <w:pPr>
              <w:bidi w:val="0"/>
              <w:jc w:val="center"/>
              <w:rPr>
                <w:rFonts w:ascii="Arial Narrow" w:hAnsi="Arial Narrow"/>
              </w:rPr>
            </w:pPr>
            <w:r>
              <w:rPr>
                <w:b/>
                <w:bCs/>
                <w:color w:val="0000FF"/>
              </w:rPr>
              <w:t xml:space="preserve">Weekly   </w:t>
            </w:r>
          </w:p>
        </w:tc>
        <w:tc>
          <w:tcPr>
            <w:tcW w:w="1625" w:type="dxa"/>
          </w:tcPr>
          <w:p w:rsidR="006F2592" w:rsidRDefault="00703033">
            <w:pPr>
              <w:bidi w:val="0"/>
              <w:jc w:val="center"/>
              <w:rPr>
                <w:b/>
                <w:bCs/>
                <w:color w:val="0000FF"/>
              </w:rPr>
            </w:pPr>
            <w:r>
              <w:rPr>
                <w:b/>
                <w:bCs/>
                <w:color w:val="0000FF"/>
              </w:rPr>
              <w:t>0 %</w:t>
            </w:r>
          </w:p>
        </w:tc>
      </w:tr>
      <w:tr w:rsidR="006F2592">
        <w:tc>
          <w:tcPr>
            <w:tcW w:w="2253" w:type="dxa"/>
          </w:tcPr>
          <w:p w:rsidR="006F2592" w:rsidRDefault="00703033">
            <w:pPr>
              <w:tabs>
                <w:tab w:val="left" w:pos="2055"/>
              </w:tabs>
              <w:bidi w:val="0"/>
              <w:jc w:val="left"/>
              <w:rPr>
                <w:rFonts w:ascii="Arial Narrow" w:hAnsi="Arial Narrow"/>
              </w:rPr>
            </w:pPr>
            <w:r>
              <w:rPr>
                <w:rFonts w:ascii="Calibri" w:eastAsia="Calibri" w:hAnsi="Calibri" w:cs="Calibri"/>
                <w:sz w:val="22"/>
                <w:szCs w:val="22"/>
              </w:rPr>
              <w:t xml:space="preserve">Activation </w:t>
            </w:r>
          </w:p>
        </w:tc>
        <w:tc>
          <w:tcPr>
            <w:tcW w:w="3091" w:type="dxa"/>
          </w:tcPr>
          <w:p w:rsidR="006F2592" w:rsidRDefault="00703033">
            <w:pPr>
              <w:bidi w:val="0"/>
              <w:jc w:val="center"/>
              <w:rPr>
                <w:rFonts w:ascii="Arial Narrow" w:hAnsi="Arial Narrow"/>
              </w:rPr>
            </w:pPr>
            <w:r>
              <w:rPr>
                <w:b/>
                <w:bCs/>
                <w:color w:val="0000FF"/>
              </w:rPr>
              <w:t>a3, b2, b3, c2, d1, d2.</w:t>
            </w:r>
          </w:p>
        </w:tc>
        <w:tc>
          <w:tcPr>
            <w:tcW w:w="2393" w:type="dxa"/>
          </w:tcPr>
          <w:p w:rsidR="006F2592" w:rsidRDefault="00703033">
            <w:pPr>
              <w:bidi w:val="0"/>
              <w:jc w:val="center"/>
              <w:rPr>
                <w:rFonts w:ascii="Arial Narrow" w:hAnsi="Arial Narrow"/>
              </w:rPr>
            </w:pPr>
            <w:r>
              <w:rPr>
                <w:b/>
                <w:bCs/>
                <w:color w:val="0000FF"/>
              </w:rPr>
              <w:t xml:space="preserve">Weekly   </w:t>
            </w:r>
          </w:p>
        </w:tc>
        <w:tc>
          <w:tcPr>
            <w:tcW w:w="1625" w:type="dxa"/>
          </w:tcPr>
          <w:p w:rsidR="006F2592" w:rsidRDefault="00703033">
            <w:pPr>
              <w:bidi w:val="0"/>
              <w:jc w:val="center"/>
              <w:rPr>
                <w:b/>
                <w:bCs/>
                <w:color w:val="0000FF"/>
              </w:rPr>
            </w:pPr>
            <w:r>
              <w:rPr>
                <w:b/>
                <w:bCs/>
                <w:color w:val="0000FF"/>
              </w:rPr>
              <w:t>20 %</w:t>
            </w:r>
          </w:p>
        </w:tc>
      </w:tr>
      <w:tr w:rsidR="006F2592">
        <w:tc>
          <w:tcPr>
            <w:tcW w:w="2253" w:type="dxa"/>
          </w:tcPr>
          <w:p w:rsidR="006F2592" w:rsidRDefault="00703033">
            <w:pPr>
              <w:tabs>
                <w:tab w:val="left" w:pos="2055"/>
              </w:tabs>
              <w:bidi w:val="0"/>
              <w:jc w:val="left"/>
              <w:rPr>
                <w:rFonts w:ascii="Arial Narrow" w:hAnsi="Arial Narrow"/>
              </w:rPr>
            </w:pPr>
            <w:r>
              <w:rPr>
                <w:rFonts w:ascii="Calibri" w:eastAsia="Calibri" w:hAnsi="Calibri" w:cs="Calibri"/>
                <w:sz w:val="22"/>
                <w:szCs w:val="22"/>
              </w:rPr>
              <w:t>Discussions</w:t>
            </w:r>
          </w:p>
        </w:tc>
        <w:tc>
          <w:tcPr>
            <w:tcW w:w="3091" w:type="dxa"/>
          </w:tcPr>
          <w:p w:rsidR="006F2592" w:rsidRDefault="00703033">
            <w:pPr>
              <w:bidi w:val="0"/>
              <w:jc w:val="center"/>
              <w:rPr>
                <w:rFonts w:ascii="Arial Narrow" w:hAnsi="Arial Narrow"/>
              </w:rPr>
            </w:pPr>
            <w:r>
              <w:rPr>
                <w:b/>
                <w:bCs/>
                <w:color w:val="0000FF"/>
              </w:rPr>
              <w:t>a4,b3,c3,d3</w:t>
            </w:r>
          </w:p>
        </w:tc>
        <w:tc>
          <w:tcPr>
            <w:tcW w:w="2393" w:type="dxa"/>
          </w:tcPr>
          <w:p w:rsidR="006F2592" w:rsidRDefault="00703033">
            <w:pPr>
              <w:bidi w:val="0"/>
              <w:jc w:val="center"/>
              <w:rPr>
                <w:rFonts w:ascii="Arial Narrow" w:hAnsi="Arial Narrow"/>
              </w:rPr>
            </w:pPr>
            <w:r>
              <w:rPr>
                <w:b/>
                <w:bCs/>
                <w:color w:val="0000FF"/>
              </w:rPr>
              <w:t>End of semester</w:t>
            </w:r>
          </w:p>
        </w:tc>
        <w:tc>
          <w:tcPr>
            <w:tcW w:w="1625" w:type="dxa"/>
          </w:tcPr>
          <w:p w:rsidR="006F2592" w:rsidRDefault="00703033">
            <w:pPr>
              <w:bidi w:val="0"/>
              <w:jc w:val="center"/>
              <w:rPr>
                <w:b/>
                <w:bCs/>
                <w:color w:val="0000FF"/>
              </w:rPr>
            </w:pPr>
            <w:r>
              <w:rPr>
                <w:b/>
                <w:bCs/>
                <w:color w:val="0000FF"/>
              </w:rPr>
              <w:t>80 %</w:t>
            </w:r>
          </w:p>
        </w:tc>
      </w:tr>
      <w:tr w:rsidR="006F2592">
        <w:tc>
          <w:tcPr>
            <w:tcW w:w="7737" w:type="dxa"/>
            <w:gridSpan w:val="3"/>
          </w:tcPr>
          <w:p w:rsidR="006F2592" w:rsidRDefault="00703033">
            <w:pPr>
              <w:bidi w:val="0"/>
              <w:jc w:val="center"/>
              <w:rPr>
                <w:rFonts w:ascii="Arial Narrow" w:hAnsi="Arial Narrow"/>
                <w:b/>
                <w:bCs/>
              </w:rPr>
            </w:pPr>
            <w:r>
              <w:rPr>
                <w:rFonts w:ascii="Arial Narrow" w:hAnsi="Arial Narrow"/>
                <w:b/>
                <w:bCs/>
              </w:rPr>
              <w:t>Total</w:t>
            </w:r>
          </w:p>
        </w:tc>
        <w:tc>
          <w:tcPr>
            <w:tcW w:w="1625" w:type="dxa"/>
          </w:tcPr>
          <w:p w:rsidR="006F2592" w:rsidRDefault="00703033">
            <w:pPr>
              <w:bidi w:val="0"/>
              <w:jc w:val="center"/>
              <w:rPr>
                <w:rFonts w:ascii="Arial Narrow" w:hAnsi="Arial Narrow"/>
                <w:b/>
                <w:bCs/>
              </w:rPr>
            </w:pPr>
            <w:r>
              <w:rPr>
                <w:rFonts w:ascii="Arial Narrow" w:hAnsi="Arial Narrow"/>
                <w:b/>
                <w:bCs/>
              </w:rPr>
              <w:t>100 %</w:t>
            </w:r>
          </w:p>
        </w:tc>
      </w:tr>
    </w:tbl>
    <w:tbl>
      <w:tblPr>
        <w:tblW w:w="9455" w:type="dxa"/>
        <w:tblLook w:val="04A0" w:firstRow="1" w:lastRow="0" w:firstColumn="1" w:lastColumn="0" w:noHBand="0" w:noVBand="1"/>
      </w:tblPr>
      <w:tblGrid>
        <w:gridCol w:w="2623"/>
        <w:gridCol w:w="251"/>
        <w:gridCol w:w="1515"/>
        <w:gridCol w:w="655"/>
        <w:gridCol w:w="1319"/>
        <w:gridCol w:w="862"/>
        <w:gridCol w:w="1788"/>
        <w:gridCol w:w="442"/>
      </w:tblGrid>
      <w:tr w:rsidR="006F2592">
        <w:tc>
          <w:tcPr>
            <w:tcW w:w="9455" w:type="dxa"/>
            <w:gridSpan w:val="8"/>
          </w:tcPr>
          <w:p w:rsidR="006F2592" w:rsidRDefault="00703033">
            <w:pPr>
              <w:bidi w:val="0"/>
              <w:rPr>
                <w:b/>
                <w:bCs/>
                <w:sz w:val="32"/>
                <w:szCs w:val="32"/>
              </w:rPr>
            </w:pPr>
            <w:r>
              <w:rPr>
                <w:b/>
                <w:bCs/>
                <w:sz w:val="32"/>
                <w:szCs w:val="32"/>
              </w:rPr>
              <w:t>6- Course matrix</w:t>
            </w:r>
          </w:p>
          <w:tbl>
            <w:tblPr>
              <w:tblStyle w:val="TableGrid"/>
              <w:tblW w:w="5000" w:type="pct"/>
              <w:tblLook w:val="04A0" w:firstRow="1" w:lastRow="0" w:firstColumn="1" w:lastColumn="0" w:noHBand="0" w:noVBand="1"/>
            </w:tblPr>
            <w:tblGrid>
              <w:gridCol w:w="2836"/>
              <w:gridCol w:w="488"/>
              <w:gridCol w:w="487"/>
              <w:gridCol w:w="487"/>
              <w:gridCol w:w="487"/>
              <w:gridCol w:w="452"/>
              <w:gridCol w:w="452"/>
              <w:gridCol w:w="454"/>
              <w:gridCol w:w="415"/>
              <w:gridCol w:w="655"/>
              <w:gridCol w:w="657"/>
              <w:gridCol w:w="425"/>
              <w:gridCol w:w="425"/>
              <w:gridCol w:w="509"/>
            </w:tblGrid>
            <w:tr w:rsidR="006F2592">
              <w:trPr>
                <w:trHeight w:val="473"/>
              </w:trPr>
              <w:tc>
                <w:tcPr>
                  <w:tcW w:w="1536" w:type="pct"/>
                  <w:vMerge w:val="restart"/>
                  <w:vAlign w:val="center"/>
                </w:tcPr>
                <w:p w:rsidR="006F2592" w:rsidRDefault="006F2592">
                  <w:pPr>
                    <w:bidi w:val="0"/>
                    <w:rPr>
                      <w:rFonts w:ascii="Arial Narrow" w:hAnsi="Arial Narrow"/>
                      <w:b/>
                      <w:bCs/>
                      <w:sz w:val="32"/>
                      <w:szCs w:val="32"/>
                    </w:rPr>
                  </w:pPr>
                </w:p>
                <w:p w:rsidR="006F2592" w:rsidRDefault="00703033">
                  <w:pPr>
                    <w:bidi w:val="0"/>
                    <w:jc w:val="center"/>
                    <w:rPr>
                      <w:rFonts w:ascii="Arial Narrow" w:hAnsi="Arial Narrow"/>
                      <w:b/>
                      <w:bCs/>
                      <w:sz w:val="32"/>
                      <w:szCs w:val="32"/>
                    </w:rPr>
                  </w:pPr>
                  <w:r>
                    <w:rPr>
                      <w:rFonts w:ascii="Arial Narrow" w:hAnsi="Arial Narrow"/>
                      <w:b/>
                      <w:bCs/>
                    </w:rPr>
                    <w:t>Topic</w:t>
                  </w:r>
                </w:p>
              </w:tc>
              <w:tc>
                <w:tcPr>
                  <w:tcW w:w="1055" w:type="pct"/>
                  <w:gridSpan w:val="4"/>
                  <w:vAlign w:val="center"/>
                </w:tcPr>
                <w:p w:rsidR="006F2592" w:rsidRDefault="006F2592">
                  <w:pPr>
                    <w:bidi w:val="0"/>
                    <w:jc w:val="center"/>
                    <w:rPr>
                      <w:rFonts w:ascii="Arial Narrow" w:hAnsi="Arial Narrow"/>
                      <w:b/>
                      <w:bCs/>
                      <w:sz w:val="32"/>
                      <w:szCs w:val="32"/>
                    </w:rPr>
                  </w:pPr>
                </w:p>
                <w:p w:rsidR="006F2592" w:rsidRDefault="00703033">
                  <w:pPr>
                    <w:bidi w:val="0"/>
                    <w:jc w:val="center"/>
                    <w:rPr>
                      <w:rFonts w:ascii="Arial Narrow" w:hAnsi="Arial Narrow"/>
                      <w:b/>
                      <w:bCs/>
                    </w:rPr>
                  </w:pPr>
                  <w:r>
                    <w:rPr>
                      <w:rFonts w:ascii="Arial Narrow" w:hAnsi="Arial Narrow"/>
                      <w:b/>
                      <w:bCs/>
                    </w:rPr>
                    <w:t>Knowledge and understanding</w:t>
                  </w:r>
                </w:p>
              </w:tc>
              <w:tc>
                <w:tcPr>
                  <w:tcW w:w="736" w:type="pct"/>
                  <w:gridSpan w:val="3"/>
                  <w:vAlign w:val="center"/>
                </w:tcPr>
                <w:p w:rsidR="006F2592" w:rsidRDefault="00703033">
                  <w:pPr>
                    <w:bidi w:val="0"/>
                    <w:jc w:val="center"/>
                    <w:rPr>
                      <w:rFonts w:ascii="Arial Narrow" w:hAnsi="Arial Narrow"/>
                      <w:b/>
                      <w:bCs/>
                      <w:sz w:val="32"/>
                      <w:szCs w:val="32"/>
                    </w:rPr>
                  </w:pPr>
                  <w:r>
                    <w:rPr>
                      <w:rFonts w:ascii="Arial Narrow" w:hAnsi="Arial Narrow"/>
                      <w:b/>
                      <w:bCs/>
                    </w:rPr>
                    <w:t>Intellectual skills</w:t>
                  </w:r>
                </w:p>
              </w:tc>
              <w:tc>
                <w:tcPr>
                  <w:tcW w:w="936" w:type="pct"/>
                  <w:gridSpan w:val="3"/>
                  <w:vAlign w:val="center"/>
                </w:tcPr>
                <w:p w:rsidR="006F2592" w:rsidRDefault="00703033">
                  <w:pPr>
                    <w:bidi w:val="0"/>
                    <w:jc w:val="center"/>
                    <w:rPr>
                      <w:rFonts w:ascii="Arial Narrow" w:hAnsi="Arial Narrow"/>
                      <w:b/>
                      <w:bCs/>
                      <w:sz w:val="32"/>
                      <w:szCs w:val="32"/>
                    </w:rPr>
                  </w:pPr>
                  <w:r>
                    <w:rPr>
                      <w:rFonts w:ascii="Arial Narrow" w:hAnsi="Arial Narrow"/>
                      <w:b/>
                      <w:bCs/>
                    </w:rPr>
                    <w:t>Practical and professional skills</w:t>
                  </w:r>
                </w:p>
              </w:tc>
              <w:tc>
                <w:tcPr>
                  <w:tcW w:w="737" w:type="pct"/>
                  <w:gridSpan w:val="3"/>
                  <w:vAlign w:val="center"/>
                </w:tcPr>
                <w:p w:rsidR="006F2592" w:rsidRDefault="00703033">
                  <w:pPr>
                    <w:bidi w:val="0"/>
                    <w:jc w:val="center"/>
                    <w:rPr>
                      <w:rFonts w:ascii="Arial Narrow" w:hAnsi="Arial Narrow"/>
                      <w:b/>
                      <w:bCs/>
                      <w:sz w:val="32"/>
                      <w:szCs w:val="32"/>
                    </w:rPr>
                  </w:pPr>
                  <w:r>
                    <w:rPr>
                      <w:rFonts w:ascii="Arial Narrow" w:hAnsi="Arial Narrow"/>
                      <w:b/>
                      <w:bCs/>
                    </w:rPr>
                    <w:t>General skills</w:t>
                  </w:r>
                </w:p>
              </w:tc>
            </w:tr>
            <w:tr w:rsidR="006F2592">
              <w:trPr>
                <w:trHeight w:val="551"/>
              </w:trPr>
              <w:tc>
                <w:tcPr>
                  <w:tcW w:w="1536" w:type="pct"/>
                  <w:vMerge/>
                  <w:vAlign w:val="center"/>
                </w:tcPr>
                <w:p w:rsidR="006F2592" w:rsidRDefault="006F2592">
                  <w:pPr>
                    <w:bidi w:val="0"/>
                    <w:jc w:val="center"/>
                    <w:rPr>
                      <w:rFonts w:ascii="Arial Narrow" w:hAnsi="Arial Narrow"/>
                      <w:b/>
                      <w:bCs/>
                      <w:sz w:val="32"/>
                      <w:szCs w:val="32"/>
                    </w:rPr>
                  </w:pPr>
                </w:p>
              </w:tc>
              <w:tc>
                <w:tcPr>
                  <w:tcW w:w="264"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a1</w:t>
                  </w:r>
                </w:p>
              </w:tc>
              <w:tc>
                <w:tcPr>
                  <w:tcW w:w="264"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a2</w:t>
                  </w:r>
                </w:p>
              </w:tc>
              <w:tc>
                <w:tcPr>
                  <w:tcW w:w="264"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a3</w:t>
                  </w:r>
                </w:p>
              </w:tc>
              <w:tc>
                <w:tcPr>
                  <w:tcW w:w="264"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a4</w:t>
                  </w:r>
                </w:p>
              </w:tc>
              <w:tc>
                <w:tcPr>
                  <w:tcW w:w="245"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b1</w:t>
                  </w:r>
                </w:p>
              </w:tc>
              <w:tc>
                <w:tcPr>
                  <w:tcW w:w="245"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b2</w:t>
                  </w:r>
                </w:p>
              </w:tc>
              <w:tc>
                <w:tcPr>
                  <w:tcW w:w="245"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b3</w:t>
                  </w:r>
                </w:p>
              </w:tc>
              <w:tc>
                <w:tcPr>
                  <w:tcW w:w="225"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c1</w:t>
                  </w:r>
                </w:p>
              </w:tc>
              <w:tc>
                <w:tcPr>
                  <w:tcW w:w="355"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c2</w:t>
                  </w:r>
                </w:p>
              </w:tc>
              <w:tc>
                <w:tcPr>
                  <w:tcW w:w="355"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c3</w:t>
                  </w:r>
                </w:p>
              </w:tc>
              <w:tc>
                <w:tcPr>
                  <w:tcW w:w="230"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b1</w:t>
                  </w:r>
                </w:p>
              </w:tc>
              <w:tc>
                <w:tcPr>
                  <w:tcW w:w="230"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b2</w:t>
                  </w:r>
                </w:p>
              </w:tc>
              <w:tc>
                <w:tcPr>
                  <w:tcW w:w="277" w:type="pct"/>
                  <w:vAlign w:val="center"/>
                </w:tcPr>
                <w:p w:rsidR="006F2592" w:rsidRDefault="00703033">
                  <w:pPr>
                    <w:bidi w:val="0"/>
                    <w:jc w:val="center"/>
                    <w:rPr>
                      <w:rFonts w:ascii="Arial Narrow" w:hAnsi="Arial Narrow"/>
                      <w:b/>
                      <w:bCs/>
                      <w:sz w:val="18"/>
                      <w:szCs w:val="18"/>
                    </w:rPr>
                  </w:pPr>
                  <w:r>
                    <w:rPr>
                      <w:rFonts w:ascii="Arial Narrow" w:hAnsi="Arial Narrow"/>
                      <w:b/>
                      <w:bCs/>
                      <w:sz w:val="18"/>
                      <w:szCs w:val="18"/>
                    </w:rPr>
                    <w:t>b3</w:t>
                  </w:r>
                </w:p>
              </w:tc>
            </w:tr>
            <w:tr w:rsidR="006F2592">
              <w:trPr>
                <w:trHeight w:val="1347"/>
              </w:trPr>
              <w:tc>
                <w:tcPr>
                  <w:tcW w:w="1536" w:type="pct"/>
                  <w:vAlign w:val="center"/>
                </w:tcPr>
                <w:p w:rsidR="006F2592" w:rsidRDefault="00703033">
                  <w:pPr>
                    <w:bidi w:val="0"/>
                    <w:jc w:val="left"/>
                    <w:rPr>
                      <w:rFonts w:ascii="Arial Narrow" w:hAnsi="Arial Narrow"/>
                      <w:b/>
                      <w:bCs/>
                      <w:color w:val="0000FF"/>
                      <w:sz w:val="32"/>
                      <w:szCs w:val="32"/>
                    </w:rPr>
                  </w:pPr>
                  <w:r>
                    <w:rPr>
                      <w:b/>
                      <w:bCs/>
                      <w:color w:val="0000FF"/>
                    </w:rPr>
                    <w:t>Every student perform a project under supervisor of one the staff and at the end of first or second term</w:t>
                  </w:r>
                </w:p>
              </w:tc>
              <w:tc>
                <w:tcPr>
                  <w:tcW w:w="264" w:type="pct"/>
                  <w:vAlign w:val="center"/>
                </w:tcPr>
                <w:p w:rsidR="006F2592" w:rsidRDefault="006F2592">
                  <w:pPr>
                    <w:bidi w:val="0"/>
                    <w:jc w:val="left"/>
                    <w:rPr>
                      <w:rFonts w:ascii="Arial Narrow" w:hAnsi="Arial Narrow"/>
                      <w:color w:val="0000FF"/>
                      <w:sz w:val="20"/>
                      <w:szCs w:val="20"/>
                    </w:rPr>
                  </w:pPr>
                </w:p>
              </w:tc>
              <w:tc>
                <w:tcPr>
                  <w:tcW w:w="264" w:type="pct"/>
                  <w:vAlign w:val="center"/>
                </w:tcPr>
                <w:p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rsidR="006F2592" w:rsidRDefault="006F2592">
                  <w:pPr>
                    <w:bidi w:val="0"/>
                    <w:jc w:val="left"/>
                    <w:rPr>
                      <w:rFonts w:ascii="Arial Narrow" w:hAnsi="Arial Narrow"/>
                      <w:color w:val="0000FF"/>
                      <w:sz w:val="20"/>
                      <w:szCs w:val="20"/>
                    </w:rPr>
                  </w:pPr>
                </w:p>
              </w:tc>
              <w:tc>
                <w:tcPr>
                  <w:tcW w:w="264" w:type="pct"/>
                  <w:vAlign w:val="center"/>
                </w:tcPr>
                <w:p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rsidR="006F2592" w:rsidRDefault="006F2592">
                  <w:pPr>
                    <w:bidi w:val="0"/>
                    <w:jc w:val="left"/>
                    <w:rPr>
                      <w:rFonts w:ascii="Arial Narrow" w:hAnsi="Arial Narrow"/>
                      <w:color w:val="0000FF"/>
                      <w:sz w:val="20"/>
                      <w:szCs w:val="20"/>
                    </w:rPr>
                  </w:pPr>
                </w:p>
              </w:tc>
              <w:tc>
                <w:tcPr>
                  <w:tcW w:w="245" w:type="pct"/>
                  <w:vAlign w:val="center"/>
                </w:tcPr>
                <w:p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rsidR="006F2592" w:rsidRDefault="006F2592">
                  <w:pPr>
                    <w:bidi w:val="0"/>
                    <w:jc w:val="left"/>
                    <w:rPr>
                      <w:rFonts w:ascii="Arial Narrow" w:hAnsi="Arial Narrow"/>
                      <w:color w:val="0000FF"/>
                      <w:sz w:val="20"/>
                      <w:szCs w:val="20"/>
                    </w:rPr>
                  </w:pPr>
                </w:p>
              </w:tc>
              <w:tc>
                <w:tcPr>
                  <w:tcW w:w="225" w:type="pct"/>
                  <w:vAlign w:val="center"/>
                </w:tcPr>
                <w:p w:rsidR="006F2592" w:rsidRDefault="006F2592">
                  <w:pPr>
                    <w:bidi w:val="0"/>
                    <w:jc w:val="left"/>
                    <w:rPr>
                      <w:rFonts w:ascii="Arial Narrow" w:hAnsi="Arial Narrow"/>
                      <w:color w:val="0000FF"/>
                      <w:sz w:val="20"/>
                      <w:szCs w:val="20"/>
                    </w:rPr>
                  </w:pPr>
                </w:p>
              </w:tc>
              <w:tc>
                <w:tcPr>
                  <w:tcW w:w="355" w:type="pct"/>
                  <w:vAlign w:val="center"/>
                </w:tcPr>
                <w:p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355" w:type="pct"/>
                  <w:vAlign w:val="center"/>
                </w:tcPr>
                <w:p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30" w:type="pct"/>
                  <w:vAlign w:val="center"/>
                </w:tcPr>
                <w:p w:rsidR="006F2592" w:rsidRDefault="006F2592">
                  <w:pPr>
                    <w:bidi w:val="0"/>
                    <w:jc w:val="left"/>
                    <w:rPr>
                      <w:rFonts w:ascii="Arial Narrow" w:hAnsi="Arial Narrow"/>
                      <w:color w:val="0000FF"/>
                      <w:sz w:val="20"/>
                      <w:szCs w:val="20"/>
                    </w:rPr>
                  </w:pPr>
                </w:p>
              </w:tc>
              <w:tc>
                <w:tcPr>
                  <w:tcW w:w="230" w:type="pct"/>
                  <w:vAlign w:val="center"/>
                </w:tcPr>
                <w:p w:rsidR="006F2592" w:rsidRDefault="00703033">
                  <w:pPr>
                    <w:bidi w:val="0"/>
                    <w:jc w:val="left"/>
                    <w:rPr>
                      <w:rFonts w:ascii="Arial Narrow" w:hAnsi="Arial Narrow"/>
                      <w:color w:val="0000FF"/>
                      <w:sz w:val="20"/>
                      <w:szCs w:val="20"/>
                    </w:rPr>
                  </w:pPr>
                  <w:r>
                    <w:rPr>
                      <w:rFonts w:ascii="Arial Narrow" w:hAnsi="Arial Narrow"/>
                      <w:color w:val="0000FF"/>
                      <w:sz w:val="20"/>
                      <w:szCs w:val="20"/>
                    </w:rPr>
                    <w:t>x</w:t>
                  </w:r>
                </w:p>
              </w:tc>
              <w:tc>
                <w:tcPr>
                  <w:tcW w:w="277" w:type="pct"/>
                  <w:vAlign w:val="center"/>
                </w:tcPr>
                <w:p w:rsidR="006F2592" w:rsidRDefault="006F2592">
                  <w:pPr>
                    <w:bidi w:val="0"/>
                    <w:jc w:val="left"/>
                    <w:rPr>
                      <w:rFonts w:ascii="Arial Narrow" w:hAnsi="Arial Narrow"/>
                      <w:color w:val="0000FF"/>
                      <w:sz w:val="20"/>
                      <w:szCs w:val="20"/>
                    </w:rPr>
                  </w:pPr>
                </w:p>
              </w:tc>
            </w:tr>
            <w:tr w:rsidR="006F2592">
              <w:trPr>
                <w:trHeight w:val="1372"/>
              </w:trPr>
              <w:tc>
                <w:tcPr>
                  <w:tcW w:w="1536" w:type="pct"/>
                  <w:vAlign w:val="center"/>
                </w:tcPr>
                <w:p w:rsidR="006F2592" w:rsidRDefault="00703033">
                  <w:pPr>
                    <w:bidi w:val="0"/>
                    <w:jc w:val="left"/>
                    <w:rPr>
                      <w:rFonts w:ascii="Arial Narrow" w:hAnsi="Arial Narrow"/>
                      <w:b/>
                      <w:bCs/>
                      <w:color w:val="0000FF"/>
                      <w:sz w:val="32"/>
                      <w:szCs w:val="32"/>
                    </w:rPr>
                  </w:pPr>
                  <w:r>
                    <w:rPr>
                      <w:b/>
                      <w:bCs/>
                      <w:color w:val="0000FF"/>
                    </w:rPr>
                    <w:t>Write an essay about his work and student a</w:t>
                  </w:r>
                  <w:r>
                    <w:rPr>
                      <w:b/>
                      <w:bCs/>
                      <w:color w:val="0000FF"/>
                    </w:rPr>
                    <w:t>s</w:t>
                  </w:r>
                  <w:r>
                    <w:rPr>
                      <w:b/>
                      <w:bCs/>
                      <w:color w:val="0000FF"/>
                    </w:rPr>
                    <w:t>sessment will be taken by the staff.</w:t>
                  </w:r>
                </w:p>
              </w:tc>
              <w:tc>
                <w:tcPr>
                  <w:tcW w:w="264"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rsidR="006F2592" w:rsidRDefault="006F2592">
                  <w:pPr>
                    <w:bidi w:val="0"/>
                    <w:jc w:val="center"/>
                    <w:rPr>
                      <w:rFonts w:ascii="Arial Narrow" w:hAnsi="Arial Narrow"/>
                      <w:color w:val="0000FF"/>
                      <w:sz w:val="20"/>
                      <w:szCs w:val="20"/>
                    </w:rPr>
                  </w:pPr>
                </w:p>
              </w:tc>
              <w:tc>
                <w:tcPr>
                  <w:tcW w:w="264"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64" w:type="pct"/>
                  <w:vAlign w:val="center"/>
                </w:tcPr>
                <w:p w:rsidR="006F2592" w:rsidRDefault="006F2592">
                  <w:pPr>
                    <w:bidi w:val="0"/>
                    <w:jc w:val="center"/>
                    <w:rPr>
                      <w:rFonts w:ascii="Arial Narrow" w:hAnsi="Arial Narrow"/>
                      <w:color w:val="0000FF"/>
                      <w:sz w:val="20"/>
                      <w:szCs w:val="20"/>
                    </w:rPr>
                  </w:pPr>
                </w:p>
              </w:tc>
              <w:tc>
                <w:tcPr>
                  <w:tcW w:w="245"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45" w:type="pct"/>
                  <w:vAlign w:val="center"/>
                </w:tcPr>
                <w:p w:rsidR="006F2592" w:rsidRDefault="006F2592">
                  <w:pPr>
                    <w:bidi w:val="0"/>
                    <w:jc w:val="center"/>
                    <w:rPr>
                      <w:rFonts w:ascii="Arial Narrow" w:hAnsi="Arial Narrow"/>
                      <w:color w:val="0000FF"/>
                      <w:sz w:val="20"/>
                      <w:szCs w:val="20"/>
                    </w:rPr>
                  </w:pPr>
                </w:p>
              </w:tc>
              <w:tc>
                <w:tcPr>
                  <w:tcW w:w="245"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25"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355" w:type="pct"/>
                  <w:vAlign w:val="center"/>
                </w:tcPr>
                <w:p w:rsidR="006F2592" w:rsidRDefault="006F2592">
                  <w:pPr>
                    <w:bidi w:val="0"/>
                    <w:jc w:val="center"/>
                    <w:rPr>
                      <w:rFonts w:ascii="Arial Narrow" w:hAnsi="Arial Narrow"/>
                      <w:color w:val="0000FF"/>
                      <w:sz w:val="20"/>
                      <w:szCs w:val="20"/>
                    </w:rPr>
                  </w:pPr>
                </w:p>
              </w:tc>
              <w:tc>
                <w:tcPr>
                  <w:tcW w:w="355" w:type="pct"/>
                  <w:vAlign w:val="center"/>
                </w:tcPr>
                <w:p w:rsidR="006F2592" w:rsidRDefault="006F2592">
                  <w:pPr>
                    <w:bidi w:val="0"/>
                    <w:jc w:val="center"/>
                    <w:rPr>
                      <w:rFonts w:ascii="Arial Narrow" w:hAnsi="Arial Narrow"/>
                      <w:color w:val="0000FF"/>
                      <w:sz w:val="20"/>
                      <w:szCs w:val="20"/>
                    </w:rPr>
                  </w:pPr>
                </w:p>
              </w:tc>
              <w:tc>
                <w:tcPr>
                  <w:tcW w:w="230"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c>
                <w:tcPr>
                  <w:tcW w:w="230" w:type="pct"/>
                  <w:vAlign w:val="center"/>
                </w:tcPr>
                <w:p w:rsidR="006F2592" w:rsidRDefault="006F2592">
                  <w:pPr>
                    <w:bidi w:val="0"/>
                    <w:jc w:val="center"/>
                    <w:rPr>
                      <w:rFonts w:ascii="Arial Narrow" w:hAnsi="Arial Narrow"/>
                      <w:color w:val="0000FF"/>
                      <w:sz w:val="20"/>
                      <w:szCs w:val="20"/>
                    </w:rPr>
                  </w:pPr>
                </w:p>
              </w:tc>
              <w:tc>
                <w:tcPr>
                  <w:tcW w:w="277" w:type="pct"/>
                  <w:vAlign w:val="center"/>
                </w:tcPr>
                <w:p w:rsidR="006F2592" w:rsidRDefault="00703033">
                  <w:pPr>
                    <w:bidi w:val="0"/>
                    <w:jc w:val="center"/>
                    <w:rPr>
                      <w:rFonts w:ascii="Arial Narrow" w:hAnsi="Arial Narrow"/>
                      <w:color w:val="0000FF"/>
                      <w:sz w:val="20"/>
                      <w:szCs w:val="20"/>
                    </w:rPr>
                  </w:pPr>
                  <w:r>
                    <w:rPr>
                      <w:rFonts w:ascii="Arial Narrow" w:hAnsi="Arial Narrow"/>
                      <w:color w:val="0000FF"/>
                      <w:sz w:val="20"/>
                      <w:szCs w:val="20"/>
                    </w:rPr>
                    <w:t>X</w:t>
                  </w:r>
                </w:p>
              </w:tc>
            </w:tr>
          </w:tbl>
          <w:p w:rsidR="006F2592" w:rsidRDefault="00703033">
            <w:pPr>
              <w:bidi w:val="0"/>
              <w:rPr>
                <w:rFonts w:ascii="Arial Narrow" w:hAnsi="Arial Narrow"/>
                <w:sz w:val="32"/>
                <w:szCs w:val="32"/>
              </w:rPr>
            </w:pPr>
            <w:r>
              <w:rPr>
                <w:rFonts w:ascii="Arial Narrow" w:hAnsi="Arial Narrow"/>
                <w:b/>
                <w:bCs/>
                <w:sz w:val="32"/>
                <w:szCs w:val="32"/>
              </w:rPr>
              <w:t>7- List of references:</w:t>
            </w:r>
          </w:p>
        </w:tc>
      </w:tr>
      <w:tr w:rsidR="006F2592">
        <w:tc>
          <w:tcPr>
            <w:tcW w:w="9455" w:type="dxa"/>
            <w:gridSpan w:val="8"/>
          </w:tcPr>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rFonts w:ascii="Arial Narrow" w:hAnsi="Arial Narrow"/>
                <w:b/>
                <w:bCs/>
              </w:rPr>
            </w:pPr>
            <w:r>
              <w:rPr>
                <w:b/>
                <w:bCs/>
                <w:color w:val="0000FF"/>
              </w:rPr>
              <w:t>Notes approved by Math. Department</w:t>
            </w:r>
            <w:r>
              <w:rPr>
                <w:rFonts w:ascii="Arial Narrow" w:hAnsi="Arial Narrow"/>
                <w:b/>
                <w:bCs/>
              </w:rPr>
              <w:t xml:space="preserve"> </w:t>
            </w:r>
          </w:p>
          <w:p w:rsidR="006F2592" w:rsidRDefault="00703033">
            <w:pPr>
              <w:bidi w:val="0"/>
              <w:rPr>
                <w:rFonts w:ascii="Arial Narrow" w:hAnsi="Arial Narrow"/>
                <w:b/>
                <w:bCs/>
              </w:rPr>
            </w:pPr>
            <w:r>
              <w:rPr>
                <w:rFonts w:ascii="Arial Narrow" w:hAnsi="Arial Narrow"/>
                <w:b/>
                <w:bCs/>
              </w:rPr>
              <w:t>7-2 books.</w:t>
            </w:r>
          </w:p>
          <w:p w:rsidR="006F2592" w:rsidRDefault="00703033">
            <w:pPr>
              <w:bidi w:val="0"/>
              <w:ind w:left="360"/>
              <w:rPr>
                <w:b/>
                <w:bCs/>
                <w:color w:val="0000FF"/>
              </w:rPr>
            </w:pPr>
            <w:r>
              <w:rPr>
                <w:b/>
                <w:bCs/>
                <w:color w:val="0000FF"/>
              </w:rPr>
              <w:t xml:space="preserve">-“According to </w:t>
            </w:r>
            <w:r>
              <w:rPr>
                <w:color w:val="0000FF"/>
                <w:sz w:val="28"/>
                <w:szCs w:val="28"/>
              </w:rPr>
              <w:t>Essay of Research</w:t>
            </w:r>
            <w:r>
              <w:rPr>
                <w:b/>
                <w:bCs/>
                <w:color w:val="0000FF"/>
              </w:rPr>
              <w:t>"</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ind w:left="360"/>
              <w:rPr>
                <w:b/>
                <w:bCs/>
                <w:color w:val="0000FF"/>
              </w:rPr>
            </w:pPr>
            <w:r>
              <w:rPr>
                <w:b/>
                <w:bCs/>
                <w:color w:val="0000FF"/>
              </w:rPr>
              <w:t xml:space="preserve">- -“According to </w:t>
            </w:r>
            <w:r>
              <w:rPr>
                <w:color w:val="0000FF"/>
                <w:sz w:val="28"/>
                <w:szCs w:val="28"/>
              </w:rPr>
              <w:t>Essay of Research</w:t>
            </w:r>
            <w:r>
              <w:rPr>
                <w:b/>
                <w:bCs/>
                <w:color w:val="0000FF"/>
              </w:rPr>
              <w:t>"</w:t>
            </w:r>
          </w:p>
          <w:p w:rsidR="006F2592" w:rsidRDefault="00703033">
            <w:pPr>
              <w:bidi w:val="0"/>
              <w:rPr>
                <w:rFonts w:ascii="Arial Narrow" w:hAnsi="Arial Narrow"/>
                <w:b/>
                <w:bCs/>
              </w:rPr>
            </w:pPr>
            <w:r>
              <w:rPr>
                <w:rFonts w:ascii="Arial Narrow" w:hAnsi="Arial Narrow"/>
                <w:b/>
                <w:bCs/>
              </w:rPr>
              <w:t>7-4Periodicals, Web sites, etc.</w:t>
            </w:r>
          </w:p>
          <w:p w:rsidR="006F2592" w:rsidRDefault="00703033">
            <w:pPr>
              <w:bidi w:val="0"/>
              <w:ind w:left="360"/>
              <w:rPr>
                <w:b/>
                <w:bCs/>
                <w:color w:val="0000FF"/>
              </w:rPr>
            </w:pPr>
            <w:r>
              <w:rPr>
                <w:b/>
                <w:bCs/>
                <w:color w:val="0000FF"/>
              </w:rPr>
              <w:t xml:space="preserve">-“According to </w:t>
            </w:r>
            <w:r>
              <w:rPr>
                <w:color w:val="0000FF"/>
                <w:sz w:val="28"/>
                <w:szCs w:val="28"/>
              </w:rPr>
              <w:t>Essay of Research</w:t>
            </w:r>
            <w:r>
              <w:rPr>
                <w:b/>
                <w:bCs/>
                <w:color w:val="0000FF"/>
              </w:rPr>
              <w:t>"</w:t>
            </w:r>
          </w:p>
          <w:p w:rsidR="006F2592" w:rsidRDefault="006F2592">
            <w:pPr>
              <w:bidi w:val="0"/>
              <w:rPr>
                <w:u w:val="single"/>
              </w:rPr>
            </w:pPr>
          </w:p>
        </w:tc>
      </w:tr>
      <w:tr w:rsidR="006F2592">
        <w:trPr>
          <w:gridAfter w:val="1"/>
          <w:wAfter w:w="442" w:type="dxa"/>
        </w:trPr>
        <w:tc>
          <w:tcPr>
            <w:tcW w:w="9013" w:type="dxa"/>
            <w:gridSpan w:val="7"/>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tc>
      </w:tr>
      <w:tr w:rsidR="006F2592">
        <w:trPr>
          <w:gridAfter w:val="1"/>
          <w:wAfter w:w="442" w:type="dxa"/>
        </w:trPr>
        <w:tc>
          <w:tcPr>
            <w:tcW w:w="9013" w:type="dxa"/>
            <w:gridSpan w:val="7"/>
          </w:tcPr>
          <w:p w:rsidR="006F2592" w:rsidRDefault="00703033">
            <w:pPr>
              <w:jc w:val="right"/>
              <w:rPr>
                <w:b/>
                <w:bCs/>
                <w:color w:val="0000FF"/>
                <w:rtl/>
              </w:rPr>
            </w:pPr>
            <w:r>
              <w:rPr>
                <w:rFonts w:ascii="Arial Narrow" w:hAnsi="Arial Narrow"/>
                <w:b/>
                <w:bCs/>
                <w:sz w:val="32"/>
                <w:szCs w:val="32"/>
              </w:rPr>
              <w:t xml:space="preserve">    </w:t>
            </w:r>
            <w:r>
              <w:rPr>
                <w:b/>
                <w:bCs/>
                <w:color w:val="0000FF"/>
              </w:rPr>
              <w:t>Personal computer, Data show, Power point application, White board, Whiteboard      marker and internet.</w:t>
            </w:r>
          </w:p>
          <w:p w:rsidR="006F2592" w:rsidRDefault="006F2592">
            <w:pPr>
              <w:bidi w:val="0"/>
              <w:jc w:val="both"/>
              <w:rPr>
                <w:rFonts w:ascii="Arial Narrow" w:hAnsi="Arial Narrow"/>
                <w:sz w:val="10"/>
                <w:szCs w:val="10"/>
              </w:rPr>
            </w:pPr>
          </w:p>
        </w:tc>
      </w:tr>
      <w:tr w:rsidR="006F2592">
        <w:trPr>
          <w:gridAfter w:val="2"/>
          <w:wAfter w:w="2230" w:type="dxa"/>
        </w:trPr>
        <w:tc>
          <w:tcPr>
            <w:tcW w:w="2623" w:type="dxa"/>
          </w:tcPr>
          <w:p w:rsidR="006F2592" w:rsidRDefault="00703033">
            <w:pPr>
              <w:bidi w:val="0"/>
              <w:rPr>
                <w:rFonts w:ascii="Arial Narrow" w:hAnsi="Arial Narrow"/>
                <w:b/>
                <w:bCs/>
                <w:sz w:val="28"/>
                <w:szCs w:val="28"/>
              </w:rPr>
            </w:pPr>
            <w:r>
              <w:rPr>
                <w:rFonts w:ascii="Arial Narrow" w:hAnsi="Arial Narrow"/>
                <w:b/>
                <w:bCs/>
              </w:rPr>
              <w:t>Course coordinator:</w:t>
            </w:r>
          </w:p>
        </w:tc>
        <w:tc>
          <w:tcPr>
            <w:tcW w:w="4602" w:type="dxa"/>
            <w:gridSpan w:val="5"/>
          </w:tcPr>
          <w:p w:rsidR="006F2592" w:rsidRDefault="00703033">
            <w:pPr>
              <w:bidi w:val="0"/>
              <w:rPr>
                <w:b/>
                <w:bCs/>
                <w:color w:val="0000FF"/>
              </w:rPr>
            </w:pPr>
            <w:r>
              <w:rPr>
                <w:b/>
                <w:bCs/>
                <w:color w:val="0000FF"/>
              </w:rPr>
              <w:t>Staff of Department</w:t>
            </w:r>
          </w:p>
        </w:tc>
      </w:tr>
      <w:tr w:rsidR="006F2592">
        <w:trPr>
          <w:gridAfter w:val="2"/>
          <w:wAfter w:w="2230" w:type="dxa"/>
        </w:trPr>
        <w:tc>
          <w:tcPr>
            <w:tcW w:w="2623" w:type="dxa"/>
          </w:tcPr>
          <w:p w:rsidR="006F2592" w:rsidRDefault="00703033">
            <w:pPr>
              <w:bidi w:val="0"/>
              <w:rPr>
                <w:rFonts w:ascii="Arial Narrow" w:hAnsi="Arial Narrow"/>
                <w:b/>
                <w:bCs/>
                <w:sz w:val="28"/>
                <w:szCs w:val="28"/>
              </w:rPr>
            </w:pPr>
            <w:r>
              <w:rPr>
                <w:rFonts w:ascii="Arial Narrow" w:hAnsi="Arial Narrow"/>
                <w:b/>
                <w:bCs/>
              </w:rPr>
              <w:t>Head of the Department:</w:t>
            </w:r>
          </w:p>
          <w:p w:rsidR="006F2592" w:rsidRDefault="006F2592">
            <w:pPr>
              <w:bidi w:val="0"/>
              <w:rPr>
                <w:rFonts w:ascii="Arial Narrow" w:hAnsi="Arial Narrow"/>
                <w:b/>
                <w:bCs/>
              </w:rPr>
            </w:pPr>
          </w:p>
          <w:p w:rsidR="006F2592" w:rsidRDefault="00703033">
            <w:pPr>
              <w:bidi w:val="0"/>
              <w:rPr>
                <w:b/>
                <w:bCs/>
                <w:color w:val="0000FF"/>
              </w:rPr>
            </w:pPr>
            <w:r>
              <w:rPr>
                <w:rFonts w:ascii="Arial Narrow" w:hAnsi="Arial Narrow"/>
                <w:b/>
                <w:bCs/>
              </w:rPr>
              <w:t>Date:   9 / 12 /20</w:t>
            </w:r>
            <w:r w:rsidR="005D15A0">
              <w:rPr>
                <w:rFonts w:ascii="Arial Narrow" w:hAnsi="Arial Narrow"/>
                <w:b/>
                <w:bCs/>
              </w:rPr>
              <w:t>19</w:t>
            </w:r>
          </w:p>
          <w:p w:rsidR="006F2592" w:rsidRDefault="006F2592">
            <w:pPr>
              <w:bidi w:val="0"/>
              <w:rPr>
                <w:rFonts w:ascii="Arial Narrow" w:hAnsi="Arial Narrow"/>
                <w:b/>
                <w:bCs/>
                <w:sz w:val="28"/>
                <w:szCs w:val="28"/>
              </w:rPr>
            </w:pPr>
          </w:p>
        </w:tc>
        <w:tc>
          <w:tcPr>
            <w:tcW w:w="4602" w:type="dxa"/>
            <w:gridSpan w:val="5"/>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7C3EFA" w:rsidRDefault="007C3EFA">
            <w:pPr>
              <w:bidi w:val="0"/>
              <w:rPr>
                <w:rFonts w:ascii="Arial Narrow" w:hAnsi="Arial Narrow"/>
                <w:color w:val="0000FF"/>
                <w:sz w:val="28"/>
                <w:szCs w:val="28"/>
              </w:rPr>
            </w:pPr>
          </w:p>
          <w:p w:rsidR="006F2592" w:rsidRDefault="005D15A0" w:rsidP="007C3EFA">
            <w:pPr>
              <w:bidi w:val="0"/>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r w:rsidR="006F2592">
        <w:trPr>
          <w:gridAfter w:val="2"/>
          <w:wAfter w:w="2230" w:type="dxa"/>
        </w:trPr>
        <w:tc>
          <w:tcPr>
            <w:tcW w:w="2623" w:type="dxa"/>
          </w:tcPr>
          <w:p w:rsidR="006F2592" w:rsidRDefault="006F2592">
            <w:pPr>
              <w:bidi w:val="0"/>
              <w:rPr>
                <w:rFonts w:ascii="Arial Narrow" w:hAnsi="Arial Narrow"/>
                <w:b/>
                <w:bCs/>
                <w:sz w:val="28"/>
                <w:szCs w:val="28"/>
              </w:rPr>
            </w:pPr>
          </w:p>
        </w:tc>
        <w:tc>
          <w:tcPr>
            <w:tcW w:w="4602" w:type="dxa"/>
            <w:gridSpan w:val="5"/>
          </w:tcPr>
          <w:p w:rsidR="006F2592" w:rsidRDefault="006F2592">
            <w:pPr>
              <w:pStyle w:val="Heading8"/>
              <w:bidi w:val="0"/>
              <w:spacing w:line="276" w:lineRule="auto"/>
              <w:rPr>
                <w:rFonts w:ascii="Arial Narrow" w:hAnsi="Arial Narrow"/>
                <w:b/>
                <w:bCs/>
                <w:i w:val="0"/>
                <w:iCs w:val="0"/>
                <w:sz w:val="36"/>
                <w:szCs w:val="36"/>
              </w:rPr>
            </w:pPr>
          </w:p>
          <w:p w:rsidR="006F2592" w:rsidRDefault="00703033">
            <w:pPr>
              <w:pStyle w:val="Heading8"/>
              <w:bidi w:val="0"/>
              <w:spacing w:line="276" w:lineRule="auto"/>
              <w:rPr>
                <w:rFonts w:ascii="Arial Narrow" w:hAnsi="Arial Narrow"/>
                <w:sz w:val="32"/>
                <w:szCs w:val="32"/>
              </w:rPr>
            </w:pPr>
            <w:r>
              <w:rPr>
                <w:rFonts w:ascii="Arial Narrow" w:hAnsi="Arial Narrow"/>
                <w:b/>
                <w:bCs/>
                <w:i w:val="0"/>
                <w:iCs w:val="0"/>
                <w:sz w:val="36"/>
                <w:szCs w:val="36"/>
              </w:rPr>
              <w:lastRenderedPageBreak/>
              <w:t>Course Specification</w:t>
            </w:r>
          </w:p>
        </w:tc>
      </w:tr>
      <w:tr w:rsidR="006F2592">
        <w:trPr>
          <w:trHeight w:val="80"/>
        </w:trPr>
        <w:tc>
          <w:tcPr>
            <w:tcW w:w="9455" w:type="dxa"/>
            <w:gridSpan w:val="8"/>
          </w:tcPr>
          <w:p w:rsidR="006F2592" w:rsidRDefault="00703033">
            <w:pPr>
              <w:pStyle w:val="Heading9"/>
              <w:bidi w:val="0"/>
              <w:rPr>
                <w:rFonts w:ascii="Arial Narrow" w:hAnsi="Arial Narrow"/>
                <w:b/>
                <w:bCs/>
                <w:sz w:val="32"/>
                <w:szCs w:val="32"/>
              </w:rPr>
            </w:pPr>
            <w:r>
              <w:rPr>
                <w:rFonts w:ascii="Arial Narrow" w:hAnsi="Arial Narrow"/>
                <w:b/>
                <w:bCs/>
                <w:sz w:val="32"/>
                <w:szCs w:val="32"/>
              </w:rPr>
              <w:lastRenderedPageBreak/>
              <w:t>A- Affiliation</w:t>
            </w:r>
          </w:p>
        </w:tc>
      </w:tr>
      <w:tr w:rsidR="006F2592">
        <w:tc>
          <w:tcPr>
            <w:tcW w:w="4389" w:type="dxa"/>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5066" w:type="dxa"/>
            <w:gridSpan w:val="5"/>
          </w:tcPr>
          <w:p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tc>
          <w:tcPr>
            <w:tcW w:w="5044" w:type="dxa"/>
            <w:gridSpan w:val="4"/>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4411" w:type="dxa"/>
            <w:gridSpan w:val="4"/>
          </w:tcPr>
          <w:p w:rsidR="006F2592" w:rsidRDefault="00703033">
            <w:pPr>
              <w:bidi w:val="0"/>
              <w:spacing w:line="276" w:lineRule="auto"/>
              <w:rPr>
                <w:b/>
                <w:bCs/>
                <w:color w:val="0000FF"/>
              </w:rPr>
            </w:pPr>
            <w:r>
              <w:rPr>
                <w:b/>
                <w:bCs/>
                <w:color w:val="0000FF"/>
              </w:rPr>
              <w:t>Mathematics</w:t>
            </w:r>
          </w:p>
        </w:tc>
      </w:tr>
      <w:tr w:rsidR="006F2592">
        <w:tc>
          <w:tcPr>
            <w:tcW w:w="5044" w:type="dxa"/>
            <w:gridSpan w:val="4"/>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4411" w:type="dxa"/>
            <w:gridSpan w:val="4"/>
          </w:tcPr>
          <w:p w:rsidR="006F2592" w:rsidRDefault="00703033">
            <w:pPr>
              <w:bidi w:val="0"/>
              <w:spacing w:line="276" w:lineRule="auto"/>
              <w:rPr>
                <w:b/>
                <w:bCs/>
                <w:color w:val="0000FF"/>
              </w:rPr>
            </w:pPr>
            <w:r>
              <w:rPr>
                <w:b/>
                <w:bCs/>
                <w:color w:val="0000FF"/>
              </w:rPr>
              <w:t>Mathematics</w:t>
            </w:r>
          </w:p>
        </w:tc>
      </w:tr>
      <w:tr w:rsidR="006F2592">
        <w:tc>
          <w:tcPr>
            <w:tcW w:w="5044" w:type="dxa"/>
            <w:gridSpan w:val="4"/>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411" w:type="dxa"/>
            <w:gridSpan w:val="4"/>
          </w:tcPr>
          <w:p w:rsidR="006F2592" w:rsidRDefault="00703033">
            <w:pPr>
              <w:bidi w:val="0"/>
              <w:spacing w:line="276" w:lineRule="auto"/>
              <w:rPr>
                <w:b/>
                <w:bCs/>
                <w:color w:val="0000FF"/>
              </w:rPr>
            </w:pPr>
            <w:r>
              <w:rPr>
                <w:b/>
                <w:bCs/>
                <w:color w:val="0000FF"/>
              </w:rPr>
              <w:t>Fourth level / Second Semester</w:t>
            </w:r>
          </w:p>
        </w:tc>
      </w:tr>
      <w:tr w:rsidR="006F2592">
        <w:tc>
          <w:tcPr>
            <w:tcW w:w="5044" w:type="dxa"/>
            <w:gridSpan w:val="4"/>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4411" w:type="dxa"/>
            <w:gridSpan w:val="4"/>
          </w:tcPr>
          <w:p w:rsidR="006F2592" w:rsidRDefault="005D15A0">
            <w:pPr>
              <w:bidi w:val="0"/>
              <w:spacing w:line="276" w:lineRule="auto"/>
              <w:rPr>
                <w:b/>
                <w:bCs/>
                <w:color w:val="0000FF"/>
              </w:rPr>
            </w:pPr>
            <w:r>
              <w:rPr>
                <w:b/>
                <w:bCs/>
                <w:color w:val="0000FF"/>
              </w:rPr>
              <w:t>9 /12 / 2019</w:t>
            </w:r>
            <w:r w:rsidR="00703033">
              <w:rPr>
                <w:b/>
                <w:bCs/>
                <w:color w:val="0000FF"/>
              </w:rPr>
              <w:t>, No. (390) and up</w:t>
            </w:r>
            <w:r>
              <w:rPr>
                <w:b/>
                <w:bCs/>
                <w:color w:val="0000FF"/>
              </w:rPr>
              <w:t>dated 2020/2021</w:t>
            </w:r>
            <w:r w:rsidR="00703033">
              <w:rPr>
                <w:b/>
                <w:bCs/>
                <w:color w:val="0000FF"/>
              </w:rPr>
              <w:t xml:space="preserve"> meeting no.( 419).</w:t>
            </w:r>
          </w:p>
        </w:tc>
      </w:tr>
      <w:tr w:rsidR="006F2592">
        <w:trPr>
          <w:trHeight w:val="602"/>
        </w:trPr>
        <w:tc>
          <w:tcPr>
            <w:tcW w:w="9455" w:type="dxa"/>
            <w:gridSpan w:val="8"/>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tc>
          <w:tcPr>
            <w:tcW w:w="5044" w:type="dxa"/>
            <w:gridSpan w:val="4"/>
          </w:tcPr>
          <w:p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spacing w:line="276" w:lineRule="auto"/>
              <w:rPr>
                <w:rFonts w:ascii="Arial Narrow" w:hAnsi="Arial Narrow"/>
              </w:rPr>
            </w:pPr>
            <w:r>
              <w:rPr>
                <w:b/>
                <w:bCs/>
                <w:color w:val="0000FF"/>
                <w:sz w:val="32"/>
                <w:szCs w:val="32"/>
              </w:rPr>
              <w:t>Distributed Computing</w:t>
            </w:r>
          </w:p>
        </w:tc>
        <w:tc>
          <w:tcPr>
            <w:tcW w:w="1319" w:type="dxa"/>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452 MC</w:t>
            </w:r>
          </w:p>
        </w:tc>
        <w:tc>
          <w:tcPr>
            <w:tcW w:w="3092" w:type="dxa"/>
            <w:gridSpan w:val="3"/>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w:t>
            </w:r>
            <w:r>
              <w:rPr>
                <w:b/>
                <w:bCs/>
                <w:color w:val="0000FF"/>
                <w:sz w:val="22"/>
                <w:szCs w:val="22"/>
              </w:rPr>
              <w:t>s</w:t>
            </w:r>
            <w:r>
              <w:rPr>
                <w:b/>
                <w:bCs/>
                <w:color w:val="0000FF"/>
                <w:sz w:val="22"/>
                <w:szCs w:val="22"/>
              </w:rPr>
              <w:t>ter</w:t>
            </w:r>
          </w:p>
        </w:tc>
      </w:tr>
      <w:tr w:rsidR="006F2592">
        <w:tc>
          <w:tcPr>
            <w:tcW w:w="5044" w:type="dxa"/>
            <w:gridSpan w:val="4"/>
          </w:tcPr>
          <w:p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28 h</w:t>
            </w:r>
          </w:p>
        </w:tc>
        <w:tc>
          <w:tcPr>
            <w:tcW w:w="1319" w:type="dxa"/>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3092" w:type="dxa"/>
            <w:gridSpan w:val="3"/>
          </w:tcPr>
          <w:p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rsidR="006F2592">
        <w:tc>
          <w:tcPr>
            <w:tcW w:w="2874" w:type="dxa"/>
            <w:gridSpan w:val="2"/>
          </w:tcPr>
          <w:p w:rsidR="006F2592" w:rsidRDefault="006F2592">
            <w:pPr>
              <w:bidi w:val="0"/>
              <w:spacing w:line="276" w:lineRule="auto"/>
              <w:rPr>
                <w:rFonts w:ascii="Arial Narrow" w:hAnsi="Arial Narrow"/>
              </w:rPr>
            </w:pPr>
          </w:p>
        </w:tc>
        <w:tc>
          <w:tcPr>
            <w:tcW w:w="2170" w:type="dxa"/>
            <w:gridSpan w:val="2"/>
          </w:tcPr>
          <w:p w:rsidR="006F2592" w:rsidRDefault="006F2592">
            <w:pPr>
              <w:bidi w:val="0"/>
              <w:spacing w:line="276" w:lineRule="auto"/>
              <w:rPr>
                <w:rFonts w:ascii="Arial Narrow" w:hAnsi="Arial Narrow"/>
              </w:rPr>
            </w:pPr>
          </w:p>
        </w:tc>
        <w:tc>
          <w:tcPr>
            <w:tcW w:w="1319" w:type="dxa"/>
          </w:tcPr>
          <w:p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w:t>
            </w:r>
            <w:r>
              <w:rPr>
                <w:rFonts w:hint="cs"/>
                <w:b/>
                <w:bCs/>
                <w:color w:val="0000FF"/>
                <w:sz w:val="22"/>
                <w:szCs w:val="22"/>
                <w:rtl/>
              </w:rPr>
              <w:t>ــــ ــــ ــــ</w:t>
            </w:r>
          </w:p>
        </w:tc>
        <w:tc>
          <w:tcPr>
            <w:tcW w:w="3092" w:type="dxa"/>
            <w:gridSpan w:val="3"/>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rsidR="006F2592">
        <w:trPr>
          <w:trHeight w:val="962"/>
        </w:trPr>
        <w:tc>
          <w:tcPr>
            <w:tcW w:w="9455" w:type="dxa"/>
            <w:gridSpan w:val="8"/>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tc>
          <w:tcPr>
            <w:tcW w:w="9455" w:type="dxa"/>
            <w:gridSpan w:val="8"/>
          </w:tcPr>
          <w:p w:rsidR="006F2592" w:rsidRDefault="00703033">
            <w:pPr>
              <w:bidi w:val="0"/>
              <w:spacing w:line="276" w:lineRule="auto"/>
              <w:rPr>
                <w:b/>
                <w:bCs/>
                <w:color w:val="0000FF"/>
              </w:rPr>
            </w:pPr>
            <w:r>
              <w:rPr>
                <w:b/>
                <w:bCs/>
              </w:rPr>
              <w:t>At the end of this course, the students must be able to:</w:t>
            </w:r>
          </w:p>
          <w:p w:rsidR="006F2592" w:rsidRDefault="00703033">
            <w:pPr>
              <w:bidi w:val="0"/>
              <w:spacing w:line="276" w:lineRule="auto"/>
              <w:ind w:left="-18" w:firstLine="378"/>
              <w:rPr>
                <w:b/>
                <w:bCs/>
                <w:color w:val="0000FF"/>
              </w:rPr>
            </w:pPr>
            <w:r>
              <w:rPr>
                <w:b/>
                <w:bCs/>
                <w:color w:val="0000FF"/>
              </w:rPr>
              <w:t>Introduce students to the technologically important area of distributed and parallel computing. Understand a number of different models of parallel and distributed comp</w:t>
            </w:r>
            <w:r>
              <w:rPr>
                <w:b/>
                <w:bCs/>
                <w:color w:val="0000FF"/>
              </w:rPr>
              <w:t>u</w:t>
            </w:r>
            <w:r>
              <w:rPr>
                <w:b/>
                <w:bCs/>
                <w:color w:val="0000FF"/>
              </w:rPr>
              <w:t>ting and how there are different problems associated with the realization of these models, particularly with respect to communication and algorithm design. Build efficient suitable parallel and distributed machines.</w:t>
            </w:r>
          </w:p>
        </w:tc>
      </w:tr>
      <w:tr w:rsidR="006F2592">
        <w:trPr>
          <w:trHeight w:val="180"/>
        </w:trPr>
        <w:tc>
          <w:tcPr>
            <w:tcW w:w="9455" w:type="dxa"/>
            <w:gridSpan w:val="8"/>
          </w:tcPr>
          <w:p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bidi w:val="0"/>
              <w:spacing w:line="276" w:lineRule="auto"/>
              <w:ind w:left="360"/>
              <w:rPr>
                <w:b/>
                <w:bCs/>
                <w:color w:val="0000FF"/>
                <w:rtl/>
                <w:lang w:bidi="ar-EG"/>
              </w:rPr>
            </w:pPr>
            <w:r>
              <w:rPr>
                <w:b/>
                <w:bCs/>
                <w:color w:val="0000FF"/>
              </w:rPr>
              <w:t>a1. Determine basics of parallel computational models</w:t>
            </w:r>
            <w:r>
              <w:rPr>
                <w:b/>
                <w:bCs/>
                <w:color w:val="0000FF"/>
                <w:rtl/>
              </w:rPr>
              <w:t>.</w:t>
            </w:r>
          </w:p>
          <w:p w:rsidR="006F2592" w:rsidRDefault="00703033">
            <w:pPr>
              <w:bidi w:val="0"/>
              <w:spacing w:line="276" w:lineRule="auto"/>
              <w:rPr>
                <w:b/>
                <w:bCs/>
                <w:color w:val="0000FF"/>
              </w:rPr>
            </w:pPr>
            <w:r>
              <w:rPr>
                <w:b/>
                <w:bCs/>
                <w:color w:val="0000FF"/>
              </w:rPr>
              <w:t xml:space="preserve">      a2. Explain the importance of the parallel computers</w:t>
            </w:r>
            <w:r>
              <w:rPr>
                <w:b/>
                <w:bCs/>
                <w:color w:val="0000FF"/>
                <w:rtl/>
              </w:rPr>
              <w:t xml:space="preserve">. </w:t>
            </w:r>
          </w:p>
          <w:p w:rsidR="006F2592" w:rsidRDefault="00703033">
            <w:pPr>
              <w:bidi w:val="0"/>
              <w:spacing w:line="276" w:lineRule="auto"/>
              <w:rPr>
                <w:b/>
                <w:bCs/>
                <w:color w:val="0000FF"/>
              </w:rPr>
            </w:pPr>
            <w:r>
              <w:rPr>
                <w:b/>
                <w:bCs/>
                <w:color w:val="0000FF"/>
              </w:rPr>
              <w:t xml:space="preserve">      a3. Explain line segment intersection</w:t>
            </w:r>
            <w:r>
              <w:rPr>
                <w:b/>
                <w:bCs/>
                <w:color w:val="0000FF"/>
                <w:rtl/>
              </w:rPr>
              <w:t>.</w:t>
            </w:r>
          </w:p>
          <w:p w:rsidR="006F2592" w:rsidRDefault="00703033">
            <w:pPr>
              <w:bidi w:val="0"/>
              <w:spacing w:line="276" w:lineRule="auto"/>
              <w:rPr>
                <w:b/>
                <w:bCs/>
                <w:color w:val="0000FF"/>
                <w:rtl/>
              </w:rPr>
            </w:pPr>
            <w:r>
              <w:rPr>
                <w:b/>
                <w:bCs/>
                <w:color w:val="0000FF"/>
              </w:rPr>
              <w:t xml:space="preserve">      a4. Explain and illustrate segment-segment-segment intersection</w:t>
            </w:r>
            <w:r>
              <w:rPr>
                <w:b/>
                <w:bCs/>
                <w:color w:val="0000FF"/>
                <w:rtl/>
              </w:rPr>
              <w:t>.</w:t>
            </w:r>
          </w:p>
          <w:p w:rsidR="006F2592" w:rsidRDefault="00703033">
            <w:pPr>
              <w:bidi w:val="0"/>
              <w:spacing w:line="276" w:lineRule="auto"/>
              <w:rPr>
                <w:b/>
                <w:bCs/>
                <w:color w:val="0000FF"/>
                <w:rtl/>
                <w:lang w:bidi="ar-EG"/>
              </w:rPr>
            </w:pPr>
            <w:r>
              <w:rPr>
                <w:b/>
                <w:bCs/>
                <w:color w:val="0000FF"/>
              </w:rPr>
              <w:t xml:space="preserve">      a5. Explain and illustrate visibility graph</w:t>
            </w:r>
            <w:r>
              <w:rPr>
                <w:b/>
                <w:bCs/>
                <w:color w:val="0000FF"/>
                <w:rtl/>
              </w:rPr>
              <w:t xml:space="preserve">. </w:t>
            </w:r>
          </w:p>
          <w:p w:rsidR="006F2592" w:rsidRDefault="00703033">
            <w:pPr>
              <w:bidi w:val="0"/>
              <w:spacing w:line="276" w:lineRule="auto"/>
              <w:ind w:left="360"/>
              <w:rPr>
                <w:b/>
                <w:bCs/>
                <w:color w:val="0000FF"/>
              </w:rPr>
            </w:pPr>
            <w:r>
              <w:rPr>
                <w:b/>
                <w:bCs/>
                <w:color w:val="0000FF"/>
              </w:rPr>
              <w:t>a6. Explain and illustrate voronoi-Diagrams</w:t>
            </w:r>
            <w:r>
              <w:rPr>
                <w:b/>
                <w:bCs/>
                <w:color w:val="0000FF"/>
                <w:rtl/>
              </w:rPr>
              <w:t>.</w:t>
            </w:r>
          </w:p>
          <w:p w:rsidR="006F2592" w:rsidRDefault="00703033">
            <w:pPr>
              <w:bidi w:val="0"/>
              <w:spacing w:line="276" w:lineRule="auto"/>
              <w:ind w:left="360"/>
              <w:rPr>
                <w:b/>
                <w:bCs/>
                <w:color w:val="0000FF"/>
              </w:rPr>
            </w:pPr>
            <w:r>
              <w:rPr>
                <w:b/>
                <w:bCs/>
                <w:color w:val="0000FF"/>
              </w:rPr>
              <w:t>a7. Explain and illustrate Delaunay triangulations</w:t>
            </w:r>
            <w:r>
              <w:rPr>
                <w:b/>
                <w:bCs/>
                <w:color w:val="0000FF"/>
                <w:rtl/>
              </w:rPr>
              <w:t>.</w:t>
            </w:r>
          </w:p>
          <w:p w:rsidR="006F2592" w:rsidRDefault="00703033">
            <w:pPr>
              <w:bidi w:val="0"/>
              <w:spacing w:line="276" w:lineRule="auto"/>
              <w:rPr>
                <w:b/>
                <w:bCs/>
                <w:color w:val="0000FF"/>
              </w:rPr>
            </w:pPr>
            <w:r>
              <w:rPr>
                <w:b/>
                <w:bCs/>
                <w:color w:val="0000FF"/>
              </w:rPr>
              <w:t xml:space="preserve">     a8. Explain motion planning.</w:t>
            </w:r>
          </w:p>
        </w:tc>
      </w:tr>
      <w:tr w:rsidR="006F2592">
        <w:tc>
          <w:tcPr>
            <w:tcW w:w="9455" w:type="dxa"/>
            <w:gridSpan w:val="8"/>
          </w:tcPr>
          <w:p w:rsidR="006F2592" w:rsidRDefault="006F2592">
            <w:pPr>
              <w:bidi w:val="0"/>
              <w:spacing w:line="276" w:lineRule="auto"/>
              <w:ind w:left="720" w:hanging="540"/>
              <w:rPr>
                <w:rFonts w:ascii="Arial Narrow" w:hAnsi="Arial Narrow"/>
                <w:b/>
                <w:bCs/>
                <w:sz w:val="12"/>
                <w:szCs w:val="12"/>
              </w:rPr>
            </w:pPr>
          </w:p>
          <w:p w:rsidR="006F2592" w:rsidRDefault="00703033">
            <w:pPr>
              <w:bidi w:val="0"/>
              <w:spacing w:line="276" w:lineRule="auto"/>
              <w:ind w:left="720" w:hanging="540"/>
              <w:rPr>
                <w:rFonts w:ascii="Arial Narrow" w:hAnsi="Arial Narrow"/>
                <w:b/>
                <w:bCs/>
              </w:rPr>
            </w:pPr>
            <w:r>
              <w:rPr>
                <w:rFonts w:ascii="Arial Narrow" w:hAnsi="Arial Narrow"/>
                <w:b/>
                <w:bCs/>
              </w:rPr>
              <w:lastRenderedPageBreak/>
              <w:t>b - Intellectual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73"/>
              </w:numPr>
              <w:autoSpaceDE w:val="0"/>
              <w:autoSpaceDN w:val="0"/>
              <w:bidi w:val="0"/>
              <w:adjustRightInd w:val="0"/>
              <w:rPr>
                <w:b/>
                <w:bCs/>
                <w:color w:val="0000FF"/>
              </w:rPr>
            </w:pPr>
            <w:r>
              <w:rPr>
                <w:b/>
                <w:bCs/>
                <w:color w:val="0000FF"/>
              </w:rPr>
              <w:t xml:space="preserve">Formulate Geometrical problems. </w:t>
            </w:r>
          </w:p>
          <w:p w:rsidR="006F2592" w:rsidRDefault="00703033">
            <w:pPr>
              <w:numPr>
                <w:ilvl w:val="0"/>
                <w:numId w:val="173"/>
              </w:numPr>
              <w:autoSpaceDE w:val="0"/>
              <w:autoSpaceDN w:val="0"/>
              <w:bidi w:val="0"/>
              <w:adjustRightInd w:val="0"/>
              <w:rPr>
                <w:b/>
                <w:bCs/>
                <w:color w:val="0000FF"/>
              </w:rPr>
            </w:pPr>
            <w:r>
              <w:rPr>
                <w:b/>
                <w:bCs/>
                <w:color w:val="0000FF"/>
              </w:rPr>
              <w:t>Organize how to propose a parallel efficient algorithm for the given problem.</w:t>
            </w:r>
          </w:p>
          <w:p w:rsidR="006F2592" w:rsidRDefault="00703033">
            <w:pPr>
              <w:numPr>
                <w:ilvl w:val="0"/>
                <w:numId w:val="173"/>
              </w:numPr>
              <w:autoSpaceDE w:val="0"/>
              <w:autoSpaceDN w:val="0"/>
              <w:bidi w:val="0"/>
              <w:adjustRightInd w:val="0"/>
              <w:rPr>
                <w:b/>
                <w:bCs/>
                <w:color w:val="0000FF"/>
              </w:rPr>
            </w:pPr>
            <w:r>
              <w:rPr>
                <w:b/>
                <w:bCs/>
                <w:color w:val="0000FF"/>
              </w:rPr>
              <w:t>Construct the parallel algorithm.</w:t>
            </w:r>
          </w:p>
          <w:p w:rsidR="006F2592" w:rsidRDefault="00703033">
            <w:pPr>
              <w:numPr>
                <w:ilvl w:val="0"/>
                <w:numId w:val="173"/>
              </w:numPr>
              <w:bidi w:val="0"/>
              <w:spacing w:line="276" w:lineRule="auto"/>
              <w:rPr>
                <w:b/>
                <w:bCs/>
                <w:color w:val="0000FF"/>
              </w:rPr>
            </w:pPr>
            <w:r>
              <w:rPr>
                <w:b/>
                <w:bCs/>
                <w:color w:val="0000FF"/>
              </w:rPr>
              <w:t>Interpret how to describe the systematic steps in the proof of the theories.</w:t>
            </w:r>
          </w:p>
        </w:tc>
      </w:tr>
      <w:tr w:rsidR="006F2592">
        <w:tc>
          <w:tcPr>
            <w:tcW w:w="9455" w:type="dxa"/>
            <w:gridSpan w:val="8"/>
          </w:tcPr>
          <w:p w:rsidR="006F2592" w:rsidRDefault="006F2592">
            <w:pPr>
              <w:bidi w:val="0"/>
              <w:spacing w:line="276" w:lineRule="auto"/>
              <w:ind w:left="720" w:hanging="540"/>
              <w:rPr>
                <w:rFonts w:ascii="Arial Narrow" w:hAnsi="Arial Narrow"/>
                <w:b/>
                <w:bCs/>
                <w:sz w:val="14"/>
                <w:szCs w:val="14"/>
              </w:rPr>
            </w:pPr>
          </w:p>
          <w:p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numPr>
                <w:ilvl w:val="0"/>
                <w:numId w:val="174"/>
              </w:numPr>
              <w:autoSpaceDE w:val="0"/>
              <w:autoSpaceDN w:val="0"/>
              <w:bidi w:val="0"/>
              <w:adjustRightInd w:val="0"/>
              <w:rPr>
                <w:b/>
                <w:bCs/>
                <w:color w:val="0000FF"/>
              </w:rPr>
            </w:pPr>
            <w:r>
              <w:rPr>
                <w:b/>
                <w:bCs/>
                <w:color w:val="0000FF"/>
              </w:rPr>
              <w:t>Make an effective algorithm for given problems</w:t>
            </w:r>
            <w:r>
              <w:rPr>
                <w:b/>
                <w:bCs/>
                <w:color w:val="0000FF"/>
                <w:rtl/>
              </w:rPr>
              <w:t>.</w:t>
            </w:r>
          </w:p>
          <w:p w:rsidR="006F2592" w:rsidRDefault="00703033">
            <w:pPr>
              <w:numPr>
                <w:ilvl w:val="0"/>
                <w:numId w:val="174"/>
              </w:numPr>
              <w:bidi w:val="0"/>
              <w:spacing w:line="276" w:lineRule="auto"/>
              <w:rPr>
                <w:b/>
                <w:bCs/>
                <w:color w:val="0000FF"/>
              </w:rPr>
            </w:pPr>
            <w:r>
              <w:rPr>
                <w:b/>
                <w:bCs/>
                <w:color w:val="0000FF"/>
              </w:rPr>
              <w:t>Collect effective computer programs for the parallel algorithm indicators.</w:t>
            </w:r>
          </w:p>
        </w:tc>
      </w:tr>
      <w:tr w:rsidR="006F2592">
        <w:tc>
          <w:tcPr>
            <w:tcW w:w="9455" w:type="dxa"/>
            <w:gridSpan w:val="8"/>
          </w:tcPr>
          <w:p w:rsidR="006F2592" w:rsidRDefault="006F2592">
            <w:pPr>
              <w:bidi w:val="0"/>
              <w:spacing w:line="276" w:lineRule="auto"/>
              <w:ind w:left="720" w:hanging="540"/>
              <w:rPr>
                <w:rFonts w:ascii="Arial Narrow" w:hAnsi="Arial Narrow"/>
                <w:b/>
                <w:bCs/>
                <w:sz w:val="14"/>
                <w:szCs w:val="14"/>
              </w:rPr>
            </w:pPr>
          </w:p>
          <w:p w:rsidR="006F2592" w:rsidRDefault="00703033">
            <w:pPr>
              <w:bidi w:val="0"/>
              <w:spacing w:line="276" w:lineRule="auto"/>
              <w:ind w:left="720" w:hanging="540"/>
              <w:rPr>
                <w:rFonts w:ascii="Arial Narrow" w:hAnsi="Arial Narrow"/>
              </w:rPr>
            </w:pPr>
            <w:r>
              <w:rPr>
                <w:rFonts w:ascii="Arial Narrow" w:hAnsi="Arial Narrow"/>
                <w:b/>
                <w:bCs/>
              </w:rPr>
              <w:t>d - General skills:</w:t>
            </w:r>
          </w:p>
          <w:p w:rsidR="006F2592" w:rsidRDefault="00703033">
            <w:pPr>
              <w:bidi w:val="0"/>
              <w:spacing w:line="276" w:lineRule="auto"/>
              <w:rPr>
                <w:color w:val="000000"/>
                <w:sz w:val="26"/>
                <w:szCs w:val="26"/>
              </w:rPr>
            </w:pPr>
            <w:r>
              <w:rPr>
                <w:b/>
                <w:bCs/>
                <w:sz w:val="22"/>
                <w:szCs w:val="22"/>
              </w:rPr>
              <w:t xml:space="preserve">         At the end of this course, the students must be able to:</w:t>
            </w:r>
          </w:p>
          <w:p w:rsidR="006F2592" w:rsidRDefault="00703033">
            <w:pPr>
              <w:numPr>
                <w:ilvl w:val="0"/>
                <w:numId w:val="175"/>
              </w:numPr>
              <w:bidi w:val="0"/>
              <w:spacing w:line="276" w:lineRule="auto"/>
              <w:rPr>
                <w:b/>
                <w:bCs/>
                <w:color w:val="0000FF"/>
              </w:rPr>
            </w:pPr>
            <w:r>
              <w:rPr>
                <w:b/>
                <w:bCs/>
                <w:color w:val="0000FF"/>
              </w:rPr>
              <w:t>Computing the geometrical problem and how to deal with it as a data to be pr</w:t>
            </w:r>
            <w:r>
              <w:rPr>
                <w:b/>
                <w:bCs/>
                <w:color w:val="0000FF"/>
              </w:rPr>
              <w:t>o</w:t>
            </w:r>
            <w:r>
              <w:rPr>
                <w:b/>
                <w:bCs/>
                <w:color w:val="0000FF"/>
              </w:rPr>
              <w:t xml:space="preserve">cessed </w:t>
            </w:r>
          </w:p>
          <w:p w:rsidR="006F2592" w:rsidRDefault="00703033">
            <w:pPr>
              <w:numPr>
                <w:ilvl w:val="0"/>
                <w:numId w:val="175"/>
              </w:numPr>
              <w:bidi w:val="0"/>
              <w:spacing w:line="276" w:lineRule="auto"/>
              <w:rPr>
                <w:b/>
                <w:bCs/>
                <w:color w:val="0000FF"/>
              </w:rPr>
            </w:pPr>
            <w:r>
              <w:rPr>
                <w:b/>
                <w:bCs/>
                <w:color w:val="0000FF"/>
              </w:rPr>
              <w:t xml:space="preserve">Communication with others to  present effective computer programs that employ efficient algorithms. </w:t>
            </w:r>
          </w:p>
          <w:p w:rsidR="006F2592" w:rsidRDefault="00703033">
            <w:pPr>
              <w:numPr>
                <w:ilvl w:val="0"/>
                <w:numId w:val="175"/>
              </w:numPr>
              <w:bidi w:val="0"/>
              <w:spacing w:line="276" w:lineRule="auto"/>
              <w:rPr>
                <w:b/>
                <w:bCs/>
                <w:color w:val="0000FF"/>
              </w:rPr>
            </w:pPr>
            <w:r>
              <w:rPr>
                <w:b/>
                <w:bCs/>
                <w:color w:val="0000FF"/>
              </w:rPr>
              <w:t>Using internet to present algorithms for solving scientific problems related to other disciplines.</w:t>
            </w:r>
          </w:p>
        </w:tc>
      </w:tr>
    </w:tbl>
    <w:p w:rsidR="006F2592" w:rsidRDefault="006F2592">
      <w:pPr>
        <w:bidi w:val="0"/>
      </w:pPr>
    </w:p>
    <w:tbl>
      <w:tblPr>
        <w:tblW w:w="5000" w:type="pct"/>
        <w:jc w:val="center"/>
        <w:tblLook w:val="04A0" w:firstRow="1" w:lastRow="0" w:firstColumn="1" w:lastColumn="0" w:noHBand="0" w:noVBand="1"/>
      </w:tblPr>
      <w:tblGrid>
        <w:gridCol w:w="6131"/>
        <w:gridCol w:w="1012"/>
        <w:gridCol w:w="1023"/>
        <w:gridCol w:w="1135"/>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Practical hours</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Introduction to Parallel</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Introduction to Distributed Computing</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Parallel and Distrubuted Architectures, Socket pr</w:t>
            </w:r>
            <w:r>
              <w:rPr>
                <w:b/>
                <w:bCs/>
                <w:color w:val="0000FF"/>
              </w:rPr>
              <w:t>o</w:t>
            </w:r>
            <w:r>
              <w:rPr>
                <w:b/>
                <w:bCs/>
                <w:color w:val="0000FF"/>
              </w:rPr>
              <w:t>gramming</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Parallel Performance, Shared Memory and Threads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Parallel Algorithms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Parallel Algorithms, OpenMP</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Mid-Term Examination and Scalable Algorithms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Message Passing</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Distributed Systems, MapReduce, Clusters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Distributed Coordination, Security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Distributed File Systems, Security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Distributed Shared Memory, Peer-to-Peer</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Distributed Shared Memory, Peer-to-Peer</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Cloud Computing and Final Project Presentations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r w:rsidR="006F2592">
        <w:trPr>
          <w:trHeight w:val="242"/>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r>
    </w:tbl>
    <w:p w:rsidR="006F2592" w:rsidRDefault="006F2592">
      <w:pPr>
        <w:bidi w:val="0"/>
      </w:pPr>
    </w:p>
    <w:p w:rsidR="006F2592" w:rsidRDefault="006F2592">
      <w:pPr>
        <w:bidi w:val="0"/>
      </w:pPr>
    </w:p>
    <w:tbl>
      <w:tblPr>
        <w:tblW w:w="9449" w:type="dxa"/>
        <w:jc w:val="center"/>
        <w:tblLayout w:type="fixed"/>
        <w:tblLook w:val="04A0" w:firstRow="1" w:lastRow="0" w:firstColumn="1" w:lastColumn="0" w:noHBand="0" w:noVBand="1"/>
      </w:tblPr>
      <w:tblGrid>
        <w:gridCol w:w="166"/>
        <w:gridCol w:w="1525"/>
        <w:gridCol w:w="289"/>
        <w:gridCol w:w="425"/>
        <w:gridCol w:w="169"/>
        <w:gridCol w:w="3077"/>
        <w:gridCol w:w="1569"/>
        <w:gridCol w:w="354"/>
        <w:gridCol w:w="103"/>
        <w:gridCol w:w="251"/>
        <w:gridCol w:w="354"/>
        <w:gridCol w:w="354"/>
        <w:gridCol w:w="354"/>
        <w:gridCol w:w="243"/>
        <w:gridCol w:w="111"/>
        <w:gridCol w:w="105"/>
      </w:tblGrid>
      <w:tr w:rsidR="006F2592">
        <w:trPr>
          <w:gridAfter w:val="1"/>
          <w:wAfter w:w="105" w:type="dxa"/>
          <w:cantSplit/>
          <w:jc w:val="center"/>
        </w:trPr>
        <w:tc>
          <w:tcPr>
            <w:tcW w:w="9344" w:type="dxa"/>
            <w:gridSpan w:val="15"/>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lastRenderedPageBreak/>
              <w:t>4 - Teaching and Learning methods:</w:t>
            </w:r>
          </w:p>
        </w:tc>
      </w:tr>
      <w:tr w:rsidR="006F2592">
        <w:trPr>
          <w:gridAfter w:val="1"/>
          <w:wAfter w:w="105" w:type="dxa"/>
          <w:trHeight w:val="1952"/>
          <w:jc w:val="center"/>
        </w:trPr>
        <w:tc>
          <w:tcPr>
            <w:tcW w:w="7220" w:type="dxa"/>
            <w:gridSpan w:val="7"/>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Lecture</w:t>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Presentations &amp; Movies</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Discussions &amp; Seminars</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Practical</w:t>
            </w:r>
          </w:p>
        </w:tc>
        <w:tc>
          <w:tcPr>
            <w:tcW w:w="3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Problem solving</w:t>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Brainstorming</w:t>
            </w:r>
          </w:p>
        </w:tc>
      </w:tr>
      <w:tr w:rsidR="006F2592">
        <w:trPr>
          <w:gridAfter w:val="1"/>
          <w:wAfter w:w="105" w:type="dxa"/>
          <w:jc w:val="center"/>
        </w:trPr>
        <w:tc>
          <w:tcPr>
            <w:tcW w:w="1980" w:type="dxa"/>
            <w:gridSpan w:val="3"/>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Knowledge &amp; Understan</w:t>
            </w:r>
            <w:r>
              <w:rPr>
                <w:rFonts w:ascii="Arial Narrow" w:hAnsi="Arial Narrow"/>
                <w:b/>
                <w:bCs/>
              </w:rPr>
              <w:t>d</w:t>
            </w:r>
            <w:r>
              <w:rPr>
                <w:rFonts w:ascii="Arial Narrow" w:hAnsi="Arial Narrow"/>
                <w:b/>
                <w:bCs/>
              </w:rPr>
              <w:t>ing</w:t>
            </w: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tl/>
              </w:rPr>
            </w:pPr>
            <w:r>
              <w:rPr>
                <w:b/>
                <w:bCs/>
                <w:color w:val="0000FF"/>
                <w:sz w:val="20"/>
                <w:szCs w:val="20"/>
              </w:rPr>
              <w:t>Determine  basics of parallel computational models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jc w:val="center"/>
        </w:trPr>
        <w:tc>
          <w:tcPr>
            <w:tcW w:w="1980" w:type="dxa"/>
            <w:gridSpan w:val="3"/>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tl/>
              </w:rPr>
            </w:pPr>
            <w:r>
              <w:rPr>
                <w:b/>
                <w:bCs/>
                <w:color w:val="0000FF"/>
                <w:sz w:val="20"/>
                <w:szCs w:val="20"/>
              </w:rPr>
              <w:t>Explain the importance of the parallel computers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jc w:val="center"/>
        </w:trPr>
        <w:tc>
          <w:tcPr>
            <w:tcW w:w="1980" w:type="dxa"/>
            <w:gridSpan w:val="3"/>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a3</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Explain line segment intersection</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jc w:val="center"/>
        </w:trPr>
        <w:tc>
          <w:tcPr>
            <w:tcW w:w="1980" w:type="dxa"/>
            <w:gridSpan w:val="3"/>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a4</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tl/>
                <w:lang w:bidi="ar-EG"/>
              </w:rPr>
            </w:pPr>
            <w:r>
              <w:rPr>
                <w:b/>
                <w:bCs/>
                <w:color w:val="0000FF"/>
                <w:sz w:val="20"/>
                <w:szCs w:val="20"/>
              </w:rPr>
              <w:t>Explain and illustrate segment-segment-segment i</w:t>
            </w:r>
            <w:r>
              <w:rPr>
                <w:b/>
                <w:bCs/>
                <w:color w:val="0000FF"/>
                <w:sz w:val="20"/>
                <w:szCs w:val="20"/>
              </w:rPr>
              <w:t>n</w:t>
            </w:r>
            <w:r>
              <w:rPr>
                <w:b/>
                <w:bCs/>
                <w:color w:val="0000FF"/>
                <w:sz w:val="20"/>
                <w:szCs w:val="20"/>
              </w:rPr>
              <w:t>tersection</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350"/>
          <w:jc w:val="center"/>
        </w:trPr>
        <w:tc>
          <w:tcPr>
            <w:tcW w:w="1980" w:type="dxa"/>
            <w:gridSpan w:val="3"/>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a5</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Explain and illustrate visibility graph.</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350"/>
          <w:jc w:val="center"/>
        </w:trPr>
        <w:tc>
          <w:tcPr>
            <w:tcW w:w="1980" w:type="dxa"/>
            <w:gridSpan w:val="3"/>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a6</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tl/>
              </w:rPr>
            </w:pPr>
            <w:r>
              <w:rPr>
                <w:b/>
                <w:bCs/>
                <w:color w:val="0000FF"/>
                <w:sz w:val="20"/>
                <w:szCs w:val="20"/>
              </w:rPr>
              <w:t>Explain and illustrate voronoi-Diagrams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350"/>
          <w:jc w:val="center"/>
        </w:trPr>
        <w:tc>
          <w:tcPr>
            <w:tcW w:w="1980" w:type="dxa"/>
            <w:gridSpan w:val="3"/>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a7</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tl/>
              </w:rPr>
            </w:pPr>
            <w:r>
              <w:rPr>
                <w:b/>
                <w:bCs/>
                <w:color w:val="0000FF"/>
                <w:sz w:val="20"/>
                <w:szCs w:val="20"/>
              </w:rPr>
              <w:t>Explain and illustrate Delaunay triangulations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339"/>
          <w:jc w:val="center"/>
        </w:trPr>
        <w:tc>
          <w:tcPr>
            <w:tcW w:w="1980" w:type="dxa"/>
            <w:gridSpan w:val="3"/>
            <w:vMerge/>
            <w:tcBorders>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a8</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Explain motion planning.</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417"/>
          <w:jc w:val="center"/>
        </w:trPr>
        <w:tc>
          <w:tcPr>
            <w:tcW w:w="1980" w:type="dxa"/>
            <w:gridSpan w:val="3"/>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b1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Formulate Geometrical problems.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18"/>
                <w:szCs w:val="18"/>
              </w:rPr>
            </w:pPr>
          </w:p>
        </w:tc>
      </w:tr>
      <w:tr w:rsidR="006F2592">
        <w:trPr>
          <w:gridAfter w:val="1"/>
          <w:wAfter w:w="105" w:type="dxa"/>
          <w:trHeight w:val="416"/>
          <w:jc w:val="center"/>
        </w:trPr>
        <w:tc>
          <w:tcPr>
            <w:tcW w:w="1980" w:type="dxa"/>
            <w:gridSpan w:val="3"/>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b2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autoSpaceDE w:val="0"/>
              <w:autoSpaceDN w:val="0"/>
              <w:bidi w:val="0"/>
              <w:adjustRightInd w:val="0"/>
              <w:rPr>
                <w:b/>
                <w:bCs/>
                <w:color w:val="0000FF"/>
                <w:sz w:val="20"/>
                <w:szCs w:val="20"/>
              </w:rPr>
            </w:pPr>
            <w:r>
              <w:rPr>
                <w:b/>
                <w:bCs/>
                <w:color w:val="0000FF"/>
                <w:sz w:val="20"/>
                <w:szCs w:val="20"/>
              </w:rPr>
              <w:t>Organize how to propose a parallel efficient alg</w:t>
            </w:r>
            <w:r>
              <w:rPr>
                <w:b/>
                <w:bCs/>
                <w:color w:val="0000FF"/>
                <w:sz w:val="20"/>
                <w:szCs w:val="20"/>
              </w:rPr>
              <w:t>o</w:t>
            </w:r>
            <w:r>
              <w:rPr>
                <w:b/>
                <w:bCs/>
                <w:color w:val="0000FF"/>
                <w:sz w:val="20"/>
                <w:szCs w:val="20"/>
              </w:rPr>
              <w:t>rithm for the given problem.</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r>
      <w:tr w:rsidR="006F2592">
        <w:trPr>
          <w:gridAfter w:val="1"/>
          <w:wAfter w:w="105" w:type="dxa"/>
          <w:trHeight w:val="416"/>
          <w:jc w:val="center"/>
        </w:trPr>
        <w:tc>
          <w:tcPr>
            <w:tcW w:w="1980" w:type="dxa"/>
            <w:gridSpan w:val="3"/>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b3</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autoSpaceDE w:val="0"/>
              <w:autoSpaceDN w:val="0"/>
              <w:bidi w:val="0"/>
              <w:adjustRightInd w:val="0"/>
              <w:rPr>
                <w:b/>
                <w:bCs/>
                <w:color w:val="0000FF"/>
                <w:sz w:val="20"/>
                <w:szCs w:val="20"/>
              </w:rPr>
            </w:pPr>
            <w:r>
              <w:rPr>
                <w:b/>
                <w:bCs/>
                <w:color w:val="0000FF"/>
                <w:sz w:val="20"/>
                <w:szCs w:val="20"/>
              </w:rPr>
              <w:t>Construct the parallel algorithm.</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r>
      <w:tr w:rsidR="006F2592">
        <w:trPr>
          <w:gridAfter w:val="1"/>
          <w:wAfter w:w="105" w:type="dxa"/>
          <w:trHeight w:val="416"/>
          <w:jc w:val="center"/>
        </w:trPr>
        <w:tc>
          <w:tcPr>
            <w:tcW w:w="1980" w:type="dxa"/>
            <w:gridSpan w:val="3"/>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b4</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Interpret how to describe the systematic steps in the proof of the theories.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r>
      <w:tr w:rsidR="006F2592">
        <w:trPr>
          <w:gridAfter w:val="1"/>
          <w:wAfter w:w="105" w:type="dxa"/>
          <w:trHeight w:val="581"/>
          <w:jc w:val="center"/>
        </w:trPr>
        <w:tc>
          <w:tcPr>
            <w:tcW w:w="1980" w:type="dxa"/>
            <w:gridSpan w:val="3"/>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c1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autoSpaceDE w:val="0"/>
              <w:autoSpaceDN w:val="0"/>
              <w:bidi w:val="0"/>
              <w:adjustRightInd w:val="0"/>
              <w:rPr>
                <w:b/>
                <w:bCs/>
                <w:color w:val="0000FF"/>
                <w:sz w:val="20"/>
                <w:szCs w:val="20"/>
                <w:rtl/>
              </w:rPr>
            </w:pPr>
            <w:r>
              <w:rPr>
                <w:b/>
                <w:bCs/>
                <w:color w:val="0000FF"/>
                <w:sz w:val="20"/>
                <w:szCs w:val="20"/>
              </w:rPr>
              <w:t>Make an effective algorithm for given problems</w:t>
            </w:r>
            <w:r>
              <w:rPr>
                <w:b/>
                <w:bCs/>
                <w:color w:val="0000FF"/>
                <w:sz w:val="20"/>
                <w:szCs w:val="20"/>
                <w:rtl/>
              </w:rPr>
              <w:t>.</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638"/>
          <w:jc w:val="center"/>
        </w:trPr>
        <w:tc>
          <w:tcPr>
            <w:tcW w:w="1980" w:type="dxa"/>
            <w:gridSpan w:val="3"/>
            <w:vMerge/>
            <w:tcBorders>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c2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Collect effective computer programs for the parallel algorithm indicators.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cantSplit/>
          <w:trHeight w:val="556"/>
          <w:jc w:val="center"/>
        </w:trPr>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General Skills</w:t>
            </w: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d1</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Computing the geometrical problem and how to deal with it as a data to be processed.</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571"/>
          <w:jc w:val="center"/>
        </w:trPr>
        <w:tc>
          <w:tcPr>
            <w:tcW w:w="1980" w:type="dxa"/>
            <w:gridSpan w:val="3"/>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d2</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Communication with others to</w:t>
            </w:r>
            <w:r>
              <w:rPr>
                <w:b/>
                <w:bCs/>
                <w:color w:val="0000FF"/>
              </w:rPr>
              <w:t xml:space="preserve">  </w:t>
            </w:r>
            <w:r>
              <w:rPr>
                <w:b/>
                <w:bCs/>
                <w:color w:val="0000FF"/>
                <w:sz w:val="20"/>
                <w:szCs w:val="20"/>
              </w:rPr>
              <w:t xml:space="preserve">present effective computer programs that employ efficient algorithms. </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105" w:type="dxa"/>
          <w:trHeight w:val="817"/>
          <w:jc w:val="center"/>
        </w:trPr>
        <w:tc>
          <w:tcPr>
            <w:tcW w:w="1980" w:type="dxa"/>
            <w:gridSpan w:val="3"/>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425" w:type="dxa"/>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d3</w:t>
            </w:r>
          </w:p>
        </w:tc>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sz w:val="20"/>
                <w:szCs w:val="20"/>
              </w:rPr>
            </w:pPr>
            <w:r>
              <w:rPr>
                <w:b/>
                <w:bCs/>
                <w:color w:val="0000FF"/>
                <w:sz w:val="20"/>
                <w:szCs w:val="20"/>
              </w:rPr>
              <w:t>Using internet to Present algorithms for solving scie</w:t>
            </w:r>
            <w:r>
              <w:rPr>
                <w:b/>
                <w:bCs/>
                <w:color w:val="0000FF"/>
                <w:sz w:val="20"/>
                <w:szCs w:val="20"/>
              </w:rPr>
              <w:t>n</w:t>
            </w:r>
            <w:r>
              <w:rPr>
                <w:b/>
                <w:bCs/>
                <w:color w:val="0000FF"/>
                <w:sz w:val="20"/>
                <w:szCs w:val="20"/>
              </w:rPr>
              <w:t>tific problems related to other disciplines.</w:t>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354" w:type="dxa"/>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3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cantSplit/>
          <w:jc w:val="center"/>
        </w:trPr>
        <w:tc>
          <w:tcPr>
            <w:tcW w:w="9449" w:type="dxa"/>
            <w:gridSpan w:val="1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Tools:</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 Measure</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Time schedule</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Grading</w:t>
            </w:r>
          </w:p>
        </w:tc>
      </w:tr>
      <w:tr w:rsidR="006F2592">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Mid-Term Exam</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sz w:val="20"/>
                <w:szCs w:val="20"/>
              </w:rPr>
            </w:pPr>
            <w:r>
              <w:rPr>
                <w:b/>
                <w:bCs/>
                <w:color w:val="0000FF"/>
                <w:sz w:val="20"/>
                <w:szCs w:val="20"/>
              </w:rPr>
              <w:t>a1,a2,a3,a4,a5,a6,a7,a8, b1, b2, d2</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t>Week   7</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t>10 %</w:t>
            </w:r>
          </w:p>
        </w:tc>
      </w:tr>
      <w:tr w:rsidR="006F2592">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rFonts w:ascii="Arial Narrow" w:hAnsi="Arial Narrow"/>
                <w:sz w:val="20"/>
                <w:szCs w:val="20"/>
              </w:rPr>
            </w:pPr>
            <w:r>
              <w:rPr>
                <w:b/>
                <w:bCs/>
                <w:color w:val="0000FF"/>
                <w:sz w:val="20"/>
                <w:szCs w:val="20"/>
              </w:rPr>
              <w:t>a1,a2,a3,a4,a5,a6,a7,a8,c1,c2,d1, d2</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t>Week   15</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t>10 %</w:t>
            </w:r>
          </w:p>
        </w:tc>
      </w:tr>
      <w:tr w:rsidR="006F2592">
        <w:trPr>
          <w:cantSplit/>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Written exam</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rFonts w:ascii="Arial Narrow" w:hAnsi="Arial Narrow"/>
                <w:sz w:val="20"/>
                <w:szCs w:val="20"/>
              </w:rPr>
            </w:pPr>
            <w:r>
              <w:rPr>
                <w:b/>
                <w:bCs/>
                <w:color w:val="0000FF"/>
                <w:sz w:val="20"/>
                <w:szCs w:val="20"/>
              </w:rPr>
              <w:t>a1,a2,a3,a4,a5,a6,a7,a8,b4,d3,b1,b2</w:t>
            </w:r>
          </w:p>
        </w:tc>
        <w:tc>
          <w:tcPr>
            <w:tcW w:w="2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t>Start of the week 16</w:t>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t>80 %</w:t>
            </w:r>
          </w:p>
        </w:tc>
      </w:tr>
      <w:tr w:rsidR="006F2592">
        <w:trPr>
          <w:cantSplit/>
          <w:trHeight w:val="425"/>
          <w:jc w:val="center"/>
        </w:trPr>
        <w:tc>
          <w:tcPr>
            <w:tcW w:w="7677" w:type="dxa"/>
            <w:gridSpan w:val="9"/>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Total</w:t>
            </w:r>
            <w:r>
              <w:rPr>
                <w:rFonts w:ascii="Arial Narrow" w:hAnsi="Arial Narrow"/>
              </w:rPr>
              <w:tab/>
            </w:r>
          </w:p>
        </w:tc>
        <w:tc>
          <w:tcPr>
            <w:tcW w:w="1772" w:type="dxa"/>
            <w:gridSpan w:val="7"/>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100 %</w:t>
            </w:r>
          </w:p>
        </w:tc>
      </w:tr>
      <w:tr w:rsidR="006F2592">
        <w:trPr>
          <w:cantSplit/>
          <w:jc w:val="center"/>
        </w:trPr>
        <w:tc>
          <w:tcPr>
            <w:tcW w:w="9449" w:type="dxa"/>
            <w:gridSpan w:val="16"/>
            <w:tcBorders>
              <w:top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lastRenderedPageBreak/>
              <w:t>6- Course matrix</w:t>
            </w:r>
          </w:p>
          <w:tbl>
            <w:tblPr>
              <w:tblStyle w:val="TableGrid"/>
              <w:tblW w:w="0" w:type="auto"/>
              <w:tblLayout w:type="fixed"/>
              <w:tblLook w:val="04A0" w:firstRow="1" w:lastRow="0" w:firstColumn="1" w:lastColumn="0" w:noHBand="0" w:noVBand="1"/>
            </w:tblPr>
            <w:tblGrid>
              <w:gridCol w:w="1602"/>
              <w:gridCol w:w="400"/>
              <w:gridCol w:w="400"/>
              <w:gridCol w:w="399"/>
              <w:gridCol w:w="399"/>
              <w:gridCol w:w="399"/>
              <w:gridCol w:w="399"/>
              <w:gridCol w:w="399"/>
              <w:gridCol w:w="399"/>
              <w:gridCol w:w="411"/>
              <w:gridCol w:w="411"/>
              <w:gridCol w:w="411"/>
              <w:gridCol w:w="411"/>
              <w:gridCol w:w="768"/>
              <w:gridCol w:w="768"/>
              <w:gridCol w:w="415"/>
              <w:gridCol w:w="415"/>
              <w:gridCol w:w="415"/>
            </w:tblGrid>
            <w:tr w:rsidR="006F2592">
              <w:trPr>
                <w:trHeight w:val="988"/>
              </w:trPr>
              <w:tc>
                <w:tcPr>
                  <w:tcW w:w="1602" w:type="dxa"/>
                  <w:vMerge w:val="restart"/>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Topic</w:t>
                  </w:r>
                </w:p>
                <w:p w:rsidR="006F2592" w:rsidRDefault="006F2592">
                  <w:pPr>
                    <w:bidi w:val="0"/>
                    <w:spacing w:line="276" w:lineRule="auto"/>
                    <w:jc w:val="center"/>
                    <w:rPr>
                      <w:rFonts w:ascii="Arial Narrow" w:hAnsi="Arial Narrow"/>
                      <w:b/>
                      <w:bCs/>
                      <w:sz w:val="32"/>
                      <w:szCs w:val="32"/>
                    </w:rPr>
                  </w:pPr>
                </w:p>
              </w:tc>
              <w:tc>
                <w:tcPr>
                  <w:tcW w:w="3194" w:type="dxa"/>
                  <w:gridSpan w:val="8"/>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Knowledge and understanding</w:t>
                  </w:r>
                </w:p>
              </w:tc>
              <w:tc>
                <w:tcPr>
                  <w:tcW w:w="1644" w:type="dxa"/>
                  <w:gridSpan w:val="4"/>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Intellectual skills</w:t>
                  </w:r>
                </w:p>
              </w:tc>
              <w:tc>
                <w:tcPr>
                  <w:tcW w:w="1536" w:type="dxa"/>
                  <w:gridSpan w:val="2"/>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Practical and professional skills</w:t>
                  </w:r>
                </w:p>
              </w:tc>
              <w:tc>
                <w:tcPr>
                  <w:tcW w:w="1245" w:type="dxa"/>
                  <w:gridSpan w:val="3"/>
                  <w:vAlign w:val="center"/>
                </w:tcPr>
                <w:p w:rsidR="006F2592" w:rsidRDefault="00703033">
                  <w:pPr>
                    <w:bidi w:val="0"/>
                    <w:jc w:val="center"/>
                    <w:rPr>
                      <w:rFonts w:ascii="Arial Narrow" w:hAnsi="Arial Narrow"/>
                      <w:b/>
                      <w:bCs/>
                      <w:sz w:val="32"/>
                      <w:szCs w:val="32"/>
                    </w:rPr>
                  </w:pPr>
                  <w:r>
                    <w:rPr>
                      <w:rFonts w:ascii="Arial Narrow" w:hAnsi="Arial Narrow"/>
                      <w:b/>
                      <w:bCs/>
                    </w:rPr>
                    <w:t>General skills</w:t>
                  </w:r>
                </w:p>
              </w:tc>
            </w:tr>
            <w:tr w:rsidR="006F2592">
              <w:tc>
                <w:tcPr>
                  <w:tcW w:w="1602" w:type="dxa"/>
                  <w:vMerge/>
                  <w:vAlign w:val="center"/>
                </w:tcPr>
                <w:p w:rsidR="006F2592" w:rsidRDefault="006F2592">
                  <w:pPr>
                    <w:bidi w:val="0"/>
                    <w:jc w:val="center"/>
                    <w:rPr>
                      <w:b/>
                      <w:bCs/>
                      <w:color w:val="0000FF"/>
                    </w:rPr>
                  </w:pP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a1</w:t>
                  </w: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a2</w:t>
                  </w: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a3</w:t>
                  </w: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a4</w:t>
                  </w: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a5</w:t>
                  </w: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a6</w:t>
                  </w: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a7</w:t>
                  </w: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a8</w:t>
                  </w: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b1</w:t>
                  </w: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b2</w:t>
                  </w: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b3</w:t>
                  </w: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b4</w:t>
                  </w: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c1</w:t>
                  </w: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c2</w:t>
                  </w: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d1</w:t>
                  </w: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d2</w:t>
                  </w: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d3</w:t>
                  </w:r>
                </w:p>
              </w:tc>
            </w:tr>
            <w:tr w:rsidR="006F2592">
              <w:tc>
                <w:tcPr>
                  <w:tcW w:w="1602" w:type="dxa"/>
                  <w:vAlign w:val="center"/>
                </w:tcPr>
                <w:p w:rsidR="006F2592" w:rsidRDefault="00703033">
                  <w:pPr>
                    <w:bidi w:val="0"/>
                    <w:jc w:val="left"/>
                    <w:rPr>
                      <w:b/>
                      <w:bCs/>
                      <w:color w:val="0000FF"/>
                      <w:sz w:val="18"/>
                      <w:szCs w:val="18"/>
                    </w:rPr>
                  </w:pPr>
                  <w:r>
                    <w:rPr>
                      <w:b/>
                      <w:bCs/>
                      <w:color w:val="0000FF"/>
                      <w:sz w:val="18"/>
                      <w:szCs w:val="18"/>
                    </w:rPr>
                    <w:t>Introduction to Distributed Computing</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Parallel and Di</w:t>
                  </w:r>
                  <w:r>
                    <w:rPr>
                      <w:b/>
                      <w:bCs/>
                      <w:color w:val="0000FF"/>
                      <w:sz w:val="18"/>
                      <w:szCs w:val="18"/>
                    </w:rPr>
                    <w:t>s</w:t>
                  </w:r>
                  <w:r>
                    <w:rPr>
                      <w:b/>
                      <w:bCs/>
                      <w:color w:val="0000FF"/>
                      <w:sz w:val="18"/>
                      <w:szCs w:val="18"/>
                    </w:rPr>
                    <w:t>tributed Arch</w:t>
                  </w:r>
                  <w:r>
                    <w:rPr>
                      <w:b/>
                      <w:bCs/>
                      <w:color w:val="0000FF"/>
                      <w:sz w:val="18"/>
                      <w:szCs w:val="18"/>
                    </w:rPr>
                    <w:t>i</w:t>
                  </w:r>
                  <w:r>
                    <w:rPr>
                      <w:b/>
                      <w:bCs/>
                      <w:color w:val="0000FF"/>
                      <w:sz w:val="18"/>
                      <w:szCs w:val="18"/>
                    </w:rPr>
                    <w:t>tectures, Socket programming</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Parallel Perfo</w:t>
                  </w:r>
                  <w:r>
                    <w:rPr>
                      <w:b/>
                      <w:bCs/>
                      <w:color w:val="0000FF"/>
                      <w:sz w:val="18"/>
                      <w:szCs w:val="18"/>
                    </w:rPr>
                    <w:t>r</w:t>
                  </w:r>
                  <w:r>
                    <w:rPr>
                      <w:b/>
                      <w:bCs/>
                      <w:color w:val="0000FF"/>
                      <w:sz w:val="18"/>
                      <w:szCs w:val="18"/>
                    </w:rPr>
                    <w:t>mance, Shared Memory and Threads</w:t>
                  </w: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Parallel Alg</w:t>
                  </w:r>
                  <w:r>
                    <w:rPr>
                      <w:b/>
                      <w:bCs/>
                      <w:color w:val="0000FF"/>
                      <w:sz w:val="18"/>
                      <w:szCs w:val="18"/>
                    </w:rPr>
                    <w:t>o</w:t>
                  </w:r>
                  <w:r>
                    <w:rPr>
                      <w:b/>
                      <w:bCs/>
                      <w:color w:val="0000FF"/>
                      <w:sz w:val="18"/>
                      <w:szCs w:val="18"/>
                    </w:rPr>
                    <w:t>rithms</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Parallel Alg</w:t>
                  </w:r>
                  <w:r>
                    <w:rPr>
                      <w:b/>
                      <w:bCs/>
                      <w:color w:val="0000FF"/>
                      <w:sz w:val="18"/>
                      <w:szCs w:val="18"/>
                    </w:rPr>
                    <w:t>o</w:t>
                  </w:r>
                  <w:r>
                    <w:rPr>
                      <w:b/>
                      <w:bCs/>
                      <w:color w:val="0000FF"/>
                      <w:sz w:val="18"/>
                      <w:szCs w:val="18"/>
                    </w:rPr>
                    <w:t>rithms, OpenMP</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Mid-Term Exa</w:t>
                  </w:r>
                  <w:r>
                    <w:rPr>
                      <w:b/>
                      <w:bCs/>
                      <w:color w:val="0000FF"/>
                      <w:sz w:val="18"/>
                      <w:szCs w:val="18"/>
                    </w:rPr>
                    <w:t>m</w:t>
                  </w:r>
                  <w:r>
                    <w:rPr>
                      <w:b/>
                      <w:bCs/>
                      <w:color w:val="0000FF"/>
                      <w:sz w:val="18"/>
                      <w:szCs w:val="18"/>
                    </w:rPr>
                    <w:t>ination and Sca</w:t>
                  </w:r>
                  <w:r>
                    <w:rPr>
                      <w:b/>
                      <w:bCs/>
                      <w:color w:val="0000FF"/>
                      <w:sz w:val="18"/>
                      <w:szCs w:val="18"/>
                    </w:rPr>
                    <w:t>l</w:t>
                  </w:r>
                  <w:r>
                    <w:rPr>
                      <w:b/>
                      <w:bCs/>
                      <w:color w:val="0000FF"/>
                      <w:sz w:val="18"/>
                      <w:szCs w:val="18"/>
                    </w:rPr>
                    <w:t>able Algorithms</w:t>
                  </w: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Message Passing</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Distributed Shared Memory, Peer-to-Peer</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c>
                <w:tcPr>
                  <w:tcW w:w="1602" w:type="dxa"/>
                  <w:vAlign w:val="center"/>
                </w:tcPr>
                <w:p w:rsidR="006F2592" w:rsidRDefault="00703033">
                  <w:pPr>
                    <w:bidi w:val="0"/>
                    <w:spacing w:line="276" w:lineRule="auto"/>
                    <w:jc w:val="left"/>
                    <w:rPr>
                      <w:b/>
                      <w:bCs/>
                      <w:color w:val="0000FF"/>
                      <w:sz w:val="18"/>
                      <w:szCs w:val="18"/>
                    </w:rPr>
                  </w:pPr>
                  <w:r>
                    <w:rPr>
                      <w:b/>
                      <w:bCs/>
                      <w:color w:val="0000FF"/>
                      <w:sz w:val="18"/>
                      <w:szCs w:val="18"/>
                    </w:rPr>
                    <w:t>Cloud Computing and Final Project Presentations</w:t>
                  </w:r>
                </w:p>
              </w:tc>
              <w:tc>
                <w:tcPr>
                  <w:tcW w:w="400"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00"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399"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411"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768"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c>
                <w:tcPr>
                  <w:tcW w:w="415"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415" w:type="dxa"/>
                  <w:vAlign w:val="center"/>
                </w:tcPr>
                <w:p w:rsidR="006F2592" w:rsidRDefault="006F2592">
                  <w:pPr>
                    <w:bidi w:val="0"/>
                    <w:spacing w:line="276" w:lineRule="auto"/>
                    <w:jc w:val="center"/>
                    <w:rPr>
                      <w:rFonts w:ascii="Arial Narrow" w:hAnsi="Arial Narrow"/>
                      <w:b/>
                      <w:bCs/>
                      <w:color w:val="0000FF"/>
                      <w:sz w:val="20"/>
                      <w:szCs w:val="20"/>
                    </w:rPr>
                  </w:pPr>
                </w:p>
              </w:tc>
            </w:tr>
          </w:tbl>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sz w:val="32"/>
                <w:szCs w:val="32"/>
              </w:rPr>
            </w:pPr>
          </w:p>
        </w:tc>
      </w:tr>
      <w:tr w:rsidR="006F2592">
        <w:trPr>
          <w:cantSplit/>
          <w:jc w:val="center"/>
        </w:trPr>
        <w:tc>
          <w:tcPr>
            <w:tcW w:w="9449" w:type="dxa"/>
            <w:gridSpan w:val="16"/>
            <w:shd w:val="clear" w:color="auto" w:fill="auto"/>
          </w:tcPr>
          <w:p w:rsidR="006F2592" w:rsidRDefault="00703033">
            <w:pPr>
              <w:bidi w:val="0"/>
              <w:spacing w:line="276" w:lineRule="auto"/>
              <w:rPr>
                <w:rFonts w:ascii="Arial Narrow" w:hAnsi="Arial Narrow"/>
                <w:b/>
                <w:bCs/>
              </w:rPr>
            </w:pPr>
            <w:r>
              <w:rPr>
                <w:rFonts w:ascii="Arial Narrow" w:hAnsi="Arial Narrow"/>
                <w:b/>
                <w:bCs/>
                <w:sz w:val="32"/>
                <w:szCs w:val="32"/>
              </w:rPr>
              <w:lastRenderedPageBreak/>
              <w:t>7- List of references:</w:t>
            </w:r>
          </w:p>
          <w:p w:rsidR="006F2592" w:rsidRDefault="00703033">
            <w:pPr>
              <w:bidi w:val="0"/>
              <w:spacing w:line="276" w:lineRule="auto"/>
              <w:rPr>
                <w:rFonts w:ascii="Arial Narrow" w:hAnsi="Arial Narrow"/>
                <w:b/>
                <w:bCs/>
              </w:rPr>
            </w:pPr>
            <w:r>
              <w:rPr>
                <w:rFonts w:ascii="Arial Narrow" w:hAnsi="Arial Narrow"/>
                <w:b/>
                <w:bCs/>
              </w:rPr>
              <w:t>7-1 Course notes</w:t>
            </w:r>
          </w:p>
          <w:p w:rsidR="006F2592" w:rsidRDefault="00703033">
            <w:pPr>
              <w:numPr>
                <w:ilvl w:val="0"/>
                <w:numId w:val="105"/>
              </w:numPr>
              <w:bidi w:val="0"/>
              <w:spacing w:line="276" w:lineRule="auto"/>
              <w:ind w:left="683"/>
              <w:rPr>
                <w:b/>
                <w:bCs/>
                <w:color w:val="0000FF"/>
              </w:rPr>
            </w:pPr>
            <w:r>
              <w:rPr>
                <w:b/>
                <w:bCs/>
                <w:color w:val="0000FF"/>
              </w:rPr>
              <w:t>Notes approved by Math. Department.</w:t>
            </w:r>
          </w:p>
          <w:p w:rsidR="006F2592" w:rsidRDefault="00703033">
            <w:pPr>
              <w:pStyle w:val="ListParagraph"/>
              <w:numPr>
                <w:ilvl w:val="1"/>
                <w:numId w:val="176"/>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683"/>
              <w:rPr>
                <w:b/>
                <w:bCs/>
                <w:color w:val="0000FF"/>
              </w:rPr>
            </w:pPr>
            <w:r>
              <w:rPr>
                <w:b/>
                <w:bCs/>
                <w:color w:val="0000FF"/>
              </w:rPr>
              <w:t xml:space="preserve">Crichlow, J. (1988). </w:t>
            </w:r>
            <w:r>
              <w:rPr>
                <w:b/>
                <w:bCs/>
                <w:i/>
                <w:iCs/>
                <w:color w:val="0000FF"/>
              </w:rPr>
              <w:t>An introduction to distributed and parallel computing</w:t>
            </w:r>
            <w:r>
              <w:rPr>
                <w:b/>
                <w:bCs/>
                <w:color w:val="0000FF"/>
              </w:rPr>
              <w:t>. New York: Prentice-Hall, p.238.</w:t>
            </w:r>
          </w:p>
          <w:p w:rsidR="006F2592" w:rsidRDefault="00703033">
            <w:pPr>
              <w:bidi w:val="0"/>
              <w:spacing w:line="276" w:lineRule="auto"/>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683"/>
              <w:rPr>
                <w:b/>
                <w:bCs/>
                <w:color w:val="0000FF"/>
              </w:rPr>
            </w:pPr>
            <w:r>
              <w:rPr>
                <w:b/>
                <w:bCs/>
                <w:color w:val="0000FF"/>
              </w:rPr>
              <w:t xml:space="preserve">Attiya, H. and Welch, J. (1998). </w:t>
            </w:r>
            <w:r>
              <w:rPr>
                <w:b/>
                <w:bCs/>
                <w:i/>
                <w:iCs/>
                <w:color w:val="0000FF"/>
              </w:rPr>
              <w:t>Distributed Computing: Fundamentals, Simulations, and Advanced Topics</w:t>
            </w:r>
            <w:r>
              <w:rPr>
                <w:b/>
                <w:bCs/>
                <w:color w:val="0000FF"/>
              </w:rPr>
              <w:t>. 2nd ed. London: McGraw-Hill, p.419.</w:t>
            </w:r>
          </w:p>
          <w:p w:rsidR="006F2592" w:rsidRDefault="00703033">
            <w:pPr>
              <w:bidi w:val="0"/>
              <w:spacing w:line="276" w:lineRule="auto"/>
              <w:rPr>
                <w:rFonts w:ascii="Arial Narrow" w:hAnsi="Arial Narrow"/>
                <w:b/>
                <w:bCs/>
              </w:rPr>
            </w:pPr>
            <w:r>
              <w:rPr>
                <w:rFonts w:ascii="Arial Narrow" w:hAnsi="Arial Narrow"/>
                <w:b/>
                <w:bCs/>
              </w:rPr>
              <w:t>7-4 Periodicals, Web sites, etc.</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https://www.wiziq.com/tutorials/distributed-computing   </w:t>
            </w:r>
            <w:r>
              <w:rPr>
                <w:rStyle w:val="selectable"/>
              </w:rPr>
              <w:t>[Accessed 29 Oct. 2015].</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https://www.cl.cam.ac.uk/projects/raspberrypi/tutorials/distributed-computing/ </w:t>
            </w:r>
            <w:r>
              <w:rPr>
                <w:rStyle w:val="selectable"/>
              </w:rPr>
              <w:t>[Accessed 29 Oct. 2015].</w:t>
            </w:r>
          </w:p>
          <w:p w:rsidR="006F2592" w:rsidRDefault="00EA26A9">
            <w:pPr>
              <w:numPr>
                <w:ilvl w:val="0"/>
                <w:numId w:val="105"/>
              </w:numPr>
              <w:bidi w:val="0"/>
              <w:spacing w:line="276" w:lineRule="auto"/>
              <w:ind w:left="683"/>
              <w:rPr>
                <w:b/>
                <w:bCs/>
                <w:color w:val="0000FF"/>
                <w:u w:val="single"/>
              </w:rPr>
            </w:pPr>
            <w:hyperlink r:id="rId129" w:history="1">
              <w:r w:rsidR="00703033">
                <w:rPr>
                  <w:rStyle w:val="Hyperlink"/>
                  <w:b/>
                  <w:bCs/>
                </w:rPr>
                <w:t>http://www.fieldtriptoolbox.org/tutorial/distributedcomputing</w:t>
              </w:r>
            </w:hyperlink>
            <w:r w:rsidR="00703033">
              <w:rPr>
                <w:b/>
                <w:bCs/>
                <w:color w:val="0000FF"/>
              </w:rPr>
              <w:t xml:space="preserve">    </w:t>
            </w:r>
            <w:r w:rsidR="00703033">
              <w:rPr>
                <w:rStyle w:val="selectable"/>
              </w:rPr>
              <w:t>[Accessed 29 Oct. 2015].</w:t>
            </w:r>
          </w:p>
        </w:tc>
      </w:tr>
      <w:tr w:rsidR="006F2592">
        <w:trPr>
          <w:gridBefore w:val="1"/>
          <w:gridAfter w:val="2"/>
          <w:wBefore w:w="166" w:type="dxa"/>
          <w:wAfter w:w="216" w:type="dxa"/>
          <w:cantSplit/>
          <w:jc w:val="center"/>
        </w:trPr>
        <w:tc>
          <w:tcPr>
            <w:tcW w:w="9067" w:type="dxa"/>
            <w:gridSpan w:val="13"/>
            <w:shd w:val="clear" w:color="auto" w:fill="auto"/>
          </w:tcPr>
          <w:p w:rsidR="006F2592" w:rsidRDefault="006F2592">
            <w:pPr>
              <w:bidi w:val="0"/>
              <w:spacing w:line="276" w:lineRule="auto"/>
              <w:rPr>
                <w:rFonts w:ascii="Arial Narrow" w:hAnsi="Arial Narrow"/>
                <w:b/>
                <w:bCs/>
                <w:sz w:val="32"/>
                <w:szCs w:val="32"/>
              </w:rPr>
            </w:pP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 xml:space="preserve">Data Show Device </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Before w:val="1"/>
          <w:gridAfter w:val="2"/>
          <w:wBefore w:w="166" w:type="dxa"/>
          <w:wAfter w:w="216" w:type="dxa"/>
          <w:cantSplit/>
          <w:jc w:val="center"/>
        </w:trPr>
        <w:tc>
          <w:tcPr>
            <w:tcW w:w="9067" w:type="dxa"/>
            <w:gridSpan w:val="13"/>
            <w:shd w:val="clear" w:color="auto" w:fill="auto"/>
          </w:tcPr>
          <w:p w:rsidR="006F2592" w:rsidRDefault="006F2592">
            <w:pPr>
              <w:bidi w:val="0"/>
              <w:spacing w:line="276" w:lineRule="auto"/>
              <w:rPr>
                <w:rFonts w:ascii="Arial Narrow" w:hAnsi="Arial Narrow"/>
                <w:sz w:val="10"/>
                <w:szCs w:val="10"/>
              </w:rPr>
            </w:pPr>
          </w:p>
        </w:tc>
      </w:tr>
      <w:tr w:rsidR="006F2592">
        <w:trPr>
          <w:gridAfter w:val="9"/>
          <w:wAfter w:w="2229" w:type="dxa"/>
          <w:jc w:val="center"/>
        </w:trPr>
        <w:tc>
          <w:tcPr>
            <w:tcW w:w="2574" w:type="dxa"/>
            <w:gridSpan w:val="5"/>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6" w:type="dxa"/>
            <w:gridSpan w:val="2"/>
            <w:shd w:val="clear" w:color="auto" w:fill="auto"/>
          </w:tcPr>
          <w:p w:rsidR="006F2592" w:rsidRDefault="00E518AA">
            <w:pPr>
              <w:bidi w:val="0"/>
              <w:spacing w:line="276" w:lineRule="auto"/>
              <w:rPr>
                <w:b/>
                <w:bCs/>
                <w:color w:val="0000FF"/>
              </w:rPr>
            </w:pPr>
            <w:r w:rsidRPr="00E518AA">
              <w:rPr>
                <w:b/>
                <w:bCs/>
                <w:color w:val="0000FF"/>
              </w:rPr>
              <w:t>Dr. Shadia Salah</w:t>
            </w:r>
          </w:p>
        </w:tc>
      </w:tr>
      <w:tr w:rsidR="006F2592">
        <w:trPr>
          <w:gridAfter w:val="9"/>
          <w:wAfter w:w="2229" w:type="dxa"/>
          <w:jc w:val="center"/>
        </w:trPr>
        <w:tc>
          <w:tcPr>
            <w:tcW w:w="2574" w:type="dxa"/>
            <w:gridSpan w:val="5"/>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p w:rsidR="006F2592" w:rsidRDefault="00703033">
            <w:pPr>
              <w:bidi w:val="0"/>
              <w:spacing w:line="276" w:lineRule="auto"/>
              <w:rPr>
                <w:rFonts w:ascii="Arial Narrow" w:hAnsi="Arial Narrow"/>
                <w:b/>
                <w:bCs/>
                <w:sz w:val="28"/>
                <w:szCs w:val="28"/>
                <w:lang w:bidi="ar-EG"/>
              </w:rPr>
            </w:pPr>
            <w:r>
              <w:rPr>
                <w:rFonts w:ascii="Arial Narrow" w:hAnsi="Arial Narrow"/>
                <w:b/>
                <w:bCs/>
              </w:rPr>
              <w:t>Date:  9 / 12 /20</w:t>
            </w:r>
            <w:r w:rsidR="005D15A0">
              <w:rPr>
                <w:rFonts w:ascii="Arial Narrow" w:hAnsi="Arial Narrow"/>
                <w:b/>
                <w:bCs/>
              </w:rPr>
              <w:t>19</w:t>
            </w:r>
          </w:p>
        </w:tc>
        <w:tc>
          <w:tcPr>
            <w:tcW w:w="4646" w:type="dxa"/>
            <w:gridSpan w:val="2"/>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spacing w:line="276" w:lineRule="auto"/>
              <w:rPr>
                <w:b/>
                <w:bCs/>
                <w:color w:val="0000FF"/>
              </w:rPr>
            </w:pPr>
          </w:p>
          <w:p w:rsidR="006F2592" w:rsidRDefault="00703033">
            <w:pPr>
              <w:bidi w:val="0"/>
              <w:spacing w:line="276" w:lineRule="auto"/>
              <w:rPr>
                <w:b/>
                <w:bCs/>
                <w:color w:val="0000FF"/>
              </w:rPr>
            </w:pPr>
            <w:r>
              <w:rPr>
                <w:rFonts w:ascii="Arial Narrow" w:hAnsi="Arial Narrow"/>
                <w:color w:val="0000FF"/>
                <w:sz w:val="28"/>
                <w:szCs w:val="28"/>
              </w:rPr>
              <w:t>Updated 20</w:t>
            </w:r>
            <w:r w:rsidR="005D15A0">
              <w:rPr>
                <w:rFonts w:ascii="Arial Narrow" w:hAnsi="Arial Narrow"/>
                <w:color w:val="0000FF"/>
                <w:sz w:val="28"/>
                <w:szCs w:val="28"/>
                <w:lang w:bidi="ar-EG"/>
              </w:rPr>
              <w:t>20</w:t>
            </w:r>
            <w:r>
              <w:rPr>
                <w:rFonts w:ascii="Arial Narrow" w:hAnsi="Arial Narrow"/>
                <w:color w:val="0000FF"/>
                <w:sz w:val="28"/>
                <w:szCs w:val="28"/>
              </w:rPr>
              <w:t>/20</w:t>
            </w:r>
            <w:r w:rsidR="005D15A0">
              <w:rPr>
                <w:rFonts w:ascii="Arial Narrow" w:hAnsi="Arial Narrow"/>
                <w:color w:val="0000FF"/>
                <w:sz w:val="28"/>
                <w:szCs w:val="28"/>
              </w:rPr>
              <w:t>21</w:t>
            </w:r>
          </w:p>
        </w:tc>
      </w:tr>
    </w:tbl>
    <w:p w:rsidR="006F2592" w:rsidRDefault="006F2592">
      <w:pPr>
        <w:bidi w:val="0"/>
        <w:spacing w:line="276" w:lineRule="auto"/>
        <w:rPr>
          <w:rFonts w:ascii="Arial Narrow" w:hAnsi="Arial Narrow" w:cs="Arial"/>
          <w:b/>
          <w:bCs/>
          <w:sz w:val="26"/>
          <w:szCs w:val="26"/>
        </w:rPr>
      </w:pPr>
    </w:p>
    <w:p w:rsidR="006F2592" w:rsidRDefault="00703033">
      <w:pPr>
        <w:bidi w:val="0"/>
        <w:spacing w:after="200" w:line="276" w:lineRule="auto"/>
      </w:pPr>
      <w:r>
        <w:br w:type="page"/>
      </w:r>
    </w:p>
    <w:tbl>
      <w:tblPr>
        <w:tblW w:w="5000" w:type="pct"/>
        <w:jc w:val="center"/>
        <w:tblLook w:val="04A0" w:firstRow="1" w:lastRow="0" w:firstColumn="1" w:lastColumn="0" w:noHBand="0" w:noVBand="1"/>
      </w:tblPr>
      <w:tblGrid>
        <w:gridCol w:w="2856"/>
        <w:gridCol w:w="1511"/>
        <w:gridCol w:w="647"/>
        <w:gridCol w:w="1118"/>
        <w:gridCol w:w="193"/>
        <w:gridCol w:w="818"/>
        <w:gridCol w:w="1023"/>
        <w:gridCol w:w="1135"/>
      </w:tblGrid>
      <w:tr w:rsidR="006F2592">
        <w:trPr>
          <w:trHeight w:val="80"/>
          <w:jc w:val="center"/>
        </w:trPr>
        <w:tc>
          <w:tcPr>
            <w:tcW w:w="5000" w:type="pct"/>
            <w:gridSpan w:val="8"/>
          </w:tcPr>
          <w:p w:rsidR="006F2592" w:rsidRDefault="00703033">
            <w:pPr>
              <w:pStyle w:val="Heading9"/>
              <w:bidi w:val="0"/>
              <w:jc w:val="center"/>
              <w:rPr>
                <w:rFonts w:ascii="Arial Narrow" w:hAnsi="Arial Narrow"/>
                <w:b/>
                <w:bCs/>
                <w:sz w:val="32"/>
                <w:szCs w:val="32"/>
              </w:rPr>
            </w:pPr>
            <w:r>
              <w:rPr>
                <w:rFonts w:ascii="Arial Narrow" w:hAnsi="Arial Narrow"/>
                <w:b/>
                <w:bCs/>
                <w:i/>
                <w:iCs/>
                <w:sz w:val="36"/>
                <w:szCs w:val="36"/>
              </w:rPr>
              <w:lastRenderedPageBreak/>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347" w:type="pct"/>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2653" w:type="pct"/>
            <w:gridSpan w:val="6"/>
            <w:shd w:val="clear" w:color="auto" w:fill="auto"/>
          </w:tcPr>
          <w:p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trPr>
          <w:jc w:val="center"/>
        </w:trPr>
        <w:tc>
          <w:tcPr>
            <w:tcW w:w="2695"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05" w:type="pct"/>
            <w:gridSpan w:val="5"/>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2695"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05" w:type="pct"/>
            <w:gridSpan w:val="5"/>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2695"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5"/>
            <w:shd w:val="clear" w:color="auto" w:fill="auto"/>
          </w:tcPr>
          <w:p w:rsidR="006F2592" w:rsidRDefault="00703033">
            <w:pPr>
              <w:bidi w:val="0"/>
              <w:spacing w:line="276" w:lineRule="auto"/>
              <w:rPr>
                <w:b/>
                <w:bCs/>
                <w:color w:val="0000FF"/>
              </w:rPr>
            </w:pPr>
            <w:r>
              <w:rPr>
                <w:b/>
                <w:bCs/>
                <w:color w:val="0000FF"/>
              </w:rPr>
              <w:t>Fourth level / Second Semester</w:t>
            </w:r>
          </w:p>
        </w:tc>
      </w:tr>
      <w:tr w:rsidR="006F2592">
        <w:trPr>
          <w:trHeight w:val="208"/>
          <w:jc w:val="center"/>
        </w:trPr>
        <w:tc>
          <w:tcPr>
            <w:tcW w:w="2695" w:type="pct"/>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05" w:type="pct"/>
            <w:gridSpan w:val="5"/>
            <w:shd w:val="clear" w:color="auto" w:fill="auto"/>
          </w:tcPr>
          <w:p w:rsidR="006F2592" w:rsidRDefault="005D15A0">
            <w:pPr>
              <w:bidi w:val="0"/>
              <w:spacing w:line="276" w:lineRule="auto"/>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trHeight w:val="602"/>
          <w:jc w:val="center"/>
        </w:trPr>
        <w:tc>
          <w:tcPr>
            <w:tcW w:w="5000" w:type="pct"/>
            <w:gridSpan w:val="8"/>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2695" w:type="pct"/>
            <w:gridSpan w:val="3"/>
          </w:tcPr>
          <w:p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spacing w:line="276" w:lineRule="auto"/>
              <w:rPr>
                <w:rFonts w:ascii="Arial Narrow" w:hAnsi="Arial Narrow"/>
              </w:rPr>
            </w:pPr>
            <w:r>
              <w:rPr>
                <w:b/>
                <w:bCs/>
                <w:color w:val="0000FF"/>
                <w:sz w:val="28"/>
                <w:szCs w:val="28"/>
              </w:rPr>
              <w:t>Compiler theory</w:t>
            </w:r>
          </w:p>
        </w:tc>
        <w:tc>
          <w:tcPr>
            <w:tcW w:w="705" w:type="pct"/>
            <w:gridSpan w:val="2"/>
            <w:shd w:val="clear" w:color="auto" w:fill="auto"/>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458 MC</w:t>
            </w:r>
          </w:p>
        </w:tc>
        <w:tc>
          <w:tcPr>
            <w:tcW w:w="1600" w:type="pct"/>
            <w:gridSpan w:val="3"/>
            <w:shd w:val="clear" w:color="auto" w:fill="auto"/>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w:t>
            </w:r>
            <w:r>
              <w:rPr>
                <w:b/>
                <w:bCs/>
                <w:color w:val="0000FF"/>
                <w:sz w:val="22"/>
                <w:szCs w:val="22"/>
              </w:rPr>
              <w:t>s</w:t>
            </w:r>
            <w:r>
              <w:rPr>
                <w:b/>
                <w:bCs/>
                <w:color w:val="0000FF"/>
                <w:sz w:val="22"/>
                <w:szCs w:val="22"/>
              </w:rPr>
              <w:t>ter</w:t>
            </w:r>
          </w:p>
        </w:tc>
      </w:tr>
      <w:tr w:rsidR="006F2592">
        <w:trPr>
          <w:jc w:val="center"/>
        </w:trPr>
        <w:tc>
          <w:tcPr>
            <w:tcW w:w="2695" w:type="pct"/>
            <w:gridSpan w:val="3"/>
          </w:tcPr>
          <w:p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28 h</w:t>
            </w:r>
          </w:p>
        </w:tc>
        <w:tc>
          <w:tcPr>
            <w:tcW w:w="705" w:type="pct"/>
            <w:gridSpan w:val="2"/>
            <w:shd w:val="clear" w:color="auto" w:fill="auto"/>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600" w:type="pct"/>
            <w:gridSpan w:val="3"/>
            <w:shd w:val="clear" w:color="auto" w:fill="auto"/>
          </w:tcPr>
          <w:p w:rsidR="006F2592" w:rsidRDefault="00703033">
            <w:pPr>
              <w:bidi w:val="0"/>
              <w:spacing w:line="276" w:lineRule="auto"/>
              <w:rPr>
                <w:rFonts w:ascii="Arial Narrow" w:hAnsi="Arial Narrow"/>
              </w:rPr>
            </w:pPr>
            <w:r>
              <w:rPr>
                <w:rFonts w:ascii="Arial Narrow" w:hAnsi="Arial Narrow"/>
                <w:b/>
                <w:bCs/>
              </w:rPr>
              <w:t xml:space="preserve">Tutorial: </w:t>
            </w:r>
            <w:r>
              <w:rPr>
                <w:rFonts w:hint="cs"/>
                <w:b/>
                <w:bCs/>
                <w:color w:val="0000FF"/>
                <w:sz w:val="22"/>
                <w:szCs w:val="22"/>
                <w:rtl/>
              </w:rPr>
              <w:t>ــــ</w:t>
            </w:r>
          </w:p>
        </w:tc>
      </w:tr>
      <w:tr w:rsidR="006F2592">
        <w:trPr>
          <w:trHeight w:val="459"/>
          <w:jc w:val="center"/>
        </w:trPr>
        <w:tc>
          <w:tcPr>
            <w:tcW w:w="1535" w:type="pct"/>
          </w:tcPr>
          <w:p w:rsidR="006F2592" w:rsidRDefault="006F2592">
            <w:pPr>
              <w:bidi w:val="0"/>
              <w:spacing w:line="276" w:lineRule="auto"/>
              <w:rPr>
                <w:rFonts w:ascii="Arial Narrow" w:hAnsi="Arial Narrow"/>
              </w:rPr>
            </w:pPr>
          </w:p>
        </w:tc>
        <w:tc>
          <w:tcPr>
            <w:tcW w:w="1160" w:type="pct"/>
            <w:gridSpan w:val="2"/>
            <w:shd w:val="clear" w:color="auto" w:fill="auto"/>
          </w:tcPr>
          <w:p w:rsidR="006F2592" w:rsidRDefault="006F2592">
            <w:pPr>
              <w:bidi w:val="0"/>
              <w:spacing w:line="276" w:lineRule="auto"/>
              <w:rPr>
                <w:rFonts w:ascii="Arial Narrow" w:hAnsi="Arial Narrow"/>
              </w:rPr>
            </w:pPr>
          </w:p>
        </w:tc>
        <w:tc>
          <w:tcPr>
            <w:tcW w:w="705" w:type="pct"/>
            <w:gridSpan w:val="2"/>
            <w:shd w:val="clear" w:color="auto" w:fill="auto"/>
          </w:tcPr>
          <w:p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w:t>
            </w:r>
            <w:r>
              <w:rPr>
                <w:rFonts w:hint="cs"/>
                <w:b/>
                <w:bCs/>
                <w:color w:val="0000FF"/>
                <w:sz w:val="22"/>
                <w:szCs w:val="22"/>
                <w:rtl/>
              </w:rPr>
              <w:t>ــــ ــــ ــــ</w:t>
            </w:r>
          </w:p>
        </w:tc>
        <w:tc>
          <w:tcPr>
            <w:tcW w:w="1600" w:type="pct"/>
            <w:gridSpan w:val="3"/>
            <w:shd w:val="clear" w:color="auto" w:fill="auto"/>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2 h/week</w:t>
            </w:r>
          </w:p>
        </w:tc>
      </w:tr>
      <w:tr w:rsidR="006F2592">
        <w:trPr>
          <w:cantSplit/>
          <w:trHeight w:val="962"/>
          <w:jc w:val="center"/>
        </w:trPr>
        <w:tc>
          <w:tcPr>
            <w:tcW w:w="5000" w:type="pct"/>
            <w:gridSpan w:val="8"/>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5000" w:type="pct"/>
            <w:gridSpan w:val="8"/>
          </w:tcPr>
          <w:p w:rsidR="006F2592" w:rsidRDefault="00703033">
            <w:pPr>
              <w:bidi w:val="0"/>
              <w:spacing w:line="276" w:lineRule="auto"/>
              <w:rPr>
                <w:b/>
                <w:bCs/>
                <w:color w:val="0000FF"/>
              </w:rPr>
            </w:pPr>
            <w:r>
              <w:rPr>
                <w:b/>
                <w:bCs/>
              </w:rPr>
              <w:t>At the end of this course, the students must be able to:</w:t>
            </w:r>
          </w:p>
          <w:p w:rsidR="006F2592" w:rsidRDefault="00703033">
            <w:pPr>
              <w:bidi w:val="0"/>
              <w:spacing w:line="276" w:lineRule="auto"/>
              <w:ind w:left="-18" w:firstLine="378"/>
              <w:jc w:val="both"/>
              <w:rPr>
                <w:b/>
                <w:bCs/>
                <w:color w:val="0000FF"/>
              </w:rPr>
            </w:pPr>
            <w:r>
              <w:rPr>
                <w:b/>
                <w:bCs/>
                <w:color w:val="0000FF"/>
              </w:rPr>
              <w:t>The course comes as follows up on an operating system course and assumes knowledge of assembler design (prerequisite) to concentrate on specific issues of compi</w:t>
            </w:r>
            <w:r>
              <w:rPr>
                <w:b/>
                <w:bCs/>
                <w:color w:val="0000FF"/>
              </w:rPr>
              <w:t>l</w:t>
            </w:r>
            <w:r>
              <w:rPr>
                <w:b/>
                <w:bCs/>
                <w:color w:val="0000FF"/>
              </w:rPr>
              <w:t>er construction. This course introduces student to the compiler design, as it is one of most important system programs. The main motive to make students understand what happens behind the scene when they write application programs till it runs.</w:t>
            </w:r>
          </w:p>
        </w:tc>
      </w:tr>
      <w:tr w:rsidR="006F2592">
        <w:trPr>
          <w:trHeight w:val="180"/>
          <w:jc w:val="center"/>
        </w:trPr>
        <w:tc>
          <w:tcPr>
            <w:tcW w:w="5000" w:type="pct"/>
            <w:gridSpan w:val="8"/>
          </w:tcPr>
          <w:p w:rsidR="006F2592" w:rsidRDefault="006F2592">
            <w:pPr>
              <w:bidi w:val="0"/>
              <w:spacing w:line="276" w:lineRule="auto"/>
              <w:rPr>
                <w:rFonts w:ascii="Arial Narrow" w:hAnsi="Arial Narrow"/>
                <w:b/>
                <w:bCs/>
                <w:sz w:val="16"/>
                <w:szCs w:val="16"/>
              </w:rPr>
            </w:pPr>
          </w:p>
          <w:p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Define the main phases of compiler construction and how to select the appropr</w:t>
            </w:r>
            <w:r>
              <w:rPr>
                <w:rFonts w:eastAsia="SimSun"/>
                <w:b/>
                <w:bCs/>
                <w:color w:val="0000FF"/>
                <w:lang w:eastAsia="zh-CN" w:bidi="ar-EG"/>
              </w:rPr>
              <w:t>i</w:t>
            </w:r>
            <w:r>
              <w:rPr>
                <w:rFonts w:eastAsia="SimSun"/>
                <w:b/>
                <w:bCs/>
                <w:color w:val="0000FF"/>
                <w:lang w:eastAsia="zh-CN" w:bidi="ar-EG"/>
              </w:rPr>
              <w:t>ate approach for designing each phase.</w:t>
            </w:r>
          </w:p>
          <w:p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State regular expressions and draw their state diagrams NFA and DFA.</w:t>
            </w:r>
          </w:p>
          <w:p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Determine  language syntax into context free grammar productions, and write a</w:t>
            </w:r>
            <w:r>
              <w:rPr>
                <w:rFonts w:eastAsia="SimSun"/>
                <w:b/>
                <w:bCs/>
                <w:color w:val="0000FF"/>
                <w:lang w:eastAsia="zh-CN" w:bidi="ar-EG"/>
              </w:rPr>
              <w:t>t</w:t>
            </w:r>
            <w:r>
              <w:rPr>
                <w:rFonts w:eastAsia="SimSun"/>
                <w:b/>
                <w:bCs/>
                <w:color w:val="0000FF"/>
                <w:lang w:eastAsia="zh-CN" w:bidi="ar-EG"/>
              </w:rPr>
              <w:t>tribute grammar to perform semantic actions on a CFG.</w:t>
            </w:r>
          </w:p>
          <w:p w:rsidR="006F2592" w:rsidRDefault="00703033">
            <w:pPr>
              <w:pStyle w:val="ListParagraph"/>
              <w:numPr>
                <w:ilvl w:val="0"/>
                <w:numId w:val="177"/>
              </w:numPr>
              <w:bidi w:val="0"/>
              <w:spacing w:before="120"/>
              <w:rPr>
                <w:rFonts w:eastAsia="SimSun"/>
                <w:b/>
                <w:bCs/>
                <w:color w:val="0000FF"/>
                <w:lang w:eastAsia="zh-CN" w:bidi="ar-EG"/>
              </w:rPr>
            </w:pPr>
            <w:r>
              <w:rPr>
                <w:rFonts w:eastAsia="SimSun"/>
                <w:b/>
                <w:bCs/>
                <w:color w:val="0000FF"/>
                <w:lang w:eastAsia="zh-CN" w:bidi="ar-EG"/>
              </w:rPr>
              <w:t>Describe the overall structure of a compiler and know about the grammar rules and syntax of languages.</w:t>
            </w:r>
          </w:p>
        </w:tc>
      </w:tr>
      <w:tr w:rsidR="006F2592">
        <w:trPr>
          <w:jc w:val="center"/>
        </w:trPr>
        <w:tc>
          <w:tcPr>
            <w:tcW w:w="5000" w:type="pct"/>
            <w:gridSpan w:val="8"/>
          </w:tcPr>
          <w:p w:rsidR="006F2592" w:rsidRDefault="006F2592">
            <w:pPr>
              <w:bidi w:val="0"/>
              <w:spacing w:line="276" w:lineRule="auto"/>
              <w:ind w:left="720" w:hanging="540"/>
              <w:rPr>
                <w:rFonts w:ascii="Arial Narrow" w:hAnsi="Arial Narrow"/>
                <w:b/>
                <w:bCs/>
              </w:rPr>
            </w:pPr>
          </w:p>
          <w:p w:rsidR="006F2592" w:rsidRDefault="006F2592">
            <w:pPr>
              <w:bidi w:val="0"/>
              <w:spacing w:line="276" w:lineRule="auto"/>
              <w:ind w:left="720" w:hanging="540"/>
              <w:rPr>
                <w:rFonts w:ascii="Arial Narrow" w:hAnsi="Arial Narrow"/>
                <w:b/>
                <w:bCs/>
              </w:rPr>
            </w:pPr>
          </w:p>
          <w:p w:rsidR="006F2592" w:rsidRDefault="00703033">
            <w:pPr>
              <w:bidi w:val="0"/>
              <w:spacing w:line="276" w:lineRule="auto"/>
              <w:rPr>
                <w:rFonts w:ascii="Arial Narrow" w:hAnsi="Arial Narrow"/>
                <w:b/>
                <w:bCs/>
              </w:rPr>
            </w:pPr>
            <w:r>
              <w:rPr>
                <w:rFonts w:ascii="Arial Narrow" w:hAnsi="Arial Narrow"/>
                <w:b/>
                <w:bCs/>
              </w:rPr>
              <w:t>b - Intellectual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pStyle w:val="ListParagraph"/>
              <w:numPr>
                <w:ilvl w:val="0"/>
                <w:numId w:val="178"/>
              </w:numPr>
              <w:bidi w:val="0"/>
              <w:spacing w:before="120"/>
              <w:rPr>
                <w:rFonts w:eastAsia="SimSun"/>
                <w:b/>
                <w:bCs/>
                <w:color w:val="0000FF"/>
                <w:lang w:eastAsia="zh-CN" w:bidi="ar-EG"/>
              </w:rPr>
            </w:pPr>
            <w:r>
              <w:rPr>
                <w:rFonts w:eastAsia="SimSun"/>
                <w:b/>
                <w:bCs/>
                <w:color w:val="0000FF"/>
                <w:lang w:eastAsia="zh-CN" w:bidi="ar-EG"/>
              </w:rPr>
              <w:t>Formulate the whole process of compiler design with all its phases.</w:t>
            </w:r>
          </w:p>
          <w:p w:rsidR="006F2592" w:rsidRDefault="00703033">
            <w:pPr>
              <w:pStyle w:val="ListParagraph"/>
              <w:numPr>
                <w:ilvl w:val="0"/>
                <w:numId w:val="178"/>
              </w:numPr>
              <w:bidi w:val="0"/>
              <w:spacing w:before="120"/>
              <w:rPr>
                <w:rFonts w:eastAsia="SimSun"/>
                <w:b/>
                <w:bCs/>
                <w:color w:val="0000FF"/>
                <w:lang w:eastAsia="zh-CN" w:bidi="ar-EG"/>
              </w:rPr>
            </w:pPr>
            <w:r>
              <w:rPr>
                <w:rFonts w:eastAsia="SimSun"/>
                <w:b/>
                <w:bCs/>
                <w:color w:val="0000FF"/>
                <w:lang w:eastAsia="zh-CN" w:bidi="ar-EG"/>
              </w:rPr>
              <w:t>Organize languages according to their compilers and select the suitable language for each application.</w:t>
            </w:r>
          </w:p>
          <w:p w:rsidR="006F2592" w:rsidRDefault="00703033">
            <w:pPr>
              <w:pStyle w:val="ListParagraph"/>
              <w:numPr>
                <w:ilvl w:val="0"/>
                <w:numId w:val="178"/>
              </w:numPr>
              <w:bidi w:val="0"/>
              <w:spacing w:before="120"/>
              <w:rPr>
                <w:rFonts w:eastAsia="SimSun"/>
                <w:b/>
                <w:bCs/>
                <w:color w:val="0000FF"/>
                <w:lang w:eastAsia="zh-CN" w:bidi="ar-EG"/>
              </w:rPr>
            </w:pPr>
            <w:r>
              <w:rPr>
                <w:rFonts w:eastAsia="SimSun"/>
                <w:b/>
                <w:bCs/>
                <w:color w:val="0000FF"/>
                <w:lang w:eastAsia="zh-CN" w:bidi="ar-EG"/>
              </w:rPr>
              <w:t>Develop attributes, components, relationships, patterns, main ideas, and errors for a program.</w:t>
            </w:r>
          </w:p>
          <w:p w:rsidR="006F2592" w:rsidRDefault="00703033">
            <w:pPr>
              <w:numPr>
                <w:ilvl w:val="0"/>
                <w:numId w:val="178"/>
              </w:numPr>
              <w:bidi w:val="0"/>
              <w:spacing w:line="276" w:lineRule="auto"/>
              <w:rPr>
                <w:b/>
                <w:bCs/>
                <w:color w:val="0000FF"/>
              </w:rPr>
            </w:pPr>
            <w:r>
              <w:rPr>
                <w:b/>
                <w:bCs/>
                <w:color w:val="0000FF"/>
              </w:rPr>
              <w:t>Report ambiguities in language syntax and how to resolve them.</w:t>
            </w:r>
          </w:p>
        </w:tc>
      </w:tr>
      <w:tr w:rsidR="006F2592">
        <w:trPr>
          <w:jc w:val="center"/>
        </w:trPr>
        <w:tc>
          <w:tcPr>
            <w:tcW w:w="5000" w:type="pct"/>
            <w:gridSpan w:val="8"/>
          </w:tcPr>
          <w:p w:rsidR="006F2592" w:rsidRDefault="00703033">
            <w:pPr>
              <w:bidi w:val="0"/>
              <w:spacing w:line="276" w:lineRule="auto"/>
              <w:ind w:left="720" w:hanging="540"/>
              <w:rPr>
                <w:rFonts w:ascii="Arial Narrow" w:hAnsi="Arial Narrow"/>
              </w:rPr>
            </w:pPr>
            <w:r>
              <w:rPr>
                <w:rFonts w:ascii="Arial Narrow" w:hAnsi="Arial Narrow"/>
                <w:b/>
                <w:bCs/>
              </w:rPr>
              <w:lastRenderedPageBreak/>
              <w:t>c - Practical and professional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spacing w:line="276" w:lineRule="auto"/>
              <w:ind w:left="360"/>
              <w:rPr>
                <w:b/>
                <w:bCs/>
                <w:color w:val="0000FF"/>
              </w:rPr>
            </w:pPr>
            <w:r>
              <w:rPr>
                <w:b/>
                <w:bCs/>
                <w:color w:val="0000FF"/>
              </w:rPr>
              <w:t>c1-Show the best environment (compiling and linking options) for their programs to run most efficiently.</w:t>
            </w:r>
          </w:p>
          <w:p w:rsidR="006F2592" w:rsidRDefault="00703033">
            <w:pPr>
              <w:bidi w:val="0"/>
              <w:spacing w:line="276" w:lineRule="auto"/>
              <w:rPr>
                <w:b/>
                <w:bCs/>
                <w:color w:val="0000FF"/>
              </w:rPr>
            </w:pPr>
            <w:r>
              <w:rPr>
                <w:b/>
                <w:bCs/>
                <w:color w:val="0000FF"/>
              </w:rPr>
              <w:t xml:space="preserve">     c2. Investigate effectively as an individual and as a member of a team.</w:t>
            </w:r>
          </w:p>
          <w:p w:rsidR="006F2592" w:rsidRDefault="00703033">
            <w:pPr>
              <w:bidi w:val="0"/>
              <w:spacing w:line="276" w:lineRule="auto"/>
              <w:rPr>
                <w:b/>
                <w:bCs/>
                <w:color w:val="0000FF"/>
              </w:rPr>
            </w:pPr>
            <w:r>
              <w:rPr>
                <w:b/>
                <w:bCs/>
                <w:color w:val="0000FF"/>
              </w:rPr>
              <w:t xml:space="preserve">     c3. Collect independent information acquisition and management, using the    scie</w:t>
            </w:r>
            <w:r>
              <w:rPr>
                <w:b/>
                <w:bCs/>
                <w:color w:val="0000FF"/>
              </w:rPr>
              <w:t>n</w:t>
            </w:r>
            <w:r>
              <w:rPr>
                <w:b/>
                <w:bCs/>
                <w:color w:val="0000FF"/>
              </w:rPr>
              <w:t>tific literature.</w:t>
            </w:r>
          </w:p>
        </w:tc>
      </w:tr>
      <w:tr w:rsidR="006F2592">
        <w:trPr>
          <w:jc w:val="center"/>
        </w:trPr>
        <w:tc>
          <w:tcPr>
            <w:tcW w:w="5000" w:type="pct"/>
            <w:gridSpan w:val="8"/>
          </w:tcPr>
          <w:p w:rsidR="006F2592" w:rsidRDefault="00703033">
            <w:pPr>
              <w:bidi w:val="0"/>
              <w:spacing w:line="276" w:lineRule="auto"/>
              <w:ind w:left="720" w:hanging="540"/>
              <w:rPr>
                <w:rFonts w:ascii="Arial Narrow" w:hAnsi="Arial Narrow"/>
              </w:rPr>
            </w:pPr>
            <w:r>
              <w:rPr>
                <w:rFonts w:ascii="Arial Narrow" w:hAnsi="Arial Narrow"/>
                <w:b/>
                <w:bCs/>
              </w:rPr>
              <w:t>d - General skills:</w:t>
            </w:r>
          </w:p>
          <w:p w:rsidR="006F2592" w:rsidRDefault="00703033">
            <w:pPr>
              <w:bidi w:val="0"/>
              <w:spacing w:line="276" w:lineRule="auto"/>
              <w:rPr>
                <w:color w:val="000000"/>
                <w:sz w:val="26"/>
                <w:szCs w:val="26"/>
              </w:rPr>
            </w:pPr>
            <w:r>
              <w:rPr>
                <w:b/>
                <w:bCs/>
                <w:sz w:val="22"/>
                <w:szCs w:val="22"/>
              </w:rPr>
              <w:t xml:space="preserve">         At the end of this course, the students must be able to:</w:t>
            </w:r>
          </w:p>
          <w:p w:rsidR="006F2592" w:rsidRDefault="00703033">
            <w:pPr>
              <w:bidi w:val="0"/>
              <w:spacing w:line="276" w:lineRule="auto"/>
              <w:rPr>
                <w:b/>
                <w:bCs/>
                <w:color w:val="0000FF"/>
              </w:rPr>
            </w:pPr>
            <w:r>
              <w:rPr>
                <w:b/>
                <w:bCs/>
                <w:color w:val="0000FF"/>
              </w:rPr>
              <w:t xml:space="preserve">       d1. Using internet to Present the whole process of designing and implementing a language; an experience that may help in applications.</w:t>
            </w:r>
          </w:p>
          <w:p w:rsidR="006F2592" w:rsidRDefault="00703033">
            <w:pPr>
              <w:bidi w:val="0"/>
              <w:spacing w:line="276" w:lineRule="auto"/>
              <w:ind w:left="360"/>
              <w:rPr>
                <w:b/>
                <w:bCs/>
                <w:color w:val="0000FF"/>
              </w:rPr>
            </w:pPr>
            <w:r>
              <w:rPr>
                <w:b/>
                <w:bCs/>
                <w:color w:val="0000FF"/>
              </w:rPr>
              <w:t>d2.  Working in groups and manage a project.</w:t>
            </w:r>
          </w:p>
          <w:p w:rsidR="006F2592" w:rsidRDefault="00703033">
            <w:pPr>
              <w:bidi w:val="0"/>
              <w:spacing w:line="276" w:lineRule="auto"/>
              <w:rPr>
                <w:b/>
                <w:bCs/>
                <w:color w:val="0000FF"/>
              </w:rPr>
            </w:pPr>
            <w:r>
              <w:rPr>
                <w:b/>
                <w:bCs/>
                <w:color w:val="0000FF"/>
              </w:rPr>
              <w:t xml:space="preserve">      d3. Communication with others to Manage tasks and resources.</w:t>
            </w:r>
          </w:p>
          <w:p w:rsidR="006F2592" w:rsidRDefault="00703033">
            <w:pPr>
              <w:bidi w:val="0"/>
              <w:spacing w:line="276" w:lineRule="auto"/>
              <w:rPr>
                <w:b/>
                <w:bCs/>
                <w:color w:val="0000FF"/>
              </w:rPr>
            </w:pPr>
            <w:r>
              <w:rPr>
                <w:b/>
                <w:bCs/>
                <w:color w:val="0000FF"/>
              </w:rPr>
              <w:t xml:space="preserve">     d4.  life-long learning to Search for information.</w:t>
            </w:r>
          </w:p>
        </w:tc>
      </w:tr>
      <w:tr w:rsidR="006F2592">
        <w:trPr>
          <w:jc w:val="center"/>
        </w:trPr>
        <w:tc>
          <w:tcPr>
            <w:tcW w:w="5000" w:type="pct"/>
            <w:gridSpan w:val="8"/>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b/>
                <w:bCs/>
              </w:rPr>
            </w:pPr>
            <w:r>
              <w:rPr>
                <w:rFonts w:ascii="Arial Narrow" w:hAnsi="Arial Narrow"/>
                <w:b/>
                <w:bCs/>
              </w:rPr>
              <w:t>Topic</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Practical hours</w:t>
            </w: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Introduction to Compilers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Automata</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Lexical Analysis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Grammars and Syntax Analysis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Syntax directed translation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Type checking</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Mid-Term Examination and Parsers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Parsers Implementation and Semantic Analysis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Run-time organization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Intermediate Representation, code generation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60"/>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Code generation and Code optimization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Error Detection and Recovery</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Error Repair, Compiler Implementation</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C++, Java, and YACC Compilers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r w:rsidR="006F2592">
        <w:trPr>
          <w:trHeight w:val="242"/>
          <w:jc w:val="center"/>
        </w:trPr>
        <w:tc>
          <w:tcPr>
            <w:tcW w:w="3296"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rPr>
            </w:pPr>
          </w:p>
        </w:tc>
      </w:tr>
    </w:tbl>
    <w:p w:rsidR="006F2592" w:rsidRDefault="006F2592">
      <w:pPr>
        <w:bidi w:val="0"/>
      </w:pPr>
    </w:p>
    <w:tbl>
      <w:tblPr>
        <w:tblW w:w="5182" w:type="pct"/>
        <w:jc w:val="center"/>
        <w:tblLook w:val="04A0" w:firstRow="1" w:lastRow="0" w:firstColumn="1" w:lastColumn="0" w:noHBand="0" w:noVBand="1"/>
      </w:tblPr>
      <w:tblGrid>
        <w:gridCol w:w="144"/>
        <w:gridCol w:w="697"/>
        <w:gridCol w:w="723"/>
        <w:gridCol w:w="256"/>
        <w:gridCol w:w="1180"/>
        <w:gridCol w:w="1176"/>
        <w:gridCol w:w="582"/>
        <w:gridCol w:w="399"/>
        <w:gridCol w:w="1163"/>
        <w:gridCol w:w="582"/>
        <w:gridCol w:w="578"/>
        <w:gridCol w:w="459"/>
        <w:gridCol w:w="389"/>
        <w:gridCol w:w="584"/>
        <w:gridCol w:w="603"/>
        <w:gridCol w:w="125"/>
      </w:tblGrid>
      <w:tr w:rsidR="006F2592">
        <w:trPr>
          <w:gridAfter w:val="1"/>
          <w:wAfter w:w="64" w:type="pct"/>
          <w:cantSplit/>
          <w:jc w:val="center"/>
        </w:trPr>
        <w:tc>
          <w:tcPr>
            <w:tcW w:w="4935" w:type="pct"/>
            <w:gridSpan w:val="15"/>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4 - Teaching and Learning methods:</w:t>
            </w:r>
          </w:p>
        </w:tc>
      </w:tr>
      <w:tr w:rsidR="006F2592">
        <w:trPr>
          <w:gridAfter w:val="1"/>
          <w:wAfter w:w="64" w:type="pct"/>
          <w:trHeight w:val="1952"/>
          <w:jc w:val="center"/>
        </w:trPr>
        <w:tc>
          <w:tcPr>
            <w:tcW w:w="2467" w:type="pct"/>
            <w:gridSpan w:val="7"/>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Lecture</w:t>
            </w:r>
          </w:p>
        </w:tc>
        <w:tc>
          <w:tcPr>
            <w:tcW w:w="60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Presentations &amp; Movies</w:t>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Discussions &amp; Seminars</w:t>
            </w:r>
          </w:p>
        </w:tc>
        <w:tc>
          <w:tcPr>
            <w:tcW w:w="23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Practical</w:t>
            </w:r>
          </w:p>
        </w:tc>
        <w:tc>
          <w:tcPr>
            <w:tcW w:w="20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Problem solving</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Brainstorming</w:t>
            </w:r>
          </w:p>
        </w:tc>
      </w:tr>
      <w:tr w:rsidR="006F2592">
        <w:trPr>
          <w:gridAfter w:val="1"/>
          <w:wAfter w:w="64" w:type="pct"/>
          <w:jc w:val="center"/>
        </w:trPr>
        <w:tc>
          <w:tcPr>
            <w:tcW w:w="437" w:type="pct"/>
            <w:gridSpan w:val="2"/>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Knowledge &amp; Understanding</w:t>
            </w: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a1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Define the main phases of compiler construction and how to select the appropriate approach for desig</w:t>
            </w:r>
            <w:r>
              <w:rPr>
                <w:b/>
                <w:bCs/>
                <w:color w:val="0000FF"/>
                <w:sz w:val="18"/>
                <w:szCs w:val="18"/>
              </w:rPr>
              <w:t>n</w:t>
            </w:r>
            <w:r>
              <w:rPr>
                <w:b/>
                <w:bCs/>
                <w:color w:val="0000FF"/>
                <w:sz w:val="18"/>
                <w:szCs w:val="18"/>
              </w:rPr>
              <w:t>ing each phase.</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a2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State regular expressions and draw their state diagrams NFA and DFA.</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a3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Determine language syntax into context free grammar productions, and write attribute grammar to perform semantic actions on a CFG.</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a4</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Describe the overall structure of a compiler and know about the grammar rules and syntax of la</w:t>
            </w:r>
            <w:r>
              <w:rPr>
                <w:b/>
                <w:bCs/>
                <w:color w:val="0000FF"/>
                <w:sz w:val="18"/>
                <w:szCs w:val="18"/>
              </w:rPr>
              <w:t>n</w:t>
            </w:r>
            <w:r>
              <w:rPr>
                <w:b/>
                <w:bCs/>
                <w:color w:val="0000FF"/>
                <w:sz w:val="18"/>
                <w:szCs w:val="18"/>
              </w:rPr>
              <w:t>guages.</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trHeight w:val="417"/>
          <w:jc w:val="center"/>
        </w:trPr>
        <w:tc>
          <w:tcPr>
            <w:tcW w:w="437" w:type="pct"/>
            <w:gridSpan w:val="2"/>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Intellectual Skills</w:t>
            </w: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b1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Formulate the whole process of compiler design with all its phases.</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18"/>
                <w:szCs w:val="18"/>
              </w:rPr>
            </w:pPr>
          </w:p>
        </w:tc>
      </w:tr>
      <w:tr w:rsidR="006F2592">
        <w:trPr>
          <w:gridAfter w:val="1"/>
          <w:wAfter w:w="64" w:type="pct"/>
          <w:trHeight w:val="416"/>
          <w:jc w:val="center"/>
        </w:trPr>
        <w:tc>
          <w:tcPr>
            <w:tcW w:w="437" w:type="pct"/>
            <w:gridSpan w:val="2"/>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18"/>
                <w:szCs w:val="18"/>
              </w:rPr>
            </w:pPr>
            <w:r>
              <w:rPr>
                <w:b/>
                <w:bCs/>
                <w:color w:val="0000FF"/>
                <w:sz w:val="18"/>
                <w:szCs w:val="18"/>
              </w:rPr>
              <w:t>b2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ind w:left="-17"/>
              <w:rPr>
                <w:b/>
                <w:bCs/>
                <w:color w:val="0000FF"/>
                <w:sz w:val="18"/>
                <w:szCs w:val="18"/>
              </w:rPr>
            </w:pPr>
            <w:r>
              <w:rPr>
                <w:b/>
                <w:bCs/>
                <w:color w:val="0000FF"/>
                <w:sz w:val="18"/>
                <w:szCs w:val="18"/>
              </w:rPr>
              <w:t>Organize languages according to their compilers and select the sui</w:t>
            </w:r>
            <w:r>
              <w:rPr>
                <w:b/>
                <w:bCs/>
                <w:color w:val="0000FF"/>
                <w:sz w:val="18"/>
                <w:szCs w:val="18"/>
              </w:rPr>
              <w:t>t</w:t>
            </w:r>
            <w:r>
              <w:rPr>
                <w:b/>
                <w:bCs/>
                <w:color w:val="0000FF"/>
                <w:sz w:val="18"/>
                <w:szCs w:val="18"/>
              </w:rPr>
              <w:t>able language for each application.</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r>
      <w:tr w:rsidR="006F2592">
        <w:trPr>
          <w:gridAfter w:val="1"/>
          <w:wAfter w:w="64" w:type="pct"/>
          <w:trHeight w:val="416"/>
          <w:jc w:val="center"/>
        </w:trPr>
        <w:tc>
          <w:tcPr>
            <w:tcW w:w="437" w:type="pct"/>
            <w:gridSpan w:val="2"/>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b3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Develop attributes, components, relationships, patterns, main ideas, and errors for a program.</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r>
      <w:tr w:rsidR="006F2592">
        <w:trPr>
          <w:gridAfter w:val="1"/>
          <w:wAfter w:w="64" w:type="pct"/>
          <w:trHeight w:val="416"/>
          <w:jc w:val="center"/>
        </w:trPr>
        <w:tc>
          <w:tcPr>
            <w:tcW w:w="437" w:type="pct"/>
            <w:gridSpan w:val="2"/>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b4</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ind w:left="-17"/>
              <w:rPr>
                <w:b/>
                <w:bCs/>
                <w:color w:val="0000FF"/>
                <w:sz w:val="18"/>
                <w:szCs w:val="18"/>
              </w:rPr>
            </w:pPr>
            <w:r>
              <w:rPr>
                <w:b/>
                <w:bCs/>
                <w:color w:val="0000FF"/>
                <w:sz w:val="18"/>
                <w:szCs w:val="18"/>
              </w:rPr>
              <w:t>Report ambiguities in language syntax and how to resolve them.</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18"/>
                <w:szCs w:val="18"/>
              </w:rPr>
            </w:pPr>
          </w:p>
        </w:tc>
      </w:tr>
      <w:tr w:rsidR="006F2592">
        <w:trPr>
          <w:gridAfter w:val="1"/>
          <w:wAfter w:w="64" w:type="pct"/>
          <w:jc w:val="center"/>
        </w:trPr>
        <w:tc>
          <w:tcPr>
            <w:tcW w:w="437" w:type="pct"/>
            <w:gridSpan w:val="2"/>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sz w:val="22"/>
                <w:szCs w:val="22"/>
              </w:rPr>
            </w:pPr>
            <w:r>
              <w:rPr>
                <w:rFonts w:ascii="Arial Narrow" w:hAnsi="Arial Narrow"/>
                <w:b/>
                <w:bCs/>
                <w:sz w:val="22"/>
                <w:szCs w:val="22"/>
              </w:rPr>
              <w:t>Practical and pr</w:t>
            </w:r>
            <w:r>
              <w:rPr>
                <w:rFonts w:ascii="Arial Narrow" w:hAnsi="Arial Narrow"/>
                <w:b/>
                <w:bCs/>
                <w:sz w:val="22"/>
                <w:szCs w:val="22"/>
              </w:rPr>
              <w:t>o</w:t>
            </w:r>
            <w:r>
              <w:rPr>
                <w:rFonts w:ascii="Arial Narrow" w:hAnsi="Arial Narrow"/>
                <w:b/>
                <w:bCs/>
                <w:sz w:val="22"/>
                <w:szCs w:val="22"/>
              </w:rPr>
              <w:t>fessional skills</w:t>
            </w: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419"/>
              <w:rPr>
                <w:b/>
                <w:bCs/>
                <w:color w:val="0000FF"/>
                <w:sz w:val="18"/>
                <w:szCs w:val="18"/>
              </w:rPr>
            </w:pPr>
            <w:r>
              <w:rPr>
                <w:b/>
                <w:bCs/>
                <w:color w:val="0000FF"/>
                <w:sz w:val="18"/>
                <w:szCs w:val="18"/>
              </w:rPr>
              <w:t>C1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Show the best environment (co</w:t>
            </w:r>
            <w:r>
              <w:rPr>
                <w:b/>
                <w:bCs/>
                <w:color w:val="0000FF"/>
                <w:sz w:val="18"/>
                <w:szCs w:val="18"/>
              </w:rPr>
              <w:t>m</w:t>
            </w:r>
            <w:r>
              <w:rPr>
                <w:b/>
                <w:bCs/>
                <w:color w:val="0000FF"/>
                <w:sz w:val="18"/>
                <w:szCs w:val="18"/>
              </w:rPr>
              <w:t>piling and linking options) for their programs to run most efficiently.</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jc w:val="center"/>
        </w:trPr>
        <w:tc>
          <w:tcPr>
            <w:tcW w:w="437" w:type="pct"/>
            <w:gridSpan w:val="2"/>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433"/>
              <w:rPr>
                <w:b/>
                <w:bCs/>
                <w:color w:val="0000FF"/>
                <w:sz w:val="18"/>
                <w:szCs w:val="18"/>
              </w:rPr>
            </w:pPr>
            <w:r>
              <w:rPr>
                <w:b/>
                <w:bCs/>
                <w:color w:val="0000FF"/>
                <w:sz w:val="18"/>
                <w:szCs w:val="18"/>
              </w:rPr>
              <w:t>C2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Investigate effectively as an ind</w:t>
            </w:r>
            <w:r>
              <w:rPr>
                <w:b/>
                <w:bCs/>
                <w:color w:val="0000FF"/>
                <w:sz w:val="18"/>
                <w:szCs w:val="18"/>
              </w:rPr>
              <w:t>i</w:t>
            </w:r>
            <w:r>
              <w:rPr>
                <w:b/>
                <w:bCs/>
                <w:color w:val="0000FF"/>
                <w:sz w:val="18"/>
                <w:szCs w:val="18"/>
              </w:rPr>
              <w:t>vidual and as a member of a team.</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jc w:val="center"/>
        </w:trPr>
        <w:tc>
          <w:tcPr>
            <w:tcW w:w="437" w:type="pct"/>
            <w:gridSpan w:val="2"/>
            <w:vMerge/>
            <w:tcBorders>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433"/>
              <w:rPr>
                <w:b/>
                <w:bCs/>
                <w:color w:val="0000FF"/>
                <w:sz w:val="18"/>
                <w:szCs w:val="18"/>
              </w:rPr>
            </w:pPr>
            <w:r>
              <w:rPr>
                <w:b/>
                <w:bCs/>
                <w:color w:val="0000FF"/>
                <w:sz w:val="18"/>
                <w:szCs w:val="18"/>
              </w:rPr>
              <w:t>C3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Collect independent information acquisition and management, using the scientific literature.</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r>
      <w:tr w:rsidR="006F2592">
        <w:trPr>
          <w:gridAfter w:val="1"/>
          <w:wAfter w:w="64" w:type="pct"/>
          <w:cantSplit/>
          <w:trHeight w:val="556"/>
          <w:jc w:val="center"/>
        </w:trPr>
        <w:tc>
          <w:tcPr>
            <w:tcW w:w="437"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rPr>
            </w:pPr>
            <w:r>
              <w:rPr>
                <w:rFonts w:ascii="Arial Narrow" w:hAnsi="Arial Narrow"/>
                <w:b/>
                <w:bCs/>
              </w:rPr>
              <w:t>General Skills</w:t>
            </w: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41"/>
              <w:rPr>
                <w:b/>
                <w:bCs/>
                <w:color w:val="0000FF"/>
                <w:sz w:val="18"/>
                <w:szCs w:val="18"/>
              </w:rPr>
            </w:pPr>
            <w:r>
              <w:rPr>
                <w:b/>
                <w:bCs/>
                <w:color w:val="0000FF"/>
                <w:sz w:val="18"/>
                <w:szCs w:val="18"/>
              </w:rPr>
              <w:t>d1</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sz w:val="18"/>
                <w:szCs w:val="18"/>
              </w:rPr>
              <w:t xml:space="preserve"> Using internet to Present the whole process of designing and implementing a language; an exp</w:t>
            </w:r>
            <w:r>
              <w:rPr>
                <w:b/>
                <w:bCs/>
                <w:color w:val="0000FF"/>
                <w:sz w:val="18"/>
                <w:szCs w:val="18"/>
              </w:rPr>
              <w:t>e</w:t>
            </w:r>
            <w:r>
              <w:rPr>
                <w:b/>
                <w:bCs/>
                <w:color w:val="0000FF"/>
                <w:sz w:val="18"/>
                <w:szCs w:val="18"/>
              </w:rPr>
              <w:t>rience that may help in applic</w:t>
            </w:r>
            <w:r>
              <w:rPr>
                <w:b/>
                <w:bCs/>
                <w:color w:val="0000FF"/>
                <w:sz w:val="18"/>
                <w:szCs w:val="18"/>
              </w:rPr>
              <w:t>a</w:t>
            </w:r>
            <w:r>
              <w:rPr>
                <w:b/>
                <w:bCs/>
                <w:color w:val="0000FF"/>
                <w:sz w:val="18"/>
                <w:szCs w:val="18"/>
              </w:rPr>
              <w:t>tions.</w:t>
            </w:r>
          </w:p>
          <w:p w:rsidR="006F2592" w:rsidRDefault="006F2592">
            <w:pPr>
              <w:bidi w:val="0"/>
              <w:spacing w:line="276" w:lineRule="auto"/>
              <w:rPr>
                <w:b/>
                <w:bCs/>
                <w:color w:val="0000FF"/>
                <w:sz w:val="18"/>
                <w:szCs w:val="18"/>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trHeight w:val="465"/>
          <w:jc w:val="center"/>
        </w:trPr>
        <w:tc>
          <w:tcPr>
            <w:tcW w:w="437" w:type="pct"/>
            <w:gridSpan w:val="2"/>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d2</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18"/>
                <w:szCs w:val="18"/>
              </w:rPr>
            </w:pPr>
            <w:r>
              <w:rPr>
                <w:b/>
                <w:bCs/>
                <w:color w:val="0000FF"/>
              </w:rPr>
              <w:t xml:space="preserve"> </w:t>
            </w:r>
            <w:r>
              <w:rPr>
                <w:b/>
                <w:bCs/>
                <w:color w:val="0000FF"/>
                <w:sz w:val="18"/>
                <w:szCs w:val="18"/>
              </w:rPr>
              <w:t>Working in groups and manage a project.</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trHeight w:val="465"/>
          <w:jc w:val="center"/>
        </w:trPr>
        <w:tc>
          <w:tcPr>
            <w:tcW w:w="437" w:type="pct"/>
            <w:gridSpan w:val="2"/>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60"/>
              <w:rPr>
                <w:b/>
                <w:bCs/>
                <w:color w:val="0000FF"/>
                <w:sz w:val="18"/>
                <w:szCs w:val="18"/>
              </w:rPr>
            </w:pPr>
            <w:r>
              <w:rPr>
                <w:b/>
                <w:bCs/>
                <w:color w:val="0000FF"/>
                <w:sz w:val="18"/>
                <w:szCs w:val="18"/>
              </w:rPr>
              <w:t>d3</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right"/>
              <w:rPr>
                <w:b/>
                <w:bCs/>
                <w:color w:val="0000FF"/>
                <w:sz w:val="18"/>
                <w:szCs w:val="18"/>
              </w:rPr>
            </w:pPr>
            <w:r>
              <w:rPr>
                <w:b/>
                <w:bCs/>
                <w:color w:val="0000FF"/>
                <w:sz w:val="18"/>
                <w:szCs w:val="18"/>
              </w:rPr>
              <w:t>Communication with others to Manage tasks and resources.</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gridAfter w:val="1"/>
          <w:wAfter w:w="64" w:type="pct"/>
          <w:trHeight w:val="465"/>
          <w:jc w:val="center"/>
        </w:trPr>
        <w:tc>
          <w:tcPr>
            <w:tcW w:w="437" w:type="pct"/>
            <w:gridSpan w:val="2"/>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508" w:type="pct"/>
            <w:gridSpan w:val="2"/>
            <w:tcBorders>
              <w:top w:val="single" w:sz="4" w:space="0" w:color="auto"/>
              <w:left w:val="single" w:sz="4" w:space="0" w:color="auto"/>
              <w:bottom w:val="single" w:sz="4" w:space="0" w:color="auto"/>
              <w:right w:val="single" w:sz="4" w:space="0" w:color="auto"/>
            </w:tcBorders>
          </w:tcPr>
          <w:p w:rsidR="006F2592" w:rsidRDefault="00703033">
            <w:pPr>
              <w:spacing w:line="276" w:lineRule="auto"/>
              <w:ind w:left="341"/>
              <w:rPr>
                <w:b/>
                <w:bCs/>
                <w:color w:val="0000FF"/>
                <w:sz w:val="18"/>
                <w:szCs w:val="18"/>
              </w:rPr>
            </w:pPr>
            <w:r>
              <w:rPr>
                <w:b/>
                <w:bCs/>
                <w:color w:val="0000FF"/>
                <w:sz w:val="18"/>
                <w:szCs w:val="18"/>
              </w:rPr>
              <w:t>d4</w:t>
            </w: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right"/>
              <w:rPr>
                <w:b/>
                <w:bCs/>
                <w:color w:val="0000FF"/>
                <w:sz w:val="18"/>
                <w:szCs w:val="18"/>
              </w:rPr>
            </w:pPr>
            <w:r>
              <w:rPr>
                <w:b/>
                <w:bCs/>
                <w:color w:val="0000FF"/>
                <w:sz w:val="18"/>
                <w:szCs w:val="18"/>
              </w:rPr>
              <w:t xml:space="preserve"> life-long learning to Search for information.</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18"/>
                <w:szCs w:val="18"/>
              </w:rPr>
            </w:pPr>
            <w:r>
              <w:rPr>
                <w:b/>
                <w:bCs/>
                <w:color w:val="0000FF"/>
                <w:sz w:val="18"/>
                <w:szCs w:val="18"/>
              </w:rPr>
              <w:sym w:font="Wingdings 2" w:char="F050"/>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18"/>
                <w:szCs w:val="18"/>
              </w:rPr>
            </w:pPr>
          </w:p>
        </w:tc>
      </w:tr>
      <w:tr w:rsidR="006F2592">
        <w:trPr>
          <w:cantSplit/>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Tools:</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 Measure</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Time schedule</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Grading</w:t>
            </w:r>
          </w:p>
        </w:tc>
      </w:tr>
      <w:tr w:rsidR="006F2592">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Mid-Term E</w:t>
            </w:r>
            <w:r>
              <w:rPr>
                <w:rFonts w:ascii="Arial Narrow" w:hAnsi="Arial Narrow"/>
                <w:b/>
                <w:bCs/>
              </w:rPr>
              <w:t>x</w:t>
            </w:r>
            <w:r>
              <w:rPr>
                <w:rFonts w:ascii="Arial Narrow" w:hAnsi="Arial Narrow"/>
                <w:b/>
                <w:bCs/>
              </w:rPr>
              <w:t>am</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b/>
                <w:bCs/>
                <w:color w:val="0000FF"/>
              </w:rPr>
            </w:pPr>
            <w:r>
              <w:rPr>
                <w:b/>
                <w:bCs/>
                <w:color w:val="0000FF"/>
              </w:rPr>
              <w:t>a1,a2,a3,a4,b3,b4,d3,d1</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7</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10 %</w:t>
            </w:r>
          </w:p>
        </w:tc>
      </w:tr>
      <w:tr w:rsidR="006F2592">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rFonts w:ascii="Arial Narrow" w:hAnsi="Arial Narrow"/>
              </w:rPr>
            </w:pPr>
            <w:r>
              <w:rPr>
                <w:b/>
                <w:bCs/>
                <w:color w:val="0000FF"/>
              </w:rPr>
              <w:t>a1,a2,a3,a4,d3,d2,b2</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Week   15</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10 %</w:t>
            </w:r>
          </w:p>
        </w:tc>
      </w:tr>
      <w:tr w:rsidR="006F2592">
        <w:trPr>
          <w:cantSplit/>
          <w:jc w:val="center"/>
        </w:trPr>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Written exam</w:t>
            </w:r>
          </w:p>
        </w:tc>
        <w:tc>
          <w:tcPr>
            <w:tcW w:w="1353" w:type="pct"/>
            <w:gridSpan w:val="3"/>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jc w:val="center"/>
              <w:rPr>
                <w:rFonts w:ascii="Arial Narrow" w:hAnsi="Arial Narrow"/>
              </w:rPr>
            </w:pPr>
            <w:r>
              <w:rPr>
                <w:b/>
                <w:bCs/>
                <w:color w:val="0000FF"/>
              </w:rPr>
              <w:t>a1,a2,a3,a4,b1,d3,d4</w:t>
            </w:r>
          </w:p>
        </w:tc>
        <w:tc>
          <w:tcPr>
            <w:tcW w:w="14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Start of the week 16</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80 %</w:t>
            </w:r>
          </w:p>
        </w:tc>
      </w:tr>
      <w:tr w:rsidR="006F2592">
        <w:trPr>
          <w:cantSplit/>
          <w:jc w:val="center"/>
        </w:trPr>
        <w:tc>
          <w:tcPr>
            <w:tcW w:w="3579" w:type="pct"/>
            <w:gridSpan w:val="10"/>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Total</w:t>
            </w:r>
          </w:p>
        </w:tc>
        <w:tc>
          <w:tcPr>
            <w:tcW w:w="1420" w:type="pct"/>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100 %</w:t>
            </w:r>
          </w:p>
        </w:tc>
      </w:tr>
      <w:tr w:rsidR="006F2592">
        <w:trPr>
          <w:cantSplit/>
          <w:jc w:val="center"/>
        </w:trPr>
        <w:tc>
          <w:tcPr>
            <w:tcW w:w="5000" w:type="pct"/>
            <w:gridSpan w:val="16"/>
            <w:tcBorders>
              <w:top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lastRenderedPageBreak/>
              <w:t>6- Course matrix</w:t>
            </w:r>
          </w:p>
          <w:tbl>
            <w:tblPr>
              <w:tblStyle w:val="TableGrid"/>
              <w:tblW w:w="0" w:type="auto"/>
              <w:tblLook w:val="04A0" w:firstRow="1" w:lastRow="0" w:firstColumn="1" w:lastColumn="0" w:noHBand="0" w:noVBand="1"/>
            </w:tblPr>
            <w:tblGrid>
              <w:gridCol w:w="2222"/>
              <w:gridCol w:w="496"/>
              <w:gridCol w:w="496"/>
              <w:gridCol w:w="496"/>
              <w:gridCol w:w="496"/>
              <w:gridCol w:w="423"/>
              <w:gridCol w:w="423"/>
              <w:gridCol w:w="451"/>
              <w:gridCol w:w="451"/>
              <w:gridCol w:w="598"/>
              <w:gridCol w:w="597"/>
              <w:gridCol w:w="597"/>
              <w:gridCol w:w="417"/>
              <w:gridCol w:w="417"/>
              <w:gridCol w:w="417"/>
              <w:gridCol w:w="417"/>
            </w:tblGrid>
            <w:tr w:rsidR="006F2592">
              <w:tc>
                <w:tcPr>
                  <w:tcW w:w="0" w:type="auto"/>
                  <w:vMerge w:val="restart"/>
                  <w:vAlign w:val="center"/>
                </w:tcPr>
                <w:p w:rsidR="006F2592" w:rsidRDefault="00703033">
                  <w:pPr>
                    <w:bidi w:val="0"/>
                    <w:jc w:val="center"/>
                    <w:rPr>
                      <w:rFonts w:ascii="Arial Narrow" w:hAnsi="Arial Narrow"/>
                      <w:b/>
                      <w:bCs/>
                    </w:rPr>
                  </w:pPr>
                  <w:r>
                    <w:rPr>
                      <w:rFonts w:ascii="Arial Narrow" w:hAnsi="Arial Narrow"/>
                      <w:b/>
                      <w:bCs/>
                    </w:rPr>
                    <w:t>Topic</w:t>
                  </w:r>
                </w:p>
              </w:tc>
              <w:tc>
                <w:tcPr>
                  <w:tcW w:w="0" w:type="auto"/>
                  <w:gridSpan w:val="4"/>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0" w:type="auto"/>
                  <w:gridSpan w:val="4"/>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0" w:type="auto"/>
                  <w:gridSpan w:val="3"/>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0" w:type="auto"/>
                  <w:gridSpan w:val="4"/>
                </w:tcPr>
                <w:p w:rsidR="006F2592" w:rsidRDefault="006F2592">
                  <w:pPr>
                    <w:bidi w:val="0"/>
                    <w:jc w:val="center"/>
                    <w:rPr>
                      <w:rFonts w:ascii="Arial Narrow" w:hAnsi="Arial Narrow"/>
                      <w:b/>
                      <w:bCs/>
                    </w:rPr>
                  </w:pPr>
                </w:p>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c>
                <w:tcPr>
                  <w:tcW w:w="0" w:type="auto"/>
                  <w:vMerge/>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a1</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a2</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a3</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a4</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b1</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b2</w:t>
                  </w: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b3</w:t>
                  </w: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b4</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c1</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c2</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c3</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d1</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d2</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d3</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d4</w:t>
                  </w:r>
                </w:p>
              </w:tc>
            </w:tr>
            <w:tr w:rsidR="006F2592">
              <w:tc>
                <w:tcPr>
                  <w:tcW w:w="0" w:type="auto"/>
                  <w:vAlign w:val="center"/>
                </w:tcPr>
                <w:p w:rsidR="006F2592" w:rsidRDefault="00703033">
                  <w:pPr>
                    <w:bidi w:val="0"/>
                    <w:jc w:val="left"/>
                    <w:rPr>
                      <w:color w:val="0000FF"/>
                      <w:sz w:val="22"/>
                      <w:szCs w:val="22"/>
                    </w:rPr>
                  </w:pPr>
                  <w:r>
                    <w:rPr>
                      <w:color w:val="0000FF"/>
                      <w:sz w:val="22"/>
                      <w:szCs w:val="22"/>
                    </w:rPr>
                    <w:t>Introduction to Co</w:t>
                  </w:r>
                  <w:r>
                    <w:rPr>
                      <w:color w:val="0000FF"/>
                      <w:sz w:val="22"/>
                      <w:szCs w:val="22"/>
                    </w:rPr>
                    <w:t>m</w:t>
                  </w:r>
                  <w:r>
                    <w:rPr>
                      <w:color w:val="0000FF"/>
                      <w:sz w:val="22"/>
                      <w:szCs w:val="22"/>
                    </w:rPr>
                    <w:t>pilers</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jc w:val="left"/>
                    <w:rPr>
                      <w:color w:val="0000FF"/>
                      <w:sz w:val="22"/>
                      <w:szCs w:val="22"/>
                    </w:rPr>
                  </w:pPr>
                  <w:r>
                    <w:rPr>
                      <w:color w:val="0000FF"/>
                      <w:sz w:val="22"/>
                      <w:szCs w:val="22"/>
                    </w:rPr>
                    <w:t>Automata</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Lexical Analysis</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tcBorders>
                    <w:bottom w:val="single" w:sz="4" w:space="0" w:color="auto"/>
                  </w:tcBorders>
                  <w:vAlign w:val="center"/>
                </w:tcPr>
                <w:p w:rsidR="006F2592" w:rsidRDefault="00703033">
                  <w:pPr>
                    <w:bidi w:val="0"/>
                    <w:spacing w:line="276" w:lineRule="auto"/>
                    <w:jc w:val="left"/>
                    <w:rPr>
                      <w:color w:val="0000FF"/>
                      <w:sz w:val="22"/>
                      <w:szCs w:val="22"/>
                    </w:rPr>
                  </w:pPr>
                  <w:r>
                    <w:rPr>
                      <w:color w:val="0000FF"/>
                      <w:sz w:val="22"/>
                      <w:szCs w:val="22"/>
                    </w:rPr>
                    <w:t>Grammars and Syntax Analysis</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Syntax directed tran</w:t>
                  </w:r>
                  <w:r>
                    <w:rPr>
                      <w:color w:val="0000FF"/>
                      <w:sz w:val="22"/>
                      <w:szCs w:val="22"/>
                    </w:rPr>
                    <w:t>s</w:t>
                  </w:r>
                  <w:r>
                    <w:rPr>
                      <w:color w:val="0000FF"/>
                      <w:sz w:val="22"/>
                      <w:szCs w:val="22"/>
                    </w:rPr>
                    <w:t>lation</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Type checking</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Mid-Term Examin</w:t>
                  </w:r>
                  <w:r>
                    <w:rPr>
                      <w:color w:val="0000FF"/>
                      <w:sz w:val="22"/>
                      <w:szCs w:val="22"/>
                    </w:rPr>
                    <w:t>a</w:t>
                  </w:r>
                  <w:r>
                    <w:rPr>
                      <w:color w:val="0000FF"/>
                      <w:sz w:val="22"/>
                      <w:szCs w:val="22"/>
                    </w:rPr>
                    <w:t>tion and Parsers</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Parsers Implement</w:t>
                  </w:r>
                  <w:r>
                    <w:rPr>
                      <w:color w:val="0000FF"/>
                      <w:sz w:val="22"/>
                      <w:szCs w:val="22"/>
                    </w:rPr>
                    <w:t>a</w:t>
                  </w:r>
                  <w:r>
                    <w:rPr>
                      <w:color w:val="0000FF"/>
                      <w:sz w:val="22"/>
                      <w:szCs w:val="22"/>
                    </w:rPr>
                    <w:t>tion and Semantic Analysis</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Run-time organization</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Intermediate Repr</w:t>
                  </w:r>
                  <w:r>
                    <w:rPr>
                      <w:color w:val="0000FF"/>
                      <w:sz w:val="22"/>
                      <w:szCs w:val="22"/>
                    </w:rPr>
                    <w:t>e</w:t>
                  </w:r>
                  <w:r>
                    <w:rPr>
                      <w:color w:val="0000FF"/>
                      <w:sz w:val="22"/>
                      <w:szCs w:val="22"/>
                    </w:rPr>
                    <w:t>sentation, code gene</w:t>
                  </w:r>
                  <w:r>
                    <w:rPr>
                      <w:color w:val="0000FF"/>
                      <w:sz w:val="22"/>
                      <w:szCs w:val="22"/>
                    </w:rPr>
                    <w:t>r</w:t>
                  </w:r>
                  <w:r>
                    <w:rPr>
                      <w:color w:val="0000FF"/>
                      <w:sz w:val="22"/>
                      <w:szCs w:val="22"/>
                    </w:rPr>
                    <w:t>ation</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Code generation and Code optimization</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Error Detection and Recovery</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Error Repair, Compi</w:t>
                  </w:r>
                  <w:r>
                    <w:rPr>
                      <w:color w:val="0000FF"/>
                      <w:sz w:val="22"/>
                      <w:szCs w:val="22"/>
                    </w:rPr>
                    <w:t>l</w:t>
                  </w:r>
                  <w:r>
                    <w:rPr>
                      <w:color w:val="0000FF"/>
                      <w:sz w:val="22"/>
                      <w:szCs w:val="22"/>
                    </w:rPr>
                    <w:t>er Implementation</w:t>
                  </w: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r w:rsidR="006F2592">
              <w:tc>
                <w:tcPr>
                  <w:tcW w:w="0" w:type="auto"/>
                  <w:vAlign w:val="center"/>
                </w:tcPr>
                <w:p w:rsidR="006F2592" w:rsidRDefault="00703033">
                  <w:pPr>
                    <w:bidi w:val="0"/>
                    <w:spacing w:line="276" w:lineRule="auto"/>
                    <w:jc w:val="left"/>
                    <w:rPr>
                      <w:color w:val="0000FF"/>
                      <w:sz w:val="22"/>
                      <w:szCs w:val="22"/>
                    </w:rPr>
                  </w:pPr>
                  <w:r>
                    <w:rPr>
                      <w:color w:val="0000FF"/>
                      <w:sz w:val="22"/>
                      <w:szCs w:val="22"/>
                    </w:rPr>
                    <w:t>C++, Java, and YACC Compilers</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6F2592">
                  <w:pPr>
                    <w:bidi w:val="0"/>
                    <w:spacing w:line="276" w:lineRule="auto"/>
                    <w:jc w:val="center"/>
                    <w:rPr>
                      <w:rFonts w:ascii="Arial Narrow" w:hAnsi="Arial Narrow"/>
                      <w:color w:val="0000FF"/>
                      <w:sz w:val="22"/>
                      <w:szCs w:val="22"/>
                    </w:rPr>
                  </w:pPr>
                </w:p>
              </w:tc>
              <w:tc>
                <w:tcPr>
                  <w:tcW w:w="423" w:type="dxa"/>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6F2592">
                  <w:pPr>
                    <w:bidi w:val="0"/>
                    <w:spacing w:line="276" w:lineRule="auto"/>
                    <w:jc w:val="center"/>
                    <w:rPr>
                      <w:rFonts w:ascii="Arial Narrow" w:hAnsi="Arial Narrow"/>
                      <w:color w:val="0000FF"/>
                      <w:sz w:val="22"/>
                      <w:szCs w:val="22"/>
                    </w:rPr>
                  </w:pPr>
                </w:p>
              </w:tc>
              <w:tc>
                <w:tcPr>
                  <w:tcW w:w="0" w:type="auto"/>
                  <w:vAlign w:val="center"/>
                </w:tcPr>
                <w:p w:rsidR="006F2592" w:rsidRDefault="00703033">
                  <w:pPr>
                    <w:bidi w:val="0"/>
                    <w:spacing w:line="276" w:lineRule="auto"/>
                    <w:jc w:val="center"/>
                    <w:rPr>
                      <w:rFonts w:ascii="Arial Narrow" w:hAnsi="Arial Narrow"/>
                      <w:color w:val="0000FF"/>
                      <w:sz w:val="22"/>
                      <w:szCs w:val="22"/>
                    </w:rPr>
                  </w:pPr>
                  <w:r>
                    <w:rPr>
                      <w:rFonts w:ascii="Arial Narrow" w:hAnsi="Arial Narrow"/>
                      <w:color w:val="0000FF"/>
                      <w:sz w:val="22"/>
                      <w:szCs w:val="22"/>
                    </w:rPr>
                    <w:t>X</w:t>
                  </w:r>
                </w:p>
              </w:tc>
            </w:tr>
          </w:tbl>
          <w:p w:rsidR="006F2592" w:rsidRDefault="006F2592">
            <w:pPr>
              <w:bidi w:val="0"/>
              <w:spacing w:line="276" w:lineRule="auto"/>
              <w:jc w:val="center"/>
              <w:rPr>
                <w:rFonts w:ascii="Arial Narrow" w:hAnsi="Arial Narrow"/>
                <w:b/>
                <w:bCs/>
                <w:sz w:val="32"/>
                <w:szCs w:val="32"/>
              </w:rPr>
            </w:pPr>
          </w:p>
          <w:p w:rsidR="006F2592" w:rsidRDefault="006F2592">
            <w:pPr>
              <w:bidi w:val="0"/>
              <w:spacing w:line="276" w:lineRule="auto"/>
              <w:jc w:val="center"/>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b/>
                <w:bCs/>
                <w:sz w:val="32"/>
                <w:szCs w:val="32"/>
              </w:rPr>
            </w:pPr>
          </w:p>
          <w:p w:rsidR="006F2592" w:rsidRDefault="006F2592">
            <w:pPr>
              <w:bidi w:val="0"/>
              <w:spacing w:line="276" w:lineRule="auto"/>
              <w:rPr>
                <w:rFonts w:ascii="Arial Narrow" w:hAnsi="Arial Narrow"/>
                <w:sz w:val="32"/>
                <w:szCs w:val="32"/>
              </w:rPr>
            </w:pPr>
          </w:p>
        </w:tc>
      </w:tr>
      <w:tr w:rsidR="006F2592">
        <w:trPr>
          <w:cantSplit/>
          <w:jc w:val="center"/>
        </w:trPr>
        <w:tc>
          <w:tcPr>
            <w:tcW w:w="5000" w:type="pct"/>
            <w:gridSpan w:val="16"/>
            <w:shd w:val="clear" w:color="auto" w:fill="auto"/>
          </w:tcPr>
          <w:p w:rsidR="006F2592" w:rsidRDefault="00703033">
            <w:pPr>
              <w:bidi w:val="0"/>
              <w:spacing w:line="276" w:lineRule="auto"/>
              <w:rPr>
                <w:rFonts w:ascii="Arial Narrow" w:hAnsi="Arial Narrow"/>
                <w:b/>
                <w:bCs/>
              </w:rPr>
            </w:pPr>
            <w:r>
              <w:rPr>
                <w:rFonts w:ascii="Arial Narrow" w:hAnsi="Arial Narrow"/>
                <w:b/>
                <w:bCs/>
                <w:sz w:val="32"/>
                <w:szCs w:val="32"/>
              </w:rPr>
              <w:lastRenderedPageBreak/>
              <w:t>7- List of references:</w:t>
            </w:r>
          </w:p>
          <w:p w:rsidR="006F2592" w:rsidRDefault="00703033">
            <w:pPr>
              <w:bidi w:val="0"/>
              <w:spacing w:line="276" w:lineRule="auto"/>
              <w:rPr>
                <w:rFonts w:ascii="Arial Narrow" w:hAnsi="Arial Narrow"/>
                <w:b/>
                <w:bCs/>
              </w:rPr>
            </w:pPr>
            <w:r>
              <w:rPr>
                <w:rFonts w:ascii="Arial Narrow" w:hAnsi="Arial Narrow"/>
                <w:b/>
                <w:bCs/>
              </w:rPr>
              <w:t>7-1 Course notes</w:t>
            </w:r>
          </w:p>
          <w:p w:rsidR="006F2592" w:rsidRDefault="00703033">
            <w:pPr>
              <w:numPr>
                <w:ilvl w:val="0"/>
                <w:numId w:val="105"/>
              </w:numPr>
              <w:bidi w:val="0"/>
              <w:spacing w:line="276" w:lineRule="auto"/>
              <w:ind w:left="683"/>
              <w:rPr>
                <w:b/>
                <w:bCs/>
                <w:color w:val="0000FF"/>
              </w:rPr>
            </w:pPr>
            <w:r>
              <w:rPr>
                <w:b/>
                <w:bCs/>
                <w:color w:val="0000FF"/>
              </w:rPr>
              <w:t>Notes approved by Math. Department.</w:t>
            </w:r>
          </w:p>
          <w:p w:rsidR="006F2592" w:rsidRDefault="00703033">
            <w:pPr>
              <w:pStyle w:val="ListParagraph"/>
              <w:numPr>
                <w:ilvl w:val="1"/>
                <w:numId w:val="179"/>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683"/>
              <w:rPr>
                <w:b/>
                <w:bCs/>
                <w:color w:val="0000FF"/>
              </w:rPr>
            </w:pPr>
            <w:r>
              <w:rPr>
                <w:b/>
                <w:bCs/>
                <w:color w:val="0000FF"/>
              </w:rPr>
              <w:t xml:space="preserve">Aho, A. and Aho, A. (2006). </w:t>
            </w:r>
            <w:r>
              <w:rPr>
                <w:b/>
                <w:bCs/>
                <w:i/>
                <w:iCs/>
                <w:color w:val="0000FF"/>
              </w:rPr>
              <w:t>Compilers</w:t>
            </w:r>
            <w:r>
              <w:rPr>
                <w:b/>
                <w:bCs/>
                <w:color w:val="0000FF"/>
              </w:rPr>
              <w:t>. Boston, Second Edition, Mass.: Pearson A</w:t>
            </w:r>
            <w:r>
              <w:rPr>
                <w:b/>
                <w:bCs/>
                <w:color w:val="0000FF"/>
              </w:rPr>
              <w:t>d</w:t>
            </w:r>
            <w:r>
              <w:rPr>
                <w:b/>
                <w:bCs/>
                <w:color w:val="0000FF"/>
              </w:rPr>
              <w:t>dison-Wesley, p.1038.</w:t>
            </w:r>
          </w:p>
          <w:p w:rsidR="006F2592" w:rsidRDefault="00703033">
            <w:pPr>
              <w:bidi w:val="0"/>
              <w:spacing w:line="276" w:lineRule="auto"/>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683"/>
              <w:rPr>
                <w:b/>
                <w:bCs/>
                <w:color w:val="0000FF"/>
              </w:rPr>
            </w:pPr>
            <w:r>
              <w:rPr>
                <w:b/>
                <w:bCs/>
                <w:color w:val="0000FF"/>
              </w:rPr>
              <w:t xml:space="preserve">LEWIS, P., ROSENKRANTZ, D. and Stearns, R. (1976). </w:t>
            </w:r>
            <w:r>
              <w:rPr>
                <w:b/>
                <w:bCs/>
                <w:i/>
                <w:iCs/>
                <w:color w:val="0000FF"/>
              </w:rPr>
              <w:t>Compiler Design Theory</w:t>
            </w:r>
            <w:r>
              <w:rPr>
                <w:b/>
                <w:bCs/>
                <w:color w:val="0000FF"/>
              </w:rPr>
              <w:t>. United States of America: Addison-Wesley, p.647.</w:t>
            </w:r>
          </w:p>
          <w:p w:rsidR="006F2592" w:rsidRDefault="00703033">
            <w:pPr>
              <w:bidi w:val="0"/>
              <w:spacing w:line="276" w:lineRule="auto"/>
              <w:rPr>
                <w:rFonts w:ascii="Arial Narrow" w:hAnsi="Arial Narrow"/>
                <w:b/>
                <w:bCs/>
              </w:rPr>
            </w:pPr>
            <w:r>
              <w:rPr>
                <w:rFonts w:ascii="Arial Narrow" w:hAnsi="Arial Narrow"/>
                <w:b/>
                <w:bCs/>
              </w:rPr>
              <w:t>7-4 Periodicals, Web sites, etc.</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http://www.cs.man.ac.uk/~pjj/farrell/compmain.html   </w:t>
            </w:r>
            <w:r>
              <w:rPr>
                <w:rStyle w:val="selectable"/>
              </w:rPr>
              <w:t>[Accessed 29 Oct. 2015].</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http://www.tutorialspoint.com/compiler_design/   </w:t>
            </w:r>
            <w:r>
              <w:rPr>
                <w:rStyle w:val="selectable"/>
              </w:rPr>
              <w:t>[Accessed 29 Oct. 2015].</w:t>
            </w:r>
          </w:p>
          <w:p w:rsidR="006F2592" w:rsidRDefault="00EA26A9">
            <w:pPr>
              <w:numPr>
                <w:ilvl w:val="0"/>
                <w:numId w:val="105"/>
              </w:numPr>
              <w:bidi w:val="0"/>
              <w:spacing w:line="276" w:lineRule="auto"/>
              <w:ind w:left="683"/>
              <w:rPr>
                <w:b/>
                <w:bCs/>
                <w:color w:val="0000FF"/>
                <w:u w:val="single"/>
              </w:rPr>
            </w:pPr>
            <w:hyperlink r:id="rId130" w:history="1">
              <w:r w:rsidR="00703033">
                <w:rPr>
                  <w:rStyle w:val="Hyperlink"/>
                  <w:b/>
                  <w:bCs/>
                </w:rPr>
                <w:t>http://www.dreamincode.net/forums/topic/260592-an-introduction-to-compiler-design-part-i-lexical-analysis/</w:t>
              </w:r>
            </w:hyperlink>
            <w:r w:rsidR="00703033">
              <w:rPr>
                <w:b/>
                <w:bCs/>
                <w:color w:val="0000FF"/>
              </w:rPr>
              <w:t xml:space="preserve">      </w:t>
            </w:r>
            <w:r w:rsidR="00703033">
              <w:rPr>
                <w:rStyle w:val="selectable"/>
              </w:rPr>
              <w:t>[Accessed 29 Oct. 2015].</w:t>
            </w:r>
          </w:p>
        </w:tc>
      </w:tr>
      <w:tr w:rsidR="006F2592">
        <w:trPr>
          <w:gridBefore w:val="1"/>
          <w:gridAfter w:val="2"/>
          <w:wBefore w:w="75" w:type="pct"/>
          <w:wAfter w:w="377" w:type="pct"/>
          <w:cantSplit/>
          <w:jc w:val="center"/>
        </w:trPr>
        <w:tc>
          <w:tcPr>
            <w:tcW w:w="4547" w:type="pct"/>
            <w:gridSpan w:val="13"/>
            <w:shd w:val="clear" w:color="auto" w:fill="auto"/>
          </w:tcPr>
          <w:p w:rsidR="006F2592" w:rsidRDefault="006F2592">
            <w:pPr>
              <w:bidi w:val="0"/>
              <w:spacing w:line="276" w:lineRule="auto"/>
              <w:rPr>
                <w:rFonts w:ascii="Arial Narrow" w:hAnsi="Arial Narrow"/>
                <w:b/>
                <w:bCs/>
                <w:sz w:val="32"/>
                <w:szCs w:val="32"/>
              </w:rPr>
            </w:pP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 xml:space="preserve">Data Show Device </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Before w:val="1"/>
          <w:gridAfter w:val="2"/>
          <w:wBefore w:w="75" w:type="pct"/>
          <w:wAfter w:w="377" w:type="pct"/>
          <w:cantSplit/>
          <w:jc w:val="center"/>
        </w:trPr>
        <w:tc>
          <w:tcPr>
            <w:tcW w:w="4547" w:type="pct"/>
            <w:gridSpan w:val="13"/>
            <w:shd w:val="clear" w:color="auto" w:fill="auto"/>
          </w:tcPr>
          <w:p w:rsidR="006F2592" w:rsidRDefault="006F2592">
            <w:pPr>
              <w:bidi w:val="0"/>
              <w:spacing w:line="276" w:lineRule="auto"/>
              <w:rPr>
                <w:rFonts w:ascii="Arial Narrow" w:hAnsi="Arial Narrow"/>
                <w:sz w:val="10"/>
                <w:szCs w:val="10"/>
              </w:rPr>
            </w:pPr>
          </w:p>
        </w:tc>
      </w:tr>
      <w:tr w:rsidR="006F2592">
        <w:trPr>
          <w:gridAfter w:val="2"/>
          <w:wAfter w:w="377" w:type="pct"/>
          <w:jc w:val="center"/>
        </w:trPr>
        <w:tc>
          <w:tcPr>
            <w:tcW w:w="1556" w:type="pct"/>
            <w:gridSpan w:val="5"/>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3066" w:type="pct"/>
            <w:gridSpan w:val="9"/>
            <w:shd w:val="clear" w:color="auto" w:fill="auto"/>
          </w:tcPr>
          <w:p w:rsidR="006F2592" w:rsidRDefault="00F96FA8">
            <w:pPr>
              <w:bidi w:val="0"/>
              <w:spacing w:line="276" w:lineRule="auto"/>
              <w:rPr>
                <w:b/>
                <w:bCs/>
                <w:color w:val="0000FF"/>
              </w:rPr>
            </w:pPr>
            <w:r w:rsidRPr="00F96FA8">
              <w:rPr>
                <w:b/>
                <w:bCs/>
                <w:color w:val="0000FF"/>
              </w:rPr>
              <w:t>Dr. Ahmed Hassan</w:t>
            </w:r>
          </w:p>
        </w:tc>
      </w:tr>
      <w:tr w:rsidR="006F2592">
        <w:trPr>
          <w:gridAfter w:val="2"/>
          <w:wAfter w:w="377" w:type="pct"/>
          <w:jc w:val="center"/>
        </w:trPr>
        <w:tc>
          <w:tcPr>
            <w:tcW w:w="1556" w:type="pct"/>
            <w:gridSpan w:val="5"/>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3066" w:type="pct"/>
            <w:gridSpan w:val="9"/>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spacing w:line="276" w:lineRule="auto"/>
              <w:rPr>
                <w:b/>
                <w:bCs/>
                <w:color w:val="0000FF"/>
              </w:rPr>
            </w:pPr>
          </w:p>
          <w:p w:rsidR="006F2592" w:rsidRDefault="006F2592">
            <w:pPr>
              <w:bidi w:val="0"/>
              <w:spacing w:line="276" w:lineRule="auto"/>
              <w:rPr>
                <w:rFonts w:ascii="Arial Narrow" w:hAnsi="Arial Narrow"/>
              </w:rPr>
            </w:pPr>
          </w:p>
        </w:tc>
      </w:tr>
      <w:tr w:rsidR="006F2592">
        <w:trPr>
          <w:gridAfter w:val="2"/>
          <w:wAfter w:w="377" w:type="pct"/>
          <w:jc w:val="center"/>
        </w:trPr>
        <w:tc>
          <w:tcPr>
            <w:tcW w:w="1556" w:type="pct"/>
            <w:gridSpan w:val="5"/>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Date:   9 / 12 /20</w:t>
            </w:r>
            <w:r w:rsidR="005D15A0">
              <w:rPr>
                <w:rFonts w:ascii="Arial Narrow" w:hAnsi="Arial Narrow"/>
                <w:b/>
                <w:bCs/>
              </w:rPr>
              <w:t>19</w:t>
            </w:r>
          </w:p>
        </w:tc>
        <w:tc>
          <w:tcPr>
            <w:tcW w:w="3066" w:type="pct"/>
            <w:gridSpan w:val="9"/>
            <w:shd w:val="clear" w:color="auto" w:fill="auto"/>
          </w:tcPr>
          <w:p w:rsidR="006F2592" w:rsidRDefault="005D15A0">
            <w:pPr>
              <w:bidi w:val="0"/>
              <w:spacing w:line="276" w:lineRule="auto"/>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6F2592">
      <w:pPr>
        <w:bidi w:val="0"/>
        <w:spacing w:line="276" w:lineRule="auto"/>
        <w:rPr>
          <w:b/>
          <w:bCs/>
          <w:color w:val="0000FF"/>
        </w:rPr>
      </w:pPr>
    </w:p>
    <w:p w:rsidR="006F2592" w:rsidRDefault="00703033">
      <w:pPr>
        <w:bidi w:val="0"/>
        <w:rPr>
          <w:b/>
          <w:bCs/>
          <w:color w:val="0000FF"/>
        </w:rPr>
      </w:pPr>
      <w:r>
        <w:rPr>
          <w:b/>
          <w:bCs/>
          <w:color w:val="0000FF"/>
        </w:rPr>
        <w:br w:type="page"/>
      </w:r>
    </w:p>
    <w:tbl>
      <w:tblPr>
        <w:tblW w:w="9356" w:type="dxa"/>
        <w:jc w:val="center"/>
        <w:tblLayout w:type="fixed"/>
        <w:tblLook w:val="04A0" w:firstRow="1" w:lastRow="0" w:firstColumn="1" w:lastColumn="0" w:noHBand="0" w:noVBand="1"/>
      </w:tblPr>
      <w:tblGrid>
        <w:gridCol w:w="2758"/>
        <w:gridCol w:w="1190"/>
        <w:gridCol w:w="1951"/>
        <w:gridCol w:w="166"/>
        <w:gridCol w:w="885"/>
        <w:gridCol w:w="1053"/>
        <w:gridCol w:w="1353"/>
      </w:tblGrid>
      <w:tr w:rsidR="006F2592">
        <w:trPr>
          <w:trHeight w:val="80"/>
          <w:jc w:val="center"/>
        </w:trPr>
        <w:tc>
          <w:tcPr>
            <w:tcW w:w="9356" w:type="dxa"/>
            <w:gridSpan w:val="7"/>
          </w:tcPr>
          <w:p w:rsidR="006F2592" w:rsidRDefault="00703033">
            <w:pPr>
              <w:bidi w:val="0"/>
              <w:spacing w:before="240" w:after="60"/>
              <w:jc w:val="center"/>
              <w:outlineLvl w:val="8"/>
              <w:rPr>
                <w:rFonts w:ascii="Arial Narrow" w:hAnsi="Arial Narrow"/>
                <w:b/>
                <w:bCs/>
                <w:sz w:val="32"/>
                <w:szCs w:val="32"/>
              </w:rPr>
            </w:pPr>
            <w:r>
              <w:rPr>
                <w:rFonts w:ascii="Arial Narrow" w:hAnsi="Arial Narrow" w:cs="Arial"/>
                <w:b/>
                <w:bCs/>
                <w:sz w:val="36"/>
                <w:szCs w:val="36"/>
              </w:rPr>
              <w:lastRenderedPageBreak/>
              <w:t>Course Specification</w:t>
            </w:r>
          </w:p>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758" w:type="dxa"/>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6598" w:type="dxa"/>
            <w:gridSpan w:val="6"/>
          </w:tcPr>
          <w:p w:rsidR="006F2592" w:rsidRDefault="00703033">
            <w:pPr>
              <w:bidi w:val="0"/>
              <w:spacing w:after="60"/>
              <w:outlineLvl w:val="8"/>
              <w:rPr>
                <w:rFonts w:ascii="Arial Narrow" w:hAnsi="Arial Narrow"/>
              </w:rPr>
            </w:pPr>
            <w:r>
              <w:rPr>
                <w:b/>
                <w:bCs/>
                <w:color w:val="0000FF"/>
                <w:sz w:val="28"/>
                <w:szCs w:val="28"/>
              </w:rPr>
              <w:t xml:space="preserve">               Computer Science</w:t>
            </w:r>
          </w:p>
        </w:tc>
      </w:tr>
      <w:tr w:rsidR="006F2592">
        <w:trPr>
          <w:jc w:val="center"/>
        </w:trPr>
        <w:tc>
          <w:tcPr>
            <w:tcW w:w="3948"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5408" w:type="dxa"/>
            <w:gridSpan w:val="5"/>
          </w:tcPr>
          <w:p w:rsidR="006F2592" w:rsidRDefault="00703033">
            <w:pPr>
              <w:bidi w:val="0"/>
              <w:rPr>
                <w:rFonts w:ascii="Arial Narrow" w:hAnsi="Arial Narrow"/>
              </w:rPr>
            </w:pPr>
            <w:r>
              <w:rPr>
                <w:color w:val="0000FF"/>
                <w:sz w:val="28"/>
                <w:szCs w:val="28"/>
              </w:rPr>
              <w:t>Mathematics</w:t>
            </w:r>
          </w:p>
        </w:tc>
      </w:tr>
      <w:tr w:rsidR="006F2592">
        <w:trPr>
          <w:jc w:val="center"/>
        </w:trPr>
        <w:tc>
          <w:tcPr>
            <w:tcW w:w="3948" w:type="dxa"/>
            <w:gridSpan w:val="2"/>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5408" w:type="dxa"/>
            <w:gridSpan w:val="5"/>
          </w:tcPr>
          <w:p w:rsidR="006F2592" w:rsidRDefault="00703033">
            <w:pPr>
              <w:bidi w:val="0"/>
              <w:rPr>
                <w:rFonts w:ascii="Arial Narrow" w:hAnsi="Arial Narrow"/>
              </w:rPr>
            </w:pPr>
            <w:r>
              <w:rPr>
                <w:color w:val="0000FF"/>
                <w:sz w:val="28"/>
                <w:szCs w:val="28"/>
              </w:rPr>
              <w:t>Mathematics</w:t>
            </w:r>
          </w:p>
        </w:tc>
      </w:tr>
      <w:tr w:rsidR="006F2592">
        <w:trPr>
          <w:jc w:val="center"/>
        </w:trPr>
        <w:tc>
          <w:tcPr>
            <w:tcW w:w="3948" w:type="dxa"/>
            <w:gridSpan w:val="2"/>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5408" w:type="dxa"/>
            <w:gridSpan w:val="5"/>
          </w:tcPr>
          <w:p w:rsidR="006F2592" w:rsidRDefault="00703033">
            <w:pPr>
              <w:bidi w:val="0"/>
              <w:jc w:val="both"/>
              <w:rPr>
                <w:rFonts w:ascii="Arial Narrow" w:hAnsi="Arial Narrow"/>
              </w:rPr>
            </w:pPr>
            <w:r>
              <w:rPr>
                <w:color w:val="0000FF"/>
                <w:sz w:val="28"/>
                <w:szCs w:val="28"/>
              </w:rPr>
              <w:t>Fourth level / Second  Semester</w:t>
            </w:r>
          </w:p>
        </w:tc>
      </w:tr>
      <w:tr w:rsidR="006F2592">
        <w:trPr>
          <w:jc w:val="center"/>
        </w:trPr>
        <w:tc>
          <w:tcPr>
            <w:tcW w:w="3948" w:type="dxa"/>
            <w:gridSpan w:val="2"/>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5408" w:type="dxa"/>
            <w:gridSpan w:val="5"/>
          </w:tcPr>
          <w:p w:rsidR="006F2592" w:rsidRDefault="005D15A0">
            <w:pPr>
              <w:bidi w:val="0"/>
              <w:rPr>
                <w:rFonts w:ascii="Arial Narrow" w:hAnsi="Arial Narrow"/>
                <w:sz w:val="22"/>
                <w:szCs w:val="22"/>
              </w:rPr>
            </w:pPr>
            <w:r>
              <w:rPr>
                <w:b/>
                <w:bCs/>
                <w:color w:val="0000FF"/>
              </w:rPr>
              <w:t>9 /12 / 2019, No. (390) and updated 2020/2021</w:t>
            </w:r>
            <w:r w:rsidR="00703033">
              <w:rPr>
                <w:b/>
                <w:bCs/>
                <w:color w:val="0000FF"/>
              </w:rPr>
              <w:t xml:space="preserve"> meeting no.( 419).</w:t>
            </w:r>
          </w:p>
        </w:tc>
      </w:tr>
      <w:tr w:rsidR="006F2592">
        <w:trPr>
          <w:jc w:val="center"/>
        </w:trPr>
        <w:tc>
          <w:tcPr>
            <w:tcW w:w="9356" w:type="dxa"/>
            <w:gridSpan w:val="7"/>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trPr>
          <w:jc w:val="center"/>
        </w:trPr>
        <w:tc>
          <w:tcPr>
            <w:tcW w:w="3948" w:type="dxa"/>
            <w:gridSpan w:val="2"/>
          </w:tcPr>
          <w:p w:rsidR="006F2592" w:rsidRDefault="00703033">
            <w:pPr>
              <w:bidi w:val="0"/>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rPr>
                <w:rFonts w:ascii="Arial Narrow" w:hAnsi="Arial Narrow"/>
              </w:rPr>
            </w:pPr>
            <w:r>
              <w:rPr>
                <w:b/>
                <w:bCs/>
                <w:color w:val="0000FF"/>
              </w:rPr>
              <w:t>Data Mining</w:t>
            </w:r>
          </w:p>
        </w:tc>
        <w:tc>
          <w:tcPr>
            <w:tcW w:w="2117" w:type="dxa"/>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464 MC</w:t>
            </w:r>
          </w:p>
        </w:tc>
        <w:tc>
          <w:tcPr>
            <w:tcW w:w="3291" w:type="dxa"/>
            <w:gridSpan w:val="3"/>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trPr>
          <w:jc w:val="center"/>
        </w:trPr>
        <w:tc>
          <w:tcPr>
            <w:tcW w:w="3948" w:type="dxa"/>
            <w:gridSpan w:val="2"/>
          </w:tcPr>
          <w:p w:rsidR="006F2592" w:rsidRDefault="00703033">
            <w:pPr>
              <w:bidi w:val="0"/>
              <w:rPr>
                <w:rFonts w:ascii="Arial Narrow" w:hAnsi="Arial Narrow"/>
                <w:b/>
                <w:bCs/>
              </w:rPr>
            </w:pPr>
            <w:r>
              <w:rPr>
                <w:rFonts w:ascii="Arial Narrow" w:hAnsi="Arial Narrow"/>
                <w:b/>
                <w:bCs/>
              </w:rPr>
              <w:t>Teaching Hours:</w:t>
            </w:r>
          </w:p>
        </w:tc>
        <w:tc>
          <w:tcPr>
            <w:tcW w:w="2117" w:type="dxa"/>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2</w:t>
            </w:r>
            <w:r>
              <w:t xml:space="preserve"> </w:t>
            </w:r>
            <w:r>
              <w:rPr>
                <w:b/>
                <w:bCs/>
                <w:color w:val="0000FF"/>
                <w:sz w:val="22"/>
                <w:szCs w:val="22"/>
              </w:rPr>
              <w:t>h/week</w:t>
            </w:r>
          </w:p>
        </w:tc>
        <w:tc>
          <w:tcPr>
            <w:tcW w:w="3291" w:type="dxa"/>
            <w:gridSpan w:val="3"/>
          </w:tcPr>
          <w:p w:rsidR="006F2592" w:rsidRDefault="00703033">
            <w:pPr>
              <w:bidi w:val="0"/>
              <w:rPr>
                <w:rFonts w:ascii="Arial Narrow" w:hAnsi="Arial Narrow"/>
                <w:rtl/>
              </w:rPr>
            </w:pPr>
            <w:r>
              <w:rPr>
                <w:rFonts w:ascii="Arial Narrow" w:hAnsi="Arial Narrow"/>
                <w:b/>
                <w:bCs/>
              </w:rPr>
              <w:t xml:space="preserve">Tutorial: </w:t>
            </w:r>
            <w:r>
              <w:rPr>
                <w:rFonts w:hint="cs"/>
                <w:b/>
                <w:bCs/>
                <w:color w:val="0000FF"/>
                <w:sz w:val="22"/>
                <w:szCs w:val="22"/>
                <w:rtl/>
              </w:rPr>
              <w:t>ـــ</w:t>
            </w:r>
          </w:p>
        </w:tc>
      </w:tr>
      <w:tr w:rsidR="006F2592">
        <w:trPr>
          <w:jc w:val="center"/>
        </w:trPr>
        <w:tc>
          <w:tcPr>
            <w:tcW w:w="3948" w:type="dxa"/>
            <w:gridSpan w:val="2"/>
          </w:tcPr>
          <w:p w:rsidR="006F2592" w:rsidRDefault="006F2592">
            <w:pPr>
              <w:bidi w:val="0"/>
              <w:rPr>
                <w:rFonts w:ascii="Arial Narrow" w:hAnsi="Arial Narrow"/>
              </w:rPr>
            </w:pPr>
          </w:p>
        </w:tc>
        <w:tc>
          <w:tcPr>
            <w:tcW w:w="2117" w:type="dxa"/>
            <w:gridSpan w:val="2"/>
          </w:tcPr>
          <w:p w:rsidR="006F2592" w:rsidRDefault="00703033">
            <w:pPr>
              <w:bidi w:val="0"/>
              <w:rPr>
                <w:rFonts w:ascii="Arial Narrow" w:hAnsi="Arial Narrow"/>
                <w:rtl/>
              </w:rPr>
            </w:pPr>
            <w:r>
              <w:rPr>
                <w:rFonts w:ascii="Arial Narrow" w:hAnsi="Arial Narrow"/>
                <w:b/>
                <w:bCs/>
              </w:rPr>
              <w:t xml:space="preserve">Practical: </w:t>
            </w:r>
            <w:r>
              <w:rPr>
                <w:rFonts w:hint="cs"/>
                <w:b/>
                <w:bCs/>
                <w:color w:val="0000FF"/>
                <w:sz w:val="22"/>
                <w:szCs w:val="22"/>
                <w:rtl/>
              </w:rPr>
              <w:t xml:space="preserve"> </w:t>
            </w:r>
            <w:r>
              <w:rPr>
                <w:b/>
                <w:bCs/>
                <w:color w:val="0000FF"/>
                <w:sz w:val="22"/>
                <w:szCs w:val="22"/>
              </w:rPr>
              <w:t>2</w:t>
            </w:r>
            <w:r>
              <w:t xml:space="preserve"> </w:t>
            </w:r>
            <w:r>
              <w:rPr>
                <w:b/>
                <w:bCs/>
                <w:color w:val="0000FF"/>
                <w:sz w:val="22"/>
                <w:szCs w:val="22"/>
              </w:rPr>
              <w:t>h/week</w:t>
            </w:r>
          </w:p>
        </w:tc>
        <w:tc>
          <w:tcPr>
            <w:tcW w:w="3291" w:type="dxa"/>
            <w:gridSpan w:val="3"/>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jc w:val="center"/>
        </w:trPr>
        <w:tc>
          <w:tcPr>
            <w:tcW w:w="9356" w:type="dxa"/>
            <w:gridSpan w:val="7"/>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tc>
      </w:tr>
      <w:tr w:rsidR="006F2592">
        <w:trPr>
          <w:cantSplit/>
          <w:jc w:val="center"/>
        </w:trPr>
        <w:tc>
          <w:tcPr>
            <w:tcW w:w="9356" w:type="dxa"/>
            <w:gridSpan w:val="7"/>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cantSplit/>
          <w:jc w:val="center"/>
        </w:trPr>
        <w:tc>
          <w:tcPr>
            <w:tcW w:w="9356" w:type="dxa"/>
            <w:gridSpan w:val="7"/>
          </w:tcPr>
          <w:p w:rsidR="006F2592" w:rsidRDefault="00703033">
            <w:pPr>
              <w:jc w:val="right"/>
              <w:rPr>
                <w:b/>
                <w:bCs/>
                <w:color w:val="0000FF"/>
              </w:rPr>
            </w:pPr>
            <w:r>
              <w:rPr>
                <w:b/>
                <w:bCs/>
              </w:rPr>
              <w:t>At the end of this course, the students must be able to:</w:t>
            </w:r>
            <w:r>
              <w:rPr>
                <w:b/>
                <w:bCs/>
                <w:color w:val="0000FF"/>
              </w:rPr>
              <w:t>-</w:t>
            </w:r>
          </w:p>
          <w:p w:rsidR="006F2592" w:rsidRDefault="00703033">
            <w:pPr>
              <w:bidi w:val="0"/>
              <w:jc w:val="both"/>
              <w:rPr>
                <w:rFonts w:ascii="Arial Narrow" w:hAnsi="Arial Narrow"/>
                <w:rtl/>
              </w:rPr>
            </w:pPr>
            <w:r>
              <w:rPr>
                <w:b/>
                <w:bCs/>
                <w:color w:val="0000FF"/>
              </w:rPr>
              <w:t>The overall aim of this course is to introduce students to modern data mining techniques and their use in business and other areas of applications. In particular, the course e</w:t>
            </w:r>
            <w:r>
              <w:rPr>
                <w:b/>
                <w:bCs/>
                <w:color w:val="0000FF"/>
              </w:rPr>
              <w:t>x</w:t>
            </w:r>
            <w:r>
              <w:rPr>
                <w:b/>
                <w:bCs/>
                <w:color w:val="0000FF"/>
              </w:rPr>
              <w:t>plores basic concepts, principles and techniques of data mining, online analytic pr</w:t>
            </w:r>
            <w:r>
              <w:rPr>
                <w:b/>
                <w:bCs/>
                <w:color w:val="0000FF"/>
              </w:rPr>
              <w:t>o</w:t>
            </w:r>
            <w:r>
              <w:rPr>
                <w:b/>
                <w:bCs/>
                <w:color w:val="0000FF"/>
              </w:rPr>
              <w:t>cessing and data warehousing with emphasis on both the technical and the practical i</w:t>
            </w:r>
            <w:r>
              <w:rPr>
                <w:b/>
                <w:bCs/>
                <w:color w:val="0000FF"/>
              </w:rPr>
              <w:t>s</w:t>
            </w:r>
            <w:r>
              <w:rPr>
                <w:b/>
                <w:bCs/>
                <w:color w:val="0000FF"/>
              </w:rPr>
              <w:t>sues. The course provides students with an understanding in evaluating and comparing data mining solutions for effective use of the solutions in practice. The course also equips students with some hands-on experience and skills in conducting a data mining project using a data mining software tool, and/or constructing a data warehouse.</w:t>
            </w:r>
          </w:p>
        </w:tc>
      </w:tr>
      <w:tr w:rsidR="006F2592">
        <w:trPr>
          <w:jc w:val="center"/>
        </w:trPr>
        <w:tc>
          <w:tcPr>
            <w:tcW w:w="9356" w:type="dxa"/>
            <w:gridSpan w:val="7"/>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jc w:val="center"/>
        </w:trPr>
        <w:tc>
          <w:tcPr>
            <w:tcW w:w="9356" w:type="dxa"/>
            <w:gridSpan w:val="7"/>
          </w:tcPr>
          <w:p w:rsidR="006F2592" w:rsidRDefault="00703033">
            <w:pPr>
              <w:bidi w:val="0"/>
              <w:ind w:left="720" w:hanging="540"/>
              <w:jc w:val="both"/>
              <w:rPr>
                <w:rFonts w:ascii="Arial Narrow" w:hAnsi="Arial Narrow"/>
              </w:rPr>
            </w:pPr>
            <w:r>
              <w:rPr>
                <w:rFonts w:ascii="Arial Narrow" w:hAnsi="Arial Narrow"/>
                <w:b/>
                <w:bCs/>
              </w:rPr>
              <w:t>a - Knowledge and understanding:</w:t>
            </w:r>
          </w:p>
          <w:p w:rsidR="006F2592" w:rsidRDefault="00703033">
            <w:pPr>
              <w:jc w:val="right"/>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bidi w:val="0"/>
              <w:rPr>
                <w:b/>
                <w:bCs/>
                <w:color w:val="0000FF"/>
              </w:rPr>
            </w:pPr>
            <w:r>
              <w:rPr>
                <w:b/>
                <w:bCs/>
                <w:color w:val="0000FF"/>
              </w:rPr>
              <w:t xml:space="preserve">a1.To know the concepts, techniques and algorithms of the data-mining. </w:t>
            </w:r>
          </w:p>
          <w:p w:rsidR="006F2592" w:rsidRDefault="00703033">
            <w:pPr>
              <w:bidi w:val="0"/>
              <w:ind w:left="417" w:hanging="417"/>
              <w:rPr>
                <w:b/>
                <w:bCs/>
                <w:color w:val="0000FF"/>
              </w:rPr>
            </w:pPr>
            <w:r>
              <w:rPr>
                <w:b/>
                <w:bCs/>
                <w:color w:val="0000FF"/>
              </w:rPr>
              <w:t xml:space="preserve">a2. To Know and understand the principles and techniques of a number of application areas informed by the research directions of data mining. </w:t>
            </w:r>
          </w:p>
          <w:p w:rsidR="006F2592" w:rsidRDefault="00703033">
            <w:pPr>
              <w:bidi w:val="0"/>
              <w:rPr>
                <w:b/>
                <w:bCs/>
                <w:color w:val="0000FF"/>
                <w:rtl/>
              </w:rPr>
            </w:pPr>
            <w:r>
              <w:rPr>
                <w:b/>
                <w:bCs/>
                <w:color w:val="0000FF"/>
              </w:rPr>
              <w:t>a3. Identify of some aspects of the OLAP and Decision support systems</w:t>
            </w:r>
          </w:p>
        </w:tc>
      </w:tr>
      <w:tr w:rsidR="006F2592">
        <w:trPr>
          <w:jc w:val="center"/>
        </w:trPr>
        <w:tc>
          <w:tcPr>
            <w:tcW w:w="9356" w:type="dxa"/>
            <w:gridSpan w:val="7"/>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rPr>
                <w:b/>
                <w:bCs/>
                <w:color w:val="0000FF"/>
              </w:rPr>
            </w:pPr>
            <w:r>
              <w:rPr>
                <w:b/>
                <w:bCs/>
                <w:color w:val="0000FF"/>
              </w:rPr>
              <w:t>b1. Develop raw input data to provide suitable input for a range of data mining alg</w:t>
            </w:r>
            <w:r>
              <w:rPr>
                <w:b/>
                <w:bCs/>
                <w:color w:val="0000FF"/>
              </w:rPr>
              <w:t>o</w:t>
            </w:r>
            <w:r>
              <w:rPr>
                <w:b/>
                <w:bCs/>
                <w:color w:val="0000FF"/>
              </w:rPr>
              <w:t xml:space="preserve">rithms.    </w:t>
            </w:r>
          </w:p>
          <w:p w:rsidR="006F2592" w:rsidRDefault="00703033">
            <w:pPr>
              <w:bidi w:val="0"/>
              <w:rPr>
                <w:b/>
                <w:bCs/>
                <w:color w:val="0000FF"/>
              </w:rPr>
            </w:pPr>
            <w:r>
              <w:rPr>
                <w:b/>
                <w:bCs/>
                <w:color w:val="0000FF"/>
              </w:rPr>
              <w:t xml:space="preserve">b2. Organize evaluate and select appropriate data-mining algorithms. </w:t>
            </w:r>
          </w:p>
          <w:p w:rsidR="006F2592" w:rsidRDefault="00703033">
            <w:pPr>
              <w:bidi w:val="0"/>
              <w:rPr>
                <w:b/>
                <w:bCs/>
                <w:color w:val="0000FF"/>
              </w:rPr>
            </w:pPr>
            <w:r>
              <w:rPr>
                <w:b/>
                <w:bCs/>
                <w:color w:val="0000FF"/>
              </w:rPr>
              <w:t xml:space="preserve">b3. compare the different method between (methods, techniques ... etc). </w:t>
            </w:r>
          </w:p>
          <w:p w:rsidR="006F2592" w:rsidRDefault="00703033">
            <w:pPr>
              <w:bidi w:val="0"/>
              <w:rPr>
                <w:b/>
                <w:bCs/>
                <w:color w:val="0000FF"/>
              </w:rPr>
            </w:pPr>
            <w:r>
              <w:rPr>
                <w:b/>
                <w:bCs/>
                <w:color w:val="0000FF"/>
              </w:rPr>
              <w:t xml:space="preserve">b4. Discover attributes, components, relationships, patterns, main ideas, and errors. </w:t>
            </w:r>
          </w:p>
        </w:tc>
      </w:tr>
      <w:tr w:rsidR="006F2592">
        <w:trPr>
          <w:jc w:val="center"/>
        </w:trPr>
        <w:tc>
          <w:tcPr>
            <w:tcW w:w="9356" w:type="dxa"/>
            <w:gridSpan w:val="7"/>
          </w:tcPr>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ind w:left="567" w:hanging="387"/>
              <w:jc w:val="both"/>
              <w:rPr>
                <w:b/>
                <w:bCs/>
                <w:color w:val="0000FF"/>
              </w:rPr>
            </w:pPr>
            <w:r>
              <w:rPr>
                <w:b/>
                <w:bCs/>
                <w:color w:val="0000FF"/>
              </w:rPr>
              <w:t xml:space="preserve"> c1. Prepare of a data mining application. </w:t>
            </w:r>
          </w:p>
          <w:p w:rsidR="006F2592" w:rsidRDefault="00703033">
            <w:pPr>
              <w:bidi w:val="0"/>
              <w:ind w:left="567" w:hanging="387"/>
              <w:jc w:val="both"/>
              <w:rPr>
                <w:b/>
                <w:bCs/>
                <w:color w:val="0000FF"/>
              </w:rPr>
            </w:pPr>
            <w:r>
              <w:rPr>
                <w:b/>
                <w:bCs/>
                <w:color w:val="0000FF"/>
              </w:rPr>
              <w:t xml:space="preserve"> c2. Solve data mining problems with pressing commercial or industrial constraints. </w:t>
            </w:r>
          </w:p>
          <w:p w:rsidR="006F2592" w:rsidRDefault="00703033">
            <w:pPr>
              <w:bidi w:val="0"/>
              <w:ind w:left="417" w:hanging="387"/>
              <w:jc w:val="both"/>
              <w:rPr>
                <w:b/>
                <w:bCs/>
                <w:color w:val="0000FF"/>
              </w:rPr>
            </w:pPr>
            <w:r>
              <w:rPr>
                <w:b/>
                <w:bCs/>
                <w:color w:val="0000FF"/>
              </w:rPr>
              <w:t xml:space="preserve">    c3. Investigate problem analysis from written descriptions; derive requirements spec</w:t>
            </w:r>
            <w:r>
              <w:rPr>
                <w:b/>
                <w:bCs/>
                <w:color w:val="0000FF"/>
              </w:rPr>
              <w:t>i</w:t>
            </w:r>
            <w:r>
              <w:rPr>
                <w:b/>
                <w:bCs/>
                <w:color w:val="0000FF"/>
              </w:rPr>
              <w:t>fications from an understanding of problems (analysis, synthesis). \</w:t>
            </w:r>
          </w:p>
          <w:p w:rsidR="006F2592" w:rsidRDefault="00703033">
            <w:pPr>
              <w:bidi w:val="0"/>
              <w:ind w:left="417" w:hanging="387"/>
              <w:jc w:val="both"/>
              <w:rPr>
                <w:b/>
                <w:bCs/>
                <w:color w:val="0000FF"/>
              </w:rPr>
            </w:pPr>
            <w:r>
              <w:rPr>
                <w:b/>
                <w:bCs/>
                <w:color w:val="0000FF"/>
              </w:rPr>
              <w:t xml:space="preserve">    c4. Analyze the principles of effective data management, information organization, and information-retrieval skills to data mining</w:t>
            </w:r>
          </w:p>
        </w:tc>
      </w:tr>
      <w:tr w:rsidR="006F2592">
        <w:trPr>
          <w:jc w:val="center"/>
        </w:trPr>
        <w:tc>
          <w:tcPr>
            <w:tcW w:w="9356" w:type="dxa"/>
            <w:gridSpan w:val="7"/>
            <w:tcBorders>
              <w:bottom w:val="single" w:sz="6" w:space="0" w:color="auto"/>
            </w:tcBorders>
          </w:tcPr>
          <w:p w:rsidR="006F2592" w:rsidRDefault="00703033">
            <w:pPr>
              <w:bidi w:val="0"/>
              <w:ind w:left="720" w:hanging="540"/>
              <w:rPr>
                <w:rFonts w:ascii="Arial Narrow" w:hAnsi="Arial Narrow"/>
              </w:rPr>
            </w:pPr>
            <w:r>
              <w:rPr>
                <w:rFonts w:ascii="Arial Narrow" w:hAnsi="Arial Narrow"/>
                <w:b/>
                <w:bCs/>
              </w:rPr>
              <w:lastRenderedPageBreak/>
              <w:t>d - General skills:</w:t>
            </w:r>
          </w:p>
          <w:p w:rsidR="006F2592" w:rsidRDefault="00703033">
            <w:pPr>
              <w:jc w:val="right"/>
              <w:rPr>
                <w:color w:val="000000"/>
                <w:sz w:val="26"/>
                <w:szCs w:val="26"/>
                <w:rtl/>
              </w:rPr>
            </w:pPr>
            <w:r>
              <w:rPr>
                <w:b/>
                <w:bCs/>
                <w:sz w:val="22"/>
                <w:szCs w:val="22"/>
              </w:rPr>
              <w:t xml:space="preserve">         At the end of this course, the students must be able to:</w:t>
            </w:r>
          </w:p>
          <w:p w:rsidR="006F2592" w:rsidRDefault="00703033">
            <w:pPr>
              <w:bidi w:val="0"/>
              <w:rPr>
                <w:b/>
                <w:bCs/>
                <w:color w:val="0000FF"/>
              </w:rPr>
            </w:pPr>
            <w:r>
              <w:rPr>
                <w:b/>
                <w:bCs/>
                <w:color w:val="0000FF"/>
                <w:sz w:val="20"/>
                <w:szCs w:val="20"/>
              </w:rPr>
              <w:t>d1. Working  in groups effectively</w:t>
            </w:r>
          </w:p>
          <w:p w:rsidR="006F2592" w:rsidRDefault="00703033">
            <w:pPr>
              <w:bidi w:val="0"/>
              <w:jc w:val="both"/>
              <w:rPr>
                <w:b/>
                <w:bCs/>
                <w:color w:val="0000FF"/>
                <w:sz w:val="20"/>
                <w:szCs w:val="20"/>
              </w:rPr>
            </w:pPr>
            <w:r>
              <w:rPr>
                <w:b/>
                <w:bCs/>
                <w:color w:val="0000FF"/>
                <w:sz w:val="20"/>
                <w:szCs w:val="20"/>
              </w:rPr>
              <w:t xml:space="preserve">d2. Community linked thinking , set tasks and solve     </w:t>
            </w:r>
          </w:p>
          <w:p w:rsidR="006F2592" w:rsidRDefault="00703033">
            <w:pPr>
              <w:bidi w:val="0"/>
              <w:rPr>
                <w:b/>
                <w:bCs/>
                <w:color w:val="0000FF"/>
              </w:rPr>
            </w:pPr>
            <w:r>
              <w:rPr>
                <w:b/>
                <w:bCs/>
                <w:color w:val="0000FF"/>
                <w:sz w:val="20"/>
                <w:szCs w:val="20"/>
              </w:rPr>
              <w:t xml:space="preserve"> problems  on scientific  bases.</w:t>
            </w:r>
          </w:p>
          <w:p w:rsidR="006F2592" w:rsidRDefault="00703033">
            <w:pPr>
              <w:bidi w:val="0"/>
              <w:rPr>
                <w:rFonts w:ascii="Arial Narrow" w:hAnsi="Arial Narrow"/>
                <w:rtl/>
              </w:rPr>
            </w:pPr>
            <w:r>
              <w:rPr>
                <w:b/>
                <w:bCs/>
                <w:color w:val="0000FF"/>
              </w:rPr>
              <w:t xml:space="preserve"> </w:t>
            </w:r>
            <w:r>
              <w:rPr>
                <w:b/>
                <w:bCs/>
                <w:color w:val="0000FF"/>
                <w:sz w:val="20"/>
                <w:szCs w:val="20"/>
              </w:rPr>
              <w:t>d3. Using internet and communication technology   effectively.</w:t>
            </w:r>
          </w:p>
        </w:tc>
      </w:tr>
      <w:tr w:rsidR="006F2592">
        <w:trPr>
          <w:jc w:val="center"/>
        </w:trPr>
        <w:tc>
          <w:tcPr>
            <w:tcW w:w="9356" w:type="dxa"/>
            <w:gridSpan w:val="7"/>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3 – Contents</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Lecture hours</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tl/>
              </w:rPr>
            </w:pPr>
            <w:r>
              <w:rPr>
                <w:b/>
                <w:bCs/>
                <w:color w:val="0000FF"/>
              </w:rPr>
              <w:t>Introduction</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trHeight w:val="232"/>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tl/>
              </w:rPr>
            </w:pPr>
            <w:r>
              <w:rPr>
                <w:b/>
                <w:bCs/>
                <w:color w:val="0000FF"/>
              </w:rPr>
              <w:t>The main concepts and algorithms to data mining.</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rPr>
                <w:rFonts w:ascii="Arial Narrow" w:hAnsi="Arial Narrow"/>
              </w:rPr>
            </w:pPr>
            <w:r>
              <w:rPr>
                <w:b/>
                <w:bCs/>
                <w:color w:val="0000FF"/>
              </w:rPr>
              <w:t xml:space="preserve">      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Classification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Classification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tl/>
              </w:rPr>
            </w:pPr>
            <w:r>
              <w:rPr>
                <w:b/>
                <w:bCs/>
                <w:color w:val="0000FF"/>
              </w:rPr>
              <w:t>Classification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Clustering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Clustering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Clustering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Association Rules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Association Rules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Association Rules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Mining Frequent graphs (1)</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Mining Frequent graphs (2)</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Mining Frequent graphs (3)</w:t>
            </w: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w:t>
            </w:r>
          </w:p>
        </w:tc>
      </w:tr>
      <w:tr w:rsidR="006F2592">
        <w:trPr>
          <w:jc w:val="center"/>
        </w:trPr>
        <w:tc>
          <w:tcPr>
            <w:tcW w:w="5899" w:type="dxa"/>
            <w:gridSpan w:val="3"/>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p w:rsidR="006F2592" w:rsidRDefault="006F2592">
            <w:pPr>
              <w:bidi w:val="0"/>
              <w:jc w:val="center"/>
              <w:rPr>
                <w:rFonts w:ascii="Arial Narrow" w:hAnsi="Arial Narrow"/>
                <w:b/>
                <w:bCs/>
              </w:rPr>
            </w:pPr>
          </w:p>
        </w:tc>
        <w:tc>
          <w:tcPr>
            <w:tcW w:w="10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28</w:t>
            </w:r>
          </w:p>
        </w:tc>
        <w:tc>
          <w:tcPr>
            <w:tcW w:w="105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rPr>
            </w:pPr>
            <w:r>
              <w:rPr>
                <w:b/>
                <w:bCs/>
                <w:color w:val="0000FF"/>
              </w:rPr>
              <w:t>-</w:t>
            </w:r>
          </w:p>
        </w:tc>
        <w:tc>
          <w:tcPr>
            <w:tcW w:w="1353"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9356" w:type="dxa"/>
        <w:jc w:val="center"/>
        <w:tblLayout w:type="fixed"/>
        <w:tblLook w:val="04A0" w:firstRow="1" w:lastRow="0" w:firstColumn="1" w:lastColumn="0" w:noHBand="0" w:noVBand="1"/>
      </w:tblPr>
      <w:tblGrid>
        <w:gridCol w:w="1115"/>
        <w:gridCol w:w="4736"/>
        <w:gridCol w:w="621"/>
        <w:gridCol w:w="573"/>
        <w:gridCol w:w="573"/>
        <w:gridCol w:w="574"/>
        <w:gridCol w:w="573"/>
        <w:gridCol w:w="591"/>
      </w:tblGrid>
      <w:tr w:rsidR="006F2592">
        <w:trPr>
          <w:cantSplit/>
          <w:jc w:val="center"/>
        </w:trPr>
        <w:tc>
          <w:tcPr>
            <w:tcW w:w="9356" w:type="dxa"/>
            <w:gridSpan w:val="8"/>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sz w:val="32"/>
                <w:szCs w:val="32"/>
              </w:rPr>
            </w:pPr>
            <w:r>
              <w:rPr>
                <w:rFonts w:ascii="Arial Narrow" w:hAnsi="Arial Narrow"/>
                <w:b/>
                <w:bCs/>
                <w:sz w:val="32"/>
                <w:szCs w:val="32"/>
              </w:rPr>
              <w:t>4 - Teaching and Learning methods:</w:t>
            </w:r>
          </w:p>
        </w:tc>
      </w:tr>
      <w:tr w:rsidR="006F2592">
        <w:trPr>
          <w:trHeight w:val="1889"/>
          <w:jc w:val="center"/>
        </w:trPr>
        <w:tc>
          <w:tcPr>
            <w:tcW w:w="585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62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Lecture</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Presentations &amp; Movies</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Discussions &amp; Seminars</w:t>
            </w:r>
          </w:p>
        </w:tc>
        <w:tc>
          <w:tcPr>
            <w:tcW w:w="57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Practical</w:t>
            </w:r>
          </w:p>
        </w:tc>
        <w:tc>
          <w:tcPr>
            <w:tcW w:w="573"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Problem solving</w:t>
            </w:r>
          </w:p>
        </w:tc>
        <w:tc>
          <w:tcPr>
            <w:tcW w:w="59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vAlign w:val="center"/>
          </w:tcPr>
          <w:p w:rsidR="006F2592" w:rsidRDefault="00703033">
            <w:pPr>
              <w:keepNext/>
              <w:bidi w:val="0"/>
              <w:ind w:left="113" w:right="113"/>
              <w:jc w:val="center"/>
              <w:rPr>
                <w:b/>
                <w:bCs/>
                <w:rtl/>
              </w:rPr>
            </w:pPr>
            <w:r>
              <w:rPr>
                <w:b/>
                <w:bCs/>
              </w:rPr>
              <w:t>Brain storming</w:t>
            </w:r>
          </w:p>
        </w:tc>
      </w:tr>
      <w:tr w:rsidR="006F2592">
        <w:trPr>
          <w:trHeight w:val="474"/>
          <w:jc w:val="center"/>
        </w:trPr>
        <w:tc>
          <w:tcPr>
            <w:tcW w:w="111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w:t>
            </w:r>
            <w:r>
              <w:rPr>
                <w:rFonts w:ascii="Arial Narrow" w:hAnsi="Arial Narrow"/>
                <w:b/>
                <w:bCs/>
              </w:rPr>
              <w:t>n</w:t>
            </w:r>
            <w:r>
              <w:rPr>
                <w:rFonts w:ascii="Arial Narrow" w:hAnsi="Arial Narrow"/>
                <w:b/>
                <w:bCs/>
              </w:rPr>
              <w:t>derstanding</w:t>
            </w: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sz w:val="20"/>
                <w:szCs w:val="20"/>
                <w:rtl/>
              </w:rPr>
            </w:pPr>
            <w:r>
              <w:rPr>
                <w:b/>
                <w:bCs/>
                <w:color w:val="0000FF"/>
                <w:sz w:val="20"/>
                <w:szCs w:val="20"/>
              </w:rPr>
              <w:t>a1. . To Know the concepts, techniques and alg</w:t>
            </w:r>
            <w:r>
              <w:rPr>
                <w:b/>
                <w:bCs/>
                <w:color w:val="0000FF"/>
                <w:sz w:val="20"/>
                <w:szCs w:val="20"/>
              </w:rPr>
              <w:t>o</w:t>
            </w:r>
            <w:r>
              <w:rPr>
                <w:b/>
                <w:bCs/>
                <w:color w:val="0000FF"/>
                <w:sz w:val="20"/>
                <w:szCs w:val="20"/>
              </w:rPr>
              <w:t xml:space="preserve">rithms of the data-mining.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r>
      <w:tr w:rsidR="006F2592">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a2. To Know and understand the principles and techniques of a number of application areas i</w:t>
            </w:r>
            <w:r>
              <w:rPr>
                <w:b/>
                <w:bCs/>
                <w:color w:val="0000FF"/>
                <w:sz w:val="20"/>
                <w:szCs w:val="20"/>
              </w:rPr>
              <w:t>n</w:t>
            </w:r>
            <w:r>
              <w:rPr>
                <w:b/>
                <w:bCs/>
                <w:color w:val="0000FF"/>
                <w:sz w:val="20"/>
                <w:szCs w:val="20"/>
              </w:rPr>
              <w:t>formed by the research directions of data mining.</w:t>
            </w:r>
          </w:p>
          <w:p w:rsidR="006F2592" w:rsidRDefault="00703033">
            <w:pPr>
              <w:bidi w:val="0"/>
              <w:rPr>
                <w:b/>
                <w:bCs/>
                <w:color w:val="0000FF"/>
                <w:sz w:val="20"/>
                <w:szCs w:val="20"/>
              </w:rPr>
            </w:pPr>
            <w:r>
              <w:rPr>
                <w:b/>
                <w:bCs/>
                <w:color w:val="0000FF"/>
                <w:sz w:val="20"/>
                <w:szCs w:val="20"/>
              </w:rPr>
              <w:t xml:space="preserve">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r>
      <w:tr w:rsidR="006F2592">
        <w:trPr>
          <w:trHeight w:val="310"/>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4736" w:type="dxa"/>
            <w:tcBorders>
              <w:top w:val="single" w:sz="6" w:space="0" w:color="auto"/>
              <w:left w:val="single" w:sz="6" w:space="0" w:color="auto"/>
              <w:bottom w:val="single" w:sz="4" w:space="0" w:color="auto"/>
              <w:right w:val="single" w:sz="6" w:space="0" w:color="auto"/>
            </w:tcBorders>
            <w:shd w:val="clear" w:color="auto" w:fill="auto"/>
          </w:tcPr>
          <w:p w:rsidR="006F2592" w:rsidRDefault="00703033">
            <w:pPr>
              <w:bidi w:val="0"/>
              <w:rPr>
                <w:rFonts w:ascii="Arial Narrow" w:hAnsi="Arial Narrow"/>
                <w:sz w:val="20"/>
                <w:szCs w:val="20"/>
                <w:rtl/>
              </w:rPr>
            </w:pPr>
            <w:r>
              <w:rPr>
                <w:b/>
                <w:bCs/>
                <w:color w:val="0000FF"/>
                <w:sz w:val="20"/>
                <w:szCs w:val="20"/>
              </w:rPr>
              <w:t>a3. Identify  of some aspects of the OLAP and Dec</w:t>
            </w:r>
            <w:r>
              <w:rPr>
                <w:b/>
                <w:bCs/>
                <w:color w:val="0000FF"/>
                <w:sz w:val="20"/>
                <w:szCs w:val="20"/>
              </w:rPr>
              <w:t>i</w:t>
            </w:r>
            <w:r>
              <w:rPr>
                <w:b/>
                <w:bCs/>
                <w:color w:val="0000FF"/>
                <w:sz w:val="20"/>
                <w:szCs w:val="20"/>
              </w:rPr>
              <w:t>sion support systems complicated statements using mathematical notations and language.</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tcPr>
          <w:p w:rsidR="006F2592" w:rsidRDefault="006F2592">
            <w:pPr>
              <w:bidi w:val="0"/>
              <w:rPr>
                <w:rFonts w:ascii="Arial Narrow" w:hAnsi="Arial Narrow"/>
                <w:sz w:val="20"/>
                <w:szCs w:val="20"/>
              </w:rPr>
            </w:pPr>
          </w:p>
        </w:tc>
      </w:tr>
      <w:tr w:rsidR="006F2592">
        <w:trPr>
          <w:trHeight w:val="555"/>
          <w:jc w:val="center"/>
        </w:trPr>
        <w:tc>
          <w:tcPr>
            <w:tcW w:w="1115" w:type="dxa"/>
            <w:vMerge w:val="restart"/>
            <w:tcBorders>
              <w:top w:val="single" w:sz="6" w:space="0" w:color="auto"/>
              <w:left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4736" w:type="dxa"/>
            <w:tcBorders>
              <w:top w:val="single" w:sz="4"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b1. Develop raw input data to provide suitable input for a range of data mining algorithms.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r>
      <w:tr w:rsidR="006F2592">
        <w:trPr>
          <w:trHeight w:val="76"/>
          <w:jc w:val="center"/>
        </w:trPr>
        <w:tc>
          <w:tcPr>
            <w:tcW w:w="1115" w:type="dxa"/>
            <w:vMerge/>
            <w:tcBorders>
              <w:left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jc w:val="right"/>
              <w:rPr>
                <w:b/>
                <w:bCs/>
                <w:color w:val="0000FF"/>
                <w:sz w:val="20"/>
                <w:szCs w:val="20"/>
              </w:rPr>
            </w:pPr>
            <w:r>
              <w:rPr>
                <w:b/>
                <w:bCs/>
                <w:color w:val="0000FF"/>
                <w:sz w:val="20"/>
                <w:szCs w:val="20"/>
              </w:rPr>
              <w:t>b2. Organize Critically evaluate and select appropriate data-mining algorithms.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r>
      <w:tr w:rsidR="006F2592">
        <w:trPr>
          <w:trHeight w:val="76"/>
          <w:jc w:val="center"/>
        </w:trPr>
        <w:tc>
          <w:tcPr>
            <w:tcW w:w="1115" w:type="dxa"/>
            <w:vMerge/>
            <w:tcBorders>
              <w:left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tl/>
              </w:rPr>
            </w:pPr>
            <w:r>
              <w:rPr>
                <w:b/>
                <w:bCs/>
                <w:color w:val="0000FF"/>
                <w:sz w:val="20"/>
                <w:szCs w:val="20"/>
              </w:rPr>
              <w:t xml:space="preserve">b3. compare the different method between (methods, techniques...etc).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r>
      <w:tr w:rsidR="006F2592">
        <w:trPr>
          <w:trHeight w:val="76"/>
          <w:jc w:val="center"/>
        </w:trPr>
        <w:tc>
          <w:tcPr>
            <w:tcW w:w="1115" w:type="dxa"/>
            <w:tcBorders>
              <w:left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rPr>
                <w:b/>
                <w:bCs/>
                <w:color w:val="0000FF"/>
                <w:sz w:val="20"/>
                <w:szCs w:val="20"/>
              </w:rPr>
            </w:pPr>
            <w:r>
              <w:rPr>
                <w:b/>
                <w:bCs/>
                <w:color w:val="0000FF"/>
                <w:sz w:val="20"/>
                <w:szCs w:val="20"/>
              </w:rPr>
              <w:t>b4. Discover attributes, components, relationships, patterns, main ideas, and errors.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b/>
                <w:bCs/>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b/>
                <w:bCs/>
                <w:sz w:val="20"/>
                <w:szCs w:val="20"/>
              </w:rPr>
            </w:pPr>
            <w:r>
              <w:rPr>
                <w:b/>
                <w:bCs/>
                <w:color w:val="0000FF"/>
                <w:sz w:val="20"/>
                <w:szCs w:val="20"/>
              </w:rPr>
              <w:sym w:font="Wingdings 2" w:char="F050"/>
            </w:r>
          </w:p>
        </w:tc>
      </w:tr>
      <w:tr w:rsidR="006F2592">
        <w:trPr>
          <w:jc w:val="center"/>
        </w:trPr>
        <w:tc>
          <w:tcPr>
            <w:tcW w:w="111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w:t>
            </w:r>
            <w:r>
              <w:rPr>
                <w:rFonts w:ascii="Arial Narrow" w:hAnsi="Arial Narrow"/>
                <w:b/>
                <w:bCs/>
              </w:rPr>
              <w:t>o</w:t>
            </w:r>
            <w:r>
              <w:rPr>
                <w:rFonts w:ascii="Arial Narrow" w:hAnsi="Arial Narrow"/>
                <w:b/>
                <w:bCs/>
              </w:rPr>
              <w:t>fessional skills</w:t>
            </w: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rFonts w:ascii="Arial Narrow" w:hAnsi="Arial Narrow"/>
                <w:sz w:val="20"/>
                <w:szCs w:val="20"/>
              </w:rPr>
            </w:pPr>
            <w:r>
              <w:rPr>
                <w:b/>
                <w:bCs/>
                <w:color w:val="0000FF"/>
                <w:sz w:val="20"/>
                <w:szCs w:val="20"/>
              </w:rPr>
              <w:t xml:space="preserve">c1. Prepare  data mining application.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r>
      <w:tr w:rsidR="006F2592">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0"/>
                <w:szCs w:val="20"/>
              </w:rPr>
            </w:pPr>
            <w:r>
              <w:rPr>
                <w:b/>
                <w:bCs/>
                <w:color w:val="0000FF"/>
                <w:sz w:val="20"/>
                <w:szCs w:val="20"/>
              </w:rPr>
              <w:t>c2. Solve data mining problems with pressing co</w:t>
            </w:r>
            <w:r>
              <w:rPr>
                <w:b/>
                <w:bCs/>
                <w:color w:val="0000FF"/>
                <w:sz w:val="20"/>
                <w:szCs w:val="20"/>
              </w:rPr>
              <w:t>m</w:t>
            </w:r>
            <w:r>
              <w:rPr>
                <w:b/>
                <w:bCs/>
                <w:color w:val="0000FF"/>
                <w:sz w:val="20"/>
                <w:szCs w:val="20"/>
              </w:rPr>
              <w:t xml:space="preserve">mercial or industrial constraints. </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r>
      <w:tr w:rsidR="006F2592">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0"/>
                <w:szCs w:val="20"/>
              </w:rPr>
            </w:pPr>
            <w:r>
              <w:rPr>
                <w:b/>
                <w:bCs/>
                <w:color w:val="0000FF"/>
                <w:sz w:val="20"/>
                <w:szCs w:val="20"/>
              </w:rPr>
              <w:t>c3. Investigate problem analysis from written d</w:t>
            </w:r>
            <w:r>
              <w:rPr>
                <w:b/>
                <w:bCs/>
                <w:color w:val="0000FF"/>
                <w:sz w:val="20"/>
                <w:szCs w:val="20"/>
              </w:rPr>
              <w:t>e</w:t>
            </w:r>
            <w:r>
              <w:rPr>
                <w:b/>
                <w:bCs/>
                <w:color w:val="0000FF"/>
                <w:sz w:val="20"/>
                <w:szCs w:val="20"/>
              </w:rPr>
              <w:t>scriptions; derive requirements specifications from an understanding of problems (analysis, synthesis).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b/>
                <w:bCs/>
                <w:color w:val="0000FF"/>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r>
      <w:tr w:rsidR="006F2592">
        <w:trPr>
          <w:jc w:val="center"/>
        </w:trPr>
        <w:tc>
          <w:tcPr>
            <w:tcW w:w="1115" w:type="dxa"/>
            <w:vMerge/>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rFonts w:ascii="Arial Narrow" w:hAnsi="Arial Narrow"/>
                <w:sz w:val="20"/>
                <w:szCs w:val="20"/>
              </w:rPr>
            </w:pPr>
            <w:r>
              <w:rPr>
                <w:b/>
                <w:bCs/>
                <w:color w:val="0000FF"/>
                <w:sz w:val="20"/>
                <w:szCs w:val="20"/>
              </w:rPr>
              <w:t>c4. Analyze the principles of effective data manag</w:t>
            </w:r>
            <w:r>
              <w:rPr>
                <w:b/>
                <w:bCs/>
                <w:color w:val="0000FF"/>
                <w:sz w:val="20"/>
                <w:szCs w:val="20"/>
              </w:rPr>
              <w:t>e</w:t>
            </w:r>
            <w:r>
              <w:rPr>
                <w:b/>
                <w:bCs/>
                <w:color w:val="0000FF"/>
                <w:sz w:val="20"/>
                <w:szCs w:val="20"/>
              </w:rPr>
              <w:t>ment, information organization, and information-retrieval skills to data mining</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r>
      <w:tr w:rsidR="006F2592">
        <w:trPr>
          <w:trHeight w:val="465"/>
          <w:jc w:val="center"/>
        </w:trPr>
        <w:tc>
          <w:tcPr>
            <w:tcW w:w="1115" w:type="dxa"/>
            <w:vMerge w:val="restart"/>
            <w:tcBorders>
              <w:top w:val="single" w:sz="6" w:space="0" w:color="auto"/>
              <w:left w:val="single" w:sz="6" w:space="0" w:color="auto"/>
              <w:right w:val="single" w:sz="6" w:space="0" w:color="auto"/>
            </w:tcBorders>
            <w:shd w:val="clear" w:color="auto" w:fill="auto"/>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0"/>
                <w:szCs w:val="20"/>
              </w:rPr>
            </w:pPr>
            <w:r>
              <w:rPr>
                <w:b/>
                <w:bCs/>
                <w:color w:val="0000FF"/>
                <w:sz w:val="20"/>
                <w:szCs w:val="20"/>
              </w:rPr>
              <w:t>d1. Working  in groups effectively.</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r>
      <w:tr w:rsidR="006F2592">
        <w:trPr>
          <w:trHeight w:val="465"/>
          <w:jc w:val="center"/>
        </w:trPr>
        <w:tc>
          <w:tcPr>
            <w:tcW w:w="1115" w:type="dxa"/>
            <w:vMerge/>
            <w:tcBorders>
              <w:left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0"/>
                <w:szCs w:val="20"/>
              </w:rPr>
            </w:pPr>
            <w:r>
              <w:rPr>
                <w:b/>
                <w:bCs/>
                <w:color w:val="0000FF"/>
                <w:sz w:val="20"/>
                <w:szCs w:val="20"/>
              </w:rPr>
              <w:t xml:space="preserve">d2. Community linked thinking , set tasks and solve     </w:t>
            </w:r>
          </w:p>
          <w:p w:rsidR="006F2592" w:rsidRDefault="00703033">
            <w:pPr>
              <w:bidi w:val="0"/>
              <w:jc w:val="both"/>
              <w:rPr>
                <w:b/>
                <w:bCs/>
                <w:color w:val="0000FF"/>
                <w:sz w:val="20"/>
                <w:szCs w:val="20"/>
              </w:rPr>
            </w:pPr>
            <w:r>
              <w:rPr>
                <w:b/>
                <w:bCs/>
                <w:color w:val="0000FF"/>
                <w:sz w:val="20"/>
                <w:szCs w:val="20"/>
              </w:rPr>
              <w:t xml:space="preserve"> problems  on scientific  bases.</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r>
      <w:tr w:rsidR="006F2592">
        <w:trPr>
          <w:trHeight w:val="465"/>
          <w:jc w:val="center"/>
        </w:trPr>
        <w:tc>
          <w:tcPr>
            <w:tcW w:w="1115" w:type="dxa"/>
            <w:vMerge/>
            <w:tcBorders>
              <w:left w:val="single" w:sz="6" w:space="0" w:color="auto"/>
              <w:bottom w:val="single" w:sz="6" w:space="0" w:color="auto"/>
              <w:right w:val="single" w:sz="6" w:space="0" w:color="auto"/>
            </w:tcBorders>
            <w:shd w:val="clear" w:color="auto" w:fill="auto"/>
            <w:textDirection w:val="btLr"/>
          </w:tcPr>
          <w:p w:rsidR="006F2592" w:rsidRDefault="006F2592">
            <w:pPr>
              <w:bidi w:val="0"/>
              <w:ind w:left="113" w:right="113"/>
              <w:jc w:val="center"/>
              <w:rPr>
                <w:rFonts w:ascii="Arial Narrow" w:hAnsi="Arial Narrow"/>
                <w:b/>
                <w:bCs/>
              </w:rPr>
            </w:pPr>
          </w:p>
        </w:tc>
        <w:tc>
          <w:tcPr>
            <w:tcW w:w="4736" w:type="dxa"/>
            <w:tcBorders>
              <w:top w:val="single" w:sz="6" w:space="0" w:color="auto"/>
              <w:left w:val="single" w:sz="6" w:space="0" w:color="auto"/>
              <w:bottom w:val="single" w:sz="6" w:space="0" w:color="auto"/>
              <w:right w:val="single" w:sz="6" w:space="0" w:color="auto"/>
            </w:tcBorders>
            <w:shd w:val="clear" w:color="auto" w:fill="auto"/>
          </w:tcPr>
          <w:p w:rsidR="006F2592" w:rsidRDefault="00703033">
            <w:pPr>
              <w:bidi w:val="0"/>
              <w:jc w:val="both"/>
              <w:rPr>
                <w:b/>
                <w:bCs/>
                <w:color w:val="0000FF"/>
                <w:sz w:val="20"/>
                <w:szCs w:val="20"/>
              </w:rPr>
            </w:pPr>
            <w:r>
              <w:rPr>
                <w:b/>
                <w:bCs/>
                <w:color w:val="0000FF"/>
                <w:sz w:val="20"/>
                <w:szCs w:val="20"/>
              </w:rPr>
              <w:t>d3. Using internet and communication technology   effectively.</w:t>
            </w:r>
          </w:p>
        </w:tc>
        <w:tc>
          <w:tcPr>
            <w:tcW w:w="62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703033">
            <w:pPr>
              <w:bidi w:val="0"/>
              <w:jc w:val="center"/>
              <w:rPr>
                <w:rFonts w:ascii="Arial Narrow" w:hAnsi="Arial Narrow"/>
                <w:sz w:val="20"/>
                <w:szCs w:val="20"/>
              </w:rPr>
            </w:pPr>
            <w:r>
              <w:rPr>
                <w:b/>
                <w:bCs/>
                <w:color w:val="0000FF"/>
                <w:sz w:val="20"/>
                <w:szCs w:val="20"/>
              </w:rPr>
              <w:sym w:font="Wingdings 2" w:char="F050"/>
            </w:r>
          </w:p>
        </w:tc>
        <w:tc>
          <w:tcPr>
            <w:tcW w:w="591" w:type="dxa"/>
            <w:tcBorders>
              <w:top w:val="single" w:sz="6" w:space="0" w:color="auto"/>
              <w:left w:val="single" w:sz="6" w:space="0" w:color="auto"/>
              <w:bottom w:val="single" w:sz="6" w:space="0" w:color="auto"/>
              <w:right w:val="single" w:sz="6" w:space="0" w:color="auto"/>
            </w:tcBorders>
            <w:shd w:val="clear" w:color="auto" w:fill="auto"/>
            <w:vAlign w:val="center"/>
          </w:tcPr>
          <w:p w:rsidR="006F2592" w:rsidRDefault="006F2592">
            <w:pPr>
              <w:bidi w:val="0"/>
              <w:jc w:val="center"/>
              <w:rPr>
                <w:rFonts w:ascii="Arial Narrow" w:hAnsi="Arial Narrow"/>
                <w:sz w:val="20"/>
                <w:szCs w:val="20"/>
              </w:rPr>
            </w:pPr>
          </w:p>
        </w:tc>
      </w:tr>
    </w:tbl>
    <w:p w:rsidR="006F2592" w:rsidRDefault="006F2592">
      <w:pPr>
        <w:bidi w:val="0"/>
      </w:pPr>
    </w:p>
    <w:tbl>
      <w:tblPr>
        <w:tblW w:w="9760" w:type="dxa"/>
        <w:jc w:val="center"/>
        <w:tblLayout w:type="fixed"/>
        <w:tblLook w:val="04A0" w:firstRow="1" w:lastRow="0" w:firstColumn="1" w:lastColumn="0" w:noHBand="0" w:noVBand="1"/>
      </w:tblPr>
      <w:tblGrid>
        <w:gridCol w:w="2201"/>
        <w:gridCol w:w="728"/>
        <w:gridCol w:w="2373"/>
        <w:gridCol w:w="2248"/>
        <w:gridCol w:w="154"/>
        <w:gridCol w:w="1652"/>
        <w:gridCol w:w="32"/>
        <w:gridCol w:w="372"/>
      </w:tblGrid>
      <w:tr w:rsidR="006F2592">
        <w:trPr>
          <w:gridAfter w:val="2"/>
          <w:wAfter w:w="404" w:type="dxa"/>
          <w:cantSplit/>
          <w:jc w:val="center"/>
        </w:trPr>
        <w:tc>
          <w:tcPr>
            <w:tcW w:w="9356" w:type="dxa"/>
            <w:gridSpan w:val="6"/>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rFonts w:ascii="Arial Narrow" w:hAnsi="Arial Narrow"/>
                <w:b/>
                <w:bCs/>
              </w:rPr>
              <w:t>Tools:</w:t>
            </w:r>
          </w:p>
        </w:tc>
        <w:tc>
          <w:tcPr>
            <w:tcW w:w="3101" w:type="dxa"/>
            <w:gridSpan w:val="2"/>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 Measure</w:t>
            </w:r>
          </w:p>
        </w:tc>
        <w:tc>
          <w:tcPr>
            <w:tcW w:w="2402" w:type="dxa"/>
            <w:gridSpan w:val="2"/>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Time schedule</w:t>
            </w:r>
          </w:p>
        </w:tc>
        <w:tc>
          <w:tcPr>
            <w:tcW w:w="1652"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rPr>
            </w:pPr>
            <w:r>
              <w:rPr>
                <w:rFonts w:ascii="Arial Narrow" w:hAnsi="Arial Narrow"/>
                <w:b/>
                <w:bCs/>
              </w:rPr>
              <w:t>Grading</w:t>
            </w:r>
          </w:p>
        </w:tc>
      </w:tr>
      <w:tr w:rsidR="006F2592">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 xml:space="preserve"> Mid-Term Exam</w:t>
            </w:r>
          </w:p>
        </w:tc>
        <w:tc>
          <w:tcPr>
            <w:tcW w:w="3101" w:type="dxa"/>
            <w:gridSpan w:val="2"/>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sz w:val="16"/>
                <w:szCs w:val="16"/>
              </w:rPr>
            </w:pPr>
            <w:r>
              <w:rPr>
                <w:b/>
                <w:bCs/>
                <w:color w:val="0000FF"/>
              </w:rPr>
              <w:t>a1 , a2 ,b1, b2</w:t>
            </w:r>
          </w:p>
        </w:tc>
        <w:tc>
          <w:tcPr>
            <w:tcW w:w="2402"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7</w:t>
            </w:r>
          </w:p>
        </w:tc>
        <w:tc>
          <w:tcPr>
            <w:tcW w:w="16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3101" w:type="dxa"/>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b2, b4, d1</w:t>
            </w:r>
          </w:p>
        </w:tc>
        <w:tc>
          <w:tcPr>
            <w:tcW w:w="2402"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14 %</w:t>
            </w:r>
          </w:p>
        </w:tc>
      </w:tr>
      <w:tr w:rsidR="006F2592">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3101" w:type="dxa"/>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c1, c2, c3, d2, d3</w:t>
            </w:r>
          </w:p>
        </w:tc>
        <w:tc>
          <w:tcPr>
            <w:tcW w:w="2402"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Week   15</w:t>
            </w:r>
          </w:p>
        </w:tc>
        <w:tc>
          <w:tcPr>
            <w:tcW w:w="16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24 %</w:t>
            </w:r>
          </w:p>
        </w:tc>
      </w:tr>
      <w:tr w:rsidR="006F2592">
        <w:trPr>
          <w:gridAfter w:val="2"/>
          <w:wAfter w:w="404" w:type="dxa"/>
          <w:cantSplit/>
          <w:jc w:val="center"/>
        </w:trPr>
        <w:tc>
          <w:tcPr>
            <w:tcW w:w="2201" w:type="dxa"/>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b/>
                <w:bCs/>
              </w:rPr>
            </w:pPr>
            <w:r>
              <w:rPr>
                <w:rFonts w:ascii="Arial Narrow" w:hAnsi="Arial Narrow"/>
                <w:b/>
                <w:bCs/>
              </w:rPr>
              <w:t>Written exam</w:t>
            </w:r>
          </w:p>
        </w:tc>
        <w:tc>
          <w:tcPr>
            <w:tcW w:w="3101" w:type="dxa"/>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 xml:space="preserve">a1,a2,a3, b1,b2,b3,c1,c4 </w:t>
            </w:r>
          </w:p>
        </w:tc>
        <w:tc>
          <w:tcPr>
            <w:tcW w:w="2402" w:type="dxa"/>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 xml:space="preserve"> Week 16</w:t>
            </w:r>
          </w:p>
        </w:tc>
        <w:tc>
          <w:tcPr>
            <w:tcW w:w="1652" w:type="dxa"/>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48 %</w:t>
            </w:r>
          </w:p>
        </w:tc>
      </w:tr>
      <w:tr w:rsidR="006F2592">
        <w:trPr>
          <w:gridAfter w:val="2"/>
          <w:wAfter w:w="404" w:type="dxa"/>
          <w:cantSplit/>
          <w:jc w:val="center"/>
        </w:trPr>
        <w:tc>
          <w:tcPr>
            <w:tcW w:w="7704" w:type="dxa"/>
            <w:gridSpan w:val="5"/>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w:t>
            </w:r>
          </w:p>
        </w:tc>
        <w:tc>
          <w:tcPr>
            <w:tcW w:w="1652" w:type="dxa"/>
            <w:tcBorders>
              <w:top w:val="single" w:sz="6" w:space="0" w:color="auto"/>
              <w:left w:val="single" w:sz="6" w:space="0" w:color="auto"/>
              <w:bottom w:val="single" w:sz="6"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100 %</w:t>
            </w:r>
          </w:p>
        </w:tc>
      </w:tr>
      <w:tr w:rsidR="006F2592">
        <w:trPr>
          <w:trHeight w:val="7267"/>
          <w:jc w:val="center"/>
        </w:trPr>
        <w:tc>
          <w:tcPr>
            <w:tcW w:w="9760" w:type="dxa"/>
            <w:gridSpan w:val="8"/>
          </w:tcPr>
          <w:p w:rsidR="006F2592" w:rsidRDefault="00703033">
            <w:pPr>
              <w:bidi w:val="0"/>
              <w:rPr>
                <w:rFonts w:ascii="Arial Narrow" w:hAnsi="Arial Narrow"/>
                <w:b/>
                <w:bCs/>
                <w:sz w:val="32"/>
                <w:szCs w:val="32"/>
                <w:u w:val="single"/>
              </w:rPr>
            </w:pPr>
            <w:r>
              <w:rPr>
                <w:rFonts w:ascii="Arial Narrow" w:hAnsi="Arial Narrow"/>
                <w:b/>
                <w:bCs/>
                <w:sz w:val="32"/>
                <w:szCs w:val="32"/>
                <w:u w:val="single"/>
              </w:rPr>
              <w:lastRenderedPageBreak/>
              <w:t>6- Course matrix</w:t>
            </w:r>
          </w:p>
          <w:tbl>
            <w:tblPr>
              <w:tblStyle w:val="TableGrid"/>
              <w:tblW w:w="9209" w:type="dxa"/>
              <w:tblLayout w:type="fixed"/>
              <w:tblLook w:val="04A0" w:firstRow="1" w:lastRow="0" w:firstColumn="1" w:lastColumn="0" w:noHBand="0" w:noVBand="1"/>
            </w:tblPr>
            <w:tblGrid>
              <w:gridCol w:w="2594"/>
              <w:gridCol w:w="406"/>
              <w:gridCol w:w="679"/>
              <w:gridCol w:w="680"/>
              <w:gridCol w:w="412"/>
              <w:gridCol w:w="412"/>
              <w:gridCol w:w="392"/>
              <w:gridCol w:w="433"/>
              <w:gridCol w:w="508"/>
              <w:gridCol w:w="567"/>
              <w:gridCol w:w="561"/>
              <w:gridCol w:w="302"/>
              <w:gridCol w:w="397"/>
              <w:gridCol w:w="397"/>
              <w:gridCol w:w="469"/>
            </w:tblGrid>
            <w:tr w:rsidR="006F2592">
              <w:trPr>
                <w:trHeight w:val="772"/>
              </w:trPr>
              <w:tc>
                <w:tcPr>
                  <w:tcW w:w="2594" w:type="dxa"/>
                  <w:vMerge w:val="restart"/>
                  <w:vAlign w:val="center"/>
                </w:tcPr>
                <w:p w:rsidR="006F2592" w:rsidRDefault="00703033">
                  <w:pPr>
                    <w:bidi w:val="0"/>
                    <w:jc w:val="center"/>
                    <w:rPr>
                      <w:rFonts w:ascii="Arial Narrow" w:hAnsi="Arial Narrow"/>
                      <w:b/>
                      <w:bCs/>
                      <w:sz w:val="16"/>
                      <w:szCs w:val="16"/>
                    </w:rPr>
                  </w:pPr>
                  <w:r>
                    <w:rPr>
                      <w:rFonts w:ascii="Arial Narrow" w:hAnsi="Arial Narrow"/>
                      <w:b/>
                      <w:bCs/>
                      <w:sz w:val="16"/>
                      <w:szCs w:val="16"/>
                    </w:rPr>
                    <w:t>Topic</w:t>
                  </w:r>
                </w:p>
              </w:tc>
              <w:tc>
                <w:tcPr>
                  <w:tcW w:w="1765" w:type="dxa"/>
                  <w:gridSpan w:val="3"/>
                  <w:vAlign w:val="center"/>
                </w:tcPr>
                <w:p w:rsidR="006F2592" w:rsidRDefault="00703033">
                  <w:pPr>
                    <w:bidi w:val="0"/>
                    <w:jc w:val="center"/>
                    <w:rPr>
                      <w:rFonts w:ascii="Arial Narrow" w:hAnsi="Arial Narrow"/>
                      <w:b/>
                      <w:bCs/>
                      <w:sz w:val="16"/>
                      <w:szCs w:val="16"/>
                    </w:rPr>
                  </w:pPr>
                  <w:r>
                    <w:rPr>
                      <w:rFonts w:ascii="Arial Narrow" w:hAnsi="Arial Narrow"/>
                      <w:b/>
                      <w:bCs/>
                      <w:sz w:val="16"/>
                      <w:szCs w:val="16"/>
                    </w:rPr>
                    <w:t>Knowledge and unde</w:t>
                  </w:r>
                  <w:r>
                    <w:rPr>
                      <w:rFonts w:ascii="Arial Narrow" w:hAnsi="Arial Narrow"/>
                      <w:b/>
                      <w:bCs/>
                      <w:sz w:val="16"/>
                      <w:szCs w:val="16"/>
                    </w:rPr>
                    <w:t>r</w:t>
                  </w:r>
                  <w:r>
                    <w:rPr>
                      <w:rFonts w:ascii="Arial Narrow" w:hAnsi="Arial Narrow"/>
                      <w:b/>
                      <w:bCs/>
                      <w:sz w:val="16"/>
                      <w:szCs w:val="16"/>
                    </w:rPr>
                    <w:t>standing</w:t>
                  </w:r>
                </w:p>
              </w:tc>
              <w:tc>
                <w:tcPr>
                  <w:tcW w:w="1649" w:type="dxa"/>
                  <w:gridSpan w:val="4"/>
                  <w:vAlign w:val="center"/>
                </w:tcPr>
                <w:p w:rsidR="006F2592" w:rsidRDefault="00703033">
                  <w:pPr>
                    <w:bidi w:val="0"/>
                    <w:jc w:val="center"/>
                    <w:rPr>
                      <w:rFonts w:ascii="Arial Narrow" w:hAnsi="Arial Narrow"/>
                      <w:b/>
                      <w:bCs/>
                      <w:sz w:val="16"/>
                      <w:szCs w:val="16"/>
                    </w:rPr>
                  </w:pPr>
                  <w:r>
                    <w:rPr>
                      <w:rFonts w:ascii="Arial Narrow" w:hAnsi="Arial Narrow"/>
                      <w:b/>
                      <w:bCs/>
                      <w:sz w:val="16"/>
                      <w:szCs w:val="16"/>
                    </w:rPr>
                    <w:t>Intellectual skills</w:t>
                  </w:r>
                </w:p>
              </w:tc>
              <w:tc>
                <w:tcPr>
                  <w:tcW w:w="1938" w:type="dxa"/>
                  <w:gridSpan w:val="4"/>
                  <w:vAlign w:val="center"/>
                </w:tcPr>
                <w:p w:rsidR="006F2592" w:rsidRDefault="00703033">
                  <w:pPr>
                    <w:bidi w:val="0"/>
                    <w:jc w:val="center"/>
                    <w:rPr>
                      <w:rFonts w:ascii="Arial Narrow" w:hAnsi="Arial Narrow"/>
                      <w:b/>
                      <w:bCs/>
                      <w:sz w:val="16"/>
                      <w:szCs w:val="16"/>
                    </w:rPr>
                  </w:pPr>
                  <w:r>
                    <w:rPr>
                      <w:rFonts w:ascii="Arial Narrow" w:hAnsi="Arial Narrow"/>
                      <w:b/>
                      <w:bCs/>
                      <w:sz w:val="16"/>
                      <w:szCs w:val="16"/>
                    </w:rPr>
                    <w:t>Practical and professional skills</w:t>
                  </w:r>
                </w:p>
              </w:tc>
              <w:tc>
                <w:tcPr>
                  <w:tcW w:w="1263" w:type="dxa"/>
                  <w:gridSpan w:val="3"/>
                  <w:vAlign w:val="center"/>
                </w:tcPr>
                <w:p w:rsidR="006F2592" w:rsidRDefault="006F2592">
                  <w:pPr>
                    <w:bidi w:val="0"/>
                    <w:jc w:val="center"/>
                    <w:rPr>
                      <w:rFonts w:ascii="Arial Narrow" w:hAnsi="Arial Narrow"/>
                      <w:b/>
                      <w:bCs/>
                      <w:sz w:val="16"/>
                      <w:szCs w:val="16"/>
                    </w:rPr>
                  </w:pPr>
                </w:p>
                <w:p w:rsidR="006F2592" w:rsidRDefault="00703033">
                  <w:pPr>
                    <w:bidi w:val="0"/>
                    <w:jc w:val="center"/>
                    <w:rPr>
                      <w:rFonts w:ascii="Arial Narrow" w:hAnsi="Arial Narrow"/>
                      <w:b/>
                      <w:bCs/>
                      <w:sz w:val="16"/>
                      <w:szCs w:val="16"/>
                    </w:rPr>
                  </w:pPr>
                  <w:r>
                    <w:rPr>
                      <w:rFonts w:ascii="Arial Narrow" w:hAnsi="Arial Narrow"/>
                      <w:b/>
                      <w:bCs/>
                      <w:sz w:val="16"/>
                      <w:szCs w:val="16"/>
                    </w:rPr>
                    <w:t>General</w:t>
                  </w:r>
                </w:p>
                <w:p w:rsidR="006F2592" w:rsidRDefault="00703033">
                  <w:pPr>
                    <w:bidi w:val="0"/>
                    <w:jc w:val="center"/>
                    <w:rPr>
                      <w:rFonts w:ascii="Arial Narrow" w:hAnsi="Arial Narrow"/>
                      <w:b/>
                      <w:bCs/>
                      <w:sz w:val="16"/>
                      <w:szCs w:val="16"/>
                    </w:rPr>
                  </w:pPr>
                  <w:r>
                    <w:rPr>
                      <w:rFonts w:ascii="Arial Narrow" w:hAnsi="Arial Narrow"/>
                      <w:b/>
                      <w:bCs/>
                      <w:sz w:val="16"/>
                      <w:szCs w:val="16"/>
                    </w:rPr>
                    <w:t>skills</w:t>
                  </w:r>
                </w:p>
              </w:tc>
            </w:tr>
            <w:tr w:rsidR="006F2592">
              <w:trPr>
                <w:trHeight w:val="134"/>
              </w:trPr>
              <w:tc>
                <w:tcPr>
                  <w:tcW w:w="2594" w:type="dxa"/>
                  <w:vMerge/>
                  <w:vAlign w:val="center"/>
                </w:tcPr>
                <w:p w:rsidR="006F2592" w:rsidRDefault="006F2592">
                  <w:pPr>
                    <w:bidi w:val="0"/>
                    <w:jc w:val="center"/>
                    <w:rPr>
                      <w:rFonts w:ascii="Arial Narrow" w:hAnsi="Arial Narrow"/>
                      <w:color w:val="0000FF"/>
                      <w:sz w:val="16"/>
                      <w:szCs w:val="16"/>
                    </w:rPr>
                  </w:pPr>
                </w:p>
              </w:tc>
              <w:tc>
                <w:tcPr>
                  <w:tcW w:w="406"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a1</w:t>
                  </w: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a2</w:t>
                  </w:r>
                </w:p>
              </w:tc>
              <w:tc>
                <w:tcPr>
                  <w:tcW w:w="680"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a3</w:t>
                  </w: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b1</w:t>
                  </w: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b2</w:t>
                  </w:r>
                </w:p>
              </w:tc>
              <w:tc>
                <w:tcPr>
                  <w:tcW w:w="39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b3</w:t>
                  </w:r>
                </w:p>
              </w:tc>
              <w:tc>
                <w:tcPr>
                  <w:tcW w:w="433"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b4</w:t>
                  </w:r>
                </w:p>
              </w:tc>
              <w:tc>
                <w:tcPr>
                  <w:tcW w:w="508"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c1</w:t>
                  </w:r>
                </w:p>
              </w:tc>
              <w:tc>
                <w:tcPr>
                  <w:tcW w:w="56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c2</w:t>
                  </w:r>
                </w:p>
              </w:tc>
              <w:tc>
                <w:tcPr>
                  <w:tcW w:w="561"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c3</w:t>
                  </w:r>
                </w:p>
              </w:tc>
              <w:tc>
                <w:tcPr>
                  <w:tcW w:w="30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C4</w:t>
                  </w: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d1</w:t>
                  </w: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d2</w:t>
                  </w:r>
                </w:p>
              </w:tc>
              <w:tc>
                <w:tcPr>
                  <w:tcW w:w="46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d3</w:t>
                  </w:r>
                </w:p>
              </w:tc>
            </w:tr>
            <w:tr w:rsidR="006F2592">
              <w:trPr>
                <w:trHeight w:val="337"/>
              </w:trPr>
              <w:tc>
                <w:tcPr>
                  <w:tcW w:w="2594" w:type="dxa"/>
                  <w:vAlign w:val="center"/>
                </w:tcPr>
                <w:p w:rsidR="006F2592" w:rsidRDefault="00703033">
                  <w:pPr>
                    <w:bidi w:val="0"/>
                    <w:jc w:val="left"/>
                    <w:rPr>
                      <w:b/>
                      <w:bCs/>
                      <w:color w:val="0000FF"/>
                      <w:sz w:val="16"/>
                      <w:szCs w:val="16"/>
                      <w:rtl/>
                    </w:rPr>
                  </w:pPr>
                  <w:r>
                    <w:rPr>
                      <w:b/>
                      <w:bCs/>
                      <w:color w:val="0000FF"/>
                      <w:sz w:val="16"/>
                      <w:szCs w:val="16"/>
                    </w:rPr>
                    <w:t>Introduction</w:t>
                  </w:r>
                </w:p>
              </w:tc>
              <w:tc>
                <w:tcPr>
                  <w:tcW w:w="406"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515"/>
              </w:trPr>
              <w:tc>
                <w:tcPr>
                  <w:tcW w:w="2594" w:type="dxa"/>
                  <w:vAlign w:val="center"/>
                </w:tcPr>
                <w:p w:rsidR="006F2592" w:rsidRDefault="00703033">
                  <w:pPr>
                    <w:bidi w:val="0"/>
                    <w:jc w:val="left"/>
                    <w:rPr>
                      <w:b/>
                      <w:bCs/>
                      <w:color w:val="0000FF"/>
                      <w:sz w:val="16"/>
                      <w:szCs w:val="16"/>
                      <w:rtl/>
                    </w:rPr>
                  </w:pPr>
                  <w:r>
                    <w:rPr>
                      <w:b/>
                      <w:bCs/>
                      <w:color w:val="0000FF"/>
                      <w:sz w:val="16"/>
                      <w:szCs w:val="16"/>
                    </w:rPr>
                    <w:t>The main concepts and algorithms to data mining.</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337"/>
              </w:trPr>
              <w:tc>
                <w:tcPr>
                  <w:tcW w:w="2594" w:type="dxa"/>
                  <w:vAlign w:val="center"/>
                </w:tcPr>
                <w:p w:rsidR="006F2592" w:rsidRDefault="00703033">
                  <w:pPr>
                    <w:bidi w:val="0"/>
                    <w:jc w:val="left"/>
                    <w:rPr>
                      <w:b/>
                      <w:bCs/>
                      <w:color w:val="0000FF"/>
                      <w:sz w:val="16"/>
                      <w:szCs w:val="16"/>
                    </w:rPr>
                  </w:pPr>
                  <w:r>
                    <w:rPr>
                      <w:b/>
                      <w:bCs/>
                      <w:color w:val="0000FF"/>
                      <w:sz w:val="16"/>
                      <w:szCs w:val="16"/>
                    </w:rPr>
                    <w:t>Classification (1)</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trPr>
                <w:trHeight w:val="337"/>
              </w:trPr>
              <w:tc>
                <w:tcPr>
                  <w:tcW w:w="2594" w:type="dxa"/>
                  <w:vAlign w:val="center"/>
                </w:tcPr>
                <w:p w:rsidR="006F2592" w:rsidRDefault="00703033">
                  <w:pPr>
                    <w:bidi w:val="0"/>
                    <w:jc w:val="left"/>
                    <w:rPr>
                      <w:b/>
                      <w:bCs/>
                      <w:color w:val="0000FF"/>
                      <w:sz w:val="16"/>
                      <w:szCs w:val="16"/>
                    </w:rPr>
                  </w:pPr>
                  <w:r>
                    <w:rPr>
                      <w:b/>
                      <w:bCs/>
                      <w:color w:val="0000FF"/>
                      <w:sz w:val="16"/>
                      <w:szCs w:val="16"/>
                    </w:rPr>
                    <w:t>Classification (2)</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337"/>
              </w:trPr>
              <w:tc>
                <w:tcPr>
                  <w:tcW w:w="2594" w:type="dxa"/>
                  <w:vAlign w:val="center"/>
                </w:tcPr>
                <w:p w:rsidR="006F2592" w:rsidRDefault="00703033">
                  <w:pPr>
                    <w:bidi w:val="0"/>
                    <w:jc w:val="left"/>
                    <w:rPr>
                      <w:b/>
                      <w:bCs/>
                      <w:color w:val="0000FF"/>
                      <w:sz w:val="16"/>
                      <w:szCs w:val="16"/>
                      <w:rtl/>
                    </w:rPr>
                  </w:pPr>
                  <w:r>
                    <w:rPr>
                      <w:b/>
                      <w:bCs/>
                      <w:color w:val="0000FF"/>
                      <w:sz w:val="16"/>
                      <w:szCs w:val="16"/>
                    </w:rPr>
                    <w:t>Classification (3)</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trPr>
                <w:trHeight w:val="337"/>
              </w:trPr>
              <w:tc>
                <w:tcPr>
                  <w:tcW w:w="2594" w:type="dxa"/>
                  <w:vAlign w:val="center"/>
                </w:tcPr>
                <w:p w:rsidR="006F2592" w:rsidRDefault="00703033">
                  <w:pPr>
                    <w:bidi w:val="0"/>
                    <w:jc w:val="left"/>
                    <w:rPr>
                      <w:b/>
                      <w:bCs/>
                      <w:color w:val="0000FF"/>
                      <w:sz w:val="16"/>
                      <w:szCs w:val="16"/>
                    </w:rPr>
                  </w:pPr>
                  <w:r>
                    <w:rPr>
                      <w:b/>
                      <w:bCs/>
                      <w:color w:val="0000FF"/>
                      <w:sz w:val="16"/>
                      <w:szCs w:val="16"/>
                    </w:rPr>
                    <w:t>Clustering (1)</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337"/>
              </w:trPr>
              <w:tc>
                <w:tcPr>
                  <w:tcW w:w="2594" w:type="dxa"/>
                  <w:vAlign w:val="center"/>
                </w:tcPr>
                <w:p w:rsidR="006F2592" w:rsidRDefault="00703033">
                  <w:pPr>
                    <w:bidi w:val="0"/>
                    <w:jc w:val="left"/>
                    <w:rPr>
                      <w:b/>
                      <w:bCs/>
                      <w:color w:val="0000FF"/>
                      <w:sz w:val="16"/>
                      <w:szCs w:val="16"/>
                    </w:rPr>
                  </w:pPr>
                  <w:r>
                    <w:rPr>
                      <w:b/>
                      <w:bCs/>
                      <w:color w:val="0000FF"/>
                      <w:sz w:val="16"/>
                      <w:szCs w:val="16"/>
                    </w:rPr>
                    <w:t>Clustering (2)</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trPr>
                <w:trHeight w:val="278"/>
              </w:trPr>
              <w:tc>
                <w:tcPr>
                  <w:tcW w:w="2594" w:type="dxa"/>
                  <w:vAlign w:val="center"/>
                </w:tcPr>
                <w:p w:rsidR="006F2592" w:rsidRDefault="00703033">
                  <w:pPr>
                    <w:bidi w:val="0"/>
                    <w:jc w:val="left"/>
                    <w:rPr>
                      <w:b/>
                      <w:bCs/>
                      <w:color w:val="0000FF"/>
                      <w:sz w:val="16"/>
                      <w:szCs w:val="16"/>
                    </w:rPr>
                  </w:pPr>
                  <w:r>
                    <w:rPr>
                      <w:b/>
                      <w:bCs/>
                      <w:color w:val="0000FF"/>
                      <w:sz w:val="16"/>
                      <w:szCs w:val="16"/>
                    </w:rPr>
                    <w:t>Clustering (3)</w:t>
                  </w:r>
                </w:p>
              </w:tc>
              <w:tc>
                <w:tcPr>
                  <w:tcW w:w="406"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354"/>
              </w:trPr>
              <w:tc>
                <w:tcPr>
                  <w:tcW w:w="2594" w:type="dxa"/>
                  <w:vAlign w:val="center"/>
                </w:tcPr>
                <w:p w:rsidR="006F2592" w:rsidRDefault="00703033">
                  <w:pPr>
                    <w:bidi w:val="0"/>
                    <w:jc w:val="left"/>
                    <w:rPr>
                      <w:b/>
                      <w:bCs/>
                      <w:color w:val="0000FF"/>
                      <w:sz w:val="16"/>
                      <w:szCs w:val="16"/>
                    </w:rPr>
                  </w:pPr>
                  <w:r>
                    <w:rPr>
                      <w:b/>
                      <w:bCs/>
                      <w:color w:val="0000FF"/>
                      <w:sz w:val="16"/>
                      <w:szCs w:val="16"/>
                    </w:rPr>
                    <w:t>Association Rules (1)</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trPr>
                <w:trHeight w:val="290"/>
              </w:trPr>
              <w:tc>
                <w:tcPr>
                  <w:tcW w:w="2594" w:type="dxa"/>
                  <w:vAlign w:val="center"/>
                </w:tcPr>
                <w:p w:rsidR="006F2592" w:rsidRDefault="00703033">
                  <w:pPr>
                    <w:bidi w:val="0"/>
                    <w:jc w:val="left"/>
                    <w:rPr>
                      <w:b/>
                      <w:bCs/>
                      <w:color w:val="0000FF"/>
                      <w:sz w:val="16"/>
                      <w:szCs w:val="16"/>
                    </w:rPr>
                  </w:pPr>
                  <w:r>
                    <w:rPr>
                      <w:b/>
                      <w:bCs/>
                      <w:color w:val="0000FF"/>
                      <w:sz w:val="16"/>
                      <w:szCs w:val="16"/>
                    </w:rPr>
                    <w:t>Association Rules (2)</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396"/>
              </w:trPr>
              <w:tc>
                <w:tcPr>
                  <w:tcW w:w="2594" w:type="dxa"/>
                  <w:vAlign w:val="center"/>
                </w:tcPr>
                <w:p w:rsidR="006F2592" w:rsidRDefault="00703033">
                  <w:pPr>
                    <w:bidi w:val="0"/>
                    <w:jc w:val="left"/>
                    <w:rPr>
                      <w:b/>
                      <w:bCs/>
                      <w:color w:val="0000FF"/>
                      <w:sz w:val="16"/>
                      <w:szCs w:val="16"/>
                    </w:rPr>
                  </w:pPr>
                  <w:r>
                    <w:rPr>
                      <w:b/>
                      <w:bCs/>
                      <w:color w:val="0000FF"/>
                      <w:sz w:val="16"/>
                      <w:szCs w:val="16"/>
                    </w:rPr>
                    <w:t>Association Rules (3)</w:t>
                  </w:r>
                </w:p>
              </w:tc>
              <w:tc>
                <w:tcPr>
                  <w:tcW w:w="406"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rsidR="006F2592" w:rsidRDefault="006F2592">
                  <w:pPr>
                    <w:bidi w:val="0"/>
                    <w:jc w:val="center"/>
                    <w:rPr>
                      <w:rFonts w:ascii="Arial Narrow" w:hAnsi="Arial Narrow"/>
                      <w:color w:val="0000FF"/>
                      <w:sz w:val="16"/>
                      <w:szCs w:val="16"/>
                    </w:rPr>
                  </w:pPr>
                </w:p>
              </w:tc>
            </w:tr>
            <w:tr w:rsidR="006F2592">
              <w:trPr>
                <w:trHeight w:val="331"/>
              </w:trPr>
              <w:tc>
                <w:tcPr>
                  <w:tcW w:w="2594" w:type="dxa"/>
                  <w:vAlign w:val="center"/>
                </w:tcPr>
                <w:p w:rsidR="006F2592" w:rsidRDefault="00703033">
                  <w:pPr>
                    <w:bidi w:val="0"/>
                    <w:jc w:val="left"/>
                    <w:rPr>
                      <w:b/>
                      <w:bCs/>
                      <w:color w:val="0000FF"/>
                      <w:sz w:val="16"/>
                      <w:szCs w:val="16"/>
                    </w:rPr>
                  </w:pPr>
                  <w:r>
                    <w:rPr>
                      <w:b/>
                      <w:bCs/>
                      <w:color w:val="0000FF"/>
                      <w:sz w:val="16"/>
                      <w:szCs w:val="16"/>
                    </w:rPr>
                    <w:t>Mining Frequent graphs (1)</w:t>
                  </w:r>
                </w:p>
              </w:tc>
              <w:tc>
                <w:tcPr>
                  <w:tcW w:w="406" w:type="dxa"/>
                  <w:vAlign w:val="center"/>
                </w:tcPr>
                <w:p w:rsidR="006F2592" w:rsidRDefault="006F2592">
                  <w:pPr>
                    <w:bidi w:val="0"/>
                    <w:jc w:val="center"/>
                    <w:rPr>
                      <w:rFonts w:ascii="Arial Narrow" w:hAnsi="Arial Narrow"/>
                      <w:color w:val="0000FF"/>
                      <w:sz w:val="16"/>
                      <w:szCs w:val="16"/>
                    </w:rPr>
                  </w:pPr>
                </w:p>
              </w:tc>
              <w:tc>
                <w:tcPr>
                  <w:tcW w:w="67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6F2592">
                  <w:pPr>
                    <w:bidi w:val="0"/>
                    <w:jc w:val="center"/>
                    <w:rPr>
                      <w:rFonts w:ascii="Arial Narrow" w:hAnsi="Arial Narrow"/>
                      <w:color w:val="0000FF"/>
                      <w:sz w:val="16"/>
                      <w:szCs w:val="16"/>
                    </w:rPr>
                  </w:pP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469"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r>
            <w:tr w:rsidR="006F2592">
              <w:trPr>
                <w:trHeight w:val="477"/>
              </w:trPr>
              <w:tc>
                <w:tcPr>
                  <w:tcW w:w="2594" w:type="dxa"/>
                  <w:vAlign w:val="center"/>
                </w:tcPr>
                <w:p w:rsidR="006F2592" w:rsidRDefault="00703033">
                  <w:pPr>
                    <w:bidi w:val="0"/>
                    <w:jc w:val="left"/>
                    <w:rPr>
                      <w:b/>
                      <w:bCs/>
                      <w:color w:val="0000FF"/>
                      <w:sz w:val="16"/>
                      <w:szCs w:val="16"/>
                    </w:rPr>
                  </w:pPr>
                  <w:r>
                    <w:rPr>
                      <w:b/>
                      <w:bCs/>
                      <w:color w:val="0000FF"/>
                      <w:sz w:val="16"/>
                      <w:szCs w:val="16"/>
                    </w:rPr>
                    <w:t>Mining Frequent graphs (2)</w:t>
                  </w:r>
                </w:p>
              </w:tc>
              <w:tc>
                <w:tcPr>
                  <w:tcW w:w="406"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679" w:type="dxa"/>
                  <w:vAlign w:val="center"/>
                </w:tcPr>
                <w:p w:rsidR="006F2592" w:rsidRDefault="006F2592">
                  <w:pPr>
                    <w:bidi w:val="0"/>
                    <w:jc w:val="center"/>
                    <w:rPr>
                      <w:rFonts w:ascii="Arial Narrow" w:hAnsi="Arial Narrow"/>
                      <w:color w:val="0000FF"/>
                      <w:sz w:val="16"/>
                      <w:szCs w:val="16"/>
                    </w:rPr>
                  </w:pPr>
                </w:p>
              </w:tc>
              <w:tc>
                <w:tcPr>
                  <w:tcW w:w="680" w:type="dxa"/>
                  <w:vAlign w:val="center"/>
                </w:tcPr>
                <w:p w:rsidR="006F2592" w:rsidRDefault="006F2592">
                  <w:pPr>
                    <w:bidi w:val="0"/>
                    <w:jc w:val="center"/>
                    <w:rPr>
                      <w:rFonts w:ascii="Arial Narrow" w:hAnsi="Arial Narrow"/>
                      <w:color w:val="0000FF"/>
                      <w:sz w:val="16"/>
                      <w:szCs w:val="16"/>
                    </w:rPr>
                  </w:pPr>
                </w:p>
              </w:tc>
              <w:tc>
                <w:tcPr>
                  <w:tcW w:w="41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12" w:type="dxa"/>
                  <w:vAlign w:val="center"/>
                </w:tcPr>
                <w:p w:rsidR="006F2592" w:rsidRDefault="006F2592">
                  <w:pPr>
                    <w:bidi w:val="0"/>
                    <w:jc w:val="center"/>
                    <w:rPr>
                      <w:rFonts w:ascii="Arial Narrow" w:hAnsi="Arial Narrow"/>
                      <w:color w:val="0000FF"/>
                      <w:sz w:val="16"/>
                      <w:szCs w:val="16"/>
                    </w:rPr>
                  </w:pPr>
                </w:p>
              </w:tc>
              <w:tc>
                <w:tcPr>
                  <w:tcW w:w="392"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33" w:type="dxa"/>
                  <w:vAlign w:val="center"/>
                </w:tcPr>
                <w:p w:rsidR="006F2592" w:rsidRDefault="006F2592">
                  <w:pPr>
                    <w:bidi w:val="0"/>
                    <w:jc w:val="center"/>
                    <w:rPr>
                      <w:rFonts w:ascii="Arial Narrow" w:hAnsi="Arial Narrow"/>
                      <w:color w:val="0000FF"/>
                      <w:sz w:val="16"/>
                      <w:szCs w:val="16"/>
                    </w:rPr>
                  </w:pPr>
                </w:p>
              </w:tc>
              <w:tc>
                <w:tcPr>
                  <w:tcW w:w="508" w:type="dxa"/>
                  <w:vAlign w:val="center"/>
                </w:tcPr>
                <w:p w:rsidR="006F2592" w:rsidRDefault="006F2592">
                  <w:pPr>
                    <w:bidi w:val="0"/>
                    <w:jc w:val="center"/>
                    <w:rPr>
                      <w:rFonts w:ascii="Arial Narrow" w:hAnsi="Arial Narrow"/>
                      <w:color w:val="0000FF"/>
                      <w:sz w:val="16"/>
                      <w:szCs w:val="16"/>
                    </w:rPr>
                  </w:pPr>
                </w:p>
              </w:tc>
              <w:tc>
                <w:tcPr>
                  <w:tcW w:w="567" w:type="dxa"/>
                  <w:vAlign w:val="center"/>
                </w:tcPr>
                <w:p w:rsidR="006F2592" w:rsidRDefault="006F2592">
                  <w:pPr>
                    <w:bidi w:val="0"/>
                    <w:jc w:val="center"/>
                    <w:rPr>
                      <w:rFonts w:ascii="Arial Narrow" w:hAnsi="Arial Narrow"/>
                      <w:color w:val="0000FF"/>
                      <w:sz w:val="16"/>
                      <w:szCs w:val="16"/>
                    </w:rPr>
                  </w:pPr>
                </w:p>
              </w:tc>
              <w:tc>
                <w:tcPr>
                  <w:tcW w:w="561" w:type="dxa"/>
                  <w:vAlign w:val="center"/>
                </w:tcPr>
                <w:p w:rsidR="006F2592" w:rsidRDefault="006F2592">
                  <w:pPr>
                    <w:bidi w:val="0"/>
                    <w:jc w:val="center"/>
                    <w:rPr>
                      <w:rFonts w:ascii="Arial Narrow" w:hAnsi="Arial Narrow"/>
                      <w:color w:val="0000FF"/>
                      <w:sz w:val="16"/>
                      <w:szCs w:val="16"/>
                    </w:rPr>
                  </w:pPr>
                </w:p>
              </w:tc>
              <w:tc>
                <w:tcPr>
                  <w:tcW w:w="302"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6F2592">
                  <w:pPr>
                    <w:bidi w:val="0"/>
                    <w:jc w:val="center"/>
                    <w:rPr>
                      <w:rFonts w:ascii="Arial Narrow" w:hAnsi="Arial Narrow"/>
                      <w:color w:val="0000FF"/>
                      <w:sz w:val="16"/>
                      <w:szCs w:val="16"/>
                    </w:rPr>
                  </w:pPr>
                </w:p>
              </w:tc>
              <w:tc>
                <w:tcPr>
                  <w:tcW w:w="397" w:type="dxa"/>
                  <w:vAlign w:val="center"/>
                </w:tcPr>
                <w:p w:rsidR="006F2592" w:rsidRDefault="00703033">
                  <w:pPr>
                    <w:bidi w:val="0"/>
                    <w:jc w:val="center"/>
                    <w:rPr>
                      <w:rFonts w:ascii="Arial Narrow" w:hAnsi="Arial Narrow"/>
                      <w:color w:val="0000FF"/>
                      <w:sz w:val="16"/>
                      <w:szCs w:val="16"/>
                    </w:rPr>
                  </w:pPr>
                  <w:r>
                    <w:rPr>
                      <w:rFonts w:ascii="Arial Narrow" w:hAnsi="Arial Narrow"/>
                      <w:color w:val="0000FF"/>
                      <w:sz w:val="16"/>
                      <w:szCs w:val="16"/>
                    </w:rPr>
                    <w:t>X</w:t>
                  </w:r>
                </w:p>
              </w:tc>
              <w:tc>
                <w:tcPr>
                  <w:tcW w:w="469" w:type="dxa"/>
                  <w:vAlign w:val="center"/>
                </w:tcPr>
                <w:p w:rsidR="006F2592" w:rsidRDefault="006F2592">
                  <w:pPr>
                    <w:bidi w:val="0"/>
                    <w:jc w:val="center"/>
                    <w:rPr>
                      <w:rFonts w:ascii="Arial Narrow" w:hAnsi="Arial Narrow"/>
                      <w:color w:val="0000FF"/>
                      <w:sz w:val="16"/>
                      <w:szCs w:val="16"/>
                    </w:rPr>
                  </w:pPr>
                </w:p>
              </w:tc>
            </w:tr>
          </w:tbl>
          <w:p w:rsidR="006F2592" w:rsidRDefault="006F2592">
            <w:pPr>
              <w:tabs>
                <w:tab w:val="left" w:pos="1860"/>
              </w:tabs>
              <w:bidi w:val="0"/>
              <w:rPr>
                <w:rFonts w:ascii="Arial Narrow" w:hAnsi="Arial Narrow"/>
                <w:sz w:val="14"/>
                <w:szCs w:val="14"/>
              </w:rPr>
            </w:pPr>
          </w:p>
        </w:tc>
      </w:tr>
      <w:tr w:rsidR="006F2592">
        <w:trPr>
          <w:gridAfter w:val="1"/>
          <w:wAfter w:w="372" w:type="dxa"/>
          <w:trHeight w:val="4357"/>
          <w:jc w:val="center"/>
        </w:trPr>
        <w:tc>
          <w:tcPr>
            <w:tcW w:w="9388" w:type="dxa"/>
            <w:gridSpan w:val="7"/>
          </w:tcPr>
          <w:p w:rsidR="006F2592" w:rsidRDefault="00703033">
            <w:pPr>
              <w:bidi w:val="0"/>
              <w:rPr>
                <w:rFonts w:ascii="Arial Narrow" w:hAnsi="Arial Narrow"/>
                <w:b/>
                <w:bCs/>
                <w:sz w:val="32"/>
                <w:szCs w:val="32"/>
              </w:rPr>
            </w:pPr>
            <w:r>
              <w:rPr>
                <w:rFonts w:ascii="Arial Narrow" w:hAnsi="Arial Narrow"/>
                <w:b/>
                <w:bCs/>
                <w:sz w:val="32"/>
                <w:szCs w:val="32"/>
              </w:rPr>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from the Department of Maths  .</w:t>
            </w:r>
          </w:p>
          <w:p w:rsidR="006F2592" w:rsidRDefault="00703033">
            <w:pPr>
              <w:pStyle w:val="ListParagraph"/>
              <w:numPr>
                <w:ilvl w:val="1"/>
                <w:numId w:val="180"/>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EA26A9">
            <w:pPr>
              <w:bidi w:val="0"/>
              <w:rPr>
                <w:rFonts w:ascii="Verdana" w:hAnsi="Verdana"/>
                <w:color w:val="000000"/>
                <w:sz w:val="19"/>
                <w:szCs w:val="19"/>
              </w:rPr>
            </w:pPr>
            <w:hyperlink r:id="rId131" w:history="1">
              <w:r w:rsidR="00703033">
                <w:rPr>
                  <w:rStyle w:val="Hyperlink"/>
                  <w:b/>
                  <w:bCs/>
                </w:rPr>
                <w:t>Mohammed J. Zaki</w:t>
              </w:r>
            </w:hyperlink>
            <w:r w:rsidR="00703033">
              <w:rPr>
                <w:b/>
                <w:bCs/>
                <w:color w:val="0000FF"/>
              </w:rPr>
              <w:t xml:space="preserve"> and </w:t>
            </w:r>
            <w:hyperlink r:id="rId132" w:history="1">
              <w:r w:rsidR="00703033">
                <w:rPr>
                  <w:rStyle w:val="Hyperlink"/>
                  <w:b/>
                  <w:bCs/>
                </w:rPr>
                <w:t>Wagner Meira, Jr.</w:t>
              </w:r>
            </w:hyperlink>
            <w:r w:rsidR="00703033">
              <w:rPr>
                <w:b/>
                <w:bCs/>
                <w:color w:val="0000FF"/>
              </w:rPr>
              <w:t xml:space="preserve"> ;</w:t>
            </w:r>
            <w:hyperlink r:id="rId133" w:history="1">
              <w:r w:rsidR="00703033">
                <w:rPr>
                  <w:rStyle w:val="Hyperlink"/>
                  <w:b/>
                  <w:bCs/>
                </w:rPr>
                <w:t>Data Mining and Analysis</w:t>
              </w:r>
            </w:hyperlink>
            <w:r w:rsidR="00703033">
              <w:rPr>
                <w:b/>
                <w:bCs/>
                <w:color w:val="0000FF"/>
              </w:rPr>
              <w:t>, Cambridge Un</w:t>
            </w:r>
            <w:r w:rsidR="00703033">
              <w:rPr>
                <w:b/>
                <w:bCs/>
                <w:color w:val="0000FF"/>
              </w:rPr>
              <w:t>i</w:t>
            </w:r>
            <w:r w:rsidR="00703033">
              <w:rPr>
                <w:b/>
                <w:bCs/>
                <w:color w:val="0000FF"/>
              </w:rPr>
              <w:t>versity Press, May 2014</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rPr>
                <w:b/>
                <w:bCs/>
                <w:color w:val="0000FF"/>
              </w:rPr>
            </w:pPr>
            <w:r>
              <w:rPr>
                <w:b/>
                <w:bCs/>
                <w:color w:val="0000FF"/>
              </w:rPr>
              <w:t>Data Mining: Concepts and Techniques, Second Edition (The Morgan Kaufmann Series in Data Management Systems) by Jiawei Han, 2005</w:t>
            </w:r>
          </w:p>
          <w:p w:rsidR="006F2592" w:rsidRDefault="00703033">
            <w:pPr>
              <w:bidi w:val="0"/>
              <w:rPr>
                <w:rFonts w:ascii="Arial Narrow" w:hAnsi="Arial Narrow"/>
                <w:b/>
                <w:bCs/>
              </w:rPr>
            </w:pPr>
            <w:r>
              <w:rPr>
                <w:rFonts w:ascii="Arial Narrow" w:hAnsi="Arial Narrow"/>
                <w:b/>
                <w:bCs/>
              </w:rPr>
              <w:t>7-4Periodicals, Web sites, etc.</w:t>
            </w:r>
          </w:p>
          <w:p w:rsidR="006F2592" w:rsidRDefault="00703033">
            <w:pPr>
              <w:bidi w:val="0"/>
              <w:rPr>
                <w:rFonts w:ascii="Arial Narrow" w:hAnsi="Arial Narrow"/>
                <w:b/>
                <w:bCs/>
                <w:sz w:val="32"/>
                <w:szCs w:val="32"/>
              </w:rPr>
            </w:pPr>
            <w:r>
              <w:rPr>
                <w:b/>
                <w:bCs/>
                <w:color w:val="0000FF"/>
              </w:rPr>
              <w:t>http://www.web-datamining.net</w:t>
            </w: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spacing w:line="276" w:lineRule="auto"/>
              <w:rPr>
                <w:b/>
                <w:bCs/>
                <w:color w:val="0000FF"/>
              </w:rPr>
            </w:pPr>
            <w:r>
              <w:rPr>
                <w:b/>
                <w:bCs/>
                <w:color w:val="0000FF"/>
              </w:rPr>
              <w:t xml:space="preserve">      - Data Show Device </w:t>
            </w:r>
          </w:p>
          <w:p w:rsidR="006F2592" w:rsidRDefault="00703033">
            <w:pPr>
              <w:bidi w:val="0"/>
              <w:rPr>
                <w:rFonts w:ascii="Arial Narrow" w:hAnsi="Arial Narrow"/>
                <w:b/>
                <w:bCs/>
                <w:sz w:val="32"/>
                <w:szCs w:val="32"/>
              </w:rPr>
            </w:pPr>
            <w:r>
              <w:rPr>
                <w:b/>
                <w:bCs/>
                <w:color w:val="0000FF"/>
              </w:rPr>
              <w:t xml:space="preserve">      - Whiteboard</w:t>
            </w:r>
          </w:p>
        </w:tc>
      </w:tr>
      <w:tr w:rsidR="006F2592">
        <w:trPr>
          <w:gridAfter w:val="1"/>
          <w:wAfter w:w="372" w:type="dxa"/>
          <w:jc w:val="center"/>
        </w:trPr>
        <w:tc>
          <w:tcPr>
            <w:tcW w:w="9388" w:type="dxa"/>
            <w:gridSpan w:val="7"/>
          </w:tcPr>
          <w:p w:rsidR="006F2592" w:rsidRDefault="006F2592">
            <w:pPr>
              <w:bidi w:val="0"/>
              <w:jc w:val="both"/>
              <w:rPr>
                <w:rFonts w:ascii="Arial Narrow" w:hAnsi="Arial Narrow"/>
                <w:sz w:val="10"/>
                <w:szCs w:val="10"/>
              </w:rPr>
            </w:pPr>
          </w:p>
        </w:tc>
      </w:tr>
      <w:tr w:rsidR="006F2592">
        <w:trPr>
          <w:gridAfter w:val="4"/>
          <w:wAfter w:w="2210" w:type="dxa"/>
          <w:jc w:val="center"/>
        </w:trPr>
        <w:tc>
          <w:tcPr>
            <w:tcW w:w="2929" w:type="dxa"/>
            <w:gridSpan w:val="2"/>
          </w:tcPr>
          <w:p w:rsidR="006F2592" w:rsidRDefault="00703033">
            <w:pPr>
              <w:bidi w:val="0"/>
              <w:spacing w:line="276" w:lineRule="auto"/>
              <w:rPr>
                <w:rFonts w:ascii="Arial Narrow" w:hAnsi="Arial Narrow"/>
                <w:b/>
                <w:bCs/>
              </w:rPr>
            </w:pPr>
            <w:r>
              <w:rPr>
                <w:rFonts w:ascii="Arial Narrow" w:hAnsi="Arial Narrow"/>
                <w:b/>
                <w:bCs/>
              </w:rPr>
              <w:t>Course coordinator:</w:t>
            </w:r>
          </w:p>
        </w:tc>
        <w:tc>
          <w:tcPr>
            <w:tcW w:w="4621" w:type="dxa"/>
            <w:gridSpan w:val="2"/>
          </w:tcPr>
          <w:p w:rsidR="006F2592" w:rsidRDefault="00703033">
            <w:pPr>
              <w:bidi w:val="0"/>
              <w:spacing w:line="276" w:lineRule="auto"/>
              <w:rPr>
                <w:b/>
                <w:bCs/>
                <w:color w:val="0000FF"/>
              </w:rPr>
            </w:pPr>
            <w:r>
              <w:rPr>
                <w:b/>
                <w:bCs/>
                <w:color w:val="0000FF"/>
              </w:rPr>
              <w:t xml:space="preserve">Dr. Mosab Abd elhamed </w:t>
            </w:r>
          </w:p>
        </w:tc>
      </w:tr>
      <w:tr w:rsidR="006F2592">
        <w:trPr>
          <w:gridAfter w:val="4"/>
          <w:wAfter w:w="2210" w:type="dxa"/>
          <w:jc w:val="center"/>
        </w:trPr>
        <w:tc>
          <w:tcPr>
            <w:tcW w:w="2929" w:type="dxa"/>
            <w:gridSpan w:val="2"/>
          </w:tcPr>
          <w:p w:rsidR="006F2592" w:rsidRDefault="00703033">
            <w:pPr>
              <w:bidi w:val="0"/>
              <w:rPr>
                <w:rFonts w:ascii="Arial Narrow" w:hAnsi="Arial Narrow"/>
                <w:b/>
                <w:bCs/>
              </w:rPr>
            </w:pPr>
            <w:r>
              <w:rPr>
                <w:rFonts w:ascii="Arial Narrow" w:hAnsi="Arial Narrow"/>
                <w:b/>
                <w:bCs/>
              </w:rPr>
              <w:t>Head of the Department:</w:t>
            </w:r>
          </w:p>
        </w:tc>
        <w:tc>
          <w:tcPr>
            <w:tcW w:w="4621" w:type="dxa"/>
            <w:gridSpan w:val="2"/>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jc w:val="lowKashida"/>
              <w:rPr>
                <w:rFonts w:ascii="Arial Narrow" w:hAnsi="Arial Narrow"/>
              </w:rPr>
            </w:pPr>
          </w:p>
        </w:tc>
      </w:tr>
      <w:tr w:rsidR="006F2592">
        <w:trPr>
          <w:gridAfter w:val="4"/>
          <w:wAfter w:w="2210" w:type="dxa"/>
          <w:jc w:val="center"/>
        </w:trPr>
        <w:tc>
          <w:tcPr>
            <w:tcW w:w="2929" w:type="dxa"/>
            <w:gridSpan w:val="2"/>
          </w:tcPr>
          <w:p w:rsidR="006F2592" w:rsidRDefault="00703033">
            <w:pPr>
              <w:bidi w:val="0"/>
              <w:rPr>
                <w:rFonts w:ascii="Arial Narrow" w:hAnsi="Arial Narrow"/>
                <w:b/>
                <w:bCs/>
                <w:sz w:val="28"/>
                <w:szCs w:val="28"/>
              </w:rPr>
            </w:pPr>
            <w:r>
              <w:rPr>
                <w:rFonts w:ascii="Arial Narrow" w:hAnsi="Arial Narrow"/>
                <w:b/>
                <w:bCs/>
              </w:rPr>
              <w:t>Date:  9 / 12 /2020</w:t>
            </w:r>
          </w:p>
        </w:tc>
        <w:tc>
          <w:tcPr>
            <w:tcW w:w="4621" w:type="dxa"/>
            <w:gridSpan w:val="2"/>
          </w:tcPr>
          <w:p w:rsidR="006F2592" w:rsidRDefault="005D15A0">
            <w:pPr>
              <w:bidi w:val="0"/>
              <w:jc w:val="lowKashida"/>
              <w:rPr>
                <w:rFonts w:ascii="Arial Narrow" w:hAnsi="Arial Narrow"/>
              </w:rPr>
            </w:pPr>
            <w:r>
              <w:rPr>
                <w:rFonts w:ascii="Arial Narrow" w:hAnsi="Arial Narrow"/>
                <w:color w:val="0000FF"/>
                <w:sz w:val="28"/>
                <w:szCs w:val="28"/>
              </w:rPr>
              <w:t>Updated 2020</w:t>
            </w:r>
            <w:r w:rsidR="00703033">
              <w:rPr>
                <w:rFonts w:ascii="Arial Narrow" w:hAnsi="Arial Narrow"/>
                <w:color w:val="0000FF"/>
                <w:sz w:val="28"/>
                <w:szCs w:val="28"/>
              </w:rPr>
              <w:t>/20</w:t>
            </w:r>
            <w:r>
              <w:rPr>
                <w:rFonts w:ascii="Arial Narrow" w:hAnsi="Arial Narrow"/>
                <w:color w:val="0000FF"/>
                <w:sz w:val="28"/>
                <w:szCs w:val="28"/>
              </w:rPr>
              <w:t>21</w:t>
            </w:r>
          </w:p>
        </w:tc>
      </w:tr>
    </w:tbl>
    <w:p w:rsidR="006F2592" w:rsidRDefault="006F2592">
      <w:pPr>
        <w:rPr>
          <w:rtl/>
          <w:lang w:bidi="ar-EG"/>
        </w:rPr>
      </w:pPr>
    </w:p>
    <w:tbl>
      <w:tblPr>
        <w:tblW w:w="9801" w:type="dxa"/>
        <w:jc w:val="center"/>
        <w:tblLook w:val="04A0" w:firstRow="1" w:lastRow="0" w:firstColumn="1" w:lastColumn="0" w:noHBand="0" w:noVBand="1"/>
      </w:tblPr>
      <w:tblGrid>
        <w:gridCol w:w="3012"/>
        <w:gridCol w:w="1587"/>
        <w:gridCol w:w="686"/>
        <w:gridCol w:w="1382"/>
        <w:gridCol w:w="3134"/>
      </w:tblGrid>
      <w:tr w:rsidR="006F2592">
        <w:trPr>
          <w:trHeight w:val="80"/>
          <w:jc w:val="center"/>
        </w:trPr>
        <w:tc>
          <w:tcPr>
            <w:tcW w:w="9801" w:type="dxa"/>
            <w:gridSpan w:val="5"/>
          </w:tcPr>
          <w:p w:rsidR="006F2592" w:rsidRDefault="00703033">
            <w:pPr>
              <w:pStyle w:val="Heading9"/>
              <w:bidi w:val="0"/>
              <w:jc w:val="center"/>
              <w:rPr>
                <w:rFonts w:ascii="Arial Narrow" w:hAnsi="Arial Narrow" w:cstheme="majorBidi"/>
                <w:b/>
                <w:bCs/>
                <w:sz w:val="36"/>
                <w:szCs w:val="36"/>
              </w:rPr>
            </w:pPr>
            <w:r>
              <w:rPr>
                <w:rFonts w:ascii="Arial Narrow" w:hAnsi="Arial Narrow" w:cstheme="majorBidi"/>
                <w:b/>
                <w:bCs/>
                <w:sz w:val="36"/>
                <w:szCs w:val="36"/>
              </w:rPr>
              <w:t>Course Specification</w:t>
            </w:r>
          </w:p>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4599" w:type="dxa"/>
            <w:gridSpan w:val="2"/>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Relevant program:</w:t>
            </w:r>
          </w:p>
        </w:tc>
        <w:tc>
          <w:tcPr>
            <w:tcW w:w="5202" w:type="dxa"/>
            <w:gridSpan w:val="3"/>
            <w:shd w:val="clear" w:color="auto" w:fill="auto"/>
          </w:tcPr>
          <w:p w:rsidR="006F2592" w:rsidRDefault="00703033">
            <w:pPr>
              <w:pStyle w:val="Heading9"/>
              <w:bidi w:val="0"/>
              <w:spacing w:before="0"/>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trPr>
          <w:jc w:val="center"/>
        </w:trPr>
        <w:tc>
          <w:tcPr>
            <w:tcW w:w="5285" w:type="dxa"/>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4516" w:type="dxa"/>
            <w:gridSpan w:val="2"/>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5285" w:type="dxa"/>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Department offering the course:</w:t>
            </w:r>
          </w:p>
        </w:tc>
        <w:tc>
          <w:tcPr>
            <w:tcW w:w="4516" w:type="dxa"/>
            <w:gridSpan w:val="2"/>
            <w:shd w:val="clear" w:color="auto" w:fill="auto"/>
          </w:tcPr>
          <w:p w:rsidR="006F2592" w:rsidRDefault="00703033">
            <w:pPr>
              <w:bidi w:val="0"/>
              <w:spacing w:line="276" w:lineRule="auto"/>
              <w:rPr>
                <w:b/>
                <w:bCs/>
                <w:color w:val="0000FF"/>
              </w:rPr>
            </w:pPr>
            <w:r>
              <w:rPr>
                <w:b/>
                <w:bCs/>
                <w:color w:val="0000FF"/>
              </w:rPr>
              <w:t>Mathematics</w:t>
            </w:r>
          </w:p>
        </w:tc>
      </w:tr>
      <w:tr w:rsidR="006F2592">
        <w:trPr>
          <w:jc w:val="center"/>
        </w:trPr>
        <w:tc>
          <w:tcPr>
            <w:tcW w:w="5285" w:type="dxa"/>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4516" w:type="dxa"/>
            <w:gridSpan w:val="2"/>
            <w:shd w:val="clear" w:color="auto" w:fill="auto"/>
          </w:tcPr>
          <w:p w:rsidR="006F2592" w:rsidRDefault="00703033">
            <w:pPr>
              <w:bidi w:val="0"/>
              <w:spacing w:line="276" w:lineRule="auto"/>
              <w:rPr>
                <w:b/>
                <w:bCs/>
                <w:color w:val="0000FF"/>
              </w:rPr>
            </w:pPr>
            <w:r>
              <w:rPr>
                <w:b/>
                <w:bCs/>
                <w:color w:val="0000FF"/>
              </w:rPr>
              <w:t>Fourth level / Second Semester</w:t>
            </w:r>
          </w:p>
        </w:tc>
      </w:tr>
      <w:tr w:rsidR="006F2592">
        <w:trPr>
          <w:jc w:val="center"/>
        </w:trPr>
        <w:tc>
          <w:tcPr>
            <w:tcW w:w="5285" w:type="dxa"/>
            <w:gridSpan w:val="3"/>
          </w:tcPr>
          <w:p w:rsidR="006F2592" w:rsidRDefault="00703033">
            <w:pPr>
              <w:bidi w:val="0"/>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4516" w:type="dxa"/>
            <w:gridSpan w:val="2"/>
            <w:shd w:val="clear" w:color="auto" w:fill="auto"/>
          </w:tcPr>
          <w:p w:rsidR="006F2592" w:rsidRDefault="001E082E">
            <w:pPr>
              <w:bidi w:val="0"/>
              <w:spacing w:line="276" w:lineRule="auto"/>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trHeight w:val="602"/>
          <w:jc w:val="center"/>
        </w:trPr>
        <w:tc>
          <w:tcPr>
            <w:tcW w:w="9801" w:type="dxa"/>
            <w:gridSpan w:val="5"/>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B - Basic information</w:t>
            </w:r>
          </w:p>
        </w:tc>
      </w:tr>
      <w:tr w:rsidR="006F2592">
        <w:trPr>
          <w:jc w:val="center"/>
        </w:trPr>
        <w:tc>
          <w:tcPr>
            <w:tcW w:w="5285" w:type="dxa"/>
            <w:gridSpan w:val="3"/>
          </w:tcPr>
          <w:p w:rsidR="006F2592" w:rsidRDefault="00703033">
            <w:pPr>
              <w:bidi w:val="0"/>
              <w:spacing w:line="276" w:lineRule="auto"/>
              <w:rPr>
                <w:rFonts w:ascii="Arial Narrow" w:hAnsi="Arial Narrow" w:cs="Arial"/>
                <w:b/>
                <w:bCs/>
                <w:sz w:val="32"/>
                <w:szCs w:val="32"/>
              </w:rPr>
            </w:pPr>
            <w:r>
              <w:rPr>
                <w:rFonts w:ascii="Arial Narrow" w:hAnsi="Arial Narrow"/>
                <w:b/>
                <w:bCs/>
              </w:rPr>
              <w:t>Title:</w:t>
            </w:r>
            <w:r>
              <w:rPr>
                <w:rFonts w:ascii="Arial Narrow" w:hAnsi="Arial Narrow" w:cs="Arial"/>
                <w:b/>
                <w:bCs/>
                <w:sz w:val="32"/>
                <w:szCs w:val="32"/>
              </w:rPr>
              <w:t xml:space="preserve"> </w:t>
            </w:r>
          </w:p>
          <w:p w:rsidR="006F2592" w:rsidRDefault="00703033">
            <w:pPr>
              <w:bidi w:val="0"/>
              <w:spacing w:line="276" w:lineRule="auto"/>
              <w:rPr>
                <w:rFonts w:ascii="Arial Narrow" w:hAnsi="Arial Narrow"/>
              </w:rPr>
            </w:pPr>
            <w:r>
              <w:rPr>
                <w:b/>
                <w:bCs/>
                <w:color w:val="0000FF"/>
                <w:sz w:val="32"/>
                <w:szCs w:val="32"/>
              </w:rPr>
              <w:t>Cryptography</w:t>
            </w:r>
          </w:p>
        </w:tc>
        <w:tc>
          <w:tcPr>
            <w:tcW w:w="1382" w:type="dxa"/>
            <w:shd w:val="clear" w:color="auto" w:fill="auto"/>
          </w:tcPr>
          <w:p w:rsidR="006F2592" w:rsidRDefault="00703033">
            <w:pPr>
              <w:bidi w:val="0"/>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spacing w:line="276" w:lineRule="auto"/>
              <w:rPr>
                <w:rFonts w:ascii="Arial Narrow" w:hAnsi="Arial Narrow"/>
              </w:rPr>
            </w:pPr>
            <w:r>
              <w:rPr>
                <w:b/>
                <w:bCs/>
                <w:color w:val="0000FF"/>
              </w:rPr>
              <w:t>466 MC</w:t>
            </w:r>
          </w:p>
        </w:tc>
        <w:tc>
          <w:tcPr>
            <w:tcW w:w="3134" w:type="dxa"/>
            <w:shd w:val="clear" w:color="auto" w:fill="auto"/>
          </w:tcPr>
          <w:p w:rsidR="006F2592" w:rsidRDefault="00703033">
            <w:pPr>
              <w:bidi w:val="0"/>
              <w:spacing w:line="276" w:lineRule="auto"/>
              <w:rPr>
                <w:rFonts w:ascii="Arial Narrow" w:hAnsi="Arial Narrow"/>
                <w:b/>
                <w:bCs/>
              </w:rPr>
            </w:pPr>
            <w:r>
              <w:rPr>
                <w:rFonts w:ascii="Arial Narrow" w:hAnsi="Arial Narrow"/>
                <w:b/>
                <w:bCs/>
              </w:rPr>
              <w:t xml:space="preserve">Year/level: </w:t>
            </w:r>
          </w:p>
          <w:p w:rsidR="006F2592" w:rsidRDefault="00703033">
            <w:pPr>
              <w:bidi w:val="0"/>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w:t>
            </w:r>
            <w:r>
              <w:rPr>
                <w:b/>
                <w:bCs/>
                <w:color w:val="0000FF"/>
                <w:sz w:val="22"/>
                <w:szCs w:val="22"/>
              </w:rPr>
              <w:t>s</w:t>
            </w:r>
            <w:r>
              <w:rPr>
                <w:b/>
                <w:bCs/>
                <w:color w:val="0000FF"/>
                <w:sz w:val="22"/>
                <w:szCs w:val="22"/>
              </w:rPr>
              <w:t>ter</w:t>
            </w:r>
          </w:p>
        </w:tc>
      </w:tr>
      <w:tr w:rsidR="006F2592">
        <w:trPr>
          <w:jc w:val="center"/>
        </w:trPr>
        <w:tc>
          <w:tcPr>
            <w:tcW w:w="5285" w:type="dxa"/>
            <w:gridSpan w:val="3"/>
          </w:tcPr>
          <w:p w:rsidR="006F2592" w:rsidRDefault="00703033">
            <w:pPr>
              <w:bidi w:val="0"/>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1382" w:type="dxa"/>
            <w:shd w:val="clear" w:color="auto" w:fill="auto"/>
          </w:tcPr>
          <w:p w:rsidR="006F2592" w:rsidRDefault="00703033">
            <w:pPr>
              <w:bidi w:val="0"/>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3134" w:type="dxa"/>
            <w:shd w:val="clear" w:color="auto" w:fill="auto"/>
          </w:tcPr>
          <w:p w:rsidR="006F2592" w:rsidRDefault="00703033">
            <w:pPr>
              <w:bidi w:val="0"/>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rsidR="006F2592">
        <w:trPr>
          <w:jc w:val="center"/>
        </w:trPr>
        <w:tc>
          <w:tcPr>
            <w:tcW w:w="3012" w:type="dxa"/>
          </w:tcPr>
          <w:p w:rsidR="006F2592" w:rsidRDefault="006F2592">
            <w:pPr>
              <w:bidi w:val="0"/>
              <w:spacing w:line="276" w:lineRule="auto"/>
              <w:rPr>
                <w:rFonts w:ascii="Arial Narrow" w:hAnsi="Arial Narrow"/>
              </w:rPr>
            </w:pPr>
          </w:p>
        </w:tc>
        <w:tc>
          <w:tcPr>
            <w:tcW w:w="2273" w:type="dxa"/>
            <w:gridSpan w:val="2"/>
            <w:shd w:val="clear" w:color="auto" w:fill="auto"/>
          </w:tcPr>
          <w:p w:rsidR="006F2592" w:rsidRDefault="006F2592">
            <w:pPr>
              <w:bidi w:val="0"/>
              <w:spacing w:line="276" w:lineRule="auto"/>
              <w:rPr>
                <w:rFonts w:ascii="Arial Narrow" w:hAnsi="Arial Narrow"/>
              </w:rPr>
            </w:pPr>
          </w:p>
        </w:tc>
        <w:tc>
          <w:tcPr>
            <w:tcW w:w="1382" w:type="dxa"/>
            <w:shd w:val="clear" w:color="auto" w:fill="auto"/>
          </w:tcPr>
          <w:p w:rsidR="006F2592" w:rsidRDefault="00703033">
            <w:pPr>
              <w:bidi w:val="0"/>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3134" w:type="dxa"/>
            <w:shd w:val="clear" w:color="auto" w:fill="auto"/>
          </w:tcPr>
          <w:p w:rsidR="006F2592" w:rsidRDefault="00703033">
            <w:pPr>
              <w:bidi w:val="0"/>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cantSplit/>
          <w:trHeight w:val="962"/>
          <w:jc w:val="center"/>
        </w:trPr>
        <w:tc>
          <w:tcPr>
            <w:tcW w:w="9801" w:type="dxa"/>
            <w:gridSpan w:val="5"/>
          </w:tcPr>
          <w:p w:rsidR="006F2592" w:rsidRDefault="00703033">
            <w:pPr>
              <w:pStyle w:val="Heading2"/>
              <w:spacing w:line="276" w:lineRule="auto"/>
              <w:jc w:val="right"/>
              <w:rPr>
                <w:rFonts w:ascii="Arial Narrow" w:hAnsi="Arial Narrow"/>
                <w:sz w:val="32"/>
                <w:szCs w:val="32"/>
              </w:rPr>
            </w:pPr>
            <w:r>
              <w:rPr>
                <w:rFonts w:ascii="Arial Narrow" w:hAnsi="Arial Narrow"/>
                <w:sz w:val="32"/>
                <w:szCs w:val="32"/>
              </w:rPr>
              <w:t>C - Professional information</w:t>
            </w: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9801" w:type="dxa"/>
            <w:gridSpan w:val="5"/>
          </w:tcPr>
          <w:p w:rsidR="006F2592" w:rsidRDefault="00703033">
            <w:pPr>
              <w:bidi w:val="0"/>
              <w:spacing w:line="276" w:lineRule="auto"/>
              <w:rPr>
                <w:b/>
                <w:bCs/>
                <w:color w:val="0000FF"/>
              </w:rPr>
            </w:pPr>
            <w:r>
              <w:rPr>
                <w:b/>
                <w:bCs/>
              </w:rPr>
              <w:t>At the end of this course, the students must be able to:</w:t>
            </w:r>
          </w:p>
          <w:p w:rsidR="006F2592" w:rsidRDefault="00703033">
            <w:pPr>
              <w:bidi w:val="0"/>
              <w:spacing w:line="276" w:lineRule="auto"/>
              <w:ind w:left="-18" w:firstLine="378"/>
              <w:jc w:val="both"/>
              <w:rPr>
                <w:b/>
                <w:bCs/>
                <w:color w:val="0000FF"/>
              </w:rPr>
            </w:pPr>
            <w:r>
              <w:rPr>
                <w:b/>
                <w:bCs/>
                <w:color w:val="0000FF"/>
              </w:rPr>
              <w:t>Studying how to design coding system. Know how coding system work. Studying some important codes. Apply effectively information technology relevant to the field.</w:t>
            </w:r>
          </w:p>
        </w:tc>
      </w:tr>
      <w:tr w:rsidR="006F2592">
        <w:trPr>
          <w:trHeight w:val="180"/>
          <w:jc w:val="center"/>
        </w:trPr>
        <w:tc>
          <w:tcPr>
            <w:tcW w:w="9801" w:type="dxa"/>
            <w:gridSpan w:val="5"/>
          </w:tcPr>
          <w:p w:rsidR="006F2592" w:rsidRDefault="006F2592">
            <w:pPr>
              <w:bidi w:val="0"/>
              <w:spacing w:line="276" w:lineRule="auto"/>
              <w:rPr>
                <w:rFonts w:ascii="Arial Narrow" w:hAnsi="Arial Narrow"/>
                <w:b/>
                <w:bCs/>
                <w:sz w:val="32"/>
                <w:szCs w:val="32"/>
              </w:rPr>
            </w:pPr>
          </w:p>
          <w:p w:rsidR="006F2592" w:rsidRDefault="00703033">
            <w:pPr>
              <w:bidi w:val="0"/>
              <w:spacing w:line="276" w:lineRule="auto"/>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spacing w:line="276" w:lineRule="auto"/>
              <w:ind w:left="720" w:hanging="540"/>
              <w:rPr>
                <w:rFonts w:ascii="Arial Narrow" w:hAnsi="Arial Narrow"/>
              </w:rPr>
            </w:pPr>
            <w:r>
              <w:rPr>
                <w:rFonts w:ascii="Arial Narrow" w:hAnsi="Arial Narrow"/>
                <w:b/>
                <w:bCs/>
              </w:rPr>
              <w:t>a - Knowledge and understanding:</w:t>
            </w:r>
          </w:p>
          <w:p w:rsidR="006F2592" w:rsidRDefault="00703033">
            <w:pPr>
              <w:bidi w:val="0"/>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bidi w:val="0"/>
              <w:spacing w:line="276" w:lineRule="auto"/>
              <w:rPr>
                <w:b/>
                <w:bCs/>
                <w:color w:val="0000FF"/>
                <w:rtl/>
              </w:rPr>
            </w:pPr>
            <w:r>
              <w:rPr>
                <w:b/>
                <w:bCs/>
                <w:color w:val="0000FF"/>
              </w:rPr>
              <w:t xml:space="preserve">      a1. Identify the ability of the student to design coding system</w:t>
            </w:r>
            <w:r>
              <w:rPr>
                <w:b/>
                <w:bCs/>
                <w:color w:val="0000FF"/>
                <w:rtl/>
              </w:rPr>
              <w:t>.</w:t>
            </w:r>
          </w:p>
          <w:p w:rsidR="006F2592" w:rsidRDefault="00703033">
            <w:pPr>
              <w:bidi w:val="0"/>
              <w:spacing w:line="276" w:lineRule="auto"/>
              <w:rPr>
                <w:b/>
                <w:bCs/>
                <w:color w:val="0000FF"/>
                <w:rtl/>
                <w:lang w:bidi="ar-EG"/>
              </w:rPr>
            </w:pPr>
            <w:r>
              <w:rPr>
                <w:b/>
                <w:bCs/>
                <w:color w:val="0000FF"/>
              </w:rPr>
              <w:t xml:space="preserve">      a2. To know how coding system works</w:t>
            </w:r>
            <w:r>
              <w:rPr>
                <w:b/>
                <w:bCs/>
                <w:color w:val="0000FF"/>
                <w:rtl/>
              </w:rPr>
              <w:t>.</w:t>
            </w:r>
          </w:p>
          <w:p w:rsidR="006F2592" w:rsidRDefault="00703033">
            <w:pPr>
              <w:bidi w:val="0"/>
              <w:spacing w:line="276" w:lineRule="auto"/>
              <w:ind w:left="360"/>
              <w:rPr>
                <w:b/>
                <w:bCs/>
                <w:color w:val="0000FF"/>
              </w:rPr>
            </w:pPr>
            <w:r>
              <w:rPr>
                <w:b/>
                <w:bCs/>
                <w:color w:val="0000FF"/>
              </w:rPr>
              <w:t>a3. Define number systems and how to create new codes.</w:t>
            </w:r>
          </w:p>
        </w:tc>
      </w:tr>
      <w:tr w:rsidR="006F2592">
        <w:trPr>
          <w:jc w:val="center"/>
        </w:trPr>
        <w:tc>
          <w:tcPr>
            <w:tcW w:w="9801" w:type="dxa"/>
            <w:gridSpan w:val="5"/>
          </w:tcPr>
          <w:p w:rsidR="006F2592" w:rsidRDefault="006F2592">
            <w:pPr>
              <w:bidi w:val="0"/>
              <w:spacing w:line="276" w:lineRule="auto"/>
              <w:ind w:left="720" w:hanging="540"/>
              <w:rPr>
                <w:rFonts w:ascii="Arial Narrow" w:hAnsi="Arial Narrow"/>
                <w:b/>
                <w:bCs/>
              </w:rPr>
            </w:pPr>
          </w:p>
          <w:p w:rsidR="006F2592" w:rsidRDefault="00703033">
            <w:pPr>
              <w:bidi w:val="0"/>
              <w:spacing w:line="276" w:lineRule="auto"/>
              <w:ind w:left="720" w:hanging="540"/>
              <w:rPr>
                <w:rFonts w:ascii="Arial Narrow" w:hAnsi="Arial Narrow"/>
                <w:b/>
                <w:bCs/>
              </w:rPr>
            </w:pPr>
            <w:r>
              <w:rPr>
                <w:rFonts w:ascii="Arial Narrow" w:hAnsi="Arial Narrow"/>
                <w:b/>
                <w:bCs/>
              </w:rPr>
              <w:t>b - Intellectual skills:</w:t>
            </w:r>
          </w:p>
          <w:p w:rsidR="006F2592" w:rsidRDefault="00703033">
            <w:pPr>
              <w:bidi w:val="0"/>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bidi w:val="0"/>
              <w:spacing w:line="276" w:lineRule="auto"/>
              <w:rPr>
                <w:b/>
                <w:bCs/>
                <w:color w:val="0000FF"/>
                <w:rtl/>
              </w:rPr>
            </w:pPr>
            <w:r>
              <w:rPr>
                <w:b/>
                <w:bCs/>
                <w:color w:val="0000FF"/>
              </w:rPr>
              <w:t xml:space="preserve">      b1. Confirm students in some related courses</w:t>
            </w:r>
            <w:r>
              <w:rPr>
                <w:b/>
                <w:bCs/>
                <w:color w:val="0000FF"/>
                <w:rtl/>
              </w:rPr>
              <w:t>.</w:t>
            </w:r>
          </w:p>
          <w:p w:rsidR="006F2592" w:rsidRDefault="00703033">
            <w:pPr>
              <w:bidi w:val="0"/>
              <w:spacing w:line="276" w:lineRule="auto"/>
              <w:ind w:left="360"/>
              <w:rPr>
                <w:b/>
                <w:bCs/>
                <w:color w:val="0000FF"/>
              </w:rPr>
            </w:pPr>
            <w:r>
              <w:rPr>
                <w:b/>
                <w:bCs/>
                <w:color w:val="0000FF"/>
              </w:rPr>
              <w:t>b2. Design  discussion concerning assigned problems</w:t>
            </w:r>
            <w:r>
              <w:rPr>
                <w:b/>
                <w:bCs/>
                <w:color w:val="0000FF"/>
                <w:rtl/>
              </w:rPr>
              <w:t xml:space="preserve"> </w:t>
            </w:r>
          </w:p>
          <w:p w:rsidR="006F2592" w:rsidRDefault="00703033">
            <w:pPr>
              <w:bidi w:val="0"/>
              <w:spacing w:line="276" w:lineRule="auto"/>
              <w:rPr>
                <w:b/>
                <w:bCs/>
                <w:color w:val="0000FF"/>
              </w:rPr>
            </w:pPr>
            <w:r>
              <w:rPr>
                <w:b/>
                <w:bCs/>
                <w:color w:val="0000FF"/>
              </w:rPr>
              <w:t xml:space="preserve">      b3.Construct mental ability for the student</w:t>
            </w:r>
          </w:p>
        </w:tc>
      </w:tr>
      <w:tr w:rsidR="006F2592">
        <w:trPr>
          <w:jc w:val="center"/>
        </w:trPr>
        <w:tc>
          <w:tcPr>
            <w:tcW w:w="9801" w:type="dxa"/>
            <w:gridSpan w:val="5"/>
          </w:tcPr>
          <w:p w:rsidR="006F2592" w:rsidRDefault="006F2592">
            <w:pPr>
              <w:bidi w:val="0"/>
              <w:spacing w:line="276" w:lineRule="auto"/>
              <w:rPr>
                <w:rFonts w:ascii="Arial Narrow" w:hAnsi="Arial Narrow"/>
                <w:b/>
                <w:bCs/>
              </w:rPr>
            </w:pPr>
          </w:p>
          <w:p w:rsidR="006F2592" w:rsidRDefault="00703033">
            <w:pPr>
              <w:bidi w:val="0"/>
              <w:spacing w:line="276" w:lineRule="auto"/>
              <w:ind w:left="720" w:hanging="540"/>
              <w:rPr>
                <w:rFonts w:ascii="Arial Narrow" w:hAnsi="Arial Narrow"/>
              </w:rPr>
            </w:pPr>
            <w:r>
              <w:rPr>
                <w:rFonts w:ascii="Arial Narrow" w:hAnsi="Arial Narrow"/>
                <w:b/>
                <w:bCs/>
              </w:rPr>
              <w:t>c - Practical and professional skills:</w:t>
            </w:r>
          </w:p>
          <w:p w:rsidR="006F2592" w:rsidRDefault="00703033">
            <w:pPr>
              <w:bidi w:val="0"/>
              <w:spacing w:line="276" w:lineRule="auto"/>
              <w:rPr>
                <w:color w:val="000000"/>
                <w:sz w:val="26"/>
                <w:szCs w:val="26"/>
                <w:rtl/>
              </w:rPr>
            </w:pPr>
            <w:r>
              <w:rPr>
                <w:rFonts w:ascii="Arial Narrow" w:hAnsi="Arial Narrow"/>
              </w:rPr>
              <w:t xml:space="preserve">        </w:t>
            </w:r>
            <w:r>
              <w:rPr>
                <w:b/>
                <w:bCs/>
                <w:sz w:val="22"/>
                <w:szCs w:val="22"/>
              </w:rPr>
              <w:t>At the end of this course, the students must be able to:</w:t>
            </w:r>
            <w:r>
              <w:rPr>
                <w:color w:val="000000"/>
                <w:sz w:val="26"/>
                <w:szCs w:val="26"/>
              </w:rPr>
              <w:t xml:space="preserve">                                                                         </w:t>
            </w:r>
            <w:r>
              <w:rPr>
                <w:b/>
                <w:bCs/>
                <w:color w:val="0000FF"/>
              </w:rPr>
              <w:t xml:space="preserve">        c1. Show techniques and tools considering scientific ethics</w:t>
            </w:r>
            <w:r>
              <w:rPr>
                <w:b/>
                <w:bCs/>
                <w:color w:val="0000FF"/>
                <w:rtl/>
              </w:rPr>
              <w:t>.</w:t>
            </w:r>
          </w:p>
          <w:p w:rsidR="006F2592" w:rsidRDefault="00703033">
            <w:pPr>
              <w:bidi w:val="0"/>
              <w:spacing w:line="276" w:lineRule="auto"/>
              <w:rPr>
                <w:b/>
                <w:bCs/>
                <w:color w:val="0000FF"/>
              </w:rPr>
            </w:pPr>
            <w:r>
              <w:rPr>
                <w:b/>
                <w:bCs/>
                <w:color w:val="0000FF"/>
              </w:rPr>
              <w:t>c2Analyze problems using a range of formats and approaches</w:t>
            </w:r>
            <w:r>
              <w:rPr>
                <w:b/>
                <w:bCs/>
                <w:color w:val="0000FF"/>
                <w:rtl/>
              </w:rPr>
              <w:t>.</w:t>
            </w:r>
          </w:p>
          <w:p w:rsidR="006F2592" w:rsidRDefault="00703033">
            <w:pPr>
              <w:bidi w:val="0"/>
              <w:spacing w:line="276" w:lineRule="auto"/>
              <w:rPr>
                <w:b/>
                <w:bCs/>
                <w:color w:val="0000FF"/>
              </w:rPr>
            </w:pPr>
            <w:r>
              <w:rPr>
                <w:b/>
                <w:bCs/>
                <w:color w:val="0000FF"/>
              </w:rPr>
              <w:t>c3-show the concepts and methods of computer science, mathematics, and statistics to the s</w:t>
            </w:r>
            <w:r>
              <w:rPr>
                <w:b/>
                <w:bCs/>
                <w:color w:val="0000FF"/>
              </w:rPr>
              <w:t>o</w:t>
            </w:r>
            <w:r>
              <w:rPr>
                <w:b/>
                <w:bCs/>
                <w:color w:val="0000FF"/>
              </w:rPr>
              <w:t>lution of the real problems in professional practice.</w:t>
            </w:r>
          </w:p>
        </w:tc>
      </w:tr>
      <w:tr w:rsidR="006F2592">
        <w:trPr>
          <w:jc w:val="center"/>
        </w:trPr>
        <w:tc>
          <w:tcPr>
            <w:tcW w:w="9801" w:type="dxa"/>
            <w:gridSpan w:val="5"/>
          </w:tcPr>
          <w:p w:rsidR="006F2592" w:rsidRDefault="006F2592">
            <w:pPr>
              <w:bidi w:val="0"/>
              <w:spacing w:line="276" w:lineRule="auto"/>
              <w:ind w:left="720" w:hanging="540"/>
              <w:rPr>
                <w:rFonts w:ascii="Arial Narrow" w:hAnsi="Arial Narrow"/>
                <w:b/>
                <w:bCs/>
                <w:sz w:val="18"/>
                <w:szCs w:val="18"/>
              </w:rPr>
            </w:pPr>
          </w:p>
          <w:p w:rsidR="006F2592" w:rsidRDefault="00703033">
            <w:pPr>
              <w:bidi w:val="0"/>
              <w:spacing w:line="276" w:lineRule="auto"/>
              <w:ind w:left="720" w:hanging="540"/>
              <w:rPr>
                <w:rFonts w:ascii="Arial Narrow" w:hAnsi="Arial Narrow"/>
              </w:rPr>
            </w:pPr>
            <w:r>
              <w:rPr>
                <w:rFonts w:ascii="Arial Narrow" w:hAnsi="Arial Narrow"/>
                <w:b/>
                <w:bCs/>
              </w:rPr>
              <w:t>d - General skills:</w:t>
            </w:r>
          </w:p>
          <w:p w:rsidR="006F2592" w:rsidRDefault="00703033">
            <w:pPr>
              <w:bidi w:val="0"/>
              <w:spacing w:line="276" w:lineRule="auto"/>
              <w:rPr>
                <w:color w:val="000000"/>
                <w:sz w:val="26"/>
                <w:szCs w:val="26"/>
              </w:rPr>
            </w:pPr>
            <w:r>
              <w:rPr>
                <w:b/>
                <w:bCs/>
                <w:sz w:val="22"/>
                <w:szCs w:val="22"/>
              </w:rPr>
              <w:t xml:space="preserve">         At the end of this course, the students must be able to:</w:t>
            </w:r>
          </w:p>
          <w:p w:rsidR="006F2592" w:rsidRDefault="00703033">
            <w:pPr>
              <w:bidi w:val="0"/>
              <w:spacing w:line="276" w:lineRule="auto"/>
              <w:rPr>
                <w:b/>
                <w:bCs/>
                <w:color w:val="0000FF"/>
              </w:rPr>
            </w:pPr>
            <w:r>
              <w:rPr>
                <w:b/>
                <w:bCs/>
                <w:color w:val="0000FF"/>
              </w:rPr>
              <w:t>d1. Communication with others, set tasks and solve problems on scientific basis.</w:t>
            </w:r>
          </w:p>
          <w:p w:rsidR="006F2592" w:rsidRDefault="00703033">
            <w:pPr>
              <w:bidi w:val="0"/>
              <w:spacing w:line="276" w:lineRule="auto"/>
              <w:rPr>
                <w:b/>
                <w:bCs/>
                <w:color w:val="0000FF"/>
              </w:rPr>
            </w:pPr>
            <w:r>
              <w:rPr>
                <w:b/>
                <w:bCs/>
                <w:color w:val="0000FF"/>
              </w:rPr>
              <w:t>d2.Working in groups effectively, manage time, collaborate and communicate with others positively.</w:t>
            </w:r>
          </w:p>
          <w:p w:rsidR="006F2592" w:rsidRDefault="00703033">
            <w:pPr>
              <w:bidi w:val="0"/>
              <w:spacing w:line="276" w:lineRule="auto"/>
              <w:rPr>
                <w:b/>
                <w:bCs/>
                <w:color w:val="0000FF"/>
              </w:rPr>
            </w:pPr>
            <w:r>
              <w:rPr>
                <w:b/>
                <w:bCs/>
                <w:color w:val="0000FF"/>
              </w:rPr>
              <w:t>d3. Time management to Analysis of results</w:t>
            </w:r>
          </w:p>
          <w:p w:rsidR="006F2592" w:rsidRDefault="00703033">
            <w:pPr>
              <w:bidi w:val="0"/>
              <w:spacing w:line="276" w:lineRule="auto"/>
              <w:rPr>
                <w:b/>
                <w:bCs/>
                <w:color w:val="0000FF"/>
              </w:rPr>
            </w:pPr>
            <w:r>
              <w:rPr>
                <w:b/>
                <w:bCs/>
                <w:color w:val="0000FF"/>
              </w:rPr>
              <w:t xml:space="preserve">d4. lifelong learning. </w:t>
            </w:r>
          </w:p>
          <w:p w:rsidR="006F2592" w:rsidRDefault="006F2592">
            <w:pPr>
              <w:bidi w:val="0"/>
              <w:spacing w:line="276" w:lineRule="auto"/>
              <w:rPr>
                <w:b/>
                <w:bCs/>
                <w:color w:val="0000FF"/>
                <w:sz w:val="14"/>
                <w:szCs w:val="14"/>
              </w:rPr>
            </w:pPr>
          </w:p>
        </w:tc>
      </w:tr>
    </w:tbl>
    <w:p w:rsidR="006F2592" w:rsidRDefault="006F2592">
      <w:pPr>
        <w:bidi w:val="0"/>
      </w:pPr>
    </w:p>
    <w:tbl>
      <w:tblPr>
        <w:tblW w:w="5000" w:type="pct"/>
        <w:jc w:val="center"/>
        <w:tblLook w:val="04A0" w:firstRow="1" w:lastRow="0" w:firstColumn="1" w:lastColumn="0" w:noHBand="0" w:noVBand="1"/>
      </w:tblPr>
      <w:tblGrid>
        <w:gridCol w:w="6131"/>
        <w:gridCol w:w="1012"/>
        <w:gridCol w:w="1023"/>
        <w:gridCol w:w="1135"/>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t>3 – Contents</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b/>
                <w:bCs/>
              </w:rPr>
            </w:pPr>
            <w:r>
              <w:rPr>
                <w:rFonts w:ascii="Arial Narrow" w:hAnsi="Arial Narrow"/>
                <w:b/>
                <w:bCs/>
              </w:rPr>
              <w:t>Practical hours</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Overview and Introduction to Cryptography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Mathematical Background</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Mathematical Background</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Symmetric Cryptosystems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Stream Ciphers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Block Ciphers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Mid-Term Examination and Feistel Ciphers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Multiple Encryption</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DES/AES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Hash Functions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More on Hash Functions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Data Integrity, Authentication, MAC</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rPr>
            </w:pPr>
            <w:r>
              <w:rPr>
                <w:b/>
                <w:bCs/>
                <w:color w:val="0000FF"/>
              </w:rPr>
              <w:t>2</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Asymmetric Cryptosystems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rPr>
            </w:pPr>
            <w:r>
              <w:rPr>
                <w:b/>
                <w:bCs/>
                <w:color w:val="0000FF"/>
              </w:rPr>
              <w:t>Algorithmic Number Theory</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w:t>
            </w:r>
          </w:p>
        </w:tc>
      </w:tr>
      <w:tr w:rsidR="006F2592">
        <w:trPr>
          <w:trHeight w:val="242"/>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b/>
                <w:bCs/>
              </w:rPr>
            </w:pPr>
            <w:r>
              <w:rPr>
                <w:rFonts w:ascii="Arial Narrow" w:hAnsi="Arial Narrow"/>
                <w:b/>
                <w:bCs/>
              </w:rPr>
              <w:t>Total hours</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rPr>
            </w:pPr>
            <w:r>
              <w:rPr>
                <w:b/>
                <w:bCs/>
                <w:color w:val="0000FF"/>
              </w:rPr>
              <w:t>28</w:t>
            </w:r>
          </w:p>
        </w:tc>
      </w:tr>
    </w:tbl>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p w:rsidR="006F2592" w:rsidRDefault="006F2592">
      <w:pPr>
        <w:bidi w:val="0"/>
      </w:pPr>
    </w:p>
    <w:tbl>
      <w:tblPr>
        <w:tblW w:w="5000" w:type="pct"/>
        <w:jc w:val="center"/>
        <w:tblLook w:val="04A0" w:firstRow="1" w:lastRow="0" w:firstColumn="1" w:lastColumn="0" w:noHBand="0" w:noVBand="1"/>
      </w:tblPr>
      <w:tblGrid>
        <w:gridCol w:w="1038"/>
        <w:gridCol w:w="583"/>
        <w:gridCol w:w="4547"/>
        <w:gridCol w:w="490"/>
        <w:gridCol w:w="513"/>
        <w:gridCol w:w="562"/>
        <w:gridCol w:w="558"/>
        <w:gridCol w:w="478"/>
        <w:gridCol w:w="532"/>
      </w:tblGrid>
      <w:tr w:rsidR="006F2592">
        <w:trPr>
          <w:cantSplit/>
          <w:jc w:val="center"/>
        </w:trPr>
        <w:tc>
          <w:tcPr>
            <w:tcW w:w="5000" w:type="pct"/>
            <w:gridSpan w:val="9"/>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1952"/>
          <w:jc w:val="center"/>
        </w:trPr>
        <w:tc>
          <w:tcPr>
            <w:tcW w:w="3303"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spacing w:line="276" w:lineRule="auto"/>
              <w:ind w:left="113" w:right="113"/>
              <w:jc w:val="center"/>
              <w:rPr>
                <w:rFonts w:ascii="Arial Narrow" w:hAnsi="Arial Narrow"/>
                <w:b/>
                <w:bCs/>
              </w:rPr>
            </w:pPr>
            <w:r>
              <w:rPr>
                <w:rFonts w:ascii="Arial Narrow" w:hAnsi="Arial Narrow"/>
                <w:b/>
                <w:bCs/>
              </w:rPr>
              <w:t>Intended Learning Outcomes</w:t>
            </w:r>
          </w:p>
        </w:tc>
        <w:tc>
          <w:tcPr>
            <w:tcW w:w="26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Lecture</w:t>
            </w:r>
          </w:p>
        </w:tc>
        <w:tc>
          <w:tcPr>
            <w:tcW w:w="27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Presentations &amp; Movies</w:t>
            </w:r>
          </w:p>
        </w:tc>
        <w:tc>
          <w:tcPr>
            <w:tcW w:w="30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Discussions &amp; Seminars</w:t>
            </w:r>
          </w:p>
        </w:tc>
        <w:tc>
          <w:tcPr>
            <w:tcW w:w="30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Practical</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Problem solving</w:t>
            </w:r>
          </w:p>
        </w:tc>
        <w:tc>
          <w:tcPr>
            <w:tcW w:w="28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tcPr>
          <w:p w:rsidR="006F2592" w:rsidRDefault="00703033">
            <w:pPr>
              <w:keepNext/>
              <w:bidi w:val="0"/>
              <w:spacing w:line="276" w:lineRule="auto"/>
              <w:ind w:left="113" w:right="113"/>
              <w:jc w:val="center"/>
              <w:rPr>
                <w:b/>
                <w:bCs/>
                <w:rtl/>
              </w:rPr>
            </w:pPr>
            <w:r>
              <w:rPr>
                <w:b/>
                <w:bCs/>
              </w:rPr>
              <w:t>Brainstorming</w:t>
            </w:r>
          </w:p>
        </w:tc>
      </w:tr>
      <w:tr w:rsidR="006F2592">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sz w:val="18"/>
                <w:szCs w:val="18"/>
              </w:rPr>
            </w:pPr>
            <w:r>
              <w:rPr>
                <w:rFonts w:ascii="Arial Narrow" w:hAnsi="Arial Narrow"/>
                <w:b/>
                <w:bCs/>
                <w:sz w:val="18"/>
                <w:szCs w:val="18"/>
              </w:rPr>
              <w:t>Knowledge &amp; Understanding</w:t>
            </w: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a1</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Identify the ability of the student to design coding system.</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40"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a2</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To know how coding system works</w:t>
            </w:r>
            <w:r>
              <w:rPr>
                <w:b/>
                <w:bCs/>
                <w:color w:val="0000FF"/>
                <w:sz w:val="20"/>
                <w:szCs w:val="20"/>
                <w:rtl/>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40"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a3</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Define number systems and how to create new codes.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17"/>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Intellectual Skills</w:t>
            </w: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b1</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Confirm students in some related courses</w:t>
            </w:r>
            <w:r>
              <w:rPr>
                <w:b/>
                <w:bCs/>
                <w:color w:val="0000FF"/>
                <w:sz w:val="20"/>
                <w:szCs w:val="20"/>
                <w:rtl/>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b/>
                <w:bCs/>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b/>
                <w:bCs/>
                <w:sz w:val="20"/>
                <w:szCs w:val="20"/>
              </w:rPr>
            </w:pPr>
          </w:p>
        </w:tc>
      </w:tr>
      <w:tr w:rsidR="006F2592">
        <w:trPr>
          <w:trHeight w:val="416"/>
          <w:jc w:val="center"/>
        </w:trPr>
        <w:tc>
          <w:tcPr>
            <w:tcW w:w="540" w:type="pct"/>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b2</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ind w:left="-17"/>
              <w:rPr>
                <w:b/>
                <w:bCs/>
                <w:color w:val="0000FF"/>
                <w:sz w:val="20"/>
                <w:szCs w:val="20"/>
              </w:rPr>
            </w:pPr>
            <w:r>
              <w:rPr>
                <w:b/>
                <w:bCs/>
                <w:color w:val="0000FF"/>
                <w:sz w:val="20"/>
                <w:szCs w:val="20"/>
              </w:rPr>
              <w:t>Design discussion concerning assigned problems.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r>
      <w:tr w:rsidR="006F2592">
        <w:trPr>
          <w:trHeight w:val="416"/>
          <w:jc w:val="center"/>
        </w:trPr>
        <w:tc>
          <w:tcPr>
            <w:tcW w:w="540" w:type="pct"/>
            <w:vMerge/>
            <w:tcBorders>
              <w:left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b3</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ind w:left="-20" w:firstLine="3"/>
              <w:rPr>
                <w:b/>
                <w:bCs/>
                <w:color w:val="0000FF"/>
                <w:sz w:val="20"/>
                <w:szCs w:val="20"/>
              </w:rPr>
            </w:pPr>
            <w:r>
              <w:rPr>
                <w:b/>
                <w:bCs/>
                <w:color w:val="0000FF"/>
                <w:sz w:val="20"/>
                <w:szCs w:val="20"/>
              </w:rPr>
              <w:t>Construct of mental ability for the student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b/>
                <w:bCs/>
                <w:color w:val="0000FF"/>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b/>
                <w:bCs/>
                <w:color w:val="0000FF"/>
                <w:sz w:val="20"/>
                <w:szCs w:val="20"/>
              </w:rPr>
            </w:pPr>
            <w:r>
              <w:rPr>
                <w:b/>
                <w:bCs/>
                <w:color w:val="0000FF"/>
                <w:sz w:val="20"/>
                <w:szCs w:val="20"/>
              </w:rPr>
              <w:sym w:font="Wingdings 2" w:char="F050"/>
            </w:r>
          </w:p>
        </w:tc>
      </w:tr>
      <w:tr w:rsidR="006F2592">
        <w:trPr>
          <w:jc w:val="center"/>
        </w:trPr>
        <w:tc>
          <w:tcPr>
            <w:tcW w:w="540" w:type="pct"/>
            <w:vMerge w:val="restart"/>
            <w:tcBorders>
              <w:top w:val="single" w:sz="4" w:space="0" w:color="auto"/>
              <w:left w:val="single" w:sz="4" w:space="0" w:color="auto"/>
              <w:right w:val="single" w:sz="4" w:space="0" w:color="auto"/>
            </w:tcBorders>
            <w:shd w:val="clear" w:color="auto" w:fill="auto"/>
            <w:textDirection w:val="btLr"/>
            <w:vAlign w:val="center"/>
          </w:tcPr>
          <w:p w:rsidR="006F2592" w:rsidRDefault="00703033">
            <w:pPr>
              <w:bidi w:val="0"/>
              <w:spacing w:line="276" w:lineRule="auto"/>
              <w:ind w:left="113" w:right="113"/>
              <w:jc w:val="center"/>
              <w:rPr>
                <w:rFonts w:ascii="Arial Narrow" w:hAnsi="Arial Narrow"/>
                <w:b/>
                <w:bCs/>
                <w:sz w:val="20"/>
                <w:szCs w:val="20"/>
              </w:rPr>
            </w:pPr>
            <w:r>
              <w:rPr>
                <w:rFonts w:ascii="Arial Narrow" w:hAnsi="Arial Narrow"/>
                <w:b/>
                <w:bCs/>
                <w:sz w:val="20"/>
                <w:szCs w:val="20"/>
              </w:rPr>
              <w:t>Practical and pr</w:t>
            </w:r>
            <w:r>
              <w:rPr>
                <w:rFonts w:ascii="Arial Narrow" w:hAnsi="Arial Narrow"/>
                <w:b/>
                <w:bCs/>
                <w:sz w:val="20"/>
                <w:szCs w:val="20"/>
              </w:rPr>
              <w:t>o</w:t>
            </w:r>
            <w:r>
              <w:rPr>
                <w:rFonts w:ascii="Arial Narrow" w:hAnsi="Arial Narrow"/>
                <w:b/>
                <w:bCs/>
                <w:sz w:val="20"/>
                <w:szCs w:val="20"/>
              </w:rPr>
              <w:t>fessional skills</w:t>
            </w: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c1</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tl/>
                <w:lang w:bidi="ar-EG"/>
              </w:rPr>
            </w:pPr>
            <w:r>
              <w:rPr>
                <w:b/>
                <w:bCs/>
                <w:color w:val="0000FF"/>
                <w:sz w:val="20"/>
                <w:szCs w:val="20"/>
              </w:rPr>
              <w:t>Show techniques and tools considering scientific ethics</w:t>
            </w:r>
            <w:r>
              <w:rPr>
                <w:b/>
                <w:bCs/>
                <w:color w:val="0000FF"/>
                <w:sz w:val="20"/>
                <w:szCs w:val="20"/>
                <w:rtl/>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40" w:type="pct"/>
            <w:vMerge/>
            <w:tcBorders>
              <w:left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c2</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Analyze problems using a range of formats and approaches.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jc w:val="center"/>
        </w:trPr>
        <w:tc>
          <w:tcPr>
            <w:tcW w:w="540" w:type="pct"/>
            <w:vMerge/>
            <w:tcBorders>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c3</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Show the concepts and methods of computer sc</w:t>
            </w:r>
            <w:r>
              <w:rPr>
                <w:b/>
                <w:bCs/>
                <w:color w:val="0000FF"/>
                <w:sz w:val="20"/>
                <w:szCs w:val="20"/>
              </w:rPr>
              <w:t>i</w:t>
            </w:r>
            <w:r>
              <w:rPr>
                <w:b/>
                <w:bCs/>
                <w:color w:val="0000FF"/>
                <w:sz w:val="20"/>
                <w:szCs w:val="20"/>
              </w:rPr>
              <w:t>ence, mathematics, and statistics to the solution of  the real problems in professional practice.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cantSplit/>
          <w:trHeight w:val="556"/>
          <w:jc w:val="center"/>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F2592" w:rsidRDefault="006F2592">
            <w:pPr>
              <w:bidi w:val="0"/>
              <w:spacing w:line="276" w:lineRule="auto"/>
              <w:ind w:left="113" w:right="113"/>
              <w:jc w:val="center"/>
              <w:rPr>
                <w:rFonts w:ascii="Arial Narrow" w:hAnsi="Arial Narrow"/>
                <w:b/>
                <w:bCs/>
                <w:sz w:val="20"/>
                <w:szCs w:val="20"/>
              </w:rPr>
            </w:pPr>
          </w:p>
          <w:p w:rsidR="006F2592" w:rsidRDefault="006F2592">
            <w:pPr>
              <w:bidi w:val="0"/>
              <w:spacing w:line="276" w:lineRule="auto"/>
              <w:ind w:left="113" w:right="113"/>
              <w:jc w:val="center"/>
              <w:rPr>
                <w:rFonts w:ascii="Arial Narrow" w:hAnsi="Arial Narrow"/>
                <w:b/>
                <w:bCs/>
                <w:sz w:val="20"/>
                <w:szCs w:val="20"/>
              </w:rPr>
            </w:pPr>
          </w:p>
          <w:p w:rsidR="006F2592" w:rsidRDefault="00703033">
            <w:pPr>
              <w:bidi w:val="0"/>
              <w:spacing w:line="276" w:lineRule="auto"/>
              <w:ind w:left="113" w:right="113"/>
              <w:jc w:val="center"/>
              <w:rPr>
                <w:rFonts w:ascii="Arial Narrow" w:hAnsi="Arial Narrow"/>
                <w:sz w:val="20"/>
                <w:szCs w:val="20"/>
              </w:rPr>
            </w:pPr>
            <w:r>
              <w:rPr>
                <w:rFonts w:ascii="Arial Narrow" w:hAnsi="Arial Narrow"/>
                <w:b/>
                <w:bCs/>
                <w:sz w:val="20"/>
                <w:szCs w:val="20"/>
              </w:rPr>
              <w:t>General Skills</w:t>
            </w: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d1</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rPr>
              <w:t>Communication with others</w:t>
            </w:r>
            <w:r>
              <w:rPr>
                <w:b/>
                <w:bCs/>
                <w:color w:val="0000FF"/>
                <w:sz w:val="20"/>
                <w:szCs w:val="20"/>
              </w:rPr>
              <w:t>, set tasks and solve problems on scientific basis.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r>
      <w:tr w:rsidR="006F2592">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d2</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Working in groups effectively, manage time, co</w:t>
            </w:r>
            <w:r>
              <w:rPr>
                <w:b/>
                <w:bCs/>
                <w:color w:val="0000FF"/>
                <w:sz w:val="20"/>
                <w:szCs w:val="20"/>
              </w:rPr>
              <w:t>l</w:t>
            </w:r>
            <w:r>
              <w:rPr>
                <w:b/>
                <w:bCs/>
                <w:color w:val="0000FF"/>
                <w:sz w:val="20"/>
                <w:szCs w:val="20"/>
              </w:rPr>
              <w:t>laborate and communicate with others positively.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d3</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Time management to</w:t>
            </w:r>
            <w:r>
              <w:rPr>
                <w:b/>
                <w:bCs/>
                <w:color w:val="0000FF"/>
              </w:rPr>
              <w:t xml:space="preserve"> </w:t>
            </w:r>
            <w:r>
              <w:rPr>
                <w:b/>
                <w:bCs/>
                <w:color w:val="0000FF"/>
                <w:sz w:val="20"/>
                <w:szCs w:val="20"/>
              </w:rPr>
              <w:t>Analysis of results.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r w:rsidR="006F2592">
        <w:trPr>
          <w:trHeight w:val="465"/>
          <w:jc w:val="center"/>
        </w:trPr>
        <w:tc>
          <w:tcPr>
            <w:tcW w:w="540" w:type="pct"/>
            <w:vMerge/>
            <w:tcBorders>
              <w:left w:val="single" w:sz="4" w:space="0" w:color="auto"/>
              <w:bottom w:val="single" w:sz="4" w:space="0" w:color="auto"/>
              <w:right w:val="single" w:sz="4" w:space="0" w:color="auto"/>
            </w:tcBorders>
            <w:shd w:val="clear" w:color="auto" w:fill="auto"/>
            <w:textDirection w:val="btLr"/>
          </w:tcPr>
          <w:p w:rsidR="006F2592" w:rsidRDefault="006F2592">
            <w:pPr>
              <w:bidi w:val="0"/>
              <w:spacing w:line="276" w:lineRule="auto"/>
              <w:ind w:left="113" w:right="113"/>
              <w:rPr>
                <w:rFonts w:ascii="Arial Narrow" w:hAnsi="Arial Narrow"/>
                <w:b/>
                <w:bCs/>
              </w:rPr>
            </w:pPr>
          </w:p>
        </w:tc>
        <w:tc>
          <w:tcPr>
            <w:tcW w:w="316" w:type="pct"/>
            <w:tcBorders>
              <w:top w:val="single" w:sz="4" w:space="0" w:color="auto"/>
              <w:left w:val="single" w:sz="4" w:space="0" w:color="auto"/>
              <w:bottom w:val="single" w:sz="4"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d4</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sz w:val="20"/>
                <w:szCs w:val="20"/>
              </w:rPr>
            </w:pPr>
            <w:r>
              <w:rPr>
                <w:b/>
                <w:bCs/>
                <w:color w:val="0000FF"/>
                <w:sz w:val="20"/>
                <w:szCs w:val="20"/>
              </w:rPr>
              <w:t>life long learning.</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jc w:val="center"/>
              <w:rPr>
                <w:rFonts w:ascii="Arial Narrow" w:hAnsi="Arial Narrow"/>
                <w:sz w:val="20"/>
                <w:szCs w:val="20"/>
              </w:rPr>
            </w:pPr>
            <w:r>
              <w:rPr>
                <w:b/>
                <w:bCs/>
                <w:color w:val="0000FF"/>
                <w:sz w:val="20"/>
                <w:szCs w:val="20"/>
              </w:rPr>
              <w:sym w:font="Wingdings 2" w:char="F050"/>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spacing w:line="276" w:lineRule="auto"/>
              <w:jc w:val="center"/>
              <w:rPr>
                <w:rFonts w:ascii="Arial Narrow" w:hAnsi="Arial Narrow"/>
                <w:sz w:val="20"/>
                <w:szCs w:val="20"/>
              </w:rPr>
            </w:pPr>
          </w:p>
        </w:tc>
      </w:tr>
    </w:tbl>
    <w:p w:rsidR="006F2592" w:rsidRDefault="006F2592">
      <w:pPr>
        <w:bidi w:val="0"/>
      </w:pPr>
    </w:p>
    <w:p w:rsidR="006F2592" w:rsidRDefault="006F2592">
      <w:pPr>
        <w:bidi w:val="0"/>
      </w:pPr>
    </w:p>
    <w:p w:rsidR="006F2592" w:rsidRDefault="006F2592">
      <w:pPr>
        <w:bidi w:val="0"/>
      </w:pPr>
    </w:p>
    <w:tbl>
      <w:tblPr>
        <w:tblW w:w="10825" w:type="dxa"/>
        <w:jc w:val="center"/>
        <w:tblLayout w:type="fixed"/>
        <w:tblLook w:val="04A0" w:firstRow="1" w:lastRow="0" w:firstColumn="1" w:lastColumn="0" w:noHBand="0" w:noVBand="1"/>
      </w:tblPr>
      <w:tblGrid>
        <w:gridCol w:w="139"/>
        <w:gridCol w:w="27"/>
        <w:gridCol w:w="1754"/>
        <w:gridCol w:w="654"/>
        <w:gridCol w:w="2406"/>
        <w:gridCol w:w="2238"/>
        <w:gridCol w:w="1092"/>
        <w:gridCol w:w="923"/>
        <w:gridCol w:w="1592"/>
      </w:tblGrid>
      <w:tr w:rsidR="006F2592">
        <w:trPr>
          <w:gridBefore w:val="1"/>
          <w:wBefore w:w="139" w:type="dxa"/>
          <w:cantSplit/>
          <w:jc w:val="center"/>
        </w:trPr>
        <w:tc>
          <w:tcPr>
            <w:tcW w:w="10686" w:type="dxa"/>
            <w:gridSpan w:val="8"/>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Tools: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 Measure</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Time schedule</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rPr>
            </w:pPr>
            <w:r>
              <w:rPr>
                <w:rFonts w:ascii="Arial Narrow" w:hAnsi="Arial Narrow"/>
                <w:b/>
                <w:bCs/>
              </w:rPr>
              <w:t>Grading</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Mid-Term Exam</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a1,a2,a3,c2,c3,d1,d4</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7</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14 %</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left" w:pos="2055"/>
              </w:tabs>
              <w:bidi w:val="0"/>
              <w:spacing w:line="276" w:lineRule="auto"/>
              <w:rPr>
                <w:rFonts w:ascii="Arial Narrow" w:hAnsi="Arial Narrow"/>
                <w:b/>
                <w:bCs/>
              </w:rPr>
            </w:pPr>
            <w:r>
              <w:rPr>
                <w:rFonts w:ascii="Arial Narrow" w:hAnsi="Arial Narrow"/>
                <w:b/>
                <w:bCs/>
              </w:rPr>
              <w:t>Oral exam</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a1,a2,a3,b2,d3,d4</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15</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14 %</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tabs>
                <w:tab w:val="right" w:pos="1995"/>
              </w:tabs>
              <w:bidi w:val="0"/>
              <w:spacing w:line="276" w:lineRule="auto"/>
              <w:rPr>
                <w:rFonts w:ascii="Arial Narrow" w:hAnsi="Arial Narrow"/>
                <w:b/>
                <w:bCs/>
              </w:rPr>
            </w:pPr>
            <w:r>
              <w:rPr>
                <w:rFonts w:ascii="Arial Narrow" w:hAnsi="Arial Narrow"/>
                <w:b/>
                <w:bCs/>
              </w:rPr>
              <w:t>Practical exams</w:t>
            </w:r>
            <w:r>
              <w:rPr>
                <w:rFonts w:ascii="Arial Narrow" w:hAnsi="Arial Narrow"/>
                <w:b/>
                <w:bCs/>
              </w:rPr>
              <w:tab/>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a1,a2,a3,b2,c1,c2,c3,d3,d2</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15</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24 %</w:t>
            </w:r>
          </w:p>
        </w:tc>
      </w:tr>
      <w:tr w:rsidR="006F2592">
        <w:trPr>
          <w:gridBefore w:val="1"/>
          <w:wBefore w:w="139" w:type="dxa"/>
          <w:cantSplit/>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Written exam</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b/>
                <w:bCs/>
                <w:color w:val="0000FF"/>
              </w:rPr>
            </w:pPr>
            <w:r>
              <w:rPr>
                <w:b/>
                <w:bCs/>
                <w:color w:val="0000FF"/>
              </w:rPr>
              <w:t>a1,a2,a3,c2,c3,d1,d4</w:t>
            </w: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rFonts w:ascii="Arial Narrow" w:hAnsi="Arial Narrow"/>
              </w:rPr>
            </w:pPr>
            <w:r>
              <w:rPr>
                <w:b/>
                <w:bCs/>
                <w:color w:val="0000FF"/>
              </w:rPr>
              <w:t>Week 16</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spacing w:line="276" w:lineRule="auto"/>
              <w:rPr>
                <w:b/>
                <w:bCs/>
                <w:color w:val="0000FF"/>
              </w:rPr>
            </w:pPr>
            <w:r>
              <w:rPr>
                <w:b/>
                <w:bCs/>
                <w:color w:val="0000FF"/>
              </w:rPr>
              <w:t>48 %</w:t>
            </w:r>
          </w:p>
        </w:tc>
      </w:tr>
      <w:tr w:rsidR="006F2592">
        <w:trPr>
          <w:gridBefore w:val="1"/>
          <w:wBefore w:w="139" w:type="dxa"/>
          <w:cantSplit/>
          <w:jc w:val="center"/>
        </w:trPr>
        <w:tc>
          <w:tcPr>
            <w:tcW w:w="8171" w:type="dxa"/>
            <w:gridSpan w:val="6"/>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Total</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tcPr>
          <w:p w:rsidR="006F2592" w:rsidRDefault="00703033">
            <w:pPr>
              <w:bidi w:val="0"/>
              <w:spacing w:line="276" w:lineRule="auto"/>
              <w:rPr>
                <w:rFonts w:ascii="Arial Narrow" w:hAnsi="Arial Narrow"/>
                <w:b/>
                <w:bCs/>
              </w:rPr>
            </w:pPr>
            <w:r>
              <w:rPr>
                <w:rFonts w:ascii="Arial Narrow" w:hAnsi="Arial Narrow"/>
                <w:b/>
                <w:bCs/>
              </w:rPr>
              <w:t>100 %</w:t>
            </w:r>
          </w:p>
        </w:tc>
      </w:tr>
      <w:tr w:rsidR="006F2592">
        <w:trPr>
          <w:gridBefore w:val="1"/>
          <w:wBefore w:w="139" w:type="dxa"/>
          <w:cantSplit/>
          <w:jc w:val="center"/>
        </w:trPr>
        <w:tc>
          <w:tcPr>
            <w:tcW w:w="10686" w:type="dxa"/>
            <w:gridSpan w:val="8"/>
            <w:tcBorders>
              <w:top w:val="single" w:sz="4" w:space="0" w:color="auto"/>
            </w:tcBorders>
            <w:shd w:val="clear" w:color="auto" w:fill="auto"/>
          </w:tcPr>
          <w:tbl>
            <w:tblPr>
              <w:tblStyle w:val="TableGrid"/>
              <w:tblW w:w="10332" w:type="dxa"/>
              <w:tblInd w:w="40" w:type="dxa"/>
              <w:tblLayout w:type="fixed"/>
              <w:tblLook w:val="04A0" w:firstRow="1" w:lastRow="0" w:firstColumn="1" w:lastColumn="0" w:noHBand="0" w:noVBand="1"/>
            </w:tblPr>
            <w:tblGrid>
              <w:gridCol w:w="3101"/>
              <w:gridCol w:w="557"/>
              <w:gridCol w:w="558"/>
              <w:gridCol w:w="557"/>
              <w:gridCol w:w="11"/>
              <w:gridCol w:w="547"/>
              <w:gridCol w:w="558"/>
              <w:gridCol w:w="559"/>
              <w:gridCol w:w="558"/>
              <w:gridCol w:w="557"/>
              <w:gridCol w:w="558"/>
              <w:gridCol w:w="6"/>
              <w:gridCol w:w="552"/>
              <w:gridCol w:w="557"/>
              <w:gridCol w:w="558"/>
              <w:gridCol w:w="538"/>
            </w:tblGrid>
            <w:tr w:rsidR="006F2592">
              <w:trPr>
                <w:trHeight w:val="454"/>
              </w:trPr>
              <w:tc>
                <w:tcPr>
                  <w:tcW w:w="10332" w:type="dxa"/>
                  <w:gridSpan w:val="16"/>
                </w:tcPr>
                <w:p w:rsidR="006F2592" w:rsidRDefault="00703033">
                  <w:pPr>
                    <w:tabs>
                      <w:tab w:val="left" w:pos="44"/>
                      <w:tab w:val="right" w:pos="328"/>
                      <w:tab w:val="right" w:pos="10116"/>
                    </w:tabs>
                    <w:bidi w:val="0"/>
                    <w:jc w:val="both"/>
                    <w:rPr>
                      <w:rFonts w:ascii="Arial Narrow" w:hAnsi="Arial Narrow"/>
                      <w:b/>
                      <w:bCs/>
                    </w:rPr>
                  </w:pPr>
                  <w:r>
                    <w:rPr>
                      <w:rFonts w:ascii="Arial Narrow" w:hAnsi="Arial Narrow"/>
                      <w:b/>
                      <w:bCs/>
                      <w:sz w:val="32"/>
                      <w:szCs w:val="32"/>
                    </w:rPr>
                    <w:lastRenderedPageBreak/>
                    <w:tab/>
                  </w:r>
                  <w:r>
                    <w:rPr>
                      <w:rFonts w:ascii="Arial Narrow" w:hAnsi="Arial Narrow"/>
                      <w:b/>
                      <w:bCs/>
                      <w:sz w:val="32"/>
                      <w:szCs w:val="32"/>
                    </w:rPr>
                    <w:tab/>
                    <w:t>6- Course Matrix</w:t>
                  </w:r>
                </w:p>
              </w:tc>
            </w:tr>
            <w:tr w:rsidR="006F2592">
              <w:trPr>
                <w:trHeight w:val="712"/>
              </w:trPr>
              <w:tc>
                <w:tcPr>
                  <w:tcW w:w="3101" w:type="dxa"/>
                  <w:vMerge w:val="restart"/>
                  <w:vAlign w:val="center"/>
                </w:tcPr>
                <w:p w:rsidR="006F2592" w:rsidRDefault="00703033">
                  <w:pPr>
                    <w:bidi w:val="0"/>
                    <w:spacing w:line="276" w:lineRule="auto"/>
                    <w:jc w:val="center"/>
                    <w:rPr>
                      <w:rFonts w:ascii="Arial Narrow" w:hAnsi="Arial Narrow"/>
                      <w:b/>
                      <w:bCs/>
                      <w:sz w:val="32"/>
                      <w:szCs w:val="32"/>
                    </w:rPr>
                  </w:pPr>
                  <w:r>
                    <w:rPr>
                      <w:rFonts w:ascii="Arial Narrow" w:hAnsi="Arial Narrow"/>
                      <w:b/>
                      <w:bCs/>
                    </w:rPr>
                    <w:t>Topic</w:t>
                  </w:r>
                </w:p>
              </w:tc>
              <w:tc>
                <w:tcPr>
                  <w:tcW w:w="1683" w:type="dxa"/>
                  <w:gridSpan w:val="4"/>
                  <w:vAlign w:val="center"/>
                </w:tcPr>
                <w:p w:rsidR="006F2592" w:rsidRDefault="00703033">
                  <w:pPr>
                    <w:bidi w:val="0"/>
                    <w:jc w:val="center"/>
                    <w:rPr>
                      <w:rFonts w:ascii="Arial Narrow" w:hAnsi="Arial Narrow"/>
                      <w:b/>
                      <w:bCs/>
                    </w:rPr>
                  </w:pPr>
                  <w:r>
                    <w:rPr>
                      <w:rFonts w:ascii="Arial Narrow" w:hAnsi="Arial Narrow"/>
                      <w:b/>
                      <w:bCs/>
                    </w:rPr>
                    <w:t>Knowledge and understanding</w:t>
                  </w:r>
                </w:p>
              </w:tc>
              <w:tc>
                <w:tcPr>
                  <w:tcW w:w="1664" w:type="dxa"/>
                  <w:gridSpan w:val="3"/>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1679" w:type="dxa"/>
                  <w:gridSpan w:val="4"/>
                  <w:vAlign w:val="center"/>
                </w:tcPr>
                <w:p w:rsidR="006F2592" w:rsidRDefault="00703033">
                  <w:pPr>
                    <w:bidi w:val="0"/>
                    <w:jc w:val="center"/>
                    <w:rPr>
                      <w:rFonts w:ascii="Arial Narrow" w:hAnsi="Arial Narrow"/>
                      <w:b/>
                      <w:bCs/>
                    </w:rPr>
                  </w:pPr>
                  <w:r>
                    <w:rPr>
                      <w:rFonts w:ascii="Arial Narrow" w:hAnsi="Arial Narrow"/>
                      <w:b/>
                      <w:bCs/>
                    </w:rPr>
                    <w:t>Practical and professional skills</w:t>
                  </w:r>
                </w:p>
              </w:tc>
              <w:tc>
                <w:tcPr>
                  <w:tcW w:w="2205" w:type="dxa"/>
                  <w:gridSpan w:val="4"/>
                  <w:vAlign w:val="center"/>
                </w:tcPr>
                <w:p w:rsidR="006F2592" w:rsidRDefault="00703033">
                  <w:pPr>
                    <w:bidi w:val="0"/>
                    <w:jc w:val="center"/>
                    <w:rPr>
                      <w:rFonts w:ascii="Arial Narrow" w:hAnsi="Arial Narrow"/>
                      <w:b/>
                      <w:bCs/>
                    </w:rPr>
                  </w:pPr>
                  <w:r>
                    <w:rPr>
                      <w:rFonts w:ascii="Arial Narrow" w:hAnsi="Arial Narrow"/>
                      <w:b/>
                      <w:bCs/>
                    </w:rPr>
                    <w:t>General</w:t>
                  </w:r>
                </w:p>
                <w:p w:rsidR="006F2592" w:rsidRDefault="00703033">
                  <w:pPr>
                    <w:bidi w:val="0"/>
                    <w:jc w:val="center"/>
                    <w:rPr>
                      <w:rFonts w:ascii="Arial Narrow" w:hAnsi="Arial Narrow"/>
                      <w:b/>
                      <w:bCs/>
                    </w:rPr>
                  </w:pPr>
                  <w:r>
                    <w:rPr>
                      <w:rFonts w:ascii="Arial Narrow" w:hAnsi="Arial Narrow"/>
                      <w:b/>
                      <w:bCs/>
                    </w:rPr>
                    <w:t>skills</w:t>
                  </w:r>
                </w:p>
              </w:tc>
            </w:tr>
            <w:tr w:rsidR="006F2592">
              <w:trPr>
                <w:trHeight w:val="343"/>
              </w:trPr>
              <w:tc>
                <w:tcPr>
                  <w:tcW w:w="3101" w:type="dxa"/>
                  <w:vMerge/>
                  <w:vAlign w:val="center"/>
                </w:tcPr>
                <w:p w:rsidR="006F2592" w:rsidRDefault="006F2592">
                  <w:pPr>
                    <w:bidi w:val="0"/>
                    <w:spacing w:line="276" w:lineRule="auto"/>
                    <w:jc w:val="center"/>
                    <w:rPr>
                      <w:rFonts w:ascii="Arial Narrow" w:hAnsi="Arial Narrow"/>
                      <w:b/>
                      <w:bCs/>
                      <w:color w:val="0000FF"/>
                      <w:sz w:val="32"/>
                      <w:szCs w:val="32"/>
                    </w:rPr>
                  </w:pPr>
                </w:p>
              </w:tc>
              <w:tc>
                <w:tcPr>
                  <w:tcW w:w="557"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a1</w:t>
                  </w:r>
                </w:p>
              </w:tc>
              <w:tc>
                <w:tcPr>
                  <w:tcW w:w="558"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a2</w:t>
                  </w:r>
                </w:p>
              </w:tc>
              <w:tc>
                <w:tcPr>
                  <w:tcW w:w="557"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a3</w:t>
                  </w:r>
                </w:p>
              </w:tc>
              <w:tc>
                <w:tcPr>
                  <w:tcW w:w="558" w:type="dxa"/>
                  <w:gridSpan w:val="2"/>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b1</w:t>
                  </w:r>
                </w:p>
              </w:tc>
              <w:tc>
                <w:tcPr>
                  <w:tcW w:w="558"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b2</w:t>
                  </w:r>
                </w:p>
              </w:tc>
              <w:tc>
                <w:tcPr>
                  <w:tcW w:w="559"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b3</w:t>
                  </w:r>
                </w:p>
              </w:tc>
              <w:tc>
                <w:tcPr>
                  <w:tcW w:w="558"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c1</w:t>
                  </w:r>
                </w:p>
              </w:tc>
              <w:tc>
                <w:tcPr>
                  <w:tcW w:w="557"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c2</w:t>
                  </w:r>
                </w:p>
              </w:tc>
              <w:tc>
                <w:tcPr>
                  <w:tcW w:w="558"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C3</w:t>
                  </w:r>
                </w:p>
              </w:tc>
              <w:tc>
                <w:tcPr>
                  <w:tcW w:w="558" w:type="dxa"/>
                  <w:gridSpan w:val="2"/>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d1</w:t>
                  </w:r>
                </w:p>
              </w:tc>
              <w:tc>
                <w:tcPr>
                  <w:tcW w:w="557"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d2</w:t>
                  </w:r>
                </w:p>
              </w:tc>
              <w:tc>
                <w:tcPr>
                  <w:tcW w:w="558"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d3</w:t>
                  </w:r>
                </w:p>
              </w:tc>
              <w:tc>
                <w:tcPr>
                  <w:tcW w:w="538" w:type="dxa"/>
                  <w:vAlign w:val="center"/>
                </w:tcPr>
                <w:p w:rsidR="006F2592" w:rsidRDefault="00703033">
                  <w:pPr>
                    <w:bidi w:val="0"/>
                    <w:jc w:val="center"/>
                    <w:rPr>
                      <w:rFonts w:ascii="Arial Narrow" w:hAnsi="Arial Narrow"/>
                      <w:b/>
                      <w:bCs/>
                      <w:color w:val="0000FF"/>
                      <w:sz w:val="22"/>
                      <w:szCs w:val="22"/>
                    </w:rPr>
                  </w:pPr>
                  <w:r>
                    <w:rPr>
                      <w:rFonts w:ascii="Arial Narrow" w:hAnsi="Arial Narrow"/>
                      <w:b/>
                      <w:bCs/>
                      <w:color w:val="0000FF"/>
                      <w:sz w:val="22"/>
                      <w:szCs w:val="22"/>
                    </w:rPr>
                    <w:t>d4</w:t>
                  </w:r>
                </w:p>
              </w:tc>
            </w:tr>
            <w:tr w:rsidR="006F2592">
              <w:trPr>
                <w:trHeight w:val="177"/>
              </w:trPr>
              <w:tc>
                <w:tcPr>
                  <w:tcW w:w="3101" w:type="dxa"/>
                </w:tcPr>
                <w:p w:rsidR="006F2592" w:rsidRDefault="00703033">
                  <w:pPr>
                    <w:bidi w:val="0"/>
                    <w:jc w:val="left"/>
                    <w:rPr>
                      <w:b/>
                      <w:bCs/>
                      <w:color w:val="0000FF"/>
                      <w:sz w:val="20"/>
                      <w:szCs w:val="20"/>
                    </w:rPr>
                  </w:pPr>
                  <w:r>
                    <w:rPr>
                      <w:b/>
                      <w:bCs/>
                      <w:color w:val="0000FF"/>
                      <w:sz w:val="20"/>
                      <w:szCs w:val="20"/>
                    </w:rPr>
                    <w:t>Overview and Introduction to Cryptography</w:t>
                  </w: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tl/>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Mathematical Background</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Mathematical Background</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Symmetric Cryptosystems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Stream Ciphers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Block Ciphers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Mid-Term Examination and Feistel Ciphers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Multiple Encryption</w:t>
                  </w: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DES/AES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Hash Functions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More on Hash Functions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Data Integrity, Authentication, MAC</w:t>
                  </w: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Asymmetric Cryptosystems</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38" w:type="dxa"/>
                  <w:vAlign w:val="center"/>
                </w:tcPr>
                <w:p w:rsidR="006F2592" w:rsidRDefault="006F2592">
                  <w:pPr>
                    <w:bidi w:val="0"/>
                    <w:spacing w:line="276" w:lineRule="auto"/>
                    <w:jc w:val="center"/>
                    <w:rPr>
                      <w:rFonts w:ascii="Arial Narrow" w:hAnsi="Arial Narrow"/>
                      <w:b/>
                      <w:bCs/>
                      <w:color w:val="0000FF"/>
                      <w:sz w:val="20"/>
                      <w:szCs w:val="20"/>
                    </w:rPr>
                  </w:pPr>
                </w:p>
              </w:tc>
            </w:tr>
            <w:tr w:rsidR="006F2592">
              <w:trPr>
                <w:trHeight w:val="170"/>
              </w:trPr>
              <w:tc>
                <w:tcPr>
                  <w:tcW w:w="3101" w:type="dxa"/>
                </w:tcPr>
                <w:p w:rsidR="006F2592" w:rsidRDefault="00703033">
                  <w:pPr>
                    <w:bidi w:val="0"/>
                    <w:spacing w:line="276" w:lineRule="auto"/>
                    <w:jc w:val="left"/>
                    <w:rPr>
                      <w:b/>
                      <w:bCs/>
                      <w:color w:val="0000FF"/>
                      <w:sz w:val="20"/>
                      <w:szCs w:val="20"/>
                    </w:rPr>
                  </w:pPr>
                  <w:r>
                    <w:rPr>
                      <w:b/>
                      <w:bCs/>
                      <w:color w:val="0000FF"/>
                      <w:sz w:val="20"/>
                      <w:szCs w:val="20"/>
                    </w:rPr>
                    <w:t>Algorithmic Number Theory</w:t>
                  </w: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gridSpan w:val="2"/>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9"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c>
                <w:tcPr>
                  <w:tcW w:w="558" w:type="dxa"/>
                  <w:gridSpan w:val="2"/>
                  <w:vAlign w:val="center"/>
                </w:tcPr>
                <w:p w:rsidR="006F2592" w:rsidRDefault="006F2592">
                  <w:pPr>
                    <w:bidi w:val="0"/>
                    <w:spacing w:line="276" w:lineRule="auto"/>
                    <w:jc w:val="center"/>
                    <w:rPr>
                      <w:rFonts w:ascii="Arial Narrow" w:hAnsi="Arial Narrow"/>
                      <w:b/>
                      <w:bCs/>
                      <w:color w:val="0000FF"/>
                      <w:sz w:val="20"/>
                      <w:szCs w:val="20"/>
                    </w:rPr>
                  </w:pPr>
                </w:p>
              </w:tc>
              <w:tc>
                <w:tcPr>
                  <w:tcW w:w="557" w:type="dxa"/>
                  <w:vAlign w:val="center"/>
                </w:tcPr>
                <w:p w:rsidR="006F2592" w:rsidRDefault="006F2592">
                  <w:pPr>
                    <w:bidi w:val="0"/>
                    <w:spacing w:line="276" w:lineRule="auto"/>
                    <w:jc w:val="center"/>
                    <w:rPr>
                      <w:rFonts w:ascii="Arial Narrow" w:hAnsi="Arial Narrow"/>
                      <w:b/>
                      <w:bCs/>
                      <w:color w:val="0000FF"/>
                      <w:sz w:val="20"/>
                      <w:szCs w:val="20"/>
                    </w:rPr>
                  </w:pPr>
                </w:p>
              </w:tc>
              <w:tc>
                <w:tcPr>
                  <w:tcW w:w="558" w:type="dxa"/>
                  <w:vAlign w:val="center"/>
                </w:tcPr>
                <w:p w:rsidR="006F2592" w:rsidRDefault="006F2592">
                  <w:pPr>
                    <w:bidi w:val="0"/>
                    <w:spacing w:line="276" w:lineRule="auto"/>
                    <w:jc w:val="center"/>
                    <w:rPr>
                      <w:rFonts w:ascii="Arial Narrow" w:hAnsi="Arial Narrow"/>
                      <w:b/>
                      <w:bCs/>
                      <w:color w:val="0000FF"/>
                      <w:sz w:val="20"/>
                      <w:szCs w:val="20"/>
                    </w:rPr>
                  </w:pPr>
                </w:p>
              </w:tc>
              <w:tc>
                <w:tcPr>
                  <w:tcW w:w="538" w:type="dxa"/>
                  <w:vAlign w:val="center"/>
                </w:tcPr>
                <w:p w:rsidR="006F2592" w:rsidRDefault="00703033">
                  <w:pPr>
                    <w:bidi w:val="0"/>
                    <w:spacing w:line="276" w:lineRule="auto"/>
                    <w:jc w:val="center"/>
                    <w:rPr>
                      <w:rFonts w:ascii="Arial Narrow" w:hAnsi="Arial Narrow"/>
                      <w:b/>
                      <w:bCs/>
                      <w:color w:val="0000FF"/>
                      <w:sz w:val="20"/>
                      <w:szCs w:val="20"/>
                    </w:rPr>
                  </w:pPr>
                  <w:r>
                    <w:rPr>
                      <w:rFonts w:ascii="Arial Narrow" w:hAnsi="Arial Narrow"/>
                      <w:b/>
                      <w:bCs/>
                      <w:color w:val="0000FF"/>
                      <w:sz w:val="20"/>
                      <w:szCs w:val="20"/>
                    </w:rPr>
                    <w:t>x</w:t>
                  </w:r>
                </w:p>
              </w:tc>
            </w:tr>
          </w:tbl>
          <w:p w:rsidR="006F2592" w:rsidRDefault="006F2592">
            <w:pPr>
              <w:bidi w:val="0"/>
              <w:spacing w:line="276" w:lineRule="auto"/>
              <w:rPr>
                <w:rFonts w:ascii="Arial Narrow" w:hAnsi="Arial Narrow"/>
                <w:sz w:val="32"/>
                <w:szCs w:val="32"/>
              </w:rPr>
            </w:pPr>
          </w:p>
        </w:tc>
      </w:tr>
      <w:tr w:rsidR="006F2592">
        <w:trPr>
          <w:gridBefore w:val="1"/>
          <w:wBefore w:w="139" w:type="dxa"/>
          <w:cantSplit/>
          <w:jc w:val="center"/>
        </w:trPr>
        <w:tc>
          <w:tcPr>
            <w:tcW w:w="10686" w:type="dxa"/>
            <w:gridSpan w:val="8"/>
            <w:shd w:val="clear" w:color="auto" w:fill="auto"/>
          </w:tcPr>
          <w:p w:rsidR="006F2592" w:rsidRDefault="00703033">
            <w:pPr>
              <w:bidi w:val="0"/>
              <w:spacing w:line="276" w:lineRule="auto"/>
              <w:rPr>
                <w:rFonts w:ascii="Arial Narrow" w:hAnsi="Arial Narrow"/>
                <w:b/>
                <w:bCs/>
                <w:sz w:val="32"/>
                <w:szCs w:val="32"/>
                <w:rtl/>
              </w:rPr>
            </w:pPr>
            <w:r>
              <w:rPr>
                <w:rFonts w:ascii="Arial Narrow" w:hAnsi="Arial Narrow"/>
                <w:b/>
                <w:bCs/>
                <w:sz w:val="32"/>
                <w:szCs w:val="32"/>
              </w:rPr>
              <w:t>7- List of references:</w:t>
            </w:r>
          </w:p>
          <w:p w:rsidR="006F2592" w:rsidRDefault="00703033">
            <w:pPr>
              <w:bidi w:val="0"/>
              <w:spacing w:line="276" w:lineRule="auto"/>
              <w:rPr>
                <w:rFonts w:ascii="Arial Narrow" w:hAnsi="Arial Narrow"/>
                <w:b/>
                <w:bCs/>
              </w:rPr>
            </w:pPr>
            <w:r>
              <w:rPr>
                <w:rFonts w:ascii="Arial Narrow" w:hAnsi="Arial Narrow" w:hint="cs"/>
                <w:b/>
                <w:bCs/>
                <w:rtl/>
              </w:rPr>
              <w:t xml:space="preserve">      </w:t>
            </w:r>
            <w:r>
              <w:rPr>
                <w:rFonts w:ascii="Arial Narrow" w:hAnsi="Arial Narrow"/>
                <w:b/>
                <w:bCs/>
              </w:rPr>
              <w:t>7-1 Course notes</w:t>
            </w:r>
          </w:p>
          <w:p w:rsidR="006F2592" w:rsidRDefault="00703033">
            <w:pPr>
              <w:numPr>
                <w:ilvl w:val="0"/>
                <w:numId w:val="105"/>
              </w:numPr>
              <w:bidi w:val="0"/>
              <w:spacing w:line="276" w:lineRule="auto"/>
              <w:ind w:left="721"/>
              <w:rPr>
                <w:b/>
                <w:bCs/>
                <w:color w:val="0000FF"/>
              </w:rPr>
            </w:pPr>
            <w:r>
              <w:rPr>
                <w:b/>
                <w:bCs/>
                <w:color w:val="0000FF"/>
              </w:rPr>
              <w:t>Notes approved by Math. Department.</w:t>
            </w:r>
          </w:p>
          <w:p w:rsidR="006F2592" w:rsidRDefault="006F2592">
            <w:pPr>
              <w:pStyle w:val="ListParagraph"/>
              <w:numPr>
                <w:ilvl w:val="0"/>
                <w:numId w:val="181"/>
              </w:numPr>
              <w:bidi w:val="0"/>
              <w:spacing w:line="276" w:lineRule="auto"/>
              <w:contextualSpacing w:val="0"/>
              <w:rPr>
                <w:rFonts w:ascii="Arial Narrow" w:eastAsia="SimSun" w:hAnsi="Arial Narrow"/>
                <w:b/>
                <w:bCs/>
                <w:vanish/>
                <w:lang w:eastAsia="zh-CN" w:bidi="ar-EG"/>
              </w:rPr>
            </w:pPr>
          </w:p>
          <w:p w:rsidR="006F2592" w:rsidRDefault="006F2592">
            <w:pPr>
              <w:pStyle w:val="ListParagraph"/>
              <w:numPr>
                <w:ilvl w:val="0"/>
                <w:numId w:val="181"/>
              </w:numPr>
              <w:bidi w:val="0"/>
              <w:spacing w:line="276" w:lineRule="auto"/>
              <w:contextualSpacing w:val="0"/>
              <w:rPr>
                <w:rFonts w:ascii="Arial Narrow" w:eastAsia="SimSun" w:hAnsi="Arial Narrow"/>
                <w:b/>
                <w:bCs/>
                <w:vanish/>
                <w:lang w:eastAsia="zh-CN" w:bidi="ar-EG"/>
              </w:rPr>
            </w:pPr>
          </w:p>
          <w:p w:rsidR="006F2592" w:rsidRDefault="00703033">
            <w:pPr>
              <w:numPr>
                <w:ilvl w:val="1"/>
                <w:numId w:val="181"/>
              </w:numPr>
              <w:bidi w:val="0"/>
              <w:spacing w:line="276" w:lineRule="auto"/>
              <w:ind w:left="721"/>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721"/>
              <w:rPr>
                <w:b/>
                <w:bCs/>
                <w:color w:val="0000FF"/>
              </w:rPr>
            </w:pPr>
            <w:r>
              <w:rPr>
                <w:b/>
                <w:bCs/>
                <w:color w:val="0000FF"/>
              </w:rPr>
              <w:t xml:space="preserve">Paar, C. and Pelzl, J. (2010). </w:t>
            </w:r>
            <w:r>
              <w:rPr>
                <w:b/>
                <w:bCs/>
                <w:i/>
                <w:iCs/>
                <w:color w:val="0000FF"/>
              </w:rPr>
              <w:t>Understanding cryptography</w:t>
            </w:r>
            <w:r>
              <w:rPr>
                <w:b/>
                <w:bCs/>
                <w:color w:val="0000FF"/>
              </w:rPr>
              <w:t>. Berlin: Springer.</w:t>
            </w:r>
          </w:p>
          <w:p w:rsidR="006F2592" w:rsidRDefault="00703033">
            <w:pPr>
              <w:bidi w:val="0"/>
              <w:spacing w:line="276" w:lineRule="auto"/>
              <w:ind w:left="361"/>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721"/>
              <w:rPr>
                <w:b/>
                <w:bCs/>
                <w:color w:val="0000FF"/>
              </w:rPr>
            </w:pPr>
            <w:r>
              <w:rPr>
                <w:b/>
                <w:bCs/>
                <w:color w:val="0000FF"/>
              </w:rPr>
              <w:t xml:space="preserve">Ferguson, N., Schneier, B. and Kohno, T. (2012). </w:t>
            </w:r>
            <w:r>
              <w:rPr>
                <w:b/>
                <w:bCs/>
                <w:i/>
                <w:iCs/>
                <w:color w:val="0000FF"/>
              </w:rPr>
              <w:t>Cryptography Engineering</w:t>
            </w:r>
            <w:r>
              <w:rPr>
                <w:b/>
                <w:bCs/>
                <w:color w:val="0000FF"/>
              </w:rPr>
              <w:t>. Chichester: John Wiley &amp; Sons, Inc.</w:t>
            </w:r>
          </w:p>
          <w:p w:rsidR="006F2592" w:rsidRDefault="006F2592">
            <w:pPr>
              <w:pStyle w:val="ListParagraph"/>
              <w:numPr>
                <w:ilvl w:val="0"/>
                <w:numId w:val="182"/>
              </w:numPr>
              <w:bidi w:val="0"/>
              <w:spacing w:line="276" w:lineRule="auto"/>
              <w:contextualSpacing w:val="0"/>
              <w:rPr>
                <w:rFonts w:ascii="Arial Narrow" w:eastAsia="SimSun" w:hAnsi="Arial Narrow"/>
                <w:b/>
                <w:bCs/>
                <w:vanish/>
                <w:lang w:eastAsia="zh-CN" w:bidi="ar-EG"/>
              </w:rPr>
            </w:pPr>
          </w:p>
          <w:p w:rsidR="006F2592" w:rsidRDefault="006F2592">
            <w:pPr>
              <w:pStyle w:val="ListParagraph"/>
              <w:numPr>
                <w:ilvl w:val="0"/>
                <w:numId w:val="182"/>
              </w:numPr>
              <w:bidi w:val="0"/>
              <w:spacing w:line="276" w:lineRule="auto"/>
              <w:contextualSpacing w:val="0"/>
              <w:rPr>
                <w:rFonts w:ascii="Arial Narrow" w:eastAsia="SimSun" w:hAnsi="Arial Narrow"/>
                <w:b/>
                <w:bCs/>
                <w:vanish/>
                <w:lang w:eastAsia="zh-CN" w:bidi="ar-EG"/>
              </w:rPr>
            </w:pPr>
          </w:p>
          <w:p w:rsidR="006F2592" w:rsidRDefault="00703033">
            <w:pPr>
              <w:bidi w:val="0"/>
              <w:spacing w:line="276" w:lineRule="auto"/>
              <w:rPr>
                <w:rFonts w:ascii="Arial Narrow" w:hAnsi="Arial Narrow"/>
                <w:b/>
                <w:bCs/>
              </w:rPr>
            </w:pPr>
            <w:r>
              <w:rPr>
                <w:rFonts w:ascii="Arial Narrow" w:hAnsi="Arial Narrow"/>
                <w:b/>
                <w:bCs/>
              </w:rPr>
              <w:t xml:space="preserve">       7-4 Periodicals, Web sites, etc.</w:t>
            </w:r>
          </w:p>
          <w:p w:rsidR="006F2592" w:rsidRDefault="00703033">
            <w:pPr>
              <w:numPr>
                <w:ilvl w:val="0"/>
                <w:numId w:val="105"/>
              </w:numPr>
              <w:bidi w:val="0"/>
              <w:spacing w:line="276" w:lineRule="auto"/>
              <w:ind w:left="721"/>
              <w:rPr>
                <w:b/>
                <w:bCs/>
                <w:color w:val="0000FF"/>
                <w:u w:val="single"/>
              </w:rPr>
            </w:pPr>
            <w:r>
              <w:rPr>
                <w:b/>
                <w:bCs/>
                <w:color w:val="0000FF"/>
              </w:rPr>
              <w:t xml:space="preserve">http://www.brighthub.com/computing/smb-security/articles/80137.aspx  </w:t>
            </w:r>
          </w:p>
          <w:p w:rsidR="006F2592" w:rsidRDefault="00703033">
            <w:pPr>
              <w:bidi w:val="0"/>
              <w:spacing w:line="276" w:lineRule="auto"/>
              <w:ind w:left="721"/>
              <w:rPr>
                <w:rStyle w:val="selectable"/>
                <w:b/>
                <w:bCs/>
                <w:color w:val="0000FF"/>
                <w:u w:val="single"/>
              </w:rPr>
            </w:pPr>
            <w:r>
              <w:rPr>
                <w:b/>
                <w:bCs/>
                <w:color w:val="0000FF"/>
              </w:rPr>
              <w:t xml:space="preserve"> </w:t>
            </w:r>
            <w:r>
              <w:rPr>
                <w:rStyle w:val="selectable"/>
              </w:rPr>
              <w:t>[Accessed 29 Oct. 2015].</w:t>
            </w:r>
          </w:p>
          <w:p w:rsidR="006F2592" w:rsidRDefault="00EA26A9">
            <w:pPr>
              <w:numPr>
                <w:ilvl w:val="0"/>
                <w:numId w:val="105"/>
              </w:numPr>
              <w:bidi w:val="0"/>
              <w:spacing w:line="276" w:lineRule="auto"/>
              <w:ind w:left="721"/>
              <w:rPr>
                <w:rStyle w:val="selectable"/>
                <w:b/>
                <w:bCs/>
                <w:color w:val="0000FF"/>
                <w:u w:val="single"/>
              </w:rPr>
            </w:pPr>
            <w:hyperlink r:id="rId134" w:history="1">
              <w:r w:rsidR="00703033">
                <w:rPr>
                  <w:rStyle w:val="Hyperlink"/>
                  <w:b/>
                  <w:bCs/>
                </w:rPr>
                <w:t>http://www.tutorialspoint.com/cryptography</w:t>
              </w:r>
            </w:hyperlink>
            <w:r w:rsidR="00703033">
              <w:rPr>
                <w:rFonts w:hint="cs"/>
                <w:b/>
                <w:bCs/>
                <w:color w:val="0000FF"/>
                <w:rtl/>
              </w:rPr>
              <w:t xml:space="preserve"> </w:t>
            </w:r>
            <w:r w:rsidR="00703033">
              <w:rPr>
                <w:rStyle w:val="selectable"/>
              </w:rPr>
              <w:t>[Accessed 29 Oct. 2015].</w:t>
            </w:r>
          </w:p>
          <w:p w:rsidR="006F2592" w:rsidRDefault="00EA26A9">
            <w:pPr>
              <w:numPr>
                <w:ilvl w:val="0"/>
                <w:numId w:val="105"/>
              </w:numPr>
              <w:bidi w:val="0"/>
              <w:spacing w:line="276" w:lineRule="auto"/>
              <w:ind w:left="721"/>
              <w:rPr>
                <w:b/>
                <w:bCs/>
                <w:color w:val="0000FF"/>
                <w:u w:val="single"/>
              </w:rPr>
            </w:pPr>
            <w:hyperlink r:id="rId135" w:history="1">
              <w:r w:rsidR="00703033">
                <w:rPr>
                  <w:rStyle w:val="Hyperlink"/>
                  <w:b/>
                  <w:bCs/>
                </w:rPr>
                <w:t>https://www.cs.auckland.ac.nz/~pgut001/tutorial</w:t>
              </w:r>
            </w:hyperlink>
            <w:r w:rsidR="00703033">
              <w:rPr>
                <w:rFonts w:hint="cs"/>
                <w:b/>
                <w:bCs/>
                <w:color w:val="0000FF"/>
                <w:u w:val="single"/>
                <w:rtl/>
              </w:rPr>
              <w:t xml:space="preserve"> </w:t>
            </w:r>
            <w:r w:rsidR="00703033">
              <w:rPr>
                <w:rStyle w:val="selectable"/>
              </w:rPr>
              <w:t>[Accessed 29 Oct. 2015].</w:t>
            </w:r>
          </w:p>
        </w:tc>
      </w:tr>
      <w:tr w:rsidR="006F2592">
        <w:trPr>
          <w:gridBefore w:val="2"/>
          <w:gridAfter w:val="1"/>
          <w:wBefore w:w="166" w:type="dxa"/>
          <w:wAfter w:w="1592" w:type="dxa"/>
          <w:cantSplit/>
          <w:jc w:val="center"/>
        </w:trPr>
        <w:tc>
          <w:tcPr>
            <w:tcW w:w="9067" w:type="dxa"/>
            <w:gridSpan w:val="6"/>
            <w:shd w:val="clear" w:color="auto" w:fill="auto"/>
          </w:tcPr>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 xml:space="preserve">Data Show Device </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Before w:val="2"/>
          <w:gridAfter w:val="1"/>
          <w:wBefore w:w="166" w:type="dxa"/>
          <w:wAfter w:w="1592" w:type="dxa"/>
          <w:cantSplit/>
          <w:jc w:val="center"/>
        </w:trPr>
        <w:tc>
          <w:tcPr>
            <w:tcW w:w="9067" w:type="dxa"/>
            <w:gridSpan w:val="6"/>
            <w:shd w:val="clear" w:color="auto" w:fill="auto"/>
          </w:tcPr>
          <w:p w:rsidR="006F2592" w:rsidRDefault="006F2592">
            <w:pPr>
              <w:bidi w:val="0"/>
              <w:spacing w:line="276" w:lineRule="auto"/>
              <w:rPr>
                <w:rFonts w:ascii="Arial Narrow" w:hAnsi="Arial Narrow"/>
                <w:sz w:val="10"/>
                <w:szCs w:val="10"/>
              </w:rPr>
            </w:pPr>
          </w:p>
        </w:tc>
      </w:tr>
      <w:tr w:rsidR="006F2592">
        <w:trPr>
          <w:gridAfter w:val="3"/>
          <w:wAfter w:w="3607" w:type="dxa"/>
          <w:jc w:val="center"/>
        </w:trPr>
        <w:tc>
          <w:tcPr>
            <w:tcW w:w="2574" w:type="dxa"/>
            <w:gridSpan w:val="4"/>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gridSpan w:val="2"/>
            <w:shd w:val="clear" w:color="auto" w:fill="auto"/>
          </w:tcPr>
          <w:p w:rsidR="006F2592" w:rsidRDefault="00703033">
            <w:pPr>
              <w:bidi w:val="0"/>
              <w:spacing w:line="276" w:lineRule="auto"/>
              <w:rPr>
                <w:b/>
                <w:bCs/>
                <w:color w:val="0000FF"/>
              </w:rPr>
            </w:pPr>
            <w:r>
              <w:rPr>
                <w:b/>
                <w:bCs/>
                <w:color w:val="0000FF"/>
              </w:rPr>
              <w:t xml:space="preserve">Dr. Fathy EL Aziz </w:t>
            </w:r>
          </w:p>
        </w:tc>
      </w:tr>
      <w:tr w:rsidR="006F2592">
        <w:trPr>
          <w:gridAfter w:val="3"/>
          <w:wAfter w:w="3607"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jc w:val="lowKashida"/>
              <w:rPr>
                <w:rFonts w:ascii="Arial Narrow" w:hAnsi="Arial Narrow"/>
              </w:rPr>
            </w:pPr>
          </w:p>
        </w:tc>
      </w:tr>
      <w:tr w:rsidR="006F2592">
        <w:trPr>
          <w:gridAfter w:val="3"/>
          <w:wAfter w:w="3607" w:type="dxa"/>
          <w:jc w:val="center"/>
        </w:trPr>
        <w:tc>
          <w:tcPr>
            <w:tcW w:w="2574" w:type="dxa"/>
            <w:gridSpan w:val="4"/>
            <w:shd w:val="clear" w:color="auto" w:fill="auto"/>
          </w:tcPr>
          <w:p w:rsidR="006F2592" w:rsidRDefault="00703033">
            <w:pPr>
              <w:bidi w:val="0"/>
              <w:rPr>
                <w:rFonts w:ascii="Arial Narrow" w:hAnsi="Arial Narrow"/>
                <w:b/>
                <w:bCs/>
                <w:sz w:val="28"/>
                <w:szCs w:val="28"/>
              </w:rPr>
            </w:pPr>
            <w:r>
              <w:rPr>
                <w:rFonts w:ascii="Arial Narrow" w:hAnsi="Arial Narrow"/>
                <w:b/>
                <w:bCs/>
              </w:rPr>
              <w:t>Date:  9 / 12 /2020</w:t>
            </w:r>
          </w:p>
        </w:tc>
        <w:tc>
          <w:tcPr>
            <w:tcW w:w="4644" w:type="dxa"/>
            <w:gridSpan w:val="2"/>
            <w:shd w:val="clear" w:color="auto" w:fill="auto"/>
          </w:tcPr>
          <w:p w:rsidR="006F2592" w:rsidRDefault="00703033">
            <w:pPr>
              <w:bidi w:val="0"/>
              <w:jc w:val="lowKashida"/>
              <w:rPr>
                <w:rFonts w:ascii="Arial Narrow" w:hAnsi="Arial Narrow"/>
              </w:rPr>
            </w:pPr>
            <w:r>
              <w:rPr>
                <w:rFonts w:ascii="Arial Narrow" w:hAnsi="Arial Narrow"/>
                <w:color w:val="0000FF"/>
                <w:sz w:val="28"/>
                <w:szCs w:val="28"/>
              </w:rPr>
              <w:t>Updated 2021/2022</w:t>
            </w:r>
          </w:p>
        </w:tc>
      </w:tr>
    </w:tbl>
    <w:tbl>
      <w:tblPr>
        <w:tblStyle w:val="TableGrid"/>
        <w:tblW w:w="5000" w:type="pct"/>
        <w:tblLook w:val="04A0" w:firstRow="1" w:lastRow="0" w:firstColumn="1" w:lastColumn="0" w:noHBand="0" w:noVBand="1"/>
      </w:tblPr>
      <w:tblGrid>
        <w:gridCol w:w="806"/>
        <w:gridCol w:w="1012"/>
        <w:gridCol w:w="1527"/>
        <w:gridCol w:w="1317"/>
        <w:gridCol w:w="327"/>
        <w:gridCol w:w="913"/>
        <w:gridCol w:w="27"/>
        <w:gridCol w:w="210"/>
        <w:gridCol w:w="339"/>
        <w:gridCol w:w="552"/>
        <w:gridCol w:w="619"/>
        <w:gridCol w:w="363"/>
        <w:gridCol w:w="186"/>
        <w:gridCol w:w="552"/>
        <w:gridCol w:w="551"/>
      </w:tblGrid>
      <w:tr w:rsidR="006F2592">
        <w:trPr>
          <w:trHeight w:val="80"/>
        </w:trPr>
        <w:tc>
          <w:tcPr>
            <w:tcW w:w="5000" w:type="pct"/>
            <w:gridSpan w:val="15"/>
            <w:tcBorders>
              <w:top w:val="nil"/>
              <w:left w:val="nil"/>
              <w:bottom w:val="nil"/>
              <w:right w:val="nil"/>
            </w:tcBorders>
          </w:tcPr>
          <w:p w:rsidR="006F2592" w:rsidRDefault="00703033">
            <w:pPr>
              <w:pStyle w:val="Heading9"/>
              <w:jc w:val="center"/>
              <w:outlineLvl w:val="8"/>
              <w:rPr>
                <w:rFonts w:ascii="Arial Narrow" w:hAnsi="Arial Narrow"/>
                <w:b/>
                <w:bCs/>
                <w:sz w:val="36"/>
                <w:szCs w:val="36"/>
                <w:rtl/>
              </w:rPr>
            </w:pPr>
            <w:r>
              <w:rPr>
                <w:rFonts w:ascii="Arial Narrow" w:hAnsi="Arial Narrow"/>
                <w:b/>
                <w:bCs/>
                <w:sz w:val="36"/>
                <w:szCs w:val="36"/>
              </w:rPr>
              <w:lastRenderedPageBreak/>
              <w:t>Course Specification</w:t>
            </w:r>
          </w:p>
          <w:p w:rsidR="006F2592" w:rsidRDefault="00703033">
            <w:pPr>
              <w:pStyle w:val="Heading9"/>
              <w:outlineLvl w:val="8"/>
              <w:rPr>
                <w:rFonts w:ascii="Arial Narrow" w:hAnsi="Arial Narrow"/>
                <w:b/>
                <w:bCs/>
                <w:sz w:val="32"/>
                <w:szCs w:val="32"/>
              </w:rPr>
            </w:pPr>
            <w:r>
              <w:rPr>
                <w:rFonts w:ascii="Arial Narrow" w:hAnsi="Arial Narrow"/>
                <w:b/>
                <w:bCs/>
                <w:sz w:val="32"/>
                <w:szCs w:val="32"/>
              </w:rPr>
              <w:t>A- Affiliation</w:t>
            </w:r>
          </w:p>
        </w:tc>
      </w:tr>
      <w:tr w:rsidR="006F2592">
        <w:tc>
          <w:tcPr>
            <w:tcW w:w="2506" w:type="pct"/>
            <w:gridSpan w:val="4"/>
            <w:tcBorders>
              <w:top w:val="nil"/>
              <w:left w:val="nil"/>
              <w:bottom w:val="nil"/>
              <w:right w:val="nil"/>
            </w:tcBorders>
          </w:tcPr>
          <w:p w:rsidR="006F2592" w:rsidRDefault="00703033">
            <w:pPr>
              <w:spacing w:line="276" w:lineRule="auto"/>
              <w:rPr>
                <w:rFonts w:ascii="Arial Narrow" w:hAnsi="Arial Narrow"/>
                <w:b/>
                <w:bCs/>
                <w:sz w:val="28"/>
                <w:szCs w:val="28"/>
              </w:rPr>
            </w:pPr>
            <w:r>
              <w:rPr>
                <w:rFonts w:ascii="Arial Narrow" w:hAnsi="Arial Narrow"/>
                <w:b/>
                <w:bCs/>
                <w:sz w:val="28"/>
                <w:szCs w:val="28"/>
              </w:rPr>
              <w:t>Relevant program:</w:t>
            </w:r>
          </w:p>
        </w:tc>
        <w:tc>
          <w:tcPr>
            <w:tcW w:w="2494" w:type="pct"/>
            <w:gridSpan w:val="11"/>
            <w:tcBorders>
              <w:top w:val="nil"/>
              <w:left w:val="nil"/>
              <w:bottom w:val="nil"/>
              <w:right w:val="nil"/>
            </w:tcBorders>
          </w:tcPr>
          <w:p w:rsidR="006F2592" w:rsidRDefault="00703033">
            <w:pPr>
              <w:pStyle w:val="Heading9"/>
              <w:spacing w:before="0"/>
              <w:outlineLvl w:val="8"/>
              <w:rPr>
                <w:rFonts w:ascii="Times New Roman" w:eastAsia="SimSun" w:hAnsi="Times New Roman"/>
                <w:b/>
                <w:bCs/>
                <w:color w:val="0000FF"/>
                <w:sz w:val="24"/>
                <w:szCs w:val="24"/>
                <w:lang w:bidi="ar-EG"/>
              </w:rPr>
            </w:pPr>
            <w:r>
              <w:rPr>
                <w:rFonts w:ascii="Times New Roman" w:eastAsia="SimSun" w:hAnsi="Times New Roman"/>
                <w:b/>
                <w:bCs/>
                <w:color w:val="0000FF"/>
                <w:sz w:val="24"/>
                <w:szCs w:val="24"/>
                <w:lang w:bidi="ar-EG"/>
              </w:rPr>
              <w:t xml:space="preserve">       Computer Science</w:t>
            </w:r>
          </w:p>
        </w:tc>
      </w:tr>
      <w:tr w:rsidR="006F2592">
        <w:tc>
          <w:tcPr>
            <w:tcW w:w="2682" w:type="pct"/>
            <w:gridSpan w:val="5"/>
            <w:tcBorders>
              <w:top w:val="nil"/>
              <w:left w:val="nil"/>
              <w:bottom w:val="nil"/>
              <w:right w:val="nil"/>
            </w:tcBorders>
          </w:tcPr>
          <w:p w:rsidR="006F2592" w:rsidRDefault="00703033">
            <w:pPr>
              <w:spacing w:line="276" w:lineRule="auto"/>
              <w:rPr>
                <w:rFonts w:ascii="Arial Narrow" w:hAnsi="Arial Narrow"/>
                <w:b/>
                <w:bCs/>
                <w:sz w:val="28"/>
                <w:szCs w:val="28"/>
              </w:rPr>
            </w:pPr>
            <w:r>
              <w:rPr>
                <w:rFonts w:ascii="Arial Narrow" w:hAnsi="Arial Narrow"/>
                <w:b/>
                <w:bCs/>
                <w:sz w:val="28"/>
                <w:szCs w:val="28"/>
              </w:rPr>
              <w:t>Department offering the program:</w:t>
            </w:r>
          </w:p>
        </w:tc>
        <w:tc>
          <w:tcPr>
            <w:tcW w:w="2318" w:type="pct"/>
            <w:gridSpan w:val="10"/>
            <w:tcBorders>
              <w:top w:val="nil"/>
              <w:left w:val="nil"/>
              <w:bottom w:val="nil"/>
              <w:right w:val="nil"/>
            </w:tcBorders>
          </w:tcPr>
          <w:p w:rsidR="006F2592" w:rsidRDefault="00703033">
            <w:pPr>
              <w:spacing w:line="276" w:lineRule="auto"/>
              <w:rPr>
                <w:b/>
                <w:bCs/>
                <w:color w:val="0000FF"/>
              </w:rPr>
            </w:pPr>
            <w:r>
              <w:rPr>
                <w:b/>
                <w:bCs/>
                <w:color w:val="0000FF"/>
              </w:rPr>
              <w:t>Mathematics</w:t>
            </w:r>
          </w:p>
        </w:tc>
      </w:tr>
      <w:tr w:rsidR="006F2592">
        <w:tc>
          <w:tcPr>
            <w:tcW w:w="2682" w:type="pct"/>
            <w:gridSpan w:val="5"/>
            <w:tcBorders>
              <w:top w:val="nil"/>
              <w:left w:val="nil"/>
              <w:bottom w:val="nil"/>
              <w:right w:val="nil"/>
            </w:tcBorders>
          </w:tcPr>
          <w:p w:rsidR="006F2592" w:rsidRDefault="00703033">
            <w:pPr>
              <w:spacing w:line="276" w:lineRule="auto"/>
              <w:rPr>
                <w:rFonts w:ascii="Arial Narrow" w:hAnsi="Arial Narrow"/>
                <w:b/>
                <w:bCs/>
                <w:sz w:val="28"/>
                <w:szCs w:val="28"/>
              </w:rPr>
            </w:pPr>
            <w:r>
              <w:rPr>
                <w:rFonts w:ascii="Arial Narrow" w:hAnsi="Arial Narrow"/>
                <w:b/>
                <w:bCs/>
                <w:sz w:val="28"/>
                <w:szCs w:val="28"/>
              </w:rPr>
              <w:t>Department offering the course:</w:t>
            </w:r>
          </w:p>
        </w:tc>
        <w:tc>
          <w:tcPr>
            <w:tcW w:w="2318" w:type="pct"/>
            <w:gridSpan w:val="10"/>
            <w:tcBorders>
              <w:top w:val="nil"/>
              <w:left w:val="nil"/>
              <w:bottom w:val="nil"/>
              <w:right w:val="nil"/>
            </w:tcBorders>
          </w:tcPr>
          <w:p w:rsidR="006F2592" w:rsidRDefault="00703033">
            <w:pPr>
              <w:spacing w:line="276" w:lineRule="auto"/>
              <w:rPr>
                <w:b/>
                <w:bCs/>
                <w:color w:val="0000FF"/>
              </w:rPr>
            </w:pPr>
            <w:r>
              <w:rPr>
                <w:b/>
                <w:bCs/>
                <w:color w:val="0000FF"/>
              </w:rPr>
              <w:t>Mathematics</w:t>
            </w:r>
          </w:p>
        </w:tc>
      </w:tr>
      <w:tr w:rsidR="006F2592">
        <w:tc>
          <w:tcPr>
            <w:tcW w:w="2682" w:type="pct"/>
            <w:gridSpan w:val="5"/>
            <w:tcBorders>
              <w:top w:val="nil"/>
              <w:left w:val="nil"/>
              <w:bottom w:val="nil"/>
              <w:right w:val="nil"/>
            </w:tcBorders>
          </w:tcPr>
          <w:p w:rsidR="006F2592" w:rsidRDefault="00703033">
            <w:pPr>
              <w:spacing w:line="276" w:lineRule="auto"/>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18" w:type="pct"/>
            <w:gridSpan w:val="10"/>
            <w:tcBorders>
              <w:top w:val="nil"/>
              <w:left w:val="nil"/>
              <w:bottom w:val="nil"/>
              <w:right w:val="nil"/>
            </w:tcBorders>
          </w:tcPr>
          <w:p w:rsidR="006F2592" w:rsidRDefault="00703033">
            <w:pPr>
              <w:spacing w:line="276" w:lineRule="auto"/>
              <w:rPr>
                <w:b/>
                <w:bCs/>
                <w:color w:val="0000FF"/>
              </w:rPr>
            </w:pPr>
            <w:r>
              <w:rPr>
                <w:b/>
                <w:bCs/>
                <w:color w:val="0000FF"/>
              </w:rPr>
              <w:t>Fourth level / Second Semester</w:t>
            </w:r>
          </w:p>
        </w:tc>
      </w:tr>
      <w:tr w:rsidR="006F2592">
        <w:tc>
          <w:tcPr>
            <w:tcW w:w="2682" w:type="pct"/>
            <w:gridSpan w:val="5"/>
            <w:tcBorders>
              <w:top w:val="nil"/>
              <w:left w:val="nil"/>
              <w:bottom w:val="nil"/>
              <w:right w:val="nil"/>
            </w:tcBorders>
          </w:tcPr>
          <w:p w:rsidR="006F2592" w:rsidRDefault="00703033">
            <w:pPr>
              <w:spacing w:line="276" w:lineRule="auto"/>
              <w:rPr>
                <w:rFonts w:ascii="Arial Narrow" w:hAnsi="Arial Narrow"/>
                <w:b/>
                <w:bCs/>
                <w:sz w:val="28"/>
                <w:szCs w:val="28"/>
              </w:rPr>
            </w:pPr>
            <w:r>
              <w:rPr>
                <w:rFonts w:ascii="Arial Narrow" w:hAnsi="Arial Narrow"/>
                <w:b/>
                <w:bCs/>
                <w:sz w:val="28"/>
                <w:szCs w:val="28"/>
              </w:rPr>
              <w:t>Date of specifications approval:</w:t>
            </w:r>
          </w:p>
        </w:tc>
        <w:tc>
          <w:tcPr>
            <w:tcW w:w="2318" w:type="pct"/>
            <w:gridSpan w:val="10"/>
            <w:tcBorders>
              <w:top w:val="nil"/>
              <w:left w:val="nil"/>
              <w:bottom w:val="nil"/>
              <w:right w:val="nil"/>
            </w:tcBorders>
          </w:tcPr>
          <w:p w:rsidR="006F2592" w:rsidRDefault="001E082E">
            <w:pPr>
              <w:spacing w:line="276" w:lineRule="auto"/>
              <w:rPr>
                <w:b/>
                <w:bCs/>
                <w:color w:val="0000FF"/>
              </w:rPr>
            </w:pPr>
            <w:r>
              <w:rPr>
                <w:b/>
                <w:bCs/>
                <w:color w:val="0000FF"/>
              </w:rPr>
              <w:t>9 /12 / 2019</w:t>
            </w:r>
            <w:r w:rsidR="00703033">
              <w:rPr>
                <w:b/>
                <w:bCs/>
                <w:color w:val="0000FF"/>
              </w:rPr>
              <w:t>,</w:t>
            </w:r>
            <w:r>
              <w:rPr>
                <w:b/>
                <w:bCs/>
                <w:color w:val="0000FF"/>
              </w:rPr>
              <w:t xml:space="preserve"> No. (390) and updated 2020/2021</w:t>
            </w:r>
            <w:r w:rsidR="00703033">
              <w:rPr>
                <w:b/>
                <w:bCs/>
                <w:color w:val="0000FF"/>
              </w:rPr>
              <w:t xml:space="preserve"> meeting no.( 419).</w:t>
            </w:r>
          </w:p>
        </w:tc>
      </w:tr>
      <w:tr w:rsidR="006F2592">
        <w:trPr>
          <w:trHeight w:val="602"/>
        </w:trPr>
        <w:tc>
          <w:tcPr>
            <w:tcW w:w="5000" w:type="pct"/>
            <w:gridSpan w:val="15"/>
            <w:tcBorders>
              <w:top w:val="nil"/>
              <w:left w:val="nil"/>
              <w:bottom w:val="nil"/>
              <w:right w:val="nil"/>
            </w:tcBorders>
          </w:tcPr>
          <w:p w:rsidR="006F2592" w:rsidRDefault="00703033">
            <w:pPr>
              <w:pStyle w:val="Heading2"/>
              <w:spacing w:line="276" w:lineRule="auto"/>
              <w:outlineLvl w:val="1"/>
              <w:rPr>
                <w:rFonts w:ascii="Arial Narrow" w:hAnsi="Arial Narrow"/>
                <w:sz w:val="32"/>
                <w:szCs w:val="32"/>
              </w:rPr>
            </w:pPr>
            <w:r>
              <w:rPr>
                <w:rFonts w:ascii="Arial Narrow" w:hAnsi="Arial Narrow"/>
                <w:sz w:val="32"/>
                <w:szCs w:val="32"/>
              </w:rPr>
              <w:t>B - Basic information</w:t>
            </w:r>
          </w:p>
        </w:tc>
      </w:tr>
      <w:tr w:rsidR="006F2592">
        <w:tc>
          <w:tcPr>
            <w:tcW w:w="2682" w:type="pct"/>
            <w:gridSpan w:val="5"/>
            <w:tcBorders>
              <w:top w:val="nil"/>
              <w:left w:val="nil"/>
              <w:bottom w:val="nil"/>
              <w:right w:val="nil"/>
            </w:tcBorders>
          </w:tcPr>
          <w:p w:rsidR="006F2592" w:rsidRDefault="00703033">
            <w:pPr>
              <w:spacing w:line="276" w:lineRule="auto"/>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Systems Simulation</w:t>
            </w:r>
          </w:p>
          <w:p w:rsidR="006F2592" w:rsidRDefault="006F2592">
            <w:pPr>
              <w:spacing w:line="276" w:lineRule="auto"/>
              <w:rPr>
                <w:rFonts w:ascii="Arial Narrow" w:hAnsi="Arial Narrow"/>
                <w:lang w:bidi="ar-EG"/>
              </w:rPr>
            </w:pPr>
          </w:p>
        </w:tc>
        <w:tc>
          <w:tcPr>
            <w:tcW w:w="618" w:type="pct"/>
            <w:gridSpan w:val="3"/>
            <w:tcBorders>
              <w:top w:val="nil"/>
              <w:left w:val="nil"/>
              <w:bottom w:val="nil"/>
              <w:right w:val="nil"/>
            </w:tcBorders>
          </w:tcPr>
          <w:p w:rsidR="006F2592" w:rsidRDefault="00703033">
            <w:pPr>
              <w:spacing w:line="276" w:lineRule="auto"/>
              <w:rPr>
                <w:rFonts w:ascii="Arial Narrow" w:hAnsi="Arial Narrow"/>
              </w:rPr>
            </w:pPr>
            <w:r>
              <w:rPr>
                <w:rFonts w:ascii="Arial Narrow" w:hAnsi="Arial Narrow"/>
                <w:b/>
                <w:bCs/>
              </w:rPr>
              <w:t>Code:</w:t>
            </w:r>
            <w:r>
              <w:rPr>
                <w:rFonts w:ascii="Arial Narrow" w:hAnsi="Arial Narrow"/>
              </w:rPr>
              <w:t xml:space="preserve"> </w:t>
            </w:r>
          </w:p>
          <w:p w:rsidR="006F2592" w:rsidRDefault="00703033">
            <w:pPr>
              <w:spacing w:line="276" w:lineRule="auto"/>
              <w:rPr>
                <w:rFonts w:ascii="Arial Narrow" w:hAnsi="Arial Narrow"/>
              </w:rPr>
            </w:pPr>
            <w:r>
              <w:rPr>
                <w:b/>
                <w:bCs/>
                <w:color w:val="0000FF"/>
              </w:rPr>
              <w:t>362 MC</w:t>
            </w:r>
          </w:p>
        </w:tc>
        <w:tc>
          <w:tcPr>
            <w:tcW w:w="1700" w:type="pct"/>
            <w:gridSpan w:val="7"/>
            <w:tcBorders>
              <w:top w:val="nil"/>
              <w:left w:val="nil"/>
              <w:bottom w:val="nil"/>
              <w:right w:val="nil"/>
            </w:tcBorders>
          </w:tcPr>
          <w:p w:rsidR="006F2592" w:rsidRDefault="00703033">
            <w:pPr>
              <w:spacing w:line="276" w:lineRule="auto"/>
              <w:rPr>
                <w:rFonts w:ascii="Arial Narrow" w:hAnsi="Arial Narrow"/>
                <w:b/>
                <w:bCs/>
              </w:rPr>
            </w:pPr>
            <w:r>
              <w:rPr>
                <w:rFonts w:ascii="Arial Narrow" w:hAnsi="Arial Narrow"/>
                <w:b/>
                <w:bCs/>
              </w:rPr>
              <w:t xml:space="preserve">Year/level: </w:t>
            </w:r>
          </w:p>
          <w:p w:rsidR="006F2592" w:rsidRDefault="00703033">
            <w:pPr>
              <w:spacing w:line="276" w:lineRule="auto"/>
              <w:ind w:right="-66"/>
              <w:rPr>
                <w:rFonts w:ascii="Arial Narrow" w:hAnsi="Arial Narrow"/>
                <w:rtl/>
              </w:rPr>
            </w:pPr>
            <w:r>
              <w:rPr>
                <w:b/>
                <w:bCs/>
                <w:color w:val="0000FF"/>
                <w:sz w:val="22"/>
                <w:szCs w:val="22"/>
              </w:rPr>
              <w:t xml:space="preserve">Fourth  level </w:t>
            </w:r>
            <w:r>
              <w:rPr>
                <w:rFonts w:hint="cs"/>
                <w:b/>
                <w:bCs/>
                <w:color w:val="0000FF"/>
                <w:sz w:val="22"/>
                <w:szCs w:val="22"/>
                <w:rtl/>
              </w:rPr>
              <w:t>/</w:t>
            </w:r>
            <w:r>
              <w:rPr>
                <w:b/>
                <w:bCs/>
                <w:color w:val="0000FF"/>
                <w:sz w:val="22"/>
                <w:szCs w:val="22"/>
              </w:rPr>
              <w:t xml:space="preserve"> Second</w:t>
            </w:r>
            <w:r>
              <w:rPr>
                <w:rFonts w:ascii="Arial Narrow" w:hAnsi="Arial Narrow"/>
                <w:b/>
                <w:bCs/>
                <w:sz w:val="22"/>
                <w:szCs w:val="22"/>
              </w:rPr>
              <w:t xml:space="preserve">  </w:t>
            </w:r>
            <w:r>
              <w:rPr>
                <w:b/>
                <w:bCs/>
                <w:color w:val="0000FF"/>
                <w:sz w:val="22"/>
                <w:szCs w:val="22"/>
              </w:rPr>
              <w:t>Semester</w:t>
            </w:r>
          </w:p>
        </w:tc>
      </w:tr>
      <w:tr w:rsidR="006F2592">
        <w:tc>
          <w:tcPr>
            <w:tcW w:w="2682" w:type="pct"/>
            <w:gridSpan w:val="5"/>
            <w:tcBorders>
              <w:top w:val="nil"/>
              <w:left w:val="nil"/>
              <w:bottom w:val="nil"/>
              <w:right w:val="nil"/>
            </w:tcBorders>
          </w:tcPr>
          <w:p w:rsidR="006F2592" w:rsidRDefault="00703033">
            <w:pPr>
              <w:spacing w:line="276" w:lineRule="auto"/>
              <w:rPr>
                <w:rFonts w:ascii="Arial Narrow" w:hAnsi="Arial Narrow"/>
                <w:b/>
                <w:bCs/>
              </w:rPr>
            </w:pPr>
            <w:r>
              <w:rPr>
                <w:rFonts w:ascii="Arial Narrow" w:hAnsi="Arial Narrow"/>
                <w:b/>
                <w:bCs/>
              </w:rPr>
              <w:t xml:space="preserve">Tea-ching Hours: </w:t>
            </w:r>
            <w:r>
              <w:rPr>
                <w:b/>
                <w:bCs/>
                <w:color w:val="0000FF"/>
                <w:sz w:val="28"/>
                <w:szCs w:val="28"/>
              </w:rPr>
              <w:t>42 h</w:t>
            </w:r>
          </w:p>
        </w:tc>
        <w:tc>
          <w:tcPr>
            <w:tcW w:w="618" w:type="pct"/>
            <w:gridSpan w:val="3"/>
            <w:tcBorders>
              <w:top w:val="nil"/>
              <w:left w:val="nil"/>
              <w:bottom w:val="nil"/>
              <w:right w:val="nil"/>
            </w:tcBorders>
          </w:tcPr>
          <w:p w:rsidR="006F2592" w:rsidRDefault="00703033">
            <w:pPr>
              <w:spacing w:line="276" w:lineRule="auto"/>
              <w:rPr>
                <w:rFonts w:ascii="Arial Narrow" w:hAnsi="Arial Narrow"/>
              </w:rPr>
            </w:pPr>
            <w:r>
              <w:rPr>
                <w:rFonts w:ascii="Arial Narrow" w:hAnsi="Arial Narrow"/>
                <w:b/>
                <w:bCs/>
              </w:rPr>
              <w:t xml:space="preserve">Lectures: </w:t>
            </w:r>
            <w:r>
              <w:rPr>
                <w:b/>
                <w:bCs/>
                <w:color w:val="0000FF"/>
                <w:sz w:val="22"/>
                <w:szCs w:val="22"/>
              </w:rPr>
              <w:t>2h/week</w:t>
            </w:r>
          </w:p>
        </w:tc>
        <w:tc>
          <w:tcPr>
            <w:tcW w:w="1700" w:type="pct"/>
            <w:gridSpan w:val="7"/>
            <w:tcBorders>
              <w:top w:val="nil"/>
              <w:left w:val="nil"/>
              <w:bottom w:val="nil"/>
              <w:right w:val="nil"/>
            </w:tcBorders>
          </w:tcPr>
          <w:p w:rsidR="006F2592" w:rsidRDefault="00703033">
            <w:pPr>
              <w:spacing w:line="276" w:lineRule="auto"/>
              <w:rPr>
                <w:rFonts w:ascii="Arial Narrow" w:hAnsi="Arial Narrow"/>
                <w:rtl/>
              </w:rPr>
            </w:pPr>
            <w:r>
              <w:rPr>
                <w:rFonts w:ascii="Arial Narrow" w:hAnsi="Arial Narrow"/>
                <w:b/>
                <w:bCs/>
              </w:rPr>
              <w:t xml:space="preserve">Tutorial: </w:t>
            </w:r>
            <w:r>
              <w:rPr>
                <w:rFonts w:hint="cs"/>
                <w:b/>
                <w:bCs/>
                <w:color w:val="0000FF"/>
                <w:sz w:val="22"/>
                <w:szCs w:val="22"/>
                <w:rtl/>
              </w:rPr>
              <w:t>ــــ</w:t>
            </w:r>
          </w:p>
        </w:tc>
      </w:tr>
      <w:tr w:rsidR="006F2592">
        <w:tc>
          <w:tcPr>
            <w:tcW w:w="1798" w:type="pct"/>
            <w:gridSpan w:val="3"/>
            <w:tcBorders>
              <w:top w:val="nil"/>
              <w:left w:val="nil"/>
              <w:bottom w:val="nil"/>
              <w:right w:val="nil"/>
            </w:tcBorders>
          </w:tcPr>
          <w:p w:rsidR="006F2592" w:rsidRDefault="006F2592">
            <w:pPr>
              <w:spacing w:line="276" w:lineRule="auto"/>
              <w:rPr>
                <w:rFonts w:ascii="Arial Narrow" w:hAnsi="Arial Narrow"/>
                <w:lang w:bidi="ar-EG"/>
              </w:rPr>
            </w:pPr>
          </w:p>
        </w:tc>
        <w:tc>
          <w:tcPr>
            <w:tcW w:w="884" w:type="pct"/>
            <w:gridSpan w:val="2"/>
            <w:tcBorders>
              <w:top w:val="nil"/>
              <w:left w:val="nil"/>
              <w:bottom w:val="nil"/>
              <w:right w:val="nil"/>
            </w:tcBorders>
          </w:tcPr>
          <w:p w:rsidR="006F2592" w:rsidRDefault="006F2592">
            <w:pPr>
              <w:spacing w:line="276" w:lineRule="auto"/>
              <w:rPr>
                <w:rFonts w:ascii="Arial Narrow" w:hAnsi="Arial Narrow"/>
              </w:rPr>
            </w:pPr>
          </w:p>
        </w:tc>
        <w:tc>
          <w:tcPr>
            <w:tcW w:w="618" w:type="pct"/>
            <w:gridSpan w:val="3"/>
            <w:tcBorders>
              <w:top w:val="nil"/>
              <w:left w:val="nil"/>
              <w:bottom w:val="nil"/>
              <w:right w:val="nil"/>
            </w:tcBorders>
          </w:tcPr>
          <w:p w:rsidR="006F2592" w:rsidRDefault="00703033">
            <w:pPr>
              <w:spacing w:line="276" w:lineRule="auto"/>
              <w:rPr>
                <w:rFonts w:ascii="Arial Narrow" w:hAnsi="Arial Narrow"/>
                <w:rtl/>
              </w:rPr>
            </w:pPr>
            <w:r>
              <w:rPr>
                <w:rFonts w:ascii="Arial Narrow" w:hAnsi="Arial Narrow"/>
                <w:b/>
                <w:bCs/>
              </w:rPr>
              <w:t>Practical:</w:t>
            </w:r>
            <w:r>
              <w:rPr>
                <w:b/>
                <w:bCs/>
                <w:color w:val="0000FF"/>
                <w:sz w:val="22"/>
                <w:szCs w:val="22"/>
              </w:rPr>
              <w:t xml:space="preserve"> 2h/week</w:t>
            </w:r>
            <w:r>
              <w:rPr>
                <w:rFonts w:ascii="Arial Narrow" w:hAnsi="Arial Narrow"/>
                <w:b/>
                <w:bCs/>
              </w:rPr>
              <w:t xml:space="preserve"> </w:t>
            </w:r>
            <w:r>
              <w:rPr>
                <w:rFonts w:hint="cs"/>
                <w:b/>
                <w:bCs/>
                <w:color w:val="0000FF"/>
                <w:sz w:val="22"/>
                <w:szCs w:val="22"/>
                <w:rtl/>
              </w:rPr>
              <w:t xml:space="preserve"> </w:t>
            </w:r>
          </w:p>
        </w:tc>
        <w:tc>
          <w:tcPr>
            <w:tcW w:w="1700" w:type="pct"/>
            <w:gridSpan w:val="7"/>
            <w:tcBorders>
              <w:top w:val="nil"/>
              <w:left w:val="nil"/>
              <w:bottom w:val="nil"/>
              <w:right w:val="nil"/>
            </w:tcBorders>
          </w:tcPr>
          <w:p w:rsidR="006F2592" w:rsidRDefault="00703033">
            <w:pPr>
              <w:spacing w:line="276" w:lineRule="auto"/>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trHeight w:val="962"/>
        </w:trPr>
        <w:tc>
          <w:tcPr>
            <w:tcW w:w="5000" w:type="pct"/>
            <w:gridSpan w:val="15"/>
            <w:tcBorders>
              <w:top w:val="nil"/>
              <w:left w:val="nil"/>
              <w:bottom w:val="nil"/>
              <w:right w:val="nil"/>
            </w:tcBorders>
          </w:tcPr>
          <w:p w:rsidR="006F2592" w:rsidRDefault="00703033">
            <w:pPr>
              <w:pStyle w:val="Heading2"/>
              <w:spacing w:line="276" w:lineRule="auto"/>
              <w:outlineLvl w:val="1"/>
              <w:rPr>
                <w:rFonts w:ascii="Arial Narrow" w:hAnsi="Arial Narrow"/>
                <w:sz w:val="32"/>
                <w:szCs w:val="32"/>
              </w:rPr>
            </w:pPr>
            <w:r>
              <w:rPr>
                <w:rFonts w:ascii="Arial Narrow" w:hAnsi="Arial Narrow"/>
                <w:sz w:val="32"/>
                <w:szCs w:val="32"/>
              </w:rPr>
              <w:t>C - Professional information</w:t>
            </w:r>
          </w:p>
          <w:p w:rsidR="006F2592" w:rsidRDefault="00703033">
            <w:pPr>
              <w:spacing w:line="276" w:lineRule="auto"/>
              <w:rPr>
                <w:rFonts w:ascii="Arial Narrow" w:hAnsi="Arial Narrow"/>
                <w:b/>
                <w:bCs/>
                <w:sz w:val="32"/>
                <w:szCs w:val="32"/>
              </w:rPr>
            </w:pPr>
            <w:r>
              <w:rPr>
                <w:rFonts w:ascii="Arial Narrow" w:hAnsi="Arial Narrow"/>
                <w:b/>
                <w:bCs/>
                <w:sz w:val="32"/>
                <w:szCs w:val="32"/>
              </w:rPr>
              <w:t>1 – Course Learning Objectives:</w:t>
            </w:r>
          </w:p>
        </w:tc>
      </w:tr>
      <w:tr w:rsidR="006F2592">
        <w:tc>
          <w:tcPr>
            <w:tcW w:w="5000" w:type="pct"/>
            <w:gridSpan w:val="15"/>
            <w:tcBorders>
              <w:top w:val="nil"/>
              <w:left w:val="nil"/>
              <w:bottom w:val="nil"/>
              <w:right w:val="nil"/>
            </w:tcBorders>
          </w:tcPr>
          <w:p w:rsidR="006F2592" w:rsidRDefault="00703033">
            <w:pPr>
              <w:spacing w:line="276" w:lineRule="auto"/>
              <w:rPr>
                <w:b/>
                <w:bCs/>
                <w:color w:val="0000FF"/>
                <w:rtl/>
                <w:lang w:bidi="ar-EG"/>
              </w:rPr>
            </w:pPr>
            <w:r>
              <w:rPr>
                <w:b/>
                <w:bCs/>
              </w:rPr>
              <w:t>At the end of this course, the students must be able to:</w:t>
            </w:r>
          </w:p>
          <w:p w:rsidR="006F2592" w:rsidRDefault="00703033">
            <w:pPr>
              <w:spacing w:line="276" w:lineRule="auto"/>
              <w:ind w:left="-18" w:firstLine="378"/>
              <w:jc w:val="both"/>
              <w:rPr>
                <w:b/>
                <w:bCs/>
                <w:color w:val="0000FF"/>
              </w:rPr>
            </w:pPr>
            <w:r>
              <w:rPr>
                <w:b/>
                <w:bCs/>
                <w:color w:val="0000FF"/>
              </w:rPr>
              <w:t>Use such knowledge and understanding in the modeling and design of computer-based systems in a way that demonstrates comprehension of the tradeoff involved in design choices. Collect, analyze, and present data using appropriate formats and techniques. Postulate concepts and choose appropriate solutions to solve problems on scientific basis. Apply effectively information technology relevant to the field.</w:t>
            </w:r>
          </w:p>
        </w:tc>
      </w:tr>
      <w:tr w:rsidR="006F2592">
        <w:trPr>
          <w:trHeight w:val="180"/>
        </w:trPr>
        <w:tc>
          <w:tcPr>
            <w:tcW w:w="5000" w:type="pct"/>
            <w:gridSpan w:val="15"/>
            <w:tcBorders>
              <w:top w:val="nil"/>
              <w:left w:val="nil"/>
              <w:bottom w:val="nil"/>
              <w:right w:val="nil"/>
            </w:tcBorders>
          </w:tcPr>
          <w:p w:rsidR="006F2592" w:rsidRDefault="006F2592">
            <w:pPr>
              <w:spacing w:line="276" w:lineRule="auto"/>
              <w:rPr>
                <w:rFonts w:ascii="Arial Narrow" w:hAnsi="Arial Narrow"/>
                <w:b/>
                <w:bCs/>
                <w:sz w:val="28"/>
                <w:szCs w:val="28"/>
                <w:lang w:bidi="ar-EG"/>
              </w:rPr>
            </w:pPr>
          </w:p>
          <w:p w:rsidR="006F2592" w:rsidRDefault="00703033">
            <w:pPr>
              <w:spacing w:line="276" w:lineRule="auto"/>
              <w:rPr>
                <w:rFonts w:ascii="Arial Narrow" w:hAnsi="Arial Narrow"/>
                <w:sz w:val="32"/>
                <w:szCs w:val="32"/>
              </w:rPr>
            </w:pPr>
            <w:r>
              <w:rPr>
                <w:rFonts w:ascii="Arial Narrow" w:hAnsi="Arial Narrow"/>
                <w:b/>
                <w:bCs/>
                <w:sz w:val="32"/>
                <w:szCs w:val="32"/>
              </w:rPr>
              <w:t>2 - Intended Learning Outcomes (ILOS)</w:t>
            </w:r>
          </w:p>
          <w:p w:rsidR="006F2592" w:rsidRDefault="00703033">
            <w:pPr>
              <w:spacing w:line="276" w:lineRule="auto"/>
              <w:ind w:left="720" w:hanging="540"/>
              <w:rPr>
                <w:rFonts w:ascii="Arial Narrow" w:hAnsi="Arial Narrow"/>
              </w:rPr>
            </w:pPr>
            <w:r>
              <w:rPr>
                <w:rFonts w:ascii="Arial Narrow" w:hAnsi="Arial Narrow"/>
                <w:b/>
                <w:bCs/>
              </w:rPr>
              <w:t>a - Knowledge and understanding:</w:t>
            </w:r>
          </w:p>
          <w:p w:rsidR="006F2592" w:rsidRDefault="00703033">
            <w:pPr>
              <w:spacing w:line="276" w:lineRule="auto"/>
              <w:rPr>
                <w:b/>
                <w:bCs/>
                <w:sz w:val="22"/>
                <w:szCs w:val="22"/>
              </w:rPr>
            </w:pPr>
            <w:r>
              <w:rPr>
                <w:color w:val="000000"/>
                <w:sz w:val="26"/>
                <w:szCs w:val="26"/>
              </w:rPr>
              <w:t xml:space="preserve">     </w:t>
            </w:r>
            <w:r>
              <w:rPr>
                <w:sz w:val="26"/>
                <w:szCs w:val="26"/>
              </w:rPr>
              <w:t xml:space="preserve"> </w:t>
            </w:r>
            <w:r>
              <w:rPr>
                <w:b/>
                <w:bCs/>
                <w:sz w:val="22"/>
                <w:szCs w:val="22"/>
              </w:rPr>
              <w:t>At the end of this course, the students must be able to:</w:t>
            </w:r>
          </w:p>
          <w:p w:rsidR="006F2592" w:rsidRDefault="00703033">
            <w:pPr>
              <w:spacing w:line="276" w:lineRule="auto"/>
              <w:ind w:left="720"/>
              <w:rPr>
                <w:b/>
                <w:bCs/>
                <w:color w:val="0000FF"/>
                <w:rtl/>
                <w:lang w:bidi="ar-EG"/>
              </w:rPr>
            </w:pPr>
            <w:r>
              <w:rPr>
                <w:b/>
                <w:bCs/>
                <w:color w:val="0000FF"/>
              </w:rPr>
              <w:t>a1. Select mathematical, statistical, and computing knowledge in solving different problems</w:t>
            </w:r>
            <w:r>
              <w:rPr>
                <w:b/>
                <w:bCs/>
                <w:color w:val="0000FF"/>
                <w:rtl/>
              </w:rPr>
              <w:t>.</w:t>
            </w:r>
          </w:p>
          <w:p w:rsidR="006F2592" w:rsidRDefault="00703033">
            <w:pPr>
              <w:spacing w:line="276" w:lineRule="auto"/>
              <w:ind w:left="720"/>
              <w:rPr>
                <w:b/>
                <w:bCs/>
                <w:color w:val="0000FF"/>
                <w:rtl/>
                <w:lang w:bidi="ar-EG"/>
              </w:rPr>
            </w:pPr>
            <w:r>
              <w:rPr>
                <w:b/>
                <w:bCs/>
                <w:color w:val="0000FF"/>
              </w:rPr>
              <w:t>a2. State knowledge and to know of the principles of mathematical modeling, statistical modeling and application</w:t>
            </w:r>
            <w:r>
              <w:rPr>
                <w:b/>
                <w:bCs/>
                <w:color w:val="0000FF"/>
                <w:rtl/>
              </w:rPr>
              <w:t>.</w:t>
            </w:r>
          </w:p>
          <w:p w:rsidR="006F2592" w:rsidRDefault="00703033">
            <w:pPr>
              <w:spacing w:line="276" w:lineRule="auto"/>
              <w:ind w:left="720"/>
              <w:rPr>
                <w:b/>
                <w:bCs/>
                <w:color w:val="0000FF"/>
              </w:rPr>
            </w:pPr>
            <w:r>
              <w:rPr>
                <w:b/>
                <w:bCs/>
                <w:color w:val="0000FF"/>
              </w:rPr>
              <w:t>a3. Write the meaning of complicated statements using mathematical notation and language.</w:t>
            </w:r>
          </w:p>
        </w:tc>
      </w:tr>
      <w:tr w:rsidR="006F2592">
        <w:tc>
          <w:tcPr>
            <w:tcW w:w="5000" w:type="pct"/>
            <w:gridSpan w:val="15"/>
            <w:tcBorders>
              <w:top w:val="nil"/>
              <w:left w:val="nil"/>
              <w:bottom w:val="nil"/>
              <w:right w:val="nil"/>
            </w:tcBorders>
          </w:tcPr>
          <w:p w:rsidR="006F2592" w:rsidRDefault="006F2592">
            <w:pPr>
              <w:spacing w:line="276" w:lineRule="auto"/>
              <w:ind w:left="720" w:hanging="540"/>
              <w:rPr>
                <w:rFonts w:ascii="Arial Narrow" w:hAnsi="Arial Narrow"/>
                <w:b/>
                <w:bCs/>
                <w:lang w:bidi="ar-EG"/>
              </w:rPr>
            </w:pPr>
          </w:p>
          <w:p w:rsidR="006F2592" w:rsidRDefault="006F2592">
            <w:pPr>
              <w:spacing w:line="276" w:lineRule="auto"/>
              <w:ind w:left="720" w:hanging="540"/>
              <w:rPr>
                <w:rFonts w:ascii="Arial Narrow" w:hAnsi="Arial Narrow"/>
                <w:b/>
                <w:bCs/>
              </w:rPr>
            </w:pPr>
          </w:p>
          <w:p w:rsidR="006F2592" w:rsidRDefault="00703033">
            <w:pPr>
              <w:spacing w:line="276" w:lineRule="auto"/>
              <w:ind w:left="720" w:hanging="540"/>
              <w:rPr>
                <w:rFonts w:ascii="Arial Narrow" w:hAnsi="Arial Narrow"/>
                <w:b/>
                <w:bCs/>
              </w:rPr>
            </w:pPr>
            <w:r>
              <w:rPr>
                <w:rFonts w:ascii="Arial Narrow" w:hAnsi="Arial Narrow"/>
                <w:b/>
                <w:bCs/>
              </w:rPr>
              <w:lastRenderedPageBreak/>
              <w:t>b - Intellectual skills:</w:t>
            </w:r>
          </w:p>
          <w:p w:rsidR="006F2592" w:rsidRDefault="00703033">
            <w:pPr>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spacing w:line="276" w:lineRule="auto"/>
              <w:ind w:left="360"/>
              <w:rPr>
                <w:b/>
                <w:bCs/>
                <w:color w:val="0000FF"/>
                <w:rtl/>
                <w:lang w:bidi="ar-EG"/>
              </w:rPr>
            </w:pPr>
            <w:r>
              <w:rPr>
                <w:b/>
                <w:bCs/>
                <w:color w:val="0000FF"/>
              </w:rPr>
              <w:t xml:space="preserve">      b1. Construct and solve abstract and mathematical models of computer and   communication systems</w:t>
            </w:r>
            <w:r>
              <w:rPr>
                <w:b/>
                <w:bCs/>
                <w:color w:val="0000FF"/>
                <w:rtl/>
              </w:rPr>
              <w:t>.</w:t>
            </w:r>
          </w:p>
          <w:p w:rsidR="006F2592" w:rsidRDefault="00703033">
            <w:pPr>
              <w:spacing w:line="276" w:lineRule="auto"/>
              <w:ind w:left="720"/>
              <w:rPr>
                <w:b/>
                <w:bCs/>
                <w:color w:val="0000FF"/>
                <w:rtl/>
                <w:lang w:bidi="ar-EG"/>
              </w:rPr>
            </w:pPr>
            <w:r>
              <w:rPr>
                <w:b/>
                <w:bCs/>
                <w:color w:val="0000FF"/>
              </w:rPr>
              <w:t>b2. Apply the knowledge and construction of the mathematical and statistical processes for modeling of real-world problems</w:t>
            </w:r>
            <w:r>
              <w:rPr>
                <w:b/>
                <w:bCs/>
                <w:color w:val="0000FF"/>
                <w:rtl/>
              </w:rPr>
              <w:t>.</w:t>
            </w:r>
          </w:p>
          <w:p w:rsidR="006F2592" w:rsidRDefault="00703033">
            <w:pPr>
              <w:spacing w:line="276" w:lineRule="auto"/>
              <w:ind w:left="360"/>
              <w:rPr>
                <w:b/>
                <w:bCs/>
                <w:color w:val="0000FF"/>
              </w:rPr>
            </w:pPr>
            <w:r>
              <w:rPr>
                <w:b/>
                <w:bCs/>
                <w:color w:val="0000FF"/>
              </w:rPr>
              <w:t xml:space="preserve">      b3. Develop appropriate knowledge and awareness of the importance and applications of mathematical and statistical assumptions..</w:t>
            </w:r>
          </w:p>
        </w:tc>
      </w:tr>
      <w:tr w:rsidR="006F2592">
        <w:tc>
          <w:tcPr>
            <w:tcW w:w="5000" w:type="pct"/>
            <w:gridSpan w:val="15"/>
            <w:tcBorders>
              <w:top w:val="nil"/>
              <w:left w:val="nil"/>
              <w:bottom w:val="nil"/>
              <w:right w:val="nil"/>
            </w:tcBorders>
          </w:tcPr>
          <w:p w:rsidR="006F2592" w:rsidRDefault="00703033">
            <w:pPr>
              <w:spacing w:line="276" w:lineRule="auto"/>
              <w:ind w:left="720" w:hanging="540"/>
              <w:rPr>
                <w:rFonts w:ascii="Arial Narrow" w:hAnsi="Arial Narrow"/>
              </w:rPr>
            </w:pPr>
            <w:r>
              <w:rPr>
                <w:rFonts w:ascii="Arial Narrow" w:hAnsi="Arial Narrow"/>
                <w:b/>
                <w:bCs/>
              </w:rPr>
              <w:lastRenderedPageBreak/>
              <w:t>c - Practical and professional skills:</w:t>
            </w:r>
          </w:p>
          <w:p w:rsidR="006F2592" w:rsidRDefault="00703033">
            <w:pPr>
              <w:spacing w:line="276" w:lineRule="auto"/>
              <w:rPr>
                <w:color w:val="000000"/>
                <w:sz w:val="26"/>
                <w:szCs w:val="26"/>
              </w:rPr>
            </w:pPr>
            <w:r>
              <w:rPr>
                <w:rFonts w:ascii="Arial Narrow" w:hAnsi="Arial Narrow"/>
              </w:rPr>
              <w:t xml:space="preserve">        </w:t>
            </w:r>
            <w:r>
              <w:rPr>
                <w:b/>
                <w:bCs/>
                <w:sz w:val="22"/>
                <w:szCs w:val="22"/>
              </w:rPr>
              <w:t>At the end of this course, the students must be able to:</w:t>
            </w:r>
          </w:p>
          <w:p w:rsidR="006F2592" w:rsidRDefault="00703033">
            <w:pPr>
              <w:spacing w:line="276" w:lineRule="auto"/>
              <w:ind w:left="720"/>
              <w:rPr>
                <w:b/>
                <w:bCs/>
                <w:color w:val="0000FF"/>
                <w:rtl/>
                <w:lang w:bidi="ar-EG"/>
              </w:rPr>
            </w:pPr>
            <w:r>
              <w:rPr>
                <w:b/>
                <w:bCs/>
                <w:color w:val="0000FF"/>
              </w:rPr>
              <w:t>c1. Make the investigated data, using appropriate techniques and considering scientific guidance</w:t>
            </w:r>
            <w:r>
              <w:rPr>
                <w:b/>
                <w:bCs/>
                <w:color w:val="0000FF"/>
                <w:rtl/>
              </w:rPr>
              <w:t>.</w:t>
            </w:r>
          </w:p>
          <w:p w:rsidR="006F2592" w:rsidRDefault="00703033">
            <w:pPr>
              <w:spacing w:line="276" w:lineRule="auto"/>
              <w:ind w:left="720"/>
              <w:rPr>
                <w:b/>
                <w:bCs/>
                <w:color w:val="0000FF"/>
              </w:rPr>
            </w:pPr>
            <w:r>
              <w:rPr>
                <w:b/>
                <w:bCs/>
                <w:color w:val="0000FF"/>
              </w:rPr>
              <w:t>c2. Show problems using a range of formats and approaches</w:t>
            </w:r>
            <w:r>
              <w:rPr>
                <w:b/>
                <w:bCs/>
                <w:color w:val="0000FF"/>
                <w:rtl/>
              </w:rPr>
              <w:t>.</w:t>
            </w:r>
          </w:p>
          <w:p w:rsidR="006F2592" w:rsidRDefault="00703033">
            <w:pPr>
              <w:spacing w:line="276" w:lineRule="auto"/>
              <w:ind w:left="720"/>
              <w:rPr>
                <w:b/>
                <w:bCs/>
                <w:color w:val="0000FF"/>
                <w:rtl/>
                <w:lang w:bidi="ar-EG"/>
              </w:rPr>
            </w:pPr>
            <w:r>
              <w:rPr>
                <w:b/>
                <w:bCs/>
                <w:color w:val="0000FF"/>
              </w:rPr>
              <w:t>c3. Prepare competence in the use of statistical and mathematical methods in problem solving and modeling</w:t>
            </w:r>
            <w:r>
              <w:rPr>
                <w:b/>
                <w:bCs/>
                <w:color w:val="0000FF"/>
                <w:rtl/>
              </w:rPr>
              <w:t>.</w:t>
            </w:r>
          </w:p>
          <w:p w:rsidR="006F2592" w:rsidRDefault="00703033">
            <w:pPr>
              <w:spacing w:line="276" w:lineRule="auto"/>
              <w:ind w:left="720"/>
              <w:rPr>
                <w:b/>
                <w:bCs/>
                <w:color w:val="0000FF"/>
              </w:rPr>
            </w:pPr>
            <w:r>
              <w:rPr>
                <w:b/>
                <w:bCs/>
                <w:color w:val="0000FF"/>
              </w:rPr>
              <w:t>c4. Show the concepts and methods of computer science, mathematics, and statistics to the solution of the real problems in professional practice.</w:t>
            </w:r>
          </w:p>
        </w:tc>
      </w:tr>
      <w:tr w:rsidR="006F2592">
        <w:tc>
          <w:tcPr>
            <w:tcW w:w="5000" w:type="pct"/>
            <w:gridSpan w:val="15"/>
            <w:tcBorders>
              <w:top w:val="nil"/>
              <w:left w:val="nil"/>
              <w:bottom w:val="single" w:sz="4" w:space="0" w:color="auto"/>
              <w:right w:val="nil"/>
            </w:tcBorders>
          </w:tcPr>
          <w:p w:rsidR="006F2592" w:rsidRDefault="00703033">
            <w:pPr>
              <w:spacing w:line="276" w:lineRule="auto"/>
              <w:ind w:left="720" w:hanging="540"/>
              <w:rPr>
                <w:rFonts w:ascii="Arial Narrow" w:hAnsi="Arial Narrow"/>
              </w:rPr>
            </w:pPr>
            <w:r>
              <w:rPr>
                <w:rFonts w:ascii="Arial Narrow" w:hAnsi="Arial Narrow"/>
                <w:b/>
                <w:bCs/>
              </w:rPr>
              <w:t>d - General skills:</w:t>
            </w:r>
          </w:p>
          <w:p w:rsidR="006F2592" w:rsidRDefault="00703033">
            <w:pPr>
              <w:spacing w:line="276" w:lineRule="auto"/>
              <w:rPr>
                <w:color w:val="000000"/>
                <w:sz w:val="26"/>
                <w:szCs w:val="26"/>
              </w:rPr>
            </w:pPr>
            <w:r>
              <w:rPr>
                <w:b/>
                <w:bCs/>
                <w:sz w:val="22"/>
                <w:szCs w:val="22"/>
              </w:rPr>
              <w:t xml:space="preserve">         At the end of this course, the students must be able to:</w:t>
            </w:r>
          </w:p>
          <w:p w:rsidR="006F2592" w:rsidRDefault="00703033">
            <w:pPr>
              <w:spacing w:line="276" w:lineRule="auto"/>
              <w:ind w:left="810"/>
              <w:rPr>
                <w:b/>
                <w:bCs/>
                <w:color w:val="0000FF"/>
              </w:rPr>
            </w:pPr>
            <w:r>
              <w:rPr>
                <w:b/>
                <w:bCs/>
                <w:color w:val="0000FF"/>
              </w:rPr>
              <w:t>d1. Communication with others to get information effectively.</w:t>
            </w:r>
          </w:p>
          <w:p w:rsidR="006F2592" w:rsidRDefault="00703033">
            <w:pPr>
              <w:spacing w:line="276" w:lineRule="auto"/>
              <w:ind w:left="810"/>
              <w:rPr>
                <w:b/>
                <w:bCs/>
                <w:color w:val="0000FF"/>
              </w:rPr>
            </w:pPr>
            <w:r>
              <w:rPr>
                <w:b/>
                <w:bCs/>
                <w:color w:val="0000FF"/>
              </w:rPr>
              <w:t>d2. Community linked thinking , set tasks and solve problems on scientific basis.</w:t>
            </w:r>
          </w:p>
          <w:p w:rsidR="006F2592" w:rsidRDefault="00703033">
            <w:pPr>
              <w:spacing w:line="276" w:lineRule="auto"/>
              <w:ind w:left="810"/>
              <w:rPr>
                <w:b/>
                <w:bCs/>
                <w:color w:val="0000FF"/>
              </w:rPr>
            </w:pPr>
            <w:r>
              <w:rPr>
                <w:b/>
                <w:bCs/>
                <w:color w:val="0000FF"/>
              </w:rPr>
              <w:t>d3. Working  in groups effectively, manage time, collaborate and communicate with others positively.</w:t>
            </w:r>
          </w:p>
          <w:p w:rsidR="006F2592" w:rsidRDefault="00703033">
            <w:pPr>
              <w:spacing w:line="276" w:lineRule="auto"/>
              <w:ind w:left="810"/>
              <w:rPr>
                <w:b/>
                <w:bCs/>
                <w:color w:val="0000FF"/>
              </w:rPr>
            </w:pPr>
            <w:r>
              <w:rPr>
                <w:b/>
                <w:bCs/>
                <w:color w:val="0000FF"/>
              </w:rPr>
              <w:t xml:space="preserve">d4. Lifelong  learning. </w:t>
            </w:r>
          </w:p>
        </w:tc>
      </w:tr>
      <w:tr w:rsidR="006F2592">
        <w:tc>
          <w:tcPr>
            <w:tcW w:w="5000" w:type="pct"/>
            <w:gridSpan w:val="15"/>
            <w:tcBorders>
              <w:top w:val="single" w:sz="4" w:space="0" w:color="auto"/>
            </w:tcBorders>
          </w:tcPr>
          <w:p w:rsidR="006F2592" w:rsidRDefault="00703033">
            <w:pPr>
              <w:spacing w:line="276" w:lineRule="auto"/>
              <w:rPr>
                <w:rFonts w:ascii="Arial Narrow" w:hAnsi="Arial Narrow"/>
                <w:sz w:val="32"/>
                <w:szCs w:val="32"/>
              </w:rPr>
            </w:pPr>
            <w:r>
              <w:rPr>
                <w:rFonts w:ascii="Arial Narrow" w:hAnsi="Arial Narrow"/>
                <w:b/>
                <w:bCs/>
                <w:sz w:val="32"/>
                <w:szCs w:val="32"/>
              </w:rPr>
              <w:t>3 – Contents</w:t>
            </w:r>
          </w:p>
        </w:tc>
      </w:tr>
      <w:tr w:rsidR="006F2592">
        <w:tc>
          <w:tcPr>
            <w:tcW w:w="3173" w:type="pct"/>
            <w:gridSpan w:val="6"/>
          </w:tcPr>
          <w:p w:rsidR="006F2592" w:rsidRDefault="00703033">
            <w:pPr>
              <w:spacing w:line="276" w:lineRule="auto"/>
              <w:jc w:val="center"/>
              <w:rPr>
                <w:rFonts w:ascii="Arial Narrow" w:hAnsi="Arial Narrow"/>
                <w:b/>
                <w:bCs/>
              </w:rPr>
            </w:pPr>
            <w:r>
              <w:rPr>
                <w:rFonts w:ascii="Arial Narrow" w:hAnsi="Arial Narrow"/>
                <w:b/>
                <w:bCs/>
              </w:rPr>
              <w:t>Topic</w:t>
            </w:r>
          </w:p>
        </w:tc>
        <w:tc>
          <w:tcPr>
            <w:tcW w:w="606" w:type="pct"/>
            <w:gridSpan w:val="4"/>
          </w:tcPr>
          <w:p w:rsidR="006F2592" w:rsidRDefault="00703033">
            <w:pPr>
              <w:spacing w:line="276" w:lineRule="auto"/>
              <w:jc w:val="center"/>
              <w:rPr>
                <w:rFonts w:ascii="Arial Narrow" w:hAnsi="Arial Narrow"/>
                <w:b/>
                <w:bCs/>
              </w:rPr>
            </w:pPr>
            <w:r>
              <w:rPr>
                <w:rFonts w:ascii="Arial Narrow" w:hAnsi="Arial Narrow"/>
                <w:b/>
                <w:bCs/>
              </w:rPr>
              <w:t>Lecture hours</w:t>
            </w:r>
          </w:p>
        </w:tc>
        <w:tc>
          <w:tcPr>
            <w:tcW w:w="528" w:type="pct"/>
            <w:gridSpan w:val="2"/>
          </w:tcPr>
          <w:p w:rsidR="006F2592" w:rsidRDefault="00703033">
            <w:pPr>
              <w:spacing w:line="276" w:lineRule="auto"/>
              <w:jc w:val="center"/>
              <w:rPr>
                <w:rFonts w:ascii="Arial Narrow" w:hAnsi="Arial Narrow"/>
                <w:b/>
                <w:bCs/>
              </w:rPr>
            </w:pPr>
            <w:r>
              <w:rPr>
                <w:rFonts w:ascii="Arial Narrow" w:hAnsi="Arial Narrow"/>
                <w:b/>
                <w:bCs/>
              </w:rPr>
              <w:t>Tutorial hours</w:t>
            </w:r>
          </w:p>
        </w:tc>
        <w:tc>
          <w:tcPr>
            <w:tcW w:w="692" w:type="pct"/>
            <w:gridSpan w:val="3"/>
          </w:tcPr>
          <w:p w:rsidR="006F2592" w:rsidRDefault="00703033">
            <w:pPr>
              <w:spacing w:line="276" w:lineRule="auto"/>
              <w:jc w:val="center"/>
              <w:rPr>
                <w:rFonts w:ascii="Arial Narrow" w:hAnsi="Arial Narrow"/>
                <w:b/>
                <w:bCs/>
              </w:rPr>
            </w:pPr>
            <w:r>
              <w:rPr>
                <w:rFonts w:ascii="Arial Narrow" w:hAnsi="Arial Narrow"/>
                <w:b/>
                <w:bCs/>
              </w:rPr>
              <w:t>Practical hours</w:t>
            </w:r>
          </w:p>
        </w:tc>
      </w:tr>
      <w:tr w:rsidR="006F2592">
        <w:trPr>
          <w:trHeight w:val="260"/>
        </w:trPr>
        <w:tc>
          <w:tcPr>
            <w:tcW w:w="3173" w:type="pct"/>
            <w:gridSpan w:val="6"/>
          </w:tcPr>
          <w:p w:rsidR="006F2592" w:rsidRDefault="00703033">
            <w:pPr>
              <w:rPr>
                <w:b/>
                <w:bCs/>
                <w:color w:val="0000FF"/>
                <w:sz w:val="20"/>
                <w:szCs w:val="20"/>
              </w:rPr>
            </w:pPr>
            <w:r>
              <w:rPr>
                <w:b/>
                <w:bCs/>
                <w:color w:val="0000FF"/>
                <w:sz w:val="20"/>
                <w:szCs w:val="20"/>
              </w:rPr>
              <w:t>Introduction</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rPr>
                <w:b/>
                <w:bCs/>
                <w:color w:val="0000FF"/>
                <w:sz w:val="20"/>
                <w:szCs w:val="20"/>
              </w:rPr>
            </w:pPr>
            <w:r>
              <w:rPr>
                <w:b/>
                <w:bCs/>
                <w:color w:val="0000FF"/>
                <w:sz w:val="20"/>
                <w:szCs w:val="20"/>
              </w:rPr>
              <w:t>Modeling &amp; simulation development process</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Fidelity, accuracy and resolution of models</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Verification and validation in systems engineering</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Reference architectures</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Systems modeling language (SysML)</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Mid-Term Examination and Systems modeling language (SysML)</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Simulation methodologies: Continuous, discrete</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Simulation methodologies: Monte Carlo, agent-based, system dynamics, games and virtual worlds</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System engineering life cycle</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60"/>
        </w:trPr>
        <w:tc>
          <w:tcPr>
            <w:tcW w:w="3173" w:type="pct"/>
            <w:gridSpan w:val="6"/>
          </w:tcPr>
          <w:p w:rsidR="006F2592" w:rsidRDefault="00703033">
            <w:pPr>
              <w:spacing w:line="276" w:lineRule="auto"/>
              <w:rPr>
                <w:b/>
                <w:bCs/>
                <w:color w:val="0000FF"/>
                <w:sz w:val="20"/>
                <w:szCs w:val="20"/>
              </w:rPr>
            </w:pPr>
            <w:r>
              <w:rPr>
                <w:b/>
                <w:bCs/>
                <w:color w:val="0000FF"/>
                <w:sz w:val="20"/>
                <w:szCs w:val="20"/>
              </w:rPr>
              <w:t>Design of Experiments, surrogate modeling and optimization</w:t>
            </w:r>
          </w:p>
        </w:tc>
        <w:tc>
          <w:tcPr>
            <w:tcW w:w="606" w:type="pct"/>
            <w:gridSpan w:val="4"/>
          </w:tcPr>
          <w:p w:rsidR="006F2592" w:rsidRDefault="00703033">
            <w:pPr>
              <w:spacing w:line="276" w:lineRule="auto"/>
              <w:jc w:val="center"/>
              <w:rPr>
                <w:rFonts w:ascii="Arial Narrow" w:hAnsi="Arial Narrow"/>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rFonts w:ascii="Arial Narrow" w:hAnsi="Arial Narrow"/>
                <w:sz w:val="20"/>
                <w:szCs w:val="20"/>
              </w:rPr>
            </w:pPr>
            <w:r>
              <w:rPr>
                <w:b/>
                <w:bCs/>
                <w:color w:val="0000FF"/>
                <w:sz w:val="20"/>
                <w:szCs w:val="20"/>
              </w:rPr>
              <w:t>2</w:t>
            </w:r>
          </w:p>
        </w:tc>
      </w:tr>
      <w:tr w:rsidR="006F2592">
        <w:tc>
          <w:tcPr>
            <w:tcW w:w="3173" w:type="pct"/>
            <w:gridSpan w:val="6"/>
          </w:tcPr>
          <w:p w:rsidR="006F2592" w:rsidRDefault="00703033">
            <w:pPr>
              <w:spacing w:line="276" w:lineRule="auto"/>
              <w:rPr>
                <w:b/>
                <w:bCs/>
                <w:color w:val="0000FF"/>
                <w:sz w:val="20"/>
                <w:szCs w:val="20"/>
              </w:rPr>
            </w:pPr>
            <w:r>
              <w:rPr>
                <w:b/>
                <w:bCs/>
                <w:color w:val="0000FF"/>
                <w:sz w:val="20"/>
                <w:szCs w:val="20"/>
              </w:rPr>
              <w:t>Simulation ROI</w:t>
            </w:r>
          </w:p>
        </w:tc>
        <w:tc>
          <w:tcPr>
            <w:tcW w:w="606" w:type="pct"/>
            <w:gridSpan w:val="4"/>
          </w:tcPr>
          <w:p w:rsidR="006F2592" w:rsidRDefault="00703033">
            <w:pPr>
              <w:spacing w:line="276" w:lineRule="auto"/>
              <w:jc w:val="center"/>
              <w:rPr>
                <w:rFonts w:ascii="Arial Narrow" w:hAnsi="Arial Narrow"/>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rFonts w:ascii="Arial Narrow" w:hAnsi="Arial Narrow"/>
                <w:sz w:val="20"/>
                <w:szCs w:val="20"/>
              </w:rPr>
            </w:pPr>
            <w:r>
              <w:rPr>
                <w:b/>
                <w:bCs/>
                <w:color w:val="0000FF"/>
                <w:sz w:val="20"/>
                <w:szCs w:val="20"/>
              </w:rPr>
              <w:t>2</w:t>
            </w:r>
          </w:p>
        </w:tc>
      </w:tr>
      <w:tr w:rsidR="006F2592">
        <w:tc>
          <w:tcPr>
            <w:tcW w:w="3173" w:type="pct"/>
            <w:gridSpan w:val="6"/>
          </w:tcPr>
          <w:p w:rsidR="006F2592" w:rsidRDefault="00703033">
            <w:pPr>
              <w:spacing w:line="276" w:lineRule="auto"/>
              <w:rPr>
                <w:b/>
                <w:bCs/>
                <w:color w:val="0000FF"/>
                <w:sz w:val="20"/>
                <w:szCs w:val="20"/>
              </w:rPr>
            </w:pPr>
            <w:r>
              <w:rPr>
                <w:b/>
                <w:bCs/>
                <w:color w:val="0000FF"/>
                <w:sz w:val="20"/>
                <w:szCs w:val="20"/>
              </w:rPr>
              <w:t>Distributed simulation standards</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c>
          <w:tcPr>
            <w:tcW w:w="3173" w:type="pct"/>
            <w:gridSpan w:val="6"/>
          </w:tcPr>
          <w:p w:rsidR="006F2592" w:rsidRDefault="00703033">
            <w:pPr>
              <w:spacing w:line="276" w:lineRule="auto"/>
              <w:rPr>
                <w:b/>
                <w:bCs/>
                <w:color w:val="0000FF"/>
                <w:sz w:val="20"/>
                <w:szCs w:val="20"/>
              </w:rPr>
            </w:pPr>
            <w:r>
              <w:rPr>
                <w:b/>
                <w:bCs/>
                <w:color w:val="0000FF"/>
                <w:sz w:val="20"/>
                <w:szCs w:val="20"/>
              </w:rPr>
              <w:t>Case studies of M&amp;S in acquisition process</w:t>
            </w:r>
          </w:p>
        </w:tc>
        <w:tc>
          <w:tcPr>
            <w:tcW w:w="606" w:type="pct"/>
            <w:gridSpan w:val="4"/>
          </w:tcPr>
          <w:p w:rsidR="006F2592" w:rsidRDefault="00703033">
            <w:pPr>
              <w:spacing w:line="276" w:lineRule="auto"/>
              <w:jc w:val="center"/>
              <w:rPr>
                <w:b/>
                <w:bCs/>
                <w:color w:val="0000FF"/>
                <w:sz w:val="20"/>
                <w:szCs w:val="20"/>
              </w:rPr>
            </w:pPr>
            <w:r>
              <w:rPr>
                <w:b/>
                <w:bCs/>
                <w:color w:val="0000FF"/>
                <w:sz w:val="20"/>
                <w:szCs w:val="20"/>
              </w:rPr>
              <w:t>2</w:t>
            </w:r>
          </w:p>
        </w:tc>
        <w:tc>
          <w:tcPr>
            <w:tcW w:w="528" w:type="pct"/>
            <w:gridSpan w:val="2"/>
          </w:tcPr>
          <w:p w:rsidR="006F2592" w:rsidRDefault="006F2592">
            <w:pPr>
              <w:spacing w:line="276" w:lineRule="auto"/>
              <w:jc w:val="center"/>
              <w:rPr>
                <w:b/>
                <w:bCs/>
                <w:color w:val="0000FF"/>
                <w:sz w:val="20"/>
                <w:szCs w:val="20"/>
              </w:rPr>
            </w:pPr>
          </w:p>
        </w:tc>
        <w:tc>
          <w:tcPr>
            <w:tcW w:w="692" w:type="pct"/>
            <w:gridSpan w:val="3"/>
          </w:tcPr>
          <w:p w:rsidR="006F2592" w:rsidRDefault="00703033">
            <w:pPr>
              <w:spacing w:line="276" w:lineRule="auto"/>
              <w:jc w:val="center"/>
              <w:rPr>
                <w:b/>
                <w:bCs/>
                <w:color w:val="0000FF"/>
                <w:sz w:val="20"/>
                <w:szCs w:val="20"/>
              </w:rPr>
            </w:pPr>
            <w:r>
              <w:rPr>
                <w:b/>
                <w:bCs/>
                <w:color w:val="0000FF"/>
                <w:sz w:val="20"/>
                <w:szCs w:val="20"/>
              </w:rPr>
              <w:t>2</w:t>
            </w:r>
          </w:p>
        </w:tc>
      </w:tr>
      <w:tr w:rsidR="006F2592">
        <w:trPr>
          <w:trHeight w:val="242"/>
        </w:trPr>
        <w:tc>
          <w:tcPr>
            <w:tcW w:w="3173" w:type="pct"/>
            <w:gridSpan w:val="6"/>
          </w:tcPr>
          <w:p w:rsidR="006F2592" w:rsidRDefault="00703033">
            <w:pPr>
              <w:spacing w:line="276" w:lineRule="auto"/>
              <w:jc w:val="center"/>
              <w:rPr>
                <w:rFonts w:ascii="Arial Narrow" w:hAnsi="Arial Narrow"/>
                <w:b/>
                <w:bCs/>
              </w:rPr>
            </w:pPr>
            <w:r>
              <w:rPr>
                <w:rFonts w:ascii="Arial Narrow" w:hAnsi="Arial Narrow"/>
                <w:b/>
                <w:bCs/>
              </w:rPr>
              <w:t>Total hours</w:t>
            </w:r>
          </w:p>
        </w:tc>
        <w:tc>
          <w:tcPr>
            <w:tcW w:w="606" w:type="pct"/>
            <w:gridSpan w:val="4"/>
          </w:tcPr>
          <w:p w:rsidR="006F2592" w:rsidRDefault="00703033">
            <w:pPr>
              <w:spacing w:line="276" w:lineRule="auto"/>
              <w:jc w:val="center"/>
              <w:rPr>
                <w:b/>
                <w:bCs/>
                <w:color w:val="0000FF"/>
              </w:rPr>
            </w:pPr>
            <w:r>
              <w:rPr>
                <w:b/>
                <w:bCs/>
                <w:color w:val="0000FF"/>
              </w:rPr>
              <w:fldChar w:fldCharType="begin"/>
            </w:r>
            <w:r>
              <w:rPr>
                <w:b/>
                <w:bCs/>
                <w:color w:val="0000FF"/>
              </w:rPr>
              <w:instrText xml:space="preserve"> =SUM(ABOVE) </w:instrText>
            </w:r>
            <w:r>
              <w:rPr>
                <w:b/>
                <w:bCs/>
                <w:color w:val="0000FF"/>
              </w:rPr>
              <w:fldChar w:fldCharType="separate"/>
            </w:r>
            <w:r>
              <w:rPr>
                <w:b/>
                <w:bCs/>
                <w:color w:val="0000FF"/>
              </w:rPr>
              <w:t>28</w:t>
            </w:r>
            <w:r>
              <w:rPr>
                <w:b/>
                <w:bCs/>
                <w:color w:val="0000FF"/>
              </w:rPr>
              <w:fldChar w:fldCharType="end"/>
            </w:r>
          </w:p>
        </w:tc>
        <w:tc>
          <w:tcPr>
            <w:tcW w:w="528" w:type="pct"/>
            <w:gridSpan w:val="2"/>
          </w:tcPr>
          <w:p w:rsidR="006F2592" w:rsidRDefault="006F2592">
            <w:pPr>
              <w:spacing w:line="276" w:lineRule="auto"/>
              <w:jc w:val="center"/>
              <w:rPr>
                <w:b/>
                <w:bCs/>
                <w:color w:val="0000FF"/>
              </w:rPr>
            </w:pPr>
          </w:p>
        </w:tc>
        <w:tc>
          <w:tcPr>
            <w:tcW w:w="692" w:type="pct"/>
            <w:gridSpan w:val="3"/>
          </w:tcPr>
          <w:p w:rsidR="006F2592" w:rsidRDefault="00703033">
            <w:pPr>
              <w:spacing w:line="276" w:lineRule="auto"/>
              <w:jc w:val="center"/>
              <w:rPr>
                <w:b/>
                <w:bCs/>
                <w:color w:val="0000FF"/>
              </w:rPr>
            </w:pPr>
            <w:r>
              <w:rPr>
                <w:b/>
                <w:bCs/>
                <w:color w:val="0000FF"/>
              </w:rPr>
              <w:t>28</w:t>
            </w:r>
          </w:p>
        </w:tc>
      </w:tr>
      <w:tr w:rsidR="006F2592">
        <w:tc>
          <w:tcPr>
            <w:tcW w:w="5000" w:type="pct"/>
            <w:gridSpan w:val="15"/>
          </w:tcPr>
          <w:p w:rsidR="006F2592" w:rsidRDefault="00703033">
            <w:pPr>
              <w:spacing w:line="276" w:lineRule="auto"/>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1952"/>
        </w:trPr>
        <w:tc>
          <w:tcPr>
            <w:tcW w:w="3187" w:type="pct"/>
            <w:gridSpan w:val="7"/>
          </w:tcPr>
          <w:p w:rsidR="006F2592" w:rsidRDefault="00703033">
            <w:pPr>
              <w:spacing w:line="276" w:lineRule="auto"/>
              <w:ind w:left="113" w:right="113"/>
              <w:jc w:val="center"/>
              <w:rPr>
                <w:rFonts w:ascii="Arial Narrow" w:hAnsi="Arial Narrow"/>
                <w:b/>
                <w:bCs/>
                <w:rtl/>
              </w:rPr>
            </w:pPr>
            <w:r>
              <w:rPr>
                <w:rFonts w:ascii="Arial Narrow" w:hAnsi="Arial Narrow"/>
                <w:b/>
                <w:bCs/>
              </w:rPr>
              <w:t>Intended Learning Outcomes</w:t>
            </w:r>
          </w:p>
        </w:tc>
        <w:tc>
          <w:tcPr>
            <w:tcW w:w="295" w:type="pct"/>
            <w:gridSpan w:val="2"/>
            <w:textDirection w:val="btLr"/>
          </w:tcPr>
          <w:p w:rsidR="006F2592" w:rsidRDefault="00703033">
            <w:pPr>
              <w:keepNext/>
              <w:spacing w:line="276" w:lineRule="auto"/>
              <w:ind w:left="113" w:right="113"/>
              <w:jc w:val="center"/>
              <w:rPr>
                <w:b/>
                <w:bCs/>
                <w:rtl/>
              </w:rPr>
            </w:pPr>
            <w:r>
              <w:rPr>
                <w:b/>
                <w:bCs/>
              </w:rPr>
              <w:t>Lecture</w:t>
            </w:r>
          </w:p>
        </w:tc>
        <w:tc>
          <w:tcPr>
            <w:tcW w:w="297" w:type="pct"/>
            <w:textDirection w:val="btLr"/>
          </w:tcPr>
          <w:p w:rsidR="006F2592" w:rsidRDefault="00703033">
            <w:pPr>
              <w:keepNext/>
              <w:spacing w:line="276" w:lineRule="auto"/>
              <w:ind w:left="113" w:right="113"/>
              <w:jc w:val="center"/>
              <w:rPr>
                <w:b/>
                <w:bCs/>
                <w:rtl/>
              </w:rPr>
            </w:pPr>
            <w:r>
              <w:rPr>
                <w:b/>
                <w:bCs/>
              </w:rPr>
              <w:t>Presentations &amp; Movies</w:t>
            </w:r>
          </w:p>
        </w:tc>
        <w:tc>
          <w:tcPr>
            <w:tcW w:w="333" w:type="pct"/>
            <w:textDirection w:val="btLr"/>
          </w:tcPr>
          <w:p w:rsidR="006F2592" w:rsidRDefault="00703033">
            <w:pPr>
              <w:keepNext/>
              <w:spacing w:line="276" w:lineRule="auto"/>
              <w:ind w:left="113" w:right="113"/>
              <w:jc w:val="center"/>
              <w:rPr>
                <w:b/>
                <w:bCs/>
                <w:rtl/>
              </w:rPr>
            </w:pPr>
            <w:r>
              <w:rPr>
                <w:b/>
                <w:bCs/>
              </w:rPr>
              <w:t>Discussions &amp; Seminars</w:t>
            </w:r>
          </w:p>
        </w:tc>
        <w:tc>
          <w:tcPr>
            <w:tcW w:w="295" w:type="pct"/>
            <w:gridSpan w:val="2"/>
            <w:textDirection w:val="btLr"/>
          </w:tcPr>
          <w:p w:rsidR="006F2592" w:rsidRDefault="00703033">
            <w:pPr>
              <w:keepNext/>
              <w:spacing w:line="276" w:lineRule="auto"/>
              <w:ind w:left="113" w:right="113"/>
              <w:jc w:val="center"/>
              <w:rPr>
                <w:b/>
                <w:bCs/>
                <w:rtl/>
              </w:rPr>
            </w:pPr>
            <w:r>
              <w:rPr>
                <w:b/>
                <w:bCs/>
              </w:rPr>
              <w:t>Practical</w:t>
            </w:r>
          </w:p>
        </w:tc>
        <w:tc>
          <w:tcPr>
            <w:tcW w:w="297" w:type="pct"/>
            <w:textDirection w:val="btLr"/>
          </w:tcPr>
          <w:p w:rsidR="006F2592" w:rsidRDefault="00703033">
            <w:pPr>
              <w:keepNext/>
              <w:spacing w:line="276" w:lineRule="auto"/>
              <w:ind w:left="113" w:right="113"/>
              <w:jc w:val="center"/>
              <w:rPr>
                <w:b/>
                <w:bCs/>
                <w:rtl/>
              </w:rPr>
            </w:pPr>
            <w:r>
              <w:rPr>
                <w:b/>
                <w:bCs/>
              </w:rPr>
              <w:t>Problem solving</w:t>
            </w:r>
          </w:p>
        </w:tc>
        <w:tc>
          <w:tcPr>
            <w:tcW w:w="296" w:type="pct"/>
            <w:textDirection w:val="btLr"/>
          </w:tcPr>
          <w:p w:rsidR="006F2592" w:rsidRDefault="00703033">
            <w:pPr>
              <w:keepNext/>
              <w:spacing w:line="276" w:lineRule="auto"/>
              <w:ind w:left="113" w:right="113"/>
              <w:jc w:val="center"/>
              <w:rPr>
                <w:b/>
                <w:bCs/>
                <w:rtl/>
              </w:rPr>
            </w:pPr>
            <w:r>
              <w:rPr>
                <w:b/>
                <w:bCs/>
              </w:rPr>
              <w:t>Brainstorming</w:t>
            </w:r>
          </w:p>
        </w:tc>
      </w:tr>
      <w:tr w:rsidR="006F2592">
        <w:tc>
          <w:tcPr>
            <w:tcW w:w="433" w:type="pct"/>
            <w:vMerge w:val="restart"/>
            <w:textDirection w:val="btLr"/>
          </w:tcPr>
          <w:p w:rsidR="006F2592" w:rsidRDefault="00703033">
            <w:pPr>
              <w:spacing w:line="276" w:lineRule="auto"/>
              <w:ind w:left="113" w:right="113"/>
              <w:jc w:val="center"/>
              <w:rPr>
                <w:rFonts w:ascii="Arial Narrow" w:hAnsi="Arial Narrow"/>
              </w:rPr>
            </w:pPr>
            <w:r>
              <w:rPr>
                <w:rFonts w:ascii="Arial Narrow" w:hAnsi="Arial Narrow"/>
                <w:b/>
                <w:bCs/>
              </w:rPr>
              <w:t>Knowledge &amp; Understanding</w:t>
            </w:r>
          </w:p>
        </w:tc>
        <w:tc>
          <w:tcPr>
            <w:tcW w:w="544" w:type="pct"/>
          </w:tcPr>
          <w:p w:rsidR="006F2592" w:rsidRDefault="00703033">
            <w:pPr>
              <w:spacing w:line="276" w:lineRule="auto"/>
              <w:ind w:left="360"/>
              <w:rPr>
                <w:b/>
                <w:bCs/>
                <w:color w:val="0000FF"/>
              </w:rPr>
            </w:pPr>
            <w:r>
              <w:rPr>
                <w:b/>
                <w:bCs/>
                <w:color w:val="0000FF"/>
              </w:rPr>
              <w:t>a1</w:t>
            </w:r>
          </w:p>
        </w:tc>
        <w:tc>
          <w:tcPr>
            <w:tcW w:w="2210" w:type="pct"/>
            <w:gridSpan w:val="5"/>
          </w:tcPr>
          <w:p w:rsidR="006F2592" w:rsidRDefault="00703033">
            <w:pPr>
              <w:spacing w:line="276" w:lineRule="auto"/>
              <w:rPr>
                <w:b/>
                <w:bCs/>
                <w:color w:val="0000FF"/>
                <w:rtl/>
              </w:rPr>
            </w:pPr>
            <w:r>
              <w:rPr>
                <w:b/>
                <w:bCs/>
                <w:color w:val="0000FF"/>
              </w:rPr>
              <w:t>Select mathematical, statistical, and computing knowledge in solving different problems</w:t>
            </w:r>
            <w:r>
              <w:rPr>
                <w:b/>
                <w:bCs/>
                <w:color w:val="0000FF"/>
                <w:rtl/>
              </w:rPr>
              <w:t>.</w:t>
            </w:r>
          </w:p>
        </w:tc>
        <w:tc>
          <w:tcPr>
            <w:tcW w:w="295" w:type="pct"/>
            <w:gridSpan w:val="2"/>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5" w:type="pct"/>
            <w:gridSpan w:val="2"/>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tc>
          <w:tcPr>
            <w:tcW w:w="433" w:type="pct"/>
            <w:vMerge/>
          </w:tcPr>
          <w:p w:rsidR="006F2592" w:rsidRDefault="006F2592">
            <w:pPr>
              <w:spacing w:line="276" w:lineRule="auto"/>
              <w:jc w:val="center"/>
              <w:rPr>
                <w:rFonts w:ascii="Arial Narrow" w:hAnsi="Arial Narrow"/>
              </w:rPr>
            </w:pPr>
          </w:p>
        </w:tc>
        <w:tc>
          <w:tcPr>
            <w:tcW w:w="544" w:type="pct"/>
          </w:tcPr>
          <w:p w:rsidR="006F2592" w:rsidRDefault="00703033">
            <w:pPr>
              <w:spacing w:line="276" w:lineRule="auto"/>
              <w:ind w:left="343"/>
              <w:rPr>
                <w:b/>
                <w:bCs/>
                <w:color w:val="0000FF"/>
              </w:rPr>
            </w:pPr>
            <w:r>
              <w:rPr>
                <w:b/>
                <w:bCs/>
                <w:color w:val="0000FF"/>
              </w:rPr>
              <w:t>a2</w:t>
            </w:r>
          </w:p>
        </w:tc>
        <w:tc>
          <w:tcPr>
            <w:tcW w:w="2210" w:type="pct"/>
            <w:gridSpan w:val="5"/>
          </w:tcPr>
          <w:p w:rsidR="006F2592" w:rsidRDefault="00703033">
            <w:pPr>
              <w:spacing w:line="276" w:lineRule="auto"/>
              <w:rPr>
                <w:b/>
                <w:bCs/>
                <w:color w:val="0000FF"/>
                <w:rtl/>
              </w:rPr>
            </w:pPr>
            <w:r>
              <w:rPr>
                <w:b/>
                <w:bCs/>
                <w:color w:val="0000FF"/>
              </w:rPr>
              <w:t>State knowledge and to know of the principles of mathematical modeling, statistical modeling and application</w:t>
            </w:r>
            <w:r>
              <w:rPr>
                <w:b/>
                <w:bCs/>
                <w:color w:val="0000FF"/>
                <w:rtl/>
              </w:rPr>
              <w:t>.</w:t>
            </w:r>
          </w:p>
        </w:tc>
        <w:tc>
          <w:tcPr>
            <w:tcW w:w="295" w:type="pct"/>
            <w:gridSpan w:val="2"/>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rsidR="006F2592" w:rsidRDefault="006F2592">
            <w:pPr>
              <w:spacing w:line="276" w:lineRule="auto"/>
              <w:jc w:val="center"/>
              <w:rPr>
                <w:rFonts w:ascii="Arial Narrow" w:hAnsi="Arial Narrow"/>
              </w:rPr>
            </w:pPr>
          </w:p>
        </w:tc>
        <w:tc>
          <w:tcPr>
            <w:tcW w:w="295" w:type="pct"/>
            <w:gridSpan w:val="2"/>
          </w:tcPr>
          <w:p w:rsidR="006F2592" w:rsidRDefault="006F2592">
            <w:pPr>
              <w:spacing w:line="276" w:lineRule="auto"/>
              <w:jc w:val="center"/>
              <w:rPr>
                <w:rFonts w:ascii="Arial Narrow" w:hAnsi="Arial Narrow"/>
                <w:sz w:val="28"/>
                <w:szCs w:val="28"/>
              </w:rPr>
            </w:pP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rsidR="006F2592" w:rsidRDefault="006F2592">
            <w:pPr>
              <w:spacing w:line="276" w:lineRule="auto"/>
              <w:jc w:val="center"/>
              <w:rPr>
                <w:rFonts w:ascii="Arial Narrow" w:hAnsi="Arial Narrow"/>
              </w:rPr>
            </w:pPr>
          </w:p>
        </w:tc>
      </w:tr>
      <w:tr w:rsidR="006F2592">
        <w:trPr>
          <w:trHeight w:val="971"/>
        </w:trPr>
        <w:tc>
          <w:tcPr>
            <w:tcW w:w="433" w:type="pct"/>
            <w:vMerge/>
          </w:tcPr>
          <w:p w:rsidR="006F2592" w:rsidRDefault="006F2592">
            <w:pPr>
              <w:spacing w:line="276" w:lineRule="auto"/>
              <w:jc w:val="center"/>
              <w:rPr>
                <w:rFonts w:ascii="Arial Narrow" w:hAnsi="Arial Narrow"/>
              </w:rPr>
            </w:pPr>
          </w:p>
        </w:tc>
        <w:tc>
          <w:tcPr>
            <w:tcW w:w="544" w:type="pct"/>
          </w:tcPr>
          <w:p w:rsidR="006F2592" w:rsidRDefault="00703033">
            <w:pPr>
              <w:spacing w:line="276" w:lineRule="auto"/>
              <w:ind w:left="343"/>
              <w:rPr>
                <w:b/>
                <w:bCs/>
                <w:color w:val="0000FF"/>
              </w:rPr>
            </w:pPr>
            <w:r>
              <w:rPr>
                <w:b/>
                <w:bCs/>
                <w:color w:val="0000FF"/>
              </w:rPr>
              <w:t>a3</w:t>
            </w:r>
          </w:p>
          <w:p w:rsidR="006F2592" w:rsidRDefault="006F2592"/>
        </w:tc>
        <w:tc>
          <w:tcPr>
            <w:tcW w:w="2210" w:type="pct"/>
            <w:gridSpan w:val="5"/>
          </w:tcPr>
          <w:p w:rsidR="006F2592" w:rsidRDefault="00703033">
            <w:pPr>
              <w:spacing w:line="276" w:lineRule="auto"/>
              <w:rPr>
                <w:b/>
                <w:bCs/>
                <w:color w:val="0000FF"/>
              </w:rPr>
            </w:pPr>
            <w:r>
              <w:rPr>
                <w:b/>
                <w:bCs/>
                <w:color w:val="0000FF"/>
              </w:rPr>
              <w:t>Write the meaning of complicated statements using mathematical notation and language.</w:t>
            </w:r>
          </w:p>
        </w:tc>
        <w:tc>
          <w:tcPr>
            <w:tcW w:w="295" w:type="pct"/>
            <w:gridSpan w:val="2"/>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5" w:type="pct"/>
            <w:gridSpan w:val="2"/>
          </w:tcPr>
          <w:p w:rsidR="006F2592" w:rsidRDefault="006F2592">
            <w:pPr>
              <w:spacing w:line="276" w:lineRule="auto"/>
              <w:jc w:val="center"/>
              <w:rPr>
                <w:rFonts w:ascii="Arial Narrow" w:hAnsi="Arial Narrow"/>
                <w:sz w:val="28"/>
                <w:szCs w:val="28"/>
              </w:rPr>
            </w:pPr>
          </w:p>
        </w:tc>
        <w:tc>
          <w:tcPr>
            <w:tcW w:w="297" w:type="pct"/>
          </w:tcPr>
          <w:p w:rsidR="006F2592" w:rsidRDefault="006F2592">
            <w:pPr>
              <w:spacing w:line="276" w:lineRule="auto"/>
              <w:jc w:val="center"/>
              <w:rPr>
                <w:rFonts w:ascii="Arial Narrow" w:hAnsi="Arial Narrow"/>
                <w:sz w:val="28"/>
                <w:szCs w:val="28"/>
              </w:rPr>
            </w:pPr>
          </w:p>
        </w:tc>
        <w:tc>
          <w:tcPr>
            <w:tcW w:w="296" w:type="pct"/>
          </w:tcPr>
          <w:p w:rsidR="006F2592" w:rsidRDefault="006F2592">
            <w:pPr>
              <w:spacing w:line="276" w:lineRule="auto"/>
              <w:jc w:val="center"/>
              <w:rPr>
                <w:rFonts w:ascii="Arial Narrow" w:hAnsi="Arial Narrow"/>
              </w:rPr>
            </w:pPr>
          </w:p>
        </w:tc>
      </w:tr>
      <w:tr w:rsidR="006F2592">
        <w:trPr>
          <w:trHeight w:val="417"/>
        </w:trPr>
        <w:tc>
          <w:tcPr>
            <w:tcW w:w="433" w:type="pct"/>
            <w:vMerge w:val="restart"/>
            <w:textDirection w:val="btLr"/>
          </w:tcPr>
          <w:p w:rsidR="006F2592" w:rsidRDefault="00703033">
            <w:pPr>
              <w:spacing w:line="276" w:lineRule="auto"/>
              <w:ind w:left="113" w:right="113"/>
              <w:jc w:val="center"/>
              <w:rPr>
                <w:rFonts w:ascii="Arial Narrow" w:hAnsi="Arial Narrow"/>
                <w:b/>
                <w:bCs/>
              </w:rPr>
            </w:pPr>
            <w:r>
              <w:rPr>
                <w:rFonts w:ascii="Arial Narrow" w:hAnsi="Arial Narrow"/>
                <w:b/>
                <w:bCs/>
              </w:rPr>
              <w:t>Intellectual Skills</w:t>
            </w:r>
          </w:p>
        </w:tc>
        <w:tc>
          <w:tcPr>
            <w:tcW w:w="544" w:type="pct"/>
          </w:tcPr>
          <w:p w:rsidR="006F2592" w:rsidRDefault="00703033">
            <w:pPr>
              <w:spacing w:line="276" w:lineRule="auto"/>
              <w:ind w:left="360"/>
              <w:rPr>
                <w:b/>
                <w:bCs/>
                <w:color w:val="0000FF"/>
              </w:rPr>
            </w:pPr>
            <w:r>
              <w:rPr>
                <w:b/>
                <w:bCs/>
                <w:color w:val="0000FF"/>
              </w:rPr>
              <w:t>b1</w:t>
            </w:r>
          </w:p>
        </w:tc>
        <w:tc>
          <w:tcPr>
            <w:tcW w:w="2210" w:type="pct"/>
            <w:gridSpan w:val="5"/>
          </w:tcPr>
          <w:p w:rsidR="006F2592" w:rsidRDefault="00703033">
            <w:pPr>
              <w:spacing w:line="276" w:lineRule="auto"/>
              <w:rPr>
                <w:b/>
                <w:bCs/>
                <w:color w:val="0000FF"/>
                <w:rtl/>
              </w:rPr>
            </w:pPr>
            <w:r>
              <w:rPr>
                <w:b/>
                <w:bCs/>
                <w:color w:val="0000FF"/>
              </w:rPr>
              <w:t>Construct and solve abstract and mathematical models of computer and communication systems</w:t>
            </w:r>
            <w:r>
              <w:rPr>
                <w:b/>
                <w:bCs/>
                <w:color w:val="0000FF"/>
                <w:rtl/>
              </w:rPr>
              <w:t>.</w:t>
            </w:r>
          </w:p>
        </w:tc>
        <w:tc>
          <w:tcPr>
            <w:tcW w:w="295" w:type="pct"/>
            <w:gridSpan w:val="2"/>
          </w:tcPr>
          <w:p w:rsidR="006F2592" w:rsidRDefault="006F2592">
            <w:pPr>
              <w:spacing w:line="276" w:lineRule="auto"/>
              <w:jc w:val="center"/>
              <w:rPr>
                <w:b/>
                <w:bCs/>
                <w:color w:val="0000FF"/>
              </w:rPr>
            </w:pPr>
          </w:p>
        </w:tc>
        <w:tc>
          <w:tcPr>
            <w:tcW w:w="297" w:type="pct"/>
          </w:tcPr>
          <w:p w:rsidR="006F2592" w:rsidRDefault="006F2592">
            <w:pPr>
              <w:spacing w:line="276" w:lineRule="auto"/>
              <w:jc w:val="center"/>
              <w:rPr>
                <w:rFonts w:ascii="Arial Narrow" w:hAnsi="Arial Narrow"/>
                <w:b/>
                <w:bCs/>
              </w:rPr>
            </w:pPr>
          </w:p>
        </w:tc>
        <w:tc>
          <w:tcPr>
            <w:tcW w:w="333" w:type="pct"/>
          </w:tcPr>
          <w:p w:rsidR="006F2592" w:rsidRDefault="00703033">
            <w:pPr>
              <w:spacing w:line="276" w:lineRule="auto"/>
              <w:jc w:val="center"/>
              <w:rPr>
                <w:rFonts w:ascii="Arial Narrow" w:hAnsi="Arial Narrow"/>
                <w:b/>
                <w:bCs/>
              </w:rPr>
            </w:pPr>
            <w:r>
              <w:rPr>
                <w:b/>
                <w:bCs/>
                <w:color w:val="0000FF"/>
                <w:sz w:val="28"/>
                <w:szCs w:val="28"/>
              </w:rPr>
              <w:sym w:font="Wingdings 2" w:char="F050"/>
            </w:r>
          </w:p>
        </w:tc>
        <w:tc>
          <w:tcPr>
            <w:tcW w:w="295" w:type="pct"/>
            <w:gridSpan w:val="2"/>
          </w:tcPr>
          <w:p w:rsidR="006F2592" w:rsidRDefault="00703033">
            <w:pPr>
              <w:spacing w:line="276" w:lineRule="auto"/>
              <w:jc w:val="center"/>
              <w:rPr>
                <w:rFonts w:ascii="Arial Narrow" w:hAnsi="Arial Narrow"/>
                <w:b/>
                <w:bCs/>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b/>
                <w:bCs/>
              </w:rPr>
            </w:pPr>
            <w:r>
              <w:rPr>
                <w:b/>
                <w:bCs/>
                <w:color w:val="0000FF"/>
                <w:sz w:val="28"/>
                <w:szCs w:val="28"/>
              </w:rPr>
              <w:sym w:font="Wingdings 2" w:char="F050"/>
            </w:r>
          </w:p>
        </w:tc>
        <w:tc>
          <w:tcPr>
            <w:tcW w:w="296" w:type="pct"/>
          </w:tcPr>
          <w:p w:rsidR="006F2592" w:rsidRDefault="00703033">
            <w:pPr>
              <w:spacing w:line="276" w:lineRule="auto"/>
              <w:jc w:val="center"/>
              <w:rPr>
                <w:rFonts w:ascii="Arial Narrow" w:hAnsi="Arial Narrow"/>
                <w:b/>
                <w:bCs/>
              </w:rPr>
            </w:pPr>
            <w:r>
              <w:rPr>
                <w:b/>
                <w:bCs/>
                <w:color w:val="0000FF"/>
                <w:sz w:val="28"/>
                <w:szCs w:val="28"/>
              </w:rPr>
              <w:sym w:font="Wingdings 2" w:char="F050"/>
            </w:r>
          </w:p>
        </w:tc>
      </w:tr>
      <w:tr w:rsidR="006F2592">
        <w:trPr>
          <w:trHeight w:val="416"/>
        </w:trPr>
        <w:tc>
          <w:tcPr>
            <w:tcW w:w="433" w:type="pct"/>
            <w:vMerge/>
            <w:textDirection w:val="btLr"/>
          </w:tcPr>
          <w:p w:rsidR="006F2592" w:rsidRDefault="006F2592">
            <w:pPr>
              <w:spacing w:line="276" w:lineRule="auto"/>
              <w:ind w:left="113" w:right="113"/>
              <w:jc w:val="center"/>
              <w:rPr>
                <w:rFonts w:ascii="Arial Narrow" w:hAnsi="Arial Narrow"/>
                <w:b/>
                <w:bCs/>
              </w:rPr>
            </w:pPr>
          </w:p>
        </w:tc>
        <w:tc>
          <w:tcPr>
            <w:tcW w:w="544" w:type="pct"/>
          </w:tcPr>
          <w:p w:rsidR="006F2592" w:rsidRDefault="00703033">
            <w:pPr>
              <w:spacing w:line="276" w:lineRule="auto"/>
              <w:ind w:left="360"/>
              <w:rPr>
                <w:b/>
                <w:bCs/>
                <w:color w:val="0000FF"/>
              </w:rPr>
            </w:pPr>
            <w:r>
              <w:rPr>
                <w:b/>
                <w:bCs/>
                <w:color w:val="0000FF"/>
              </w:rPr>
              <w:t>b2</w:t>
            </w:r>
          </w:p>
        </w:tc>
        <w:tc>
          <w:tcPr>
            <w:tcW w:w="2210" w:type="pct"/>
            <w:gridSpan w:val="5"/>
          </w:tcPr>
          <w:p w:rsidR="006F2592" w:rsidRDefault="00703033">
            <w:pPr>
              <w:spacing w:line="276" w:lineRule="auto"/>
              <w:rPr>
                <w:b/>
                <w:bCs/>
                <w:color w:val="0000FF"/>
                <w:rtl/>
              </w:rPr>
            </w:pPr>
            <w:r>
              <w:rPr>
                <w:b/>
                <w:bCs/>
                <w:color w:val="0000FF"/>
              </w:rPr>
              <w:t>Apply the knowledge and construction of the mathematical and statistical processes for modeling of real-world problems</w:t>
            </w:r>
            <w:r>
              <w:rPr>
                <w:b/>
                <w:bCs/>
                <w:color w:val="0000FF"/>
                <w:rtl/>
              </w:rPr>
              <w:t>.</w:t>
            </w:r>
          </w:p>
        </w:tc>
        <w:tc>
          <w:tcPr>
            <w:tcW w:w="295" w:type="pct"/>
            <w:gridSpan w:val="2"/>
          </w:tcPr>
          <w:p w:rsidR="006F2592" w:rsidRDefault="00703033">
            <w:pPr>
              <w:spacing w:line="276" w:lineRule="auto"/>
              <w:jc w:val="center"/>
              <w:rPr>
                <w:b/>
                <w:bCs/>
                <w:color w:val="0000FF"/>
              </w:rPr>
            </w:pPr>
            <w:r>
              <w:rPr>
                <w:b/>
                <w:bCs/>
                <w:color w:val="0000FF"/>
                <w:sz w:val="28"/>
                <w:szCs w:val="28"/>
              </w:rPr>
              <w:sym w:font="Wingdings 2" w:char="F050"/>
            </w:r>
          </w:p>
        </w:tc>
        <w:tc>
          <w:tcPr>
            <w:tcW w:w="297" w:type="pct"/>
          </w:tcPr>
          <w:p w:rsidR="006F2592" w:rsidRDefault="006F2592">
            <w:pPr>
              <w:spacing w:line="276" w:lineRule="auto"/>
              <w:jc w:val="center"/>
              <w:rPr>
                <w:b/>
                <w:bCs/>
                <w:color w:val="0000FF"/>
              </w:rPr>
            </w:pPr>
          </w:p>
        </w:tc>
        <w:tc>
          <w:tcPr>
            <w:tcW w:w="333" w:type="pct"/>
          </w:tcPr>
          <w:p w:rsidR="006F2592" w:rsidRDefault="006F2592">
            <w:pPr>
              <w:spacing w:line="276" w:lineRule="auto"/>
              <w:jc w:val="center"/>
              <w:rPr>
                <w:b/>
                <w:bCs/>
                <w:color w:val="0000FF"/>
              </w:rPr>
            </w:pPr>
          </w:p>
        </w:tc>
        <w:tc>
          <w:tcPr>
            <w:tcW w:w="295" w:type="pct"/>
            <w:gridSpan w:val="2"/>
          </w:tcPr>
          <w:p w:rsidR="006F2592" w:rsidRDefault="00703033">
            <w:pPr>
              <w:spacing w:line="276" w:lineRule="auto"/>
              <w:jc w:val="center"/>
              <w:rPr>
                <w:b/>
                <w:bCs/>
                <w:color w:val="0000FF"/>
              </w:rPr>
            </w:pPr>
            <w:r>
              <w:rPr>
                <w:b/>
                <w:bCs/>
                <w:color w:val="0000FF"/>
                <w:sz w:val="28"/>
                <w:szCs w:val="28"/>
              </w:rPr>
              <w:sym w:font="Wingdings 2" w:char="F050"/>
            </w:r>
          </w:p>
        </w:tc>
        <w:tc>
          <w:tcPr>
            <w:tcW w:w="297" w:type="pct"/>
          </w:tcPr>
          <w:p w:rsidR="006F2592" w:rsidRDefault="00703033">
            <w:pPr>
              <w:spacing w:line="276" w:lineRule="auto"/>
              <w:jc w:val="center"/>
              <w:rPr>
                <w:b/>
                <w:bCs/>
                <w:color w:val="0000FF"/>
              </w:rPr>
            </w:pPr>
            <w:r>
              <w:rPr>
                <w:b/>
                <w:bCs/>
                <w:color w:val="0000FF"/>
                <w:sz w:val="28"/>
                <w:szCs w:val="28"/>
              </w:rPr>
              <w:sym w:font="Wingdings 2" w:char="F050"/>
            </w:r>
          </w:p>
        </w:tc>
        <w:tc>
          <w:tcPr>
            <w:tcW w:w="296" w:type="pct"/>
          </w:tcPr>
          <w:p w:rsidR="006F2592" w:rsidRDefault="00703033">
            <w:pPr>
              <w:spacing w:line="276" w:lineRule="auto"/>
              <w:jc w:val="center"/>
              <w:rPr>
                <w:b/>
                <w:bCs/>
                <w:color w:val="0000FF"/>
              </w:rPr>
            </w:pPr>
            <w:r>
              <w:rPr>
                <w:b/>
                <w:bCs/>
                <w:color w:val="0000FF"/>
                <w:sz w:val="28"/>
                <w:szCs w:val="28"/>
              </w:rPr>
              <w:sym w:font="Wingdings 2" w:char="F050"/>
            </w:r>
          </w:p>
        </w:tc>
      </w:tr>
      <w:tr w:rsidR="006F2592">
        <w:trPr>
          <w:trHeight w:val="416"/>
        </w:trPr>
        <w:tc>
          <w:tcPr>
            <w:tcW w:w="433" w:type="pct"/>
            <w:vMerge/>
            <w:textDirection w:val="btLr"/>
          </w:tcPr>
          <w:p w:rsidR="006F2592" w:rsidRDefault="006F2592">
            <w:pPr>
              <w:spacing w:line="276" w:lineRule="auto"/>
              <w:ind w:left="113" w:right="113"/>
              <w:jc w:val="center"/>
              <w:rPr>
                <w:rFonts w:ascii="Arial Narrow" w:hAnsi="Arial Narrow"/>
                <w:b/>
                <w:bCs/>
              </w:rPr>
            </w:pPr>
          </w:p>
        </w:tc>
        <w:tc>
          <w:tcPr>
            <w:tcW w:w="544" w:type="pct"/>
          </w:tcPr>
          <w:p w:rsidR="006F2592" w:rsidRDefault="00703033">
            <w:pPr>
              <w:spacing w:line="276" w:lineRule="auto"/>
              <w:ind w:left="360"/>
              <w:rPr>
                <w:b/>
                <w:bCs/>
                <w:color w:val="0000FF"/>
              </w:rPr>
            </w:pPr>
            <w:r>
              <w:rPr>
                <w:b/>
                <w:bCs/>
                <w:color w:val="0000FF"/>
              </w:rPr>
              <w:t>b3</w:t>
            </w:r>
          </w:p>
        </w:tc>
        <w:tc>
          <w:tcPr>
            <w:tcW w:w="2210" w:type="pct"/>
            <w:gridSpan w:val="5"/>
          </w:tcPr>
          <w:p w:rsidR="006F2592" w:rsidRDefault="00703033">
            <w:pPr>
              <w:spacing w:line="276" w:lineRule="auto"/>
              <w:ind w:hanging="20"/>
              <w:rPr>
                <w:b/>
                <w:bCs/>
                <w:color w:val="0000FF"/>
              </w:rPr>
            </w:pPr>
            <w:r>
              <w:rPr>
                <w:b/>
                <w:bCs/>
                <w:color w:val="0000FF"/>
              </w:rPr>
              <w:t>Develop appropriate knowledge and awareness of the importance and applications of mathematical and statistical assumptions.</w:t>
            </w:r>
          </w:p>
        </w:tc>
        <w:tc>
          <w:tcPr>
            <w:tcW w:w="295" w:type="pct"/>
            <w:gridSpan w:val="2"/>
          </w:tcPr>
          <w:p w:rsidR="006F2592" w:rsidRDefault="006F2592">
            <w:pPr>
              <w:spacing w:line="276" w:lineRule="auto"/>
              <w:jc w:val="center"/>
              <w:rPr>
                <w:b/>
                <w:bCs/>
                <w:color w:val="0000FF"/>
                <w:sz w:val="28"/>
                <w:szCs w:val="28"/>
              </w:rPr>
            </w:pPr>
          </w:p>
        </w:tc>
        <w:tc>
          <w:tcPr>
            <w:tcW w:w="297" w:type="pct"/>
          </w:tcPr>
          <w:p w:rsidR="006F2592" w:rsidRDefault="006F2592">
            <w:pPr>
              <w:spacing w:line="276" w:lineRule="auto"/>
              <w:jc w:val="center"/>
              <w:rPr>
                <w:b/>
                <w:bCs/>
                <w:color w:val="0000FF"/>
              </w:rPr>
            </w:pPr>
          </w:p>
        </w:tc>
        <w:tc>
          <w:tcPr>
            <w:tcW w:w="333" w:type="pct"/>
          </w:tcPr>
          <w:p w:rsidR="006F2592" w:rsidRDefault="00703033">
            <w:pPr>
              <w:spacing w:line="276" w:lineRule="auto"/>
              <w:jc w:val="center"/>
              <w:rPr>
                <w:b/>
                <w:bCs/>
                <w:color w:val="0000FF"/>
              </w:rPr>
            </w:pPr>
            <w:r>
              <w:rPr>
                <w:b/>
                <w:bCs/>
                <w:color w:val="0000FF"/>
                <w:sz w:val="28"/>
                <w:szCs w:val="28"/>
              </w:rPr>
              <w:sym w:font="Wingdings 2" w:char="F050"/>
            </w:r>
          </w:p>
        </w:tc>
        <w:tc>
          <w:tcPr>
            <w:tcW w:w="295" w:type="pct"/>
            <w:gridSpan w:val="2"/>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rsidR="006F2592" w:rsidRDefault="006F2592">
            <w:pPr>
              <w:spacing w:line="276" w:lineRule="auto"/>
              <w:jc w:val="center"/>
              <w:rPr>
                <w:b/>
                <w:bCs/>
                <w:color w:val="0000FF"/>
                <w:sz w:val="28"/>
                <w:szCs w:val="28"/>
              </w:rPr>
            </w:pPr>
          </w:p>
        </w:tc>
        <w:tc>
          <w:tcPr>
            <w:tcW w:w="296" w:type="pct"/>
          </w:tcPr>
          <w:p w:rsidR="006F2592" w:rsidRDefault="00703033">
            <w:pPr>
              <w:spacing w:line="276" w:lineRule="auto"/>
              <w:jc w:val="center"/>
              <w:rPr>
                <w:b/>
                <w:bCs/>
                <w:color w:val="0000FF"/>
              </w:rPr>
            </w:pPr>
            <w:r>
              <w:rPr>
                <w:b/>
                <w:bCs/>
                <w:color w:val="0000FF"/>
                <w:sz w:val="28"/>
                <w:szCs w:val="28"/>
              </w:rPr>
              <w:sym w:font="Wingdings 2" w:char="F050"/>
            </w:r>
          </w:p>
        </w:tc>
      </w:tr>
      <w:tr w:rsidR="006F2592">
        <w:tc>
          <w:tcPr>
            <w:tcW w:w="433" w:type="pct"/>
            <w:vMerge w:val="restart"/>
            <w:textDirection w:val="btLr"/>
          </w:tcPr>
          <w:p w:rsidR="006F2592" w:rsidRDefault="00703033">
            <w:pPr>
              <w:spacing w:line="276" w:lineRule="auto"/>
              <w:ind w:left="113" w:right="113"/>
              <w:jc w:val="center"/>
              <w:rPr>
                <w:rFonts w:ascii="Arial Narrow" w:hAnsi="Arial Narrow"/>
                <w:b/>
                <w:bCs/>
              </w:rPr>
            </w:pPr>
            <w:r>
              <w:rPr>
                <w:rFonts w:ascii="Arial Narrow" w:hAnsi="Arial Narrow"/>
                <w:b/>
                <w:bCs/>
              </w:rPr>
              <w:t>Practical and professional skills</w:t>
            </w:r>
          </w:p>
        </w:tc>
        <w:tc>
          <w:tcPr>
            <w:tcW w:w="544" w:type="pct"/>
          </w:tcPr>
          <w:p w:rsidR="006F2592" w:rsidRDefault="00703033">
            <w:pPr>
              <w:spacing w:line="276" w:lineRule="auto"/>
              <w:ind w:left="419"/>
              <w:rPr>
                <w:b/>
                <w:bCs/>
                <w:color w:val="0000FF"/>
              </w:rPr>
            </w:pPr>
            <w:r>
              <w:rPr>
                <w:b/>
                <w:bCs/>
                <w:color w:val="0000FF"/>
              </w:rPr>
              <w:t>C1</w:t>
            </w:r>
          </w:p>
        </w:tc>
        <w:tc>
          <w:tcPr>
            <w:tcW w:w="2210" w:type="pct"/>
            <w:gridSpan w:val="5"/>
          </w:tcPr>
          <w:p w:rsidR="006F2592" w:rsidRDefault="00703033">
            <w:pPr>
              <w:spacing w:line="276" w:lineRule="auto"/>
              <w:rPr>
                <w:b/>
                <w:bCs/>
                <w:color w:val="0000FF"/>
                <w:rtl/>
              </w:rPr>
            </w:pPr>
            <w:r>
              <w:rPr>
                <w:b/>
                <w:bCs/>
                <w:color w:val="0000FF"/>
              </w:rPr>
              <w:t>Make problems using a range of formats and approaches</w:t>
            </w:r>
            <w:r>
              <w:rPr>
                <w:b/>
                <w:bCs/>
                <w:color w:val="0000FF"/>
                <w:rtl/>
              </w:rPr>
              <w:t>.</w:t>
            </w:r>
          </w:p>
        </w:tc>
        <w:tc>
          <w:tcPr>
            <w:tcW w:w="295" w:type="pct"/>
            <w:gridSpan w:val="2"/>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333"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5" w:type="pct"/>
            <w:gridSpan w:val="2"/>
          </w:tcPr>
          <w:p w:rsidR="006F2592" w:rsidRDefault="006F2592">
            <w:pPr>
              <w:spacing w:line="276" w:lineRule="auto"/>
              <w:jc w:val="center"/>
              <w:rPr>
                <w:rFonts w:ascii="Arial Narrow" w:hAnsi="Arial Narrow"/>
              </w:rPr>
            </w:pP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rsidR="006F2592" w:rsidRDefault="006F2592">
            <w:pPr>
              <w:spacing w:line="276" w:lineRule="auto"/>
              <w:jc w:val="center"/>
              <w:rPr>
                <w:rFonts w:ascii="Arial Narrow" w:hAnsi="Arial Narrow"/>
              </w:rPr>
            </w:pPr>
          </w:p>
        </w:tc>
      </w:tr>
      <w:tr w:rsidR="006F2592">
        <w:tc>
          <w:tcPr>
            <w:tcW w:w="433" w:type="pct"/>
            <w:vMerge/>
          </w:tcPr>
          <w:p w:rsidR="006F2592" w:rsidRDefault="006F2592">
            <w:pPr>
              <w:spacing w:line="276" w:lineRule="auto"/>
              <w:jc w:val="center"/>
              <w:rPr>
                <w:rFonts w:ascii="Arial Narrow" w:hAnsi="Arial Narrow"/>
              </w:rPr>
            </w:pPr>
          </w:p>
        </w:tc>
        <w:tc>
          <w:tcPr>
            <w:tcW w:w="544" w:type="pct"/>
          </w:tcPr>
          <w:p w:rsidR="006F2592" w:rsidRDefault="00703033">
            <w:pPr>
              <w:spacing w:line="276" w:lineRule="auto"/>
              <w:ind w:left="360"/>
              <w:rPr>
                <w:b/>
                <w:bCs/>
                <w:color w:val="0000FF"/>
              </w:rPr>
            </w:pPr>
            <w:r>
              <w:rPr>
                <w:b/>
                <w:bCs/>
                <w:color w:val="0000FF"/>
              </w:rPr>
              <w:t>C2</w:t>
            </w:r>
          </w:p>
        </w:tc>
        <w:tc>
          <w:tcPr>
            <w:tcW w:w="2210" w:type="pct"/>
            <w:gridSpan w:val="5"/>
          </w:tcPr>
          <w:p w:rsidR="006F2592" w:rsidRDefault="00703033">
            <w:pPr>
              <w:spacing w:line="276" w:lineRule="auto"/>
              <w:rPr>
                <w:b/>
                <w:bCs/>
                <w:color w:val="0000FF"/>
              </w:rPr>
            </w:pPr>
            <w:r>
              <w:rPr>
                <w:b/>
                <w:bCs/>
                <w:color w:val="0000FF"/>
              </w:rPr>
              <w:t>Show competence in the use of statistical and mathematical methods in problem solving and modeling</w:t>
            </w:r>
            <w:r>
              <w:rPr>
                <w:b/>
                <w:bCs/>
                <w:color w:val="0000FF"/>
                <w:rtl/>
              </w:rPr>
              <w:t>.</w:t>
            </w:r>
          </w:p>
        </w:tc>
        <w:tc>
          <w:tcPr>
            <w:tcW w:w="295" w:type="pct"/>
            <w:gridSpan w:val="2"/>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333" w:type="pct"/>
          </w:tcPr>
          <w:p w:rsidR="006F2592" w:rsidRDefault="006F2592">
            <w:pPr>
              <w:spacing w:line="276" w:lineRule="auto"/>
              <w:jc w:val="center"/>
              <w:rPr>
                <w:rFonts w:ascii="Arial Narrow" w:hAnsi="Arial Narrow"/>
              </w:rPr>
            </w:pPr>
          </w:p>
        </w:tc>
        <w:tc>
          <w:tcPr>
            <w:tcW w:w="295" w:type="pct"/>
            <w:gridSpan w:val="2"/>
          </w:tcPr>
          <w:p w:rsidR="006F2592" w:rsidRDefault="006F2592">
            <w:pPr>
              <w:spacing w:line="276" w:lineRule="auto"/>
              <w:jc w:val="center"/>
              <w:rPr>
                <w:rFonts w:ascii="Arial Narrow" w:hAnsi="Arial Narrow"/>
              </w:rPr>
            </w:pP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rsidR="006F2592" w:rsidRDefault="006F2592">
            <w:pPr>
              <w:spacing w:line="276" w:lineRule="auto"/>
              <w:jc w:val="center"/>
              <w:rPr>
                <w:rFonts w:ascii="Arial Narrow" w:hAnsi="Arial Narrow"/>
              </w:rPr>
            </w:pPr>
          </w:p>
        </w:tc>
      </w:tr>
      <w:tr w:rsidR="006F2592">
        <w:tc>
          <w:tcPr>
            <w:tcW w:w="433" w:type="pct"/>
            <w:vMerge/>
          </w:tcPr>
          <w:p w:rsidR="006F2592" w:rsidRDefault="006F2592">
            <w:pPr>
              <w:spacing w:line="276" w:lineRule="auto"/>
              <w:jc w:val="center"/>
              <w:rPr>
                <w:rFonts w:ascii="Arial Narrow" w:hAnsi="Arial Narrow"/>
              </w:rPr>
            </w:pPr>
          </w:p>
        </w:tc>
        <w:tc>
          <w:tcPr>
            <w:tcW w:w="544" w:type="pct"/>
          </w:tcPr>
          <w:p w:rsidR="006F2592" w:rsidRDefault="00703033">
            <w:pPr>
              <w:rPr>
                <w:b/>
                <w:bCs/>
                <w:color w:val="0000FF"/>
                <w:rtl/>
              </w:rPr>
            </w:pPr>
            <w:r>
              <w:rPr>
                <w:b/>
                <w:bCs/>
                <w:color w:val="0000FF"/>
              </w:rPr>
              <w:t>c3</w:t>
            </w:r>
            <w:r>
              <w:rPr>
                <w:b/>
                <w:bCs/>
                <w:color w:val="0000FF"/>
                <w:rtl/>
              </w:rPr>
              <w:t>.</w:t>
            </w:r>
          </w:p>
        </w:tc>
        <w:tc>
          <w:tcPr>
            <w:tcW w:w="2210" w:type="pct"/>
            <w:gridSpan w:val="5"/>
          </w:tcPr>
          <w:p w:rsidR="006F2592" w:rsidRDefault="00703033">
            <w:pPr>
              <w:rPr>
                <w:b/>
                <w:bCs/>
                <w:color w:val="0000FF"/>
                <w:rtl/>
              </w:rPr>
            </w:pPr>
            <w:r>
              <w:rPr>
                <w:b/>
                <w:bCs/>
                <w:color w:val="0000FF"/>
              </w:rPr>
              <w:t>Prepare competence in the use of statistical and mathematical methods in problem solving and modeling</w:t>
            </w:r>
            <w:r>
              <w:rPr>
                <w:b/>
                <w:bCs/>
                <w:color w:val="0000FF"/>
                <w:rtl/>
              </w:rPr>
              <w:t>.</w:t>
            </w:r>
          </w:p>
        </w:tc>
        <w:tc>
          <w:tcPr>
            <w:tcW w:w="295" w:type="pct"/>
            <w:gridSpan w:val="2"/>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333" w:type="pct"/>
          </w:tcPr>
          <w:p w:rsidR="006F2592" w:rsidRDefault="006F2592">
            <w:pPr>
              <w:spacing w:line="276" w:lineRule="auto"/>
              <w:jc w:val="center"/>
              <w:rPr>
                <w:rFonts w:ascii="Arial Narrow" w:hAnsi="Arial Narrow"/>
              </w:rPr>
            </w:pPr>
          </w:p>
        </w:tc>
        <w:tc>
          <w:tcPr>
            <w:tcW w:w="295" w:type="pct"/>
            <w:gridSpan w:val="2"/>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6" w:type="pct"/>
          </w:tcPr>
          <w:p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tc>
          <w:tcPr>
            <w:tcW w:w="433" w:type="pct"/>
            <w:vMerge/>
          </w:tcPr>
          <w:p w:rsidR="006F2592" w:rsidRDefault="006F2592">
            <w:pPr>
              <w:spacing w:line="276" w:lineRule="auto"/>
              <w:jc w:val="center"/>
              <w:rPr>
                <w:rFonts w:ascii="Arial Narrow" w:hAnsi="Arial Narrow"/>
              </w:rPr>
            </w:pPr>
          </w:p>
        </w:tc>
        <w:tc>
          <w:tcPr>
            <w:tcW w:w="544" w:type="pct"/>
          </w:tcPr>
          <w:p w:rsidR="006F2592" w:rsidRDefault="00703033">
            <w:r>
              <w:rPr>
                <w:b/>
                <w:bCs/>
                <w:color w:val="0000FF"/>
              </w:rPr>
              <w:t xml:space="preserve">c4. </w:t>
            </w:r>
          </w:p>
        </w:tc>
        <w:tc>
          <w:tcPr>
            <w:tcW w:w="2210" w:type="pct"/>
            <w:gridSpan w:val="5"/>
          </w:tcPr>
          <w:p w:rsidR="006F2592" w:rsidRDefault="00703033">
            <w:r>
              <w:rPr>
                <w:b/>
                <w:bCs/>
                <w:color w:val="0000FF"/>
              </w:rPr>
              <w:t>Show the concepts and methods of computer science, mathematics, and statistics to the solution of the real problems in professional practice.</w:t>
            </w:r>
          </w:p>
        </w:tc>
        <w:tc>
          <w:tcPr>
            <w:tcW w:w="295" w:type="pct"/>
            <w:gridSpan w:val="2"/>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333" w:type="pct"/>
          </w:tcPr>
          <w:p w:rsidR="006F2592" w:rsidRDefault="006F2592">
            <w:pPr>
              <w:spacing w:line="276" w:lineRule="auto"/>
              <w:jc w:val="center"/>
              <w:rPr>
                <w:rFonts w:ascii="Arial Narrow" w:hAnsi="Arial Narrow"/>
              </w:rPr>
            </w:pPr>
          </w:p>
        </w:tc>
        <w:tc>
          <w:tcPr>
            <w:tcW w:w="295" w:type="pct"/>
            <w:gridSpan w:val="2"/>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rsidR="006F2592" w:rsidRDefault="006F2592">
            <w:pPr>
              <w:spacing w:line="276" w:lineRule="auto"/>
              <w:jc w:val="center"/>
              <w:rPr>
                <w:b/>
                <w:bCs/>
                <w:color w:val="0000FF"/>
                <w:sz w:val="28"/>
                <w:szCs w:val="28"/>
              </w:rPr>
            </w:pPr>
          </w:p>
        </w:tc>
        <w:tc>
          <w:tcPr>
            <w:tcW w:w="296" w:type="pct"/>
          </w:tcPr>
          <w:p w:rsidR="006F2592" w:rsidRDefault="00703033">
            <w:pPr>
              <w:spacing w:line="276" w:lineRule="auto"/>
              <w:jc w:val="center"/>
              <w:rPr>
                <w:b/>
                <w:bCs/>
                <w:color w:val="0000FF"/>
                <w:sz w:val="28"/>
                <w:szCs w:val="28"/>
              </w:rPr>
            </w:pPr>
            <w:r>
              <w:rPr>
                <w:b/>
                <w:bCs/>
                <w:color w:val="0000FF"/>
                <w:sz w:val="28"/>
                <w:szCs w:val="28"/>
              </w:rPr>
              <w:sym w:font="Wingdings 2" w:char="F050"/>
            </w:r>
          </w:p>
        </w:tc>
      </w:tr>
      <w:tr w:rsidR="006F2592">
        <w:trPr>
          <w:trHeight w:val="332"/>
        </w:trPr>
        <w:tc>
          <w:tcPr>
            <w:tcW w:w="433" w:type="pct"/>
            <w:vMerge w:val="restart"/>
            <w:textDirection w:val="btLr"/>
          </w:tcPr>
          <w:p w:rsidR="006F2592" w:rsidRDefault="00703033">
            <w:pPr>
              <w:spacing w:line="276" w:lineRule="auto"/>
              <w:ind w:left="113" w:right="113"/>
              <w:jc w:val="center"/>
              <w:rPr>
                <w:rFonts w:ascii="Arial Narrow" w:hAnsi="Arial Narrow"/>
              </w:rPr>
            </w:pPr>
            <w:r>
              <w:rPr>
                <w:rFonts w:ascii="Arial Narrow" w:hAnsi="Arial Narrow"/>
                <w:b/>
                <w:bCs/>
              </w:rPr>
              <w:t>General Skills</w:t>
            </w:r>
          </w:p>
        </w:tc>
        <w:tc>
          <w:tcPr>
            <w:tcW w:w="544" w:type="pct"/>
          </w:tcPr>
          <w:p w:rsidR="006F2592" w:rsidRDefault="00703033">
            <w:pPr>
              <w:spacing w:line="276" w:lineRule="auto"/>
              <w:ind w:left="360"/>
              <w:rPr>
                <w:b/>
                <w:bCs/>
                <w:color w:val="0000FF"/>
              </w:rPr>
            </w:pPr>
            <w:r>
              <w:rPr>
                <w:b/>
                <w:bCs/>
                <w:color w:val="0000FF"/>
              </w:rPr>
              <w:t>d1</w:t>
            </w:r>
          </w:p>
        </w:tc>
        <w:tc>
          <w:tcPr>
            <w:tcW w:w="2210" w:type="pct"/>
            <w:gridSpan w:val="5"/>
          </w:tcPr>
          <w:p w:rsidR="006F2592" w:rsidRDefault="00703033">
            <w:pPr>
              <w:rPr>
                <w:b/>
                <w:bCs/>
                <w:color w:val="0000FF"/>
              </w:rPr>
            </w:pPr>
            <w:r>
              <w:rPr>
                <w:b/>
                <w:bCs/>
                <w:color w:val="0000FF"/>
              </w:rPr>
              <w:t xml:space="preserve"> Communication with others to get information effectively.</w:t>
            </w:r>
          </w:p>
        </w:tc>
        <w:tc>
          <w:tcPr>
            <w:tcW w:w="295" w:type="pct"/>
            <w:gridSpan w:val="2"/>
          </w:tcPr>
          <w:p w:rsidR="006F2592" w:rsidRDefault="006F2592">
            <w:pPr>
              <w:spacing w:line="276" w:lineRule="auto"/>
              <w:jc w:val="center"/>
              <w:rPr>
                <w:rFonts w:ascii="Arial Narrow" w:hAnsi="Arial Narrow"/>
              </w:rPr>
            </w:pPr>
          </w:p>
        </w:tc>
        <w:tc>
          <w:tcPr>
            <w:tcW w:w="297"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333" w:type="pct"/>
          </w:tcPr>
          <w:p w:rsidR="006F2592" w:rsidRDefault="006F2592">
            <w:pPr>
              <w:spacing w:line="276" w:lineRule="auto"/>
              <w:jc w:val="center"/>
              <w:rPr>
                <w:rFonts w:ascii="Arial Narrow" w:hAnsi="Arial Narrow"/>
                <w:sz w:val="28"/>
                <w:szCs w:val="28"/>
              </w:rPr>
            </w:pPr>
          </w:p>
        </w:tc>
        <w:tc>
          <w:tcPr>
            <w:tcW w:w="295" w:type="pct"/>
            <w:gridSpan w:val="2"/>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rsidR="006F2592" w:rsidRDefault="006F2592">
            <w:pPr>
              <w:spacing w:line="276" w:lineRule="auto"/>
              <w:jc w:val="center"/>
              <w:rPr>
                <w:rFonts w:ascii="Arial Narrow" w:hAnsi="Arial Narrow"/>
              </w:rPr>
            </w:pPr>
          </w:p>
        </w:tc>
      </w:tr>
      <w:tr w:rsidR="006F2592">
        <w:trPr>
          <w:trHeight w:val="465"/>
        </w:trPr>
        <w:tc>
          <w:tcPr>
            <w:tcW w:w="433" w:type="pct"/>
            <w:vMerge/>
            <w:textDirection w:val="btLr"/>
          </w:tcPr>
          <w:p w:rsidR="006F2592" w:rsidRDefault="006F2592">
            <w:pPr>
              <w:spacing w:line="276" w:lineRule="auto"/>
              <w:ind w:left="113" w:right="113"/>
              <w:rPr>
                <w:rFonts w:ascii="Arial Narrow" w:hAnsi="Arial Narrow"/>
                <w:b/>
                <w:bCs/>
              </w:rPr>
            </w:pPr>
          </w:p>
        </w:tc>
        <w:tc>
          <w:tcPr>
            <w:tcW w:w="544" w:type="pct"/>
          </w:tcPr>
          <w:p w:rsidR="006F2592" w:rsidRDefault="00703033">
            <w:pPr>
              <w:spacing w:line="276" w:lineRule="auto"/>
              <w:ind w:left="360"/>
              <w:rPr>
                <w:b/>
                <w:bCs/>
                <w:color w:val="0000FF"/>
              </w:rPr>
            </w:pPr>
            <w:r>
              <w:rPr>
                <w:b/>
                <w:bCs/>
                <w:color w:val="0000FF"/>
              </w:rPr>
              <w:t>d2</w:t>
            </w:r>
          </w:p>
        </w:tc>
        <w:tc>
          <w:tcPr>
            <w:tcW w:w="2210" w:type="pct"/>
            <w:gridSpan w:val="5"/>
          </w:tcPr>
          <w:p w:rsidR="006F2592" w:rsidRDefault="00703033">
            <w:pPr>
              <w:rPr>
                <w:b/>
                <w:bCs/>
                <w:color w:val="0000FF"/>
              </w:rPr>
            </w:pPr>
            <w:r>
              <w:rPr>
                <w:b/>
                <w:bCs/>
                <w:color w:val="0000FF"/>
              </w:rPr>
              <w:t xml:space="preserve"> Community linked thinking , set tasks and solve problems on scientific basis.</w:t>
            </w:r>
          </w:p>
        </w:tc>
        <w:tc>
          <w:tcPr>
            <w:tcW w:w="295" w:type="pct"/>
            <w:gridSpan w:val="2"/>
          </w:tcPr>
          <w:p w:rsidR="006F2592" w:rsidRDefault="006F2592">
            <w:pPr>
              <w:spacing w:line="276" w:lineRule="auto"/>
              <w:jc w:val="center"/>
              <w:rPr>
                <w:rFonts w:ascii="Arial Narrow" w:hAnsi="Arial Narrow"/>
              </w:rPr>
            </w:pPr>
          </w:p>
        </w:tc>
        <w:tc>
          <w:tcPr>
            <w:tcW w:w="297" w:type="pct"/>
          </w:tcPr>
          <w:p w:rsidR="006F2592" w:rsidRDefault="006F2592">
            <w:pPr>
              <w:spacing w:line="276" w:lineRule="auto"/>
              <w:jc w:val="center"/>
              <w:rPr>
                <w:rFonts w:ascii="Arial Narrow" w:hAnsi="Arial Narrow"/>
                <w:sz w:val="28"/>
                <w:szCs w:val="28"/>
              </w:rPr>
            </w:pPr>
          </w:p>
        </w:tc>
        <w:tc>
          <w:tcPr>
            <w:tcW w:w="333" w:type="pct"/>
          </w:tcPr>
          <w:p w:rsidR="006F2592" w:rsidRDefault="00703033">
            <w:pPr>
              <w:spacing w:line="276" w:lineRule="auto"/>
              <w:jc w:val="center"/>
              <w:rPr>
                <w:rFonts w:ascii="Arial Narrow" w:hAnsi="Arial Narrow"/>
                <w:sz w:val="28"/>
                <w:szCs w:val="28"/>
              </w:rPr>
            </w:pPr>
            <w:r>
              <w:rPr>
                <w:b/>
                <w:bCs/>
                <w:color w:val="0000FF"/>
                <w:sz w:val="28"/>
                <w:szCs w:val="28"/>
              </w:rPr>
              <w:sym w:font="Wingdings 2" w:char="F050"/>
            </w:r>
          </w:p>
        </w:tc>
        <w:tc>
          <w:tcPr>
            <w:tcW w:w="295" w:type="pct"/>
            <w:gridSpan w:val="2"/>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trPr>
          <w:trHeight w:val="465"/>
        </w:trPr>
        <w:tc>
          <w:tcPr>
            <w:tcW w:w="433" w:type="pct"/>
            <w:vMerge/>
            <w:textDirection w:val="btLr"/>
          </w:tcPr>
          <w:p w:rsidR="006F2592" w:rsidRDefault="006F2592">
            <w:pPr>
              <w:spacing w:line="276" w:lineRule="auto"/>
              <w:ind w:left="113" w:right="113"/>
              <w:rPr>
                <w:rFonts w:ascii="Arial Narrow" w:hAnsi="Arial Narrow"/>
                <w:b/>
                <w:bCs/>
              </w:rPr>
            </w:pPr>
          </w:p>
        </w:tc>
        <w:tc>
          <w:tcPr>
            <w:tcW w:w="544" w:type="pct"/>
          </w:tcPr>
          <w:p w:rsidR="006F2592" w:rsidRDefault="00703033">
            <w:pPr>
              <w:spacing w:line="276" w:lineRule="auto"/>
              <w:ind w:left="360"/>
              <w:rPr>
                <w:b/>
                <w:bCs/>
                <w:color w:val="0000FF"/>
              </w:rPr>
            </w:pPr>
            <w:r>
              <w:rPr>
                <w:b/>
                <w:bCs/>
                <w:color w:val="0000FF"/>
              </w:rPr>
              <w:t>d3</w:t>
            </w:r>
          </w:p>
        </w:tc>
        <w:tc>
          <w:tcPr>
            <w:tcW w:w="2210" w:type="pct"/>
            <w:gridSpan w:val="5"/>
          </w:tcPr>
          <w:p w:rsidR="006F2592" w:rsidRDefault="00703033">
            <w:pPr>
              <w:rPr>
                <w:b/>
                <w:bCs/>
                <w:color w:val="0000FF"/>
              </w:rPr>
            </w:pPr>
            <w:r>
              <w:rPr>
                <w:b/>
                <w:bCs/>
                <w:color w:val="0000FF"/>
              </w:rPr>
              <w:t xml:space="preserve"> Working  in groups effectively, manage time, collaborate and communicate with others positively.</w:t>
            </w:r>
          </w:p>
        </w:tc>
        <w:tc>
          <w:tcPr>
            <w:tcW w:w="295" w:type="pct"/>
            <w:gridSpan w:val="2"/>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rsidR="006F2592" w:rsidRDefault="006F2592">
            <w:pPr>
              <w:spacing w:line="276" w:lineRule="auto"/>
              <w:jc w:val="center"/>
              <w:rPr>
                <w:rFonts w:ascii="Arial Narrow" w:hAnsi="Arial Narrow"/>
                <w:sz w:val="28"/>
                <w:szCs w:val="28"/>
              </w:rPr>
            </w:pPr>
          </w:p>
        </w:tc>
        <w:tc>
          <w:tcPr>
            <w:tcW w:w="333" w:type="pct"/>
          </w:tcPr>
          <w:p w:rsidR="006F2592" w:rsidRDefault="006F2592">
            <w:pPr>
              <w:spacing w:line="276" w:lineRule="auto"/>
              <w:jc w:val="center"/>
              <w:rPr>
                <w:rFonts w:ascii="Arial Narrow" w:hAnsi="Arial Narrow"/>
                <w:sz w:val="28"/>
                <w:szCs w:val="28"/>
              </w:rPr>
            </w:pPr>
          </w:p>
        </w:tc>
        <w:tc>
          <w:tcPr>
            <w:tcW w:w="295" w:type="pct"/>
            <w:gridSpan w:val="2"/>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7" w:type="pct"/>
          </w:tcPr>
          <w:p w:rsidR="006F2592" w:rsidRDefault="00703033">
            <w:pPr>
              <w:spacing w:line="276" w:lineRule="auto"/>
              <w:jc w:val="center"/>
              <w:rPr>
                <w:rFonts w:ascii="Arial Narrow" w:hAnsi="Arial Narrow"/>
              </w:rPr>
            </w:pPr>
            <w:r>
              <w:rPr>
                <w:b/>
                <w:bCs/>
                <w:color w:val="0000FF"/>
                <w:sz w:val="28"/>
                <w:szCs w:val="28"/>
              </w:rPr>
              <w:sym w:font="Wingdings 2" w:char="F050"/>
            </w:r>
          </w:p>
        </w:tc>
        <w:tc>
          <w:tcPr>
            <w:tcW w:w="296" w:type="pct"/>
          </w:tcPr>
          <w:p w:rsidR="006F2592" w:rsidRDefault="00703033">
            <w:pPr>
              <w:spacing w:line="276" w:lineRule="auto"/>
              <w:jc w:val="center"/>
              <w:rPr>
                <w:rFonts w:ascii="Arial Narrow" w:hAnsi="Arial Narrow"/>
              </w:rPr>
            </w:pPr>
            <w:r>
              <w:rPr>
                <w:b/>
                <w:bCs/>
                <w:color w:val="0000FF"/>
                <w:sz w:val="28"/>
                <w:szCs w:val="28"/>
              </w:rPr>
              <w:sym w:font="Wingdings 2" w:char="F050"/>
            </w:r>
          </w:p>
        </w:tc>
      </w:tr>
      <w:tr w:rsidR="006F2592">
        <w:trPr>
          <w:trHeight w:val="465"/>
        </w:trPr>
        <w:tc>
          <w:tcPr>
            <w:tcW w:w="433" w:type="pct"/>
            <w:vMerge/>
            <w:textDirection w:val="btLr"/>
          </w:tcPr>
          <w:p w:rsidR="006F2592" w:rsidRDefault="006F2592">
            <w:pPr>
              <w:spacing w:line="276" w:lineRule="auto"/>
              <w:ind w:left="113" w:right="113"/>
              <w:rPr>
                <w:rFonts w:ascii="Arial Narrow" w:hAnsi="Arial Narrow"/>
                <w:b/>
                <w:bCs/>
              </w:rPr>
            </w:pPr>
          </w:p>
        </w:tc>
        <w:tc>
          <w:tcPr>
            <w:tcW w:w="544" w:type="pct"/>
          </w:tcPr>
          <w:p w:rsidR="006F2592" w:rsidRDefault="00703033">
            <w:pPr>
              <w:spacing w:line="276" w:lineRule="auto"/>
              <w:ind w:left="360"/>
              <w:rPr>
                <w:b/>
                <w:bCs/>
                <w:color w:val="0000FF"/>
              </w:rPr>
            </w:pPr>
            <w:r>
              <w:rPr>
                <w:b/>
                <w:bCs/>
                <w:color w:val="0000FF"/>
              </w:rPr>
              <w:t>d4</w:t>
            </w:r>
          </w:p>
        </w:tc>
        <w:tc>
          <w:tcPr>
            <w:tcW w:w="2210" w:type="pct"/>
            <w:gridSpan w:val="5"/>
          </w:tcPr>
          <w:p w:rsidR="006F2592" w:rsidRDefault="00703033">
            <w:r>
              <w:rPr>
                <w:b/>
                <w:bCs/>
                <w:color w:val="0000FF"/>
              </w:rPr>
              <w:t xml:space="preserve"> Lifelong  learning</w:t>
            </w:r>
          </w:p>
        </w:tc>
        <w:tc>
          <w:tcPr>
            <w:tcW w:w="295" w:type="pct"/>
            <w:gridSpan w:val="2"/>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rsidR="006F2592" w:rsidRDefault="006F2592">
            <w:pPr>
              <w:spacing w:line="276" w:lineRule="auto"/>
              <w:jc w:val="center"/>
              <w:rPr>
                <w:rFonts w:ascii="Arial Narrow" w:hAnsi="Arial Narrow"/>
                <w:sz w:val="28"/>
                <w:szCs w:val="28"/>
              </w:rPr>
            </w:pPr>
          </w:p>
        </w:tc>
        <w:tc>
          <w:tcPr>
            <w:tcW w:w="333" w:type="pct"/>
          </w:tcPr>
          <w:p w:rsidR="006F2592" w:rsidRDefault="006F2592">
            <w:pPr>
              <w:spacing w:line="276" w:lineRule="auto"/>
              <w:jc w:val="center"/>
              <w:rPr>
                <w:rFonts w:ascii="Arial Narrow" w:hAnsi="Arial Narrow"/>
                <w:sz w:val="28"/>
                <w:szCs w:val="28"/>
              </w:rPr>
            </w:pPr>
          </w:p>
        </w:tc>
        <w:tc>
          <w:tcPr>
            <w:tcW w:w="295" w:type="pct"/>
            <w:gridSpan w:val="2"/>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297" w:type="pct"/>
          </w:tcPr>
          <w:p w:rsidR="006F2592" w:rsidRDefault="00703033">
            <w:pPr>
              <w:spacing w:line="276" w:lineRule="auto"/>
              <w:jc w:val="center"/>
              <w:rPr>
                <w:b/>
                <w:bCs/>
                <w:color w:val="0000FF"/>
                <w:sz w:val="28"/>
                <w:szCs w:val="28"/>
              </w:rPr>
            </w:pPr>
            <w:r>
              <w:rPr>
                <w:b/>
                <w:bCs/>
                <w:color w:val="0000FF"/>
                <w:sz w:val="28"/>
                <w:szCs w:val="28"/>
              </w:rPr>
              <w:sym w:font="Wingdings 2" w:char="F050"/>
            </w:r>
          </w:p>
        </w:tc>
        <w:tc>
          <w:tcPr>
            <w:tcW w:w="296" w:type="pct"/>
          </w:tcPr>
          <w:p w:rsidR="006F2592" w:rsidRDefault="00703033">
            <w:pPr>
              <w:spacing w:line="276" w:lineRule="auto"/>
              <w:jc w:val="center"/>
              <w:rPr>
                <w:b/>
                <w:bCs/>
                <w:color w:val="0000FF"/>
                <w:sz w:val="28"/>
                <w:szCs w:val="28"/>
              </w:rPr>
            </w:pPr>
            <w:r>
              <w:rPr>
                <w:b/>
                <w:bCs/>
                <w:color w:val="0000FF"/>
                <w:sz w:val="28"/>
                <w:szCs w:val="28"/>
              </w:rPr>
              <w:sym w:font="Wingdings 2" w:char="F050"/>
            </w:r>
          </w:p>
        </w:tc>
      </w:tr>
    </w:tbl>
    <w:p w:rsidR="006F2592" w:rsidRDefault="006F2592">
      <w:pPr>
        <w:bidi w:val="0"/>
      </w:pPr>
    </w:p>
    <w:tbl>
      <w:tblPr>
        <w:tblStyle w:val="TableGrid"/>
        <w:tblW w:w="5000" w:type="pct"/>
        <w:tblLook w:val="04A0" w:firstRow="1" w:lastRow="0" w:firstColumn="1" w:lastColumn="0" w:noHBand="0" w:noVBand="1"/>
      </w:tblPr>
      <w:tblGrid>
        <w:gridCol w:w="2444"/>
        <w:gridCol w:w="2381"/>
        <w:gridCol w:w="2824"/>
        <w:gridCol w:w="1652"/>
      </w:tblGrid>
      <w:tr w:rsidR="006F2592">
        <w:tc>
          <w:tcPr>
            <w:tcW w:w="5000" w:type="pct"/>
            <w:gridSpan w:val="4"/>
          </w:tcPr>
          <w:p w:rsidR="006F2592" w:rsidRDefault="00703033">
            <w:pPr>
              <w:spacing w:line="276" w:lineRule="auto"/>
              <w:rPr>
                <w:rFonts w:ascii="Arial Narrow" w:hAnsi="Arial Narrow"/>
                <w:b/>
                <w:bCs/>
                <w:sz w:val="32"/>
                <w:szCs w:val="32"/>
              </w:rPr>
            </w:pPr>
            <w:r>
              <w:rPr>
                <w:rFonts w:ascii="Arial Narrow" w:hAnsi="Arial Narrow"/>
                <w:b/>
                <w:bCs/>
                <w:sz w:val="32"/>
                <w:szCs w:val="32"/>
              </w:rPr>
              <w:t>5- Students’ Assessment Methods and Grading:</w:t>
            </w:r>
          </w:p>
        </w:tc>
      </w:tr>
      <w:tr w:rsidR="006F2592">
        <w:tc>
          <w:tcPr>
            <w:tcW w:w="1314" w:type="pct"/>
          </w:tcPr>
          <w:p w:rsidR="006F2592" w:rsidRDefault="00703033">
            <w:pPr>
              <w:spacing w:line="276" w:lineRule="auto"/>
              <w:rPr>
                <w:rFonts w:ascii="Arial Narrow" w:hAnsi="Arial Narrow"/>
              </w:rPr>
            </w:pPr>
            <w:r>
              <w:rPr>
                <w:rFonts w:ascii="Arial Narrow" w:hAnsi="Arial Narrow"/>
                <w:b/>
                <w:bCs/>
              </w:rPr>
              <w:t>Tools:</w:t>
            </w:r>
          </w:p>
        </w:tc>
        <w:tc>
          <w:tcPr>
            <w:tcW w:w="1280" w:type="pct"/>
          </w:tcPr>
          <w:p w:rsidR="006F2592" w:rsidRDefault="00703033">
            <w:pPr>
              <w:spacing w:line="276" w:lineRule="auto"/>
              <w:rPr>
                <w:rFonts w:ascii="Arial Narrow" w:hAnsi="Arial Narrow"/>
                <w:b/>
                <w:bCs/>
              </w:rPr>
            </w:pPr>
            <w:r>
              <w:rPr>
                <w:rFonts w:ascii="Arial Narrow" w:hAnsi="Arial Narrow"/>
                <w:b/>
                <w:bCs/>
              </w:rPr>
              <w:t>To Measure</w:t>
            </w:r>
          </w:p>
        </w:tc>
        <w:tc>
          <w:tcPr>
            <w:tcW w:w="1518" w:type="pct"/>
          </w:tcPr>
          <w:p w:rsidR="006F2592" w:rsidRDefault="00703033">
            <w:pPr>
              <w:spacing w:line="276" w:lineRule="auto"/>
              <w:rPr>
                <w:rFonts w:ascii="Arial Narrow" w:hAnsi="Arial Narrow"/>
              </w:rPr>
            </w:pPr>
            <w:r>
              <w:rPr>
                <w:rFonts w:ascii="Arial Narrow" w:hAnsi="Arial Narrow"/>
                <w:b/>
                <w:bCs/>
              </w:rPr>
              <w:t>Time schedule</w:t>
            </w:r>
          </w:p>
        </w:tc>
        <w:tc>
          <w:tcPr>
            <w:tcW w:w="888" w:type="pct"/>
          </w:tcPr>
          <w:p w:rsidR="006F2592" w:rsidRDefault="00703033">
            <w:pPr>
              <w:spacing w:line="276" w:lineRule="auto"/>
              <w:rPr>
                <w:rFonts w:ascii="Arial Narrow" w:hAnsi="Arial Narrow"/>
              </w:rPr>
            </w:pPr>
            <w:r>
              <w:rPr>
                <w:rFonts w:ascii="Arial Narrow" w:hAnsi="Arial Narrow"/>
                <w:b/>
                <w:bCs/>
              </w:rPr>
              <w:t>Grading</w:t>
            </w:r>
          </w:p>
        </w:tc>
      </w:tr>
      <w:tr w:rsidR="006F2592">
        <w:tc>
          <w:tcPr>
            <w:tcW w:w="1314" w:type="pct"/>
          </w:tcPr>
          <w:p w:rsidR="006F2592" w:rsidRDefault="00703033">
            <w:pPr>
              <w:spacing w:line="276" w:lineRule="auto"/>
              <w:rPr>
                <w:rFonts w:ascii="Arial Narrow" w:hAnsi="Arial Narrow"/>
                <w:b/>
                <w:bCs/>
              </w:rPr>
            </w:pPr>
            <w:r>
              <w:rPr>
                <w:rFonts w:ascii="Arial Narrow" w:hAnsi="Arial Narrow"/>
                <w:b/>
                <w:bCs/>
              </w:rPr>
              <w:t>Mid-Term Exam</w:t>
            </w:r>
          </w:p>
        </w:tc>
        <w:tc>
          <w:tcPr>
            <w:tcW w:w="1280" w:type="pct"/>
          </w:tcPr>
          <w:p w:rsidR="006F2592" w:rsidRDefault="00703033">
            <w:pPr>
              <w:spacing w:line="276" w:lineRule="auto"/>
              <w:rPr>
                <w:b/>
                <w:bCs/>
                <w:color w:val="0000FF"/>
              </w:rPr>
            </w:pPr>
            <w:r>
              <w:rPr>
                <w:b/>
                <w:bCs/>
                <w:color w:val="0000FF"/>
              </w:rPr>
              <w:t>a1, b2, c1, d2, d3.</w:t>
            </w:r>
          </w:p>
        </w:tc>
        <w:tc>
          <w:tcPr>
            <w:tcW w:w="1518" w:type="pct"/>
          </w:tcPr>
          <w:p w:rsidR="006F2592" w:rsidRDefault="00703033">
            <w:pPr>
              <w:spacing w:line="276" w:lineRule="auto"/>
              <w:rPr>
                <w:rFonts w:ascii="Arial Narrow" w:hAnsi="Arial Narrow"/>
              </w:rPr>
            </w:pPr>
            <w:r>
              <w:rPr>
                <w:b/>
                <w:bCs/>
                <w:color w:val="0000FF"/>
              </w:rPr>
              <w:t>Week   7</w:t>
            </w:r>
          </w:p>
        </w:tc>
        <w:tc>
          <w:tcPr>
            <w:tcW w:w="888" w:type="pct"/>
          </w:tcPr>
          <w:p w:rsidR="006F2592" w:rsidRDefault="00703033">
            <w:pPr>
              <w:spacing w:line="276" w:lineRule="auto"/>
              <w:jc w:val="center"/>
              <w:rPr>
                <w:b/>
                <w:bCs/>
                <w:color w:val="0000FF"/>
              </w:rPr>
            </w:pPr>
            <w:r>
              <w:rPr>
                <w:b/>
                <w:bCs/>
                <w:color w:val="0000FF"/>
              </w:rPr>
              <w:t>14 %</w:t>
            </w:r>
          </w:p>
        </w:tc>
      </w:tr>
      <w:tr w:rsidR="006F2592">
        <w:tc>
          <w:tcPr>
            <w:tcW w:w="1314" w:type="pct"/>
          </w:tcPr>
          <w:p w:rsidR="006F2592" w:rsidRDefault="00703033">
            <w:pPr>
              <w:tabs>
                <w:tab w:val="left" w:pos="2055"/>
              </w:tabs>
              <w:spacing w:line="276" w:lineRule="auto"/>
              <w:rPr>
                <w:rFonts w:ascii="Arial Narrow" w:hAnsi="Arial Narrow"/>
                <w:b/>
                <w:bCs/>
              </w:rPr>
            </w:pPr>
            <w:r>
              <w:rPr>
                <w:rFonts w:ascii="Arial Narrow" w:hAnsi="Arial Narrow"/>
                <w:b/>
                <w:bCs/>
              </w:rPr>
              <w:t>Oral exam</w:t>
            </w:r>
          </w:p>
        </w:tc>
        <w:tc>
          <w:tcPr>
            <w:tcW w:w="1280" w:type="pct"/>
          </w:tcPr>
          <w:p w:rsidR="006F2592" w:rsidRDefault="00703033">
            <w:pPr>
              <w:spacing w:line="276" w:lineRule="auto"/>
              <w:rPr>
                <w:b/>
                <w:bCs/>
                <w:color w:val="0000FF"/>
              </w:rPr>
            </w:pPr>
            <w:r>
              <w:rPr>
                <w:b/>
                <w:bCs/>
                <w:color w:val="0000FF"/>
              </w:rPr>
              <w:t>a3, b2, d2, d3.,c4</w:t>
            </w:r>
          </w:p>
        </w:tc>
        <w:tc>
          <w:tcPr>
            <w:tcW w:w="1518" w:type="pct"/>
          </w:tcPr>
          <w:p w:rsidR="006F2592" w:rsidRDefault="00703033">
            <w:pPr>
              <w:spacing w:line="276" w:lineRule="auto"/>
              <w:rPr>
                <w:rFonts w:ascii="Arial Narrow" w:hAnsi="Arial Narrow"/>
              </w:rPr>
            </w:pPr>
            <w:r>
              <w:rPr>
                <w:b/>
                <w:bCs/>
                <w:color w:val="0000FF"/>
              </w:rPr>
              <w:t>Week   15</w:t>
            </w:r>
          </w:p>
        </w:tc>
        <w:tc>
          <w:tcPr>
            <w:tcW w:w="888" w:type="pct"/>
          </w:tcPr>
          <w:p w:rsidR="006F2592" w:rsidRDefault="00703033">
            <w:pPr>
              <w:spacing w:line="276" w:lineRule="auto"/>
              <w:jc w:val="center"/>
              <w:rPr>
                <w:b/>
                <w:bCs/>
                <w:color w:val="0000FF"/>
              </w:rPr>
            </w:pPr>
            <w:r>
              <w:rPr>
                <w:b/>
                <w:bCs/>
                <w:color w:val="0000FF"/>
              </w:rPr>
              <w:t>14 %</w:t>
            </w:r>
          </w:p>
        </w:tc>
      </w:tr>
      <w:tr w:rsidR="006F2592">
        <w:tc>
          <w:tcPr>
            <w:tcW w:w="1314" w:type="pct"/>
          </w:tcPr>
          <w:p w:rsidR="006F2592" w:rsidRDefault="00703033">
            <w:pPr>
              <w:tabs>
                <w:tab w:val="right" w:pos="1995"/>
              </w:tabs>
              <w:bidi w:val="0"/>
              <w:spacing w:line="276" w:lineRule="auto"/>
              <w:jc w:val="left"/>
              <w:rPr>
                <w:rFonts w:ascii="Arial Narrow" w:hAnsi="Arial Narrow"/>
                <w:b/>
                <w:bCs/>
              </w:rPr>
            </w:pPr>
            <w:r>
              <w:rPr>
                <w:rFonts w:ascii="Arial Narrow" w:hAnsi="Arial Narrow"/>
                <w:b/>
                <w:bCs/>
              </w:rPr>
              <w:t>Practical exams</w:t>
            </w:r>
            <w:r>
              <w:rPr>
                <w:rFonts w:ascii="Arial Narrow" w:hAnsi="Arial Narrow"/>
                <w:b/>
                <w:bCs/>
              </w:rPr>
              <w:tab/>
            </w:r>
          </w:p>
        </w:tc>
        <w:tc>
          <w:tcPr>
            <w:tcW w:w="1280" w:type="pct"/>
          </w:tcPr>
          <w:p w:rsidR="006F2592" w:rsidRDefault="00703033">
            <w:pPr>
              <w:spacing w:line="276" w:lineRule="auto"/>
              <w:rPr>
                <w:b/>
                <w:bCs/>
                <w:color w:val="0000FF"/>
              </w:rPr>
            </w:pPr>
            <w:r>
              <w:rPr>
                <w:b/>
                <w:bCs/>
                <w:color w:val="0000FF"/>
              </w:rPr>
              <w:t>a1, a2, b1, b3, c3, d1,d3</w:t>
            </w:r>
          </w:p>
        </w:tc>
        <w:tc>
          <w:tcPr>
            <w:tcW w:w="1518" w:type="pct"/>
          </w:tcPr>
          <w:p w:rsidR="006F2592" w:rsidRDefault="00703033">
            <w:pPr>
              <w:spacing w:line="276" w:lineRule="auto"/>
              <w:rPr>
                <w:rFonts w:ascii="Arial Narrow" w:hAnsi="Arial Narrow"/>
              </w:rPr>
            </w:pPr>
            <w:r>
              <w:rPr>
                <w:b/>
                <w:bCs/>
                <w:color w:val="0000FF"/>
              </w:rPr>
              <w:t>Week   15</w:t>
            </w:r>
          </w:p>
        </w:tc>
        <w:tc>
          <w:tcPr>
            <w:tcW w:w="888" w:type="pct"/>
          </w:tcPr>
          <w:p w:rsidR="006F2592" w:rsidRDefault="00703033">
            <w:pPr>
              <w:spacing w:line="276" w:lineRule="auto"/>
              <w:jc w:val="center"/>
              <w:rPr>
                <w:b/>
                <w:bCs/>
                <w:color w:val="0000FF"/>
              </w:rPr>
            </w:pPr>
            <w:r>
              <w:rPr>
                <w:b/>
                <w:bCs/>
                <w:color w:val="0000FF"/>
              </w:rPr>
              <w:t>24 %</w:t>
            </w:r>
          </w:p>
        </w:tc>
      </w:tr>
      <w:tr w:rsidR="006F2592">
        <w:tc>
          <w:tcPr>
            <w:tcW w:w="1314" w:type="pct"/>
          </w:tcPr>
          <w:p w:rsidR="006F2592" w:rsidRDefault="00703033">
            <w:pPr>
              <w:spacing w:line="276" w:lineRule="auto"/>
              <w:rPr>
                <w:rFonts w:ascii="Arial Narrow" w:hAnsi="Arial Narrow"/>
                <w:b/>
                <w:bCs/>
              </w:rPr>
            </w:pPr>
            <w:r>
              <w:rPr>
                <w:rFonts w:ascii="Arial Narrow" w:hAnsi="Arial Narrow"/>
                <w:b/>
                <w:bCs/>
              </w:rPr>
              <w:t>Written exam</w:t>
            </w:r>
          </w:p>
        </w:tc>
        <w:tc>
          <w:tcPr>
            <w:tcW w:w="1280" w:type="pct"/>
          </w:tcPr>
          <w:p w:rsidR="006F2592" w:rsidRDefault="00703033">
            <w:pPr>
              <w:spacing w:line="276" w:lineRule="auto"/>
              <w:rPr>
                <w:b/>
                <w:bCs/>
                <w:color w:val="0000FF"/>
              </w:rPr>
            </w:pPr>
            <w:r>
              <w:rPr>
                <w:b/>
                <w:bCs/>
                <w:color w:val="0000FF"/>
              </w:rPr>
              <w:t>a1, b2, c1, d2, d4.</w:t>
            </w:r>
          </w:p>
        </w:tc>
        <w:tc>
          <w:tcPr>
            <w:tcW w:w="1518" w:type="pct"/>
          </w:tcPr>
          <w:p w:rsidR="006F2592" w:rsidRDefault="00703033">
            <w:pPr>
              <w:spacing w:line="276" w:lineRule="auto"/>
              <w:rPr>
                <w:rFonts w:ascii="Arial Narrow" w:hAnsi="Arial Narrow"/>
              </w:rPr>
            </w:pPr>
            <w:r>
              <w:rPr>
                <w:b/>
                <w:bCs/>
                <w:color w:val="0000FF"/>
              </w:rPr>
              <w:t>Start of 16th week</w:t>
            </w:r>
          </w:p>
        </w:tc>
        <w:tc>
          <w:tcPr>
            <w:tcW w:w="888" w:type="pct"/>
          </w:tcPr>
          <w:p w:rsidR="006F2592" w:rsidRDefault="00703033">
            <w:pPr>
              <w:spacing w:line="276" w:lineRule="auto"/>
              <w:jc w:val="center"/>
              <w:rPr>
                <w:b/>
                <w:bCs/>
                <w:color w:val="0000FF"/>
              </w:rPr>
            </w:pPr>
            <w:r>
              <w:rPr>
                <w:b/>
                <w:bCs/>
                <w:color w:val="0000FF"/>
              </w:rPr>
              <w:t>48 %</w:t>
            </w:r>
          </w:p>
        </w:tc>
      </w:tr>
      <w:tr w:rsidR="006F2592">
        <w:tc>
          <w:tcPr>
            <w:tcW w:w="4112" w:type="pct"/>
            <w:gridSpan w:val="3"/>
          </w:tcPr>
          <w:p w:rsidR="006F2592" w:rsidRDefault="00703033">
            <w:pPr>
              <w:spacing w:line="276" w:lineRule="auto"/>
              <w:rPr>
                <w:rFonts w:ascii="Arial Narrow" w:hAnsi="Arial Narrow"/>
                <w:b/>
                <w:bCs/>
              </w:rPr>
            </w:pPr>
            <w:r>
              <w:rPr>
                <w:rFonts w:ascii="Arial Narrow" w:hAnsi="Arial Narrow"/>
                <w:b/>
                <w:bCs/>
              </w:rPr>
              <w:t>Total</w:t>
            </w:r>
          </w:p>
        </w:tc>
        <w:tc>
          <w:tcPr>
            <w:tcW w:w="888" w:type="pct"/>
          </w:tcPr>
          <w:p w:rsidR="006F2592" w:rsidRDefault="00703033">
            <w:pPr>
              <w:spacing w:line="276" w:lineRule="auto"/>
              <w:jc w:val="center"/>
              <w:rPr>
                <w:rFonts w:ascii="Arial Narrow" w:hAnsi="Arial Narrow"/>
                <w:b/>
                <w:bCs/>
              </w:rPr>
            </w:pPr>
            <w:r>
              <w:rPr>
                <w:rFonts w:ascii="Arial Narrow" w:hAnsi="Arial Narrow"/>
                <w:b/>
                <w:bCs/>
              </w:rPr>
              <w:t>100 %</w:t>
            </w:r>
          </w:p>
        </w:tc>
      </w:tr>
    </w:tbl>
    <w:p w:rsidR="006F2592" w:rsidRDefault="00703033">
      <w:pPr>
        <w:bidi w:val="0"/>
      </w:pPr>
      <w:r>
        <w:rPr>
          <w:rFonts w:ascii="Arial Narrow" w:hAnsi="Arial Narrow"/>
          <w:b/>
          <w:bCs/>
          <w:sz w:val="32"/>
          <w:szCs w:val="32"/>
        </w:rPr>
        <w:t>6 – Course Matrix</w:t>
      </w:r>
    </w:p>
    <w:tbl>
      <w:tblPr>
        <w:tblW w:w="0" w:type="auto"/>
        <w:jc w:val="center"/>
        <w:tblLook w:val="04A0" w:firstRow="1" w:lastRow="0" w:firstColumn="1" w:lastColumn="0" w:noHBand="0" w:noVBand="1"/>
      </w:tblPr>
      <w:tblGrid>
        <w:gridCol w:w="2835"/>
        <w:gridCol w:w="572"/>
        <w:gridCol w:w="571"/>
        <w:gridCol w:w="571"/>
        <w:gridCol w:w="436"/>
        <w:gridCol w:w="436"/>
        <w:gridCol w:w="436"/>
        <w:gridCol w:w="453"/>
        <w:gridCol w:w="453"/>
        <w:gridCol w:w="453"/>
        <w:gridCol w:w="453"/>
        <w:gridCol w:w="408"/>
        <w:gridCol w:w="408"/>
        <w:gridCol w:w="408"/>
        <w:gridCol w:w="408"/>
      </w:tblGrid>
      <w:tr w:rsidR="006F2592">
        <w:trPr>
          <w:jc w:val="center"/>
        </w:trPr>
        <w:tc>
          <w:tcPr>
            <w:tcW w:w="0" w:type="auto"/>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0" w:type="auto"/>
            <w:gridSpan w:val="3"/>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sz w:val="22"/>
                <w:szCs w:val="22"/>
              </w:rPr>
            </w:pPr>
            <w:r>
              <w:rPr>
                <w:rFonts w:ascii="Arial Narrow" w:hAnsi="Arial Narrow"/>
                <w:b/>
                <w:bCs/>
                <w:sz w:val="22"/>
                <w:szCs w:val="22"/>
              </w:rPr>
              <w:t>Knowledge &amp; Understanding</w:t>
            </w:r>
          </w:p>
        </w:tc>
        <w:tc>
          <w:tcPr>
            <w:tcW w:w="0" w:type="auto"/>
            <w:gridSpan w:val="3"/>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Intellectual Skills</w:t>
            </w:r>
          </w:p>
        </w:tc>
        <w:tc>
          <w:tcPr>
            <w:tcW w:w="0" w:type="auto"/>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b/>
                <w:bCs/>
                <w:sz w:val="22"/>
                <w:szCs w:val="22"/>
              </w:rPr>
            </w:pPr>
            <w:r>
              <w:rPr>
                <w:rFonts w:ascii="Arial Narrow" w:hAnsi="Arial Narrow"/>
                <w:b/>
                <w:bCs/>
                <w:sz w:val="22"/>
                <w:szCs w:val="22"/>
              </w:rPr>
              <w:t>Practical and pr</w:t>
            </w:r>
            <w:r>
              <w:rPr>
                <w:rFonts w:ascii="Arial Narrow" w:hAnsi="Arial Narrow"/>
                <w:b/>
                <w:bCs/>
                <w:sz w:val="22"/>
                <w:szCs w:val="22"/>
              </w:rPr>
              <w:t>o</w:t>
            </w:r>
            <w:r>
              <w:rPr>
                <w:rFonts w:ascii="Arial Narrow" w:hAnsi="Arial Narrow"/>
                <w:b/>
                <w:bCs/>
                <w:sz w:val="22"/>
                <w:szCs w:val="22"/>
              </w:rPr>
              <w:t>fessional skills</w:t>
            </w:r>
          </w:p>
        </w:tc>
        <w:tc>
          <w:tcPr>
            <w:tcW w:w="1653" w:type="dxa"/>
            <w:gridSpan w:val="4"/>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rFonts w:ascii="Arial Narrow" w:hAnsi="Arial Narrow"/>
                <w:sz w:val="22"/>
                <w:szCs w:val="22"/>
              </w:rPr>
            </w:pPr>
            <w:r>
              <w:rPr>
                <w:rFonts w:ascii="Arial Narrow" w:hAnsi="Arial Narrow"/>
                <w:b/>
                <w:bCs/>
                <w:sz w:val="22"/>
                <w:szCs w:val="22"/>
              </w:rPr>
              <w:t>General Skills</w:t>
            </w:r>
          </w:p>
        </w:tc>
      </w:tr>
      <w:tr w:rsidR="006F2592">
        <w:trPr>
          <w:jc w:val="center"/>
        </w:trPr>
        <w:tc>
          <w:tcPr>
            <w:tcW w:w="0" w:type="auto"/>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a1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a2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a3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b1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b2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b3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c1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18"/>
                <w:szCs w:val="18"/>
              </w:rPr>
            </w:pPr>
            <w:r>
              <w:rPr>
                <w:b/>
                <w:bCs/>
                <w:color w:val="0000FF"/>
                <w:sz w:val="18"/>
                <w:szCs w:val="18"/>
              </w:rPr>
              <w:t>c2</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18"/>
                <w:szCs w:val="18"/>
              </w:rPr>
            </w:pPr>
            <w:r>
              <w:rPr>
                <w:b/>
                <w:bCs/>
                <w:color w:val="0000FF"/>
                <w:sz w:val="18"/>
                <w:szCs w:val="18"/>
              </w:rPr>
              <w:t>c3</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18"/>
                <w:szCs w:val="18"/>
              </w:rPr>
            </w:pPr>
            <w:r>
              <w:rPr>
                <w:b/>
                <w:bCs/>
                <w:color w:val="0000FF"/>
                <w:sz w:val="18"/>
                <w:szCs w:val="18"/>
              </w:rPr>
              <w:t>c4</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18"/>
                <w:szCs w:val="18"/>
              </w:rPr>
            </w:pPr>
            <w:r>
              <w:rPr>
                <w:b/>
                <w:bCs/>
                <w:color w:val="0000FF"/>
                <w:sz w:val="18"/>
                <w:szCs w:val="18"/>
              </w:rPr>
              <w:t>d1</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18"/>
                <w:szCs w:val="18"/>
              </w:rPr>
            </w:pPr>
            <w:r>
              <w:rPr>
                <w:b/>
                <w:bCs/>
                <w:color w:val="0000FF"/>
                <w:sz w:val="18"/>
                <w:szCs w:val="18"/>
              </w:rPr>
              <w:t>d2</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18"/>
                <w:szCs w:val="18"/>
              </w:rPr>
            </w:pPr>
            <w:r>
              <w:rPr>
                <w:b/>
                <w:bCs/>
                <w:color w:val="0000FF"/>
                <w:sz w:val="18"/>
                <w:szCs w:val="18"/>
              </w:rPr>
              <w:t>d3</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18"/>
                <w:szCs w:val="18"/>
              </w:rPr>
            </w:pPr>
            <w:r>
              <w:rPr>
                <w:b/>
                <w:bCs/>
                <w:color w:val="0000FF"/>
                <w:sz w:val="18"/>
                <w:szCs w:val="18"/>
              </w:rPr>
              <w:t>d4</w:t>
            </w:r>
          </w:p>
        </w:tc>
      </w:tr>
      <w:tr w:rsidR="006F2592">
        <w:trPr>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0"/>
                <w:szCs w:val="20"/>
              </w:rPr>
            </w:pPr>
            <w:r>
              <w:rPr>
                <w:b/>
                <w:bCs/>
                <w:color w:val="0000FF"/>
                <w:sz w:val="20"/>
                <w:szCs w:val="20"/>
              </w:rPr>
              <w:t xml:space="preserve">Introduction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r>
      <w:tr w:rsidR="006F2592">
        <w:trPr>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rPr>
                <w:b/>
                <w:bCs/>
                <w:color w:val="0000FF"/>
                <w:sz w:val="20"/>
                <w:szCs w:val="20"/>
              </w:rPr>
            </w:pPr>
            <w:r>
              <w:rPr>
                <w:b/>
                <w:bCs/>
                <w:color w:val="0000FF"/>
                <w:sz w:val="20"/>
                <w:szCs w:val="20"/>
              </w:rPr>
              <w:t>Modeling &amp; simulation deve</w:t>
            </w:r>
            <w:r>
              <w:rPr>
                <w:b/>
                <w:bCs/>
                <w:color w:val="0000FF"/>
                <w:sz w:val="20"/>
                <w:szCs w:val="20"/>
              </w:rPr>
              <w:t>l</w:t>
            </w:r>
            <w:r>
              <w:rPr>
                <w:b/>
                <w:bCs/>
                <w:color w:val="0000FF"/>
                <w:sz w:val="20"/>
                <w:szCs w:val="20"/>
              </w:rPr>
              <w:t>opment process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Fidelity, accuracy and resol</w:t>
            </w:r>
            <w:r>
              <w:rPr>
                <w:b/>
                <w:bCs/>
                <w:color w:val="0000FF"/>
                <w:sz w:val="20"/>
                <w:szCs w:val="20"/>
              </w:rPr>
              <w:t>u</w:t>
            </w:r>
            <w:r>
              <w:rPr>
                <w:b/>
                <w:bCs/>
                <w:color w:val="0000FF"/>
                <w:sz w:val="20"/>
                <w:szCs w:val="20"/>
              </w:rPr>
              <w:t>tion of models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trHeight w:val="336"/>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Verification and validation in systems engineering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r>
      <w:tr w:rsidR="006F2592">
        <w:trPr>
          <w:trHeight w:val="372"/>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Reference architectures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r>
      <w:tr w:rsidR="006F2592">
        <w:trPr>
          <w:trHeight w:val="183"/>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Systems modeling language (SysML)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trHeight w:val="390"/>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Mid-Term Examination and Systems modeling language (SysML)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r>
      <w:tr w:rsidR="006F2592">
        <w:trPr>
          <w:trHeight w:val="282"/>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Simulation methodologies: Continuous, discrete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trHeight w:val="300"/>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Simulation methodologies: Monte Carlo, agent-based, system dynamics, games and virtual worlds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trHeight w:val="372"/>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System engineering life cycle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r>
      <w:tr w:rsidR="006F2592">
        <w:trPr>
          <w:trHeight w:val="255"/>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Design of Experiments, surr</w:t>
            </w:r>
            <w:r>
              <w:rPr>
                <w:b/>
                <w:bCs/>
                <w:color w:val="0000FF"/>
                <w:sz w:val="20"/>
                <w:szCs w:val="20"/>
              </w:rPr>
              <w:t>o</w:t>
            </w:r>
            <w:r>
              <w:rPr>
                <w:b/>
                <w:bCs/>
                <w:color w:val="0000FF"/>
                <w:sz w:val="20"/>
                <w:szCs w:val="20"/>
              </w:rPr>
              <w:t>gate modeling and optimiz</w:t>
            </w:r>
            <w:r>
              <w:rPr>
                <w:b/>
                <w:bCs/>
                <w:color w:val="0000FF"/>
                <w:sz w:val="20"/>
                <w:szCs w:val="20"/>
              </w:rPr>
              <w:t>a</w:t>
            </w:r>
            <w:r>
              <w:rPr>
                <w:b/>
                <w:bCs/>
                <w:color w:val="0000FF"/>
                <w:sz w:val="20"/>
                <w:szCs w:val="20"/>
              </w:rPr>
              <w:t>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trHeight w:val="255"/>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Simulation ROI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lastRenderedPageBreak/>
              <w:t>Distributed simulation stan</w:t>
            </w:r>
            <w:r>
              <w:rPr>
                <w:b/>
                <w:bCs/>
                <w:color w:val="0000FF"/>
                <w:sz w:val="20"/>
                <w:szCs w:val="20"/>
              </w:rPr>
              <w:t>d</w:t>
            </w:r>
            <w:r>
              <w:rPr>
                <w:b/>
                <w:bCs/>
                <w:color w:val="0000FF"/>
                <w:sz w:val="20"/>
                <w:szCs w:val="20"/>
              </w:rPr>
              <w:t>ards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r w:rsidR="006F2592">
        <w:trPr>
          <w:trHeight w:val="138"/>
          <w:jc w:val="center"/>
        </w:trPr>
        <w:tc>
          <w:tcPr>
            <w:tcW w:w="0" w:type="auto"/>
            <w:tcBorders>
              <w:top w:val="single" w:sz="6" w:space="0" w:color="auto"/>
              <w:left w:val="single" w:sz="6" w:space="0" w:color="auto"/>
              <w:bottom w:val="single" w:sz="6" w:space="0" w:color="auto"/>
              <w:right w:val="single" w:sz="4" w:space="0" w:color="auto"/>
            </w:tcBorders>
          </w:tcPr>
          <w:p w:rsidR="006F2592" w:rsidRDefault="00703033">
            <w:pPr>
              <w:bidi w:val="0"/>
              <w:spacing w:line="276" w:lineRule="auto"/>
              <w:rPr>
                <w:b/>
                <w:bCs/>
                <w:color w:val="0000FF"/>
                <w:sz w:val="20"/>
                <w:szCs w:val="20"/>
              </w:rPr>
            </w:pPr>
            <w:r>
              <w:rPr>
                <w:b/>
                <w:bCs/>
                <w:color w:val="0000FF"/>
                <w:sz w:val="20"/>
                <w:szCs w:val="20"/>
              </w:rPr>
              <w:t>Case studies of M&amp;S in acqu</w:t>
            </w:r>
            <w:r>
              <w:rPr>
                <w:b/>
                <w:bCs/>
                <w:color w:val="0000FF"/>
                <w:sz w:val="20"/>
                <w:szCs w:val="20"/>
              </w:rPr>
              <w:t>i</w:t>
            </w:r>
            <w:r>
              <w:rPr>
                <w:b/>
                <w:bCs/>
                <w:color w:val="0000FF"/>
                <w:sz w:val="20"/>
                <w:szCs w:val="20"/>
              </w:rPr>
              <w:t>sition process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r>
    </w:tbl>
    <w:p w:rsidR="006F2592" w:rsidRDefault="006F2592">
      <w:pPr>
        <w:bidi w:val="0"/>
      </w:pPr>
    </w:p>
    <w:tbl>
      <w:tblPr>
        <w:tblW w:w="9447" w:type="dxa"/>
        <w:jc w:val="center"/>
        <w:tblLook w:val="04A0" w:firstRow="1" w:lastRow="0" w:firstColumn="1" w:lastColumn="0" w:noHBand="0" w:noVBand="1"/>
      </w:tblPr>
      <w:tblGrid>
        <w:gridCol w:w="139"/>
        <w:gridCol w:w="27"/>
        <w:gridCol w:w="2408"/>
        <w:gridCol w:w="4644"/>
        <w:gridCol w:w="2015"/>
        <w:gridCol w:w="214"/>
      </w:tblGrid>
      <w:tr w:rsidR="006F2592">
        <w:trPr>
          <w:gridBefore w:val="1"/>
          <w:wBefore w:w="139" w:type="dxa"/>
          <w:cantSplit/>
          <w:jc w:val="center"/>
        </w:trPr>
        <w:tc>
          <w:tcPr>
            <w:tcW w:w="9308" w:type="dxa"/>
            <w:gridSpan w:val="5"/>
            <w:shd w:val="clear" w:color="auto" w:fill="auto"/>
          </w:tcPr>
          <w:p w:rsidR="006F2592" w:rsidRDefault="00703033">
            <w:pPr>
              <w:bidi w:val="0"/>
              <w:spacing w:line="276" w:lineRule="auto"/>
              <w:rPr>
                <w:rFonts w:ascii="Arial Narrow" w:hAnsi="Arial Narrow"/>
                <w:sz w:val="32"/>
                <w:szCs w:val="32"/>
              </w:rPr>
            </w:pPr>
            <w:r>
              <w:rPr>
                <w:rFonts w:ascii="Arial Narrow" w:hAnsi="Arial Narrow"/>
                <w:b/>
                <w:bCs/>
                <w:sz w:val="32"/>
                <w:szCs w:val="32"/>
              </w:rPr>
              <w:t>7- List of references:</w:t>
            </w:r>
          </w:p>
        </w:tc>
      </w:tr>
      <w:tr w:rsidR="006F2592">
        <w:trPr>
          <w:gridBefore w:val="1"/>
          <w:wBefore w:w="139" w:type="dxa"/>
          <w:cantSplit/>
          <w:jc w:val="center"/>
        </w:trPr>
        <w:tc>
          <w:tcPr>
            <w:tcW w:w="9308" w:type="dxa"/>
            <w:gridSpan w:val="5"/>
            <w:shd w:val="clear" w:color="auto" w:fill="auto"/>
          </w:tcPr>
          <w:p w:rsidR="006F2592" w:rsidRDefault="00703033">
            <w:pPr>
              <w:bidi w:val="0"/>
              <w:spacing w:line="276" w:lineRule="auto"/>
              <w:rPr>
                <w:rFonts w:ascii="Arial Narrow" w:hAnsi="Arial Narrow"/>
                <w:b/>
                <w:bCs/>
              </w:rPr>
            </w:pPr>
            <w:r>
              <w:rPr>
                <w:rFonts w:ascii="Arial Narrow" w:hAnsi="Arial Narrow"/>
                <w:b/>
                <w:bCs/>
              </w:rPr>
              <w:t>7-1 Course notes</w:t>
            </w:r>
          </w:p>
          <w:p w:rsidR="006F2592" w:rsidRDefault="00703033">
            <w:pPr>
              <w:numPr>
                <w:ilvl w:val="0"/>
                <w:numId w:val="105"/>
              </w:numPr>
              <w:bidi w:val="0"/>
              <w:spacing w:line="276" w:lineRule="auto"/>
              <w:ind w:left="683"/>
              <w:rPr>
                <w:b/>
                <w:bCs/>
                <w:color w:val="0000FF"/>
              </w:rPr>
            </w:pPr>
            <w:r>
              <w:rPr>
                <w:b/>
                <w:bCs/>
                <w:color w:val="0000FF"/>
              </w:rPr>
              <w:t>Notes approved by Math. Department.</w:t>
            </w:r>
          </w:p>
          <w:p w:rsidR="006F2592" w:rsidRDefault="00703033">
            <w:pPr>
              <w:pStyle w:val="ListParagraph"/>
              <w:numPr>
                <w:ilvl w:val="1"/>
                <w:numId w:val="183"/>
              </w:numPr>
              <w:bidi w:val="0"/>
              <w:spacing w:line="276" w:lineRule="auto"/>
              <w:rPr>
                <w:rFonts w:ascii="Arial Narrow" w:hAnsi="Arial Narrow"/>
                <w:b/>
                <w:bCs/>
              </w:rPr>
            </w:pPr>
            <w:r>
              <w:rPr>
                <w:rFonts w:ascii="Arial Narrow" w:hAnsi="Arial Narrow"/>
                <w:b/>
                <w:bCs/>
              </w:rPr>
              <w:t>Required books.</w:t>
            </w:r>
          </w:p>
          <w:p w:rsidR="006F2592" w:rsidRDefault="00703033">
            <w:pPr>
              <w:numPr>
                <w:ilvl w:val="0"/>
                <w:numId w:val="107"/>
              </w:numPr>
              <w:bidi w:val="0"/>
              <w:spacing w:line="276" w:lineRule="auto"/>
              <w:ind w:left="683"/>
              <w:rPr>
                <w:b/>
                <w:bCs/>
                <w:color w:val="0000FF"/>
              </w:rPr>
            </w:pPr>
            <w:r>
              <w:rPr>
                <w:b/>
                <w:bCs/>
                <w:color w:val="0000FF"/>
              </w:rPr>
              <w:t xml:space="preserve">Singh, V. (2009). </w:t>
            </w:r>
            <w:r>
              <w:rPr>
                <w:b/>
                <w:bCs/>
                <w:i/>
                <w:iCs/>
                <w:color w:val="0000FF"/>
              </w:rPr>
              <w:t>System modeling and simulation</w:t>
            </w:r>
            <w:r>
              <w:rPr>
                <w:b/>
                <w:bCs/>
                <w:color w:val="0000FF"/>
              </w:rPr>
              <w:t>. New Delhi: New Age Intern</w:t>
            </w:r>
            <w:r>
              <w:rPr>
                <w:b/>
                <w:bCs/>
                <w:color w:val="0000FF"/>
              </w:rPr>
              <w:t>a</w:t>
            </w:r>
            <w:r>
              <w:rPr>
                <w:b/>
                <w:bCs/>
                <w:color w:val="0000FF"/>
              </w:rPr>
              <w:t>tional (P) Ltd., Publishers, p.260.</w:t>
            </w:r>
          </w:p>
          <w:p w:rsidR="006F2592" w:rsidRDefault="00703033">
            <w:pPr>
              <w:bidi w:val="0"/>
              <w:spacing w:line="276" w:lineRule="auto"/>
              <w:rPr>
                <w:rFonts w:ascii="Arial Narrow" w:hAnsi="Arial Narrow"/>
                <w:b/>
                <w:bCs/>
              </w:rPr>
            </w:pPr>
            <w:r>
              <w:rPr>
                <w:rFonts w:ascii="Arial Narrow" w:hAnsi="Arial Narrow"/>
                <w:b/>
                <w:bCs/>
              </w:rPr>
              <w:t>7-3 Recommended books.</w:t>
            </w:r>
          </w:p>
          <w:p w:rsidR="006F2592" w:rsidRDefault="00703033">
            <w:pPr>
              <w:numPr>
                <w:ilvl w:val="0"/>
                <w:numId w:val="107"/>
              </w:numPr>
              <w:bidi w:val="0"/>
              <w:spacing w:line="276" w:lineRule="auto"/>
              <w:ind w:left="683"/>
              <w:rPr>
                <w:b/>
                <w:bCs/>
                <w:color w:val="0000FF"/>
              </w:rPr>
            </w:pPr>
            <w:r>
              <w:rPr>
                <w:b/>
                <w:bCs/>
                <w:color w:val="0000FF"/>
              </w:rPr>
              <w:t xml:space="preserve">Kheir, N. (1988). </w:t>
            </w:r>
            <w:r>
              <w:rPr>
                <w:b/>
                <w:bCs/>
                <w:i/>
                <w:iCs/>
                <w:color w:val="0000FF"/>
              </w:rPr>
              <w:t>Systems modeling and computer simulation</w:t>
            </w:r>
            <w:r>
              <w:rPr>
                <w:b/>
                <w:bCs/>
                <w:color w:val="0000FF"/>
              </w:rPr>
              <w:t>. New York: M. De</w:t>
            </w:r>
            <w:r>
              <w:rPr>
                <w:b/>
                <w:bCs/>
                <w:color w:val="0000FF"/>
              </w:rPr>
              <w:t>k</w:t>
            </w:r>
            <w:r>
              <w:rPr>
                <w:b/>
                <w:bCs/>
                <w:color w:val="0000FF"/>
              </w:rPr>
              <w:t>ker, p.721.</w:t>
            </w:r>
          </w:p>
          <w:p w:rsidR="006F2592" w:rsidRDefault="00703033">
            <w:pPr>
              <w:bidi w:val="0"/>
              <w:spacing w:line="276" w:lineRule="auto"/>
              <w:rPr>
                <w:rFonts w:ascii="Arial Narrow" w:hAnsi="Arial Narrow"/>
                <w:b/>
                <w:bCs/>
              </w:rPr>
            </w:pPr>
            <w:r>
              <w:rPr>
                <w:rFonts w:ascii="Arial Narrow" w:hAnsi="Arial Narrow"/>
                <w:b/>
                <w:bCs/>
              </w:rPr>
              <w:t>7-3 Periodicals, Web sites, etc.</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http://publish.uwo.ca/~jmalczew/gida_5/Pursula/Pursula.html    </w:t>
            </w:r>
            <w:r>
              <w:rPr>
                <w:rStyle w:val="selectable"/>
              </w:rPr>
              <w:t>[Accessed 29 Oct. 2015].</w:t>
            </w:r>
          </w:p>
          <w:p w:rsidR="006F2592" w:rsidRDefault="00703033">
            <w:pPr>
              <w:numPr>
                <w:ilvl w:val="0"/>
                <w:numId w:val="105"/>
              </w:numPr>
              <w:bidi w:val="0"/>
              <w:spacing w:line="276" w:lineRule="auto"/>
              <w:ind w:left="683"/>
              <w:rPr>
                <w:rStyle w:val="selectable"/>
                <w:b/>
                <w:bCs/>
                <w:color w:val="0000FF"/>
                <w:u w:val="single"/>
              </w:rPr>
            </w:pPr>
            <w:r>
              <w:rPr>
                <w:b/>
                <w:bCs/>
                <w:color w:val="0000FF"/>
              </w:rPr>
              <w:t xml:space="preserve"> http://www.marinecontrol.org/Tutorial.html     [</w:t>
            </w:r>
            <w:r>
              <w:rPr>
                <w:rStyle w:val="selectable"/>
              </w:rPr>
              <w:t>Accessed 29 Oct. 2015].</w:t>
            </w:r>
          </w:p>
          <w:p w:rsidR="006F2592" w:rsidRDefault="00EA26A9">
            <w:pPr>
              <w:numPr>
                <w:ilvl w:val="0"/>
                <w:numId w:val="105"/>
              </w:numPr>
              <w:bidi w:val="0"/>
              <w:spacing w:line="276" w:lineRule="auto"/>
              <w:ind w:left="683"/>
              <w:rPr>
                <w:b/>
                <w:bCs/>
                <w:color w:val="0000FF"/>
                <w:u w:val="single"/>
              </w:rPr>
            </w:pPr>
            <w:hyperlink r:id="rId136" w:history="1">
              <w:r w:rsidR="00703033">
                <w:rPr>
                  <w:rStyle w:val="Hyperlink"/>
                  <w:b/>
                  <w:bCs/>
                </w:rPr>
                <w:t>http://www.capterra.com/simulation-software/</w:t>
              </w:r>
            </w:hyperlink>
            <w:r w:rsidR="00703033">
              <w:rPr>
                <w:b/>
                <w:bCs/>
                <w:color w:val="0000FF"/>
              </w:rPr>
              <w:t xml:space="preserve">   [</w:t>
            </w:r>
            <w:r w:rsidR="00703033">
              <w:rPr>
                <w:rStyle w:val="selectable"/>
              </w:rPr>
              <w:t>Accessed 29 Oct. 2015].</w:t>
            </w:r>
          </w:p>
        </w:tc>
      </w:tr>
      <w:tr w:rsidR="006F2592">
        <w:trPr>
          <w:gridBefore w:val="2"/>
          <w:gridAfter w:val="1"/>
          <w:wBefore w:w="166" w:type="dxa"/>
          <w:wAfter w:w="214" w:type="dxa"/>
          <w:cantSplit/>
          <w:jc w:val="center"/>
        </w:trPr>
        <w:tc>
          <w:tcPr>
            <w:tcW w:w="9067" w:type="dxa"/>
            <w:gridSpan w:val="3"/>
            <w:shd w:val="clear" w:color="auto" w:fill="auto"/>
          </w:tcPr>
          <w:p w:rsidR="006F2592" w:rsidRDefault="006F2592">
            <w:pPr>
              <w:bidi w:val="0"/>
              <w:spacing w:line="276" w:lineRule="auto"/>
              <w:rPr>
                <w:rFonts w:ascii="Arial Narrow" w:hAnsi="Arial Narrow"/>
                <w:b/>
                <w:bCs/>
              </w:rPr>
            </w:pPr>
          </w:p>
          <w:p w:rsidR="006F2592" w:rsidRDefault="00703033">
            <w:pPr>
              <w:bidi w:val="0"/>
              <w:spacing w:line="276" w:lineRule="auto"/>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spacing w:line="276" w:lineRule="auto"/>
              <w:ind w:left="746"/>
              <w:rPr>
                <w:b/>
                <w:bCs/>
                <w:color w:val="0000FF"/>
              </w:rPr>
            </w:pPr>
            <w:r>
              <w:rPr>
                <w:b/>
                <w:bCs/>
                <w:color w:val="0000FF"/>
              </w:rPr>
              <w:t xml:space="preserve">Data Show Device </w:t>
            </w:r>
          </w:p>
          <w:p w:rsidR="006F2592" w:rsidRDefault="00703033">
            <w:pPr>
              <w:numPr>
                <w:ilvl w:val="0"/>
                <w:numId w:val="105"/>
              </w:numPr>
              <w:bidi w:val="0"/>
              <w:spacing w:line="276" w:lineRule="auto"/>
              <w:ind w:left="746"/>
              <w:rPr>
                <w:b/>
                <w:bCs/>
                <w:color w:val="0000FF"/>
              </w:rPr>
            </w:pPr>
            <w:r>
              <w:rPr>
                <w:b/>
                <w:bCs/>
                <w:color w:val="0000FF"/>
              </w:rPr>
              <w:t>Whiteboard</w:t>
            </w:r>
          </w:p>
        </w:tc>
      </w:tr>
      <w:tr w:rsidR="006F2592">
        <w:trPr>
          <w:gridBefore w:val="2"/>
          <w:gridAfter w:val="1"/>
          <w:wBefore w:w="166" w:type="dxa"/>
          <w:wAfter w:w="214" w:type="dxa"/>
          <w:cantSplit/>
          <w:jc w:val="center"/>
        </w:trPr>
        <w:tc>
          <w:tcPr>
            <w:tcW w:w="9067" w:type="dxa"/>
            <w:gridSpan w:val="3"/>
            <w:shd w:val="clear" w:color="auto" w:fill="auto"/>
          </w:tcPr>
          <w:p w:rsidR="006F2592" w:rsidRDefault="006F2592">
            <w:pPr>
              <w:bidi w:val="0"/>
              <w:spacing w:line="276" w:lineRule="auto"/>
              <w:rPr>
                <w:rFonts w:ascii="Arial Narrow" w:hAnsi="Arial Narrow"/>
                <w:sz w:val="10"/>
                <w:szCs w:val="10"/>
              </w:rPr>
            </w:pPr>
          </w:p>
        </w:tc>
      </w:tr>
      <w:tr w:rsidR="006F2592">
        <w:trPr>
          <w:gridAfter w:val="2"/>
          <w:wAfter w:w="2229" w:type="dxa"/>
          <w:jc w:val="center"/>
        </w:trPr>
        <w:tc>
          <w:tcPr>
            <w:tcW w:w="2574" w:type="dxa"/>
            <w:gridSpan w:val="3"/>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Course coordinator:</w:t>
            </w:r>
          </w:p>
        </w:tc>
        <w:tc>
          <w:tcPr>
            <w:tcW w:w="4644" w:type="dxa"/>
            <w:shd w:val="clear" w:color="auto" w:fill="auto"/>
          </w:tcPr>
          <w:p w:rsidR="006F2592" w:rsidRDefault="00F96FA8">
            <w:pPr>
              <w:bidi w:val="0"/>
              <w:spacing w:line="276" w:lineRule="auto"/>
              <w:rPr>
                <w:b/>
                <w:bCs/>
                <w:color w:val="0000FF"/>
              </w:rPr>
            </w:pPr>
            <w:r w:rsidRPr="00F96FA8">
              <w:rPr>
                <w:b/>
                <w:bCs/>
                <w:color w:val="0000FF"/>
              </w:rPr>
              <w:t>Dr. Shadia Salah</w:t>
            </w:r>
          </w:p>
        </w:tc>
      </w:tr>
      <w:tr w:rsidR="006F2592">
        <w:trPr>
          <w:gridAfter w:val="2"/>
          <w:wAfter w:w="2229" w:type="dxa"/>
          <w:jc w:val="center"/>
        </w:trPr>
        <w:tc>
          <w:tcPr>
            <w:tcW w:w="2574" w:type="dxa"/>
            <w:gridSpan w:val="3"/>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Head of the Department:</w:t>
            </w:r>
          </w:p>
        </w:tc>
        <w:tc>
          <w:tcPr>
            <w:tcW w:w="4644" w:type="dxa"/>
            <w:shd w:val="clear" w:color="auto" w:fill="auto"/>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spacing w:line="276" w:lineRule="auto"/>
              <w:rPr>
                <w:rFonts w:ascii="Arial Narrow" w:hAnsi="Arial Narrow"/>
              </w:rPr>
            </w:pPr>
          </w:p>
        </w:tc>
      </w:tr>
      <w:tr w:rsidR="006F2592">
        <w:trPr>
          <w:gridAfter w:val="2"/>
          <w:wAfter w:w="2229" w:type="dxa"/>
          <w:jc w:val="center"/>
        </w:trPr>
        <w:tc>
          <w:tcPr>
            <w:tcW w:w="2574" w:type="dxa"/>
            <w:gridSpan w:val="3"/>
            <w:shd w:val="clear" w:color="auto" w:fill="auto"/>
          </w:tcPr>
          <w:p w:rsidR="006F2592" w:rsidRDefault="00703033">
            <w:pPr>
              <w:bidi w:val="0"/>
              <w:spacing w:line="276" w:lineRule="auto"/>
              <w:rPr>
                <w:rFonts w:ascii="Arial Narrow" w:hAnsi="Arial Narrow"/>
                <w:b/>
                <w:bCs/>
                <w:sz w:val="28"/>
                <w:szCs w:val="28"/>
              </w:rPr>
            </w:pPr>
            <w:r>
              <w:rPr>
                <w:rFonts w:ascii="Arial Narrow" w:hAnsi="Arial Narrow"/>
                <w:b/>
                <w:bCs/>
              </w:rPr>
              <w:t xml:space="preserve">Date:    </w:t>
            </w:r>
            <w:r>
              <w:rPr>
                <w:b/>
                <w:bCs/>
                <w:color w:val="0000FF"/>
              </w:rPr>
              <w:t>9 / 12 /20</w:t>
            </w:r>
            <w:r w:rsidR="001E082E">
              <w:rPr>
                <w:b/>
                <w:bCs/>
                <w:color w:val="0000FF"/>
              </w:rPr>
              <w:t>19</w:t>
            </w:r>
          </w:p>
        </w:tc>
        <w:tc>
          <w:tcPr>
            <w:tcW w:w="4644" w:type="dxa"/>
            <w:shd w:val="clear" w:color="auto" w:fill="auto"/>
          </w:tcPr>
          <w:p w:rsidR="006F2592" w:rsidRDefault="001E082E">
            <w:pPr>
              <w:bidi w:val="0"/>
              <w:spacing w:line="276" w:lineRule="auto"/>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spacing w:line="276" w:lineRule="auto"/>
        <w:rPr>
          <w:rFonts w:ascii="Arial Narrow" w:hAnsi="Arial Narrow" w:cs="Arial"/>
          <w:b/>
          <w:bCs/>
          <w:sz w:val="26"/>
          <w:szCs w:val="26"/>
        </w:rPr>
      </w:pPr>
    </w:p>
    <w:p w:rsidR="006F2592" w:rsidRDefault="006F2592">
      <w:pPr>
        <w:bidi w:val="0"/>
        <w:spacing w:line="276" w:lineRule="auto"/>
        <w:rPr>
          <w:rFonts w:ascii="Arial Narrow" w:hAnsi="Arial Narrow" w:cs="Arial"/>
          <w:b/>
          <w:bCs/>
          <w:sz w:val="26"/>
          <w:szCs w:val="26"/>
        </w:rPr>
      </w:pPr>
    </w:p>
    <w:p w:rsidR="006F2592" w:rsidRDefault="006F2592">
      <w:pPr>
        <w:bidi w:val="0"/>
        <w:spacing w:line="276" w:lineRule="auto"/>
        <w:rPr>
          <w:rFonts w:ascii="Arial Narrow" w:hAnsi="Arial Narrow" w:cs="Arial"/>
          <w:b/>
          <w:bCs/>
          <w:sz w:val="26"/>
          <w:szCs w:val="26"/>
        </w:rPr>
      </w:pPr>
    </w:p>
    <w:p w:rsidR="006F2592" w:rsidRDefault="006F2592">
      <w:pPr>
        <w:bidi w:val="0"/>
        <w:spacing w:line="276" w:lineRule="auto"/>
        <w:rPr>
          <w:rFonts w:ascii="Arial Narrow" w:hAnsi="Arial Narrow" w:cs="Arial"/>
          <w:b/>
          <w:bCs/>
          <w:sz w:val="26"/>
          <w:szCs w:val="26"/>
        </w:rPr>
      </w:pPr>
    </w:p>
    <w:p w:rsidR="006F2592" w:rsidRDefault="006F2592">
      <w:pPr>
        <w:bidi w:val="0"/>
        <w:spacing w:line="276" w:lineRule="auto"/>
        <w:rPr>
          <w:rFonts w:ascii="Arial Narrow" w:hAnsi="Arial Narrow" w:cs="Arial"/>
          <w:b/>
          <w:bCs/>
          <w:sz w:val="26"/>
          <w:szCs w:val="26"/>
        </w:rPr>
      </w:pPr>
    </w:p>
    <w:p w:rsidR="006F2592" w:rsidRDefault="006F2592">
      <w:pPr>
        <w:bidi w:val="0"/>
      </w:pPr>
    </w:p>
    <w:p w:rsidR="006F2592" w:rsidRDefault="006F2592">
      <w:pPr>
        <w:bidi w:val="0"/>
        <w:jc w:val="center"/>
        <w:rPr>
          <w:b/>
          <w:bCs/>
          <w:color w:val="0000FF"/>
        </w:rPr>
      </w:pPr>
    </w:p>
    <w:p w:rsidR="006F2592" w:rsidRDefault="006F2592">
      <w:pPr>
        <w:bidi w:val="0"/>
        <w:rPr>
          <w:b/>
          <w:bCs/>
          <w:color w:val="0000FF"/>
        </w:rPr>
      </w:pPr>
    </w:p>
    <w:p w:rsidR="006F2592" w:rsidRDefault="006F2592">
      <w:pPr>
        <w:bidi w:val="0"/>
        <w:rPr>
          <w:b/>
          <w:bCs/>
          <w:color w:val="0000FF"/>
        </w:rPr>
      </w:pPr>
    </w:p>
    <w:p w:rsidR="006F2592" w:rsidRDefault="006F2592">
      <w:pPr>
        <w:bidi w:val="0"/>
        <w:rPr>
          <w:b/>
          <w:bCs/>
          <w:color w:val="0000FF"/>
        </w:rPr>
      </w:pPr>
    </w:p>
    <w:p w:rsidR="006F2592" w:rsidRDefault="00703033">
      <w:pPr>
        <w:tabs>
          <w:tab w:val="left" w:pos="2370"/>
        </w:tabs>
        <w:bidi w:val="0"/>
        <w:rPr>
          <w:b/>
          <w:bCs/>
          <w:color w:val="0000FF"/>
        </w:rPr>
      </w:pPr>
      <w:r>
        <w:rPr>
          <w:b/>
          <w:bCs/>
          <w:color w:val="0000FF"/>
        </w:rPr>
        <w:tab/>
      </w:r>
    </w:p>
    <w:tbl>
      <w:tblPr>
        <w:tblW w:w="5000" w:type="pct"/>
        <w:jc w:val="center"/>
        <w:tblLook w:val="04A0" w:firstRow="1" w:lastRow="0" w:firstColumn="1" w:lastColumn="0" w:noHBand="0" w:noVBand="1"/>
      </w:tblPr>
      <w:tblGrid>
        <w:gridCol w:w="1182"/>
        <w:gridCol w:w="598"/>
        <w:gridCol w:w="941"/>
        <w:gridCol w:w="1228"/>
        <w:gridCol w:w="1871"/>
        <w:gridCol w:w="164"/>
        <w:gridCol w:w="270"/>
        <w:gridCol w:w="597"/>
        <w:gridCol w:w="6"/>
        <w:gridCol w:w="592"/>
        <w:gridCol w:w="445"/>
        <w:gridCol w:w="153"/>
        <w:gridCol w:w="597"/>
        <w:gridCol w:w="579"/>
        <w:gridCol w:w="78"/>
      </w:tblGrid>
      <w:tr w:rsidR="006F2592">
        <w:trPr>
          <w:gridAfter w:val="1"/>
          <w:wAfter w:w="43" w:type="pct"/>
          <w:cantSplit/>
          <w:jc w:val="center"/>
        </w:trPr>
        <w:tc>
          <w:tcPr>
            <w:tcW w:w="4957" w:type="pct"/>
            <w:gridSpan w:val="14"/>
          </w:tcPr>
          <w:p w:rsidR="006F2592" w:rsidRDefault="006F2592">
            <w:pPr>
              <w:pStyle w:val="Heading8"/>
              <w:bidi w:val="0"/>
              <w:rPr>
                <w:rFonts w:ascii="Arial Narrow" w:hAnsi="Arial Narrow"/>
                <w:b/>
                <w:bCs/>
                <w:i w:val="0"/>
                <w:iCs w:val="0"/>
                <w:sz w:val="36"/>
                <w:szCs w:val="36"/>
              </w:rPr>
            </w:pPr>
          </w:p>
          <w:p w:rsidR="006F2592" w:rsidRDefault="00703033">
            <w:pPr>
              <w:pStyle w:val="Heading8"/>
              <w:bidi w:val="0"/>
              <w:jc w:val="center"/>
              <w:rPr>
                <w:rFonts w:ascii="Arial Narrow" w:hAnsi="Arial Narrow"/>
                <w:sz w:val="32"/>
                <w:szCs w:val="32"/>
              </w:rPr>
            </w:pPr>
            <w:r>
              <w:rPr>
                <w:rFonts w:ascii="Arial Narrow" w:hAnsi="Arial Narrow"/>
                <w:b/>
                <w:bCs/>
                <w:i w:val="0"/>
                <w:iCs w:val="0"/>
                <w:sz w:val="36"/>
                <w:szCs w:val="36"/>
              </w:rPr>
              <w:t>Course Specification</w:t>
            </w:r>
          </w:p>
        </w:tc>
      </w:tr>
      <w:tr w:rsidR="006F2592">
        <w:trPr>
          <w:gridAfter w:val="1"/>
          <w:wAfter w:w="43" w:type="pct"/>
          <w:trHeight w:val="80"/>
          <w:jc w:val="center"/>
        </w:trPr>
        <w:tc>
          <w:tcPr>
            <w:tcW w:w="4957" w:type="pct"/>
            <w:gridSpan w:val="14"/>
          </w:tcPr>
          <w:p w:rsidR="006F2592" w:rsidRDefault="00703033">
            <w:pPr>
              <w:pStyle w:val="Heading9"/>
              <w:bidi w:val="0"/>
              <w:rPr>
                <w:rFonts w:ascii="Arial Narrow" w:hAnsi="Arial Narrow"/>
                <w:b/>
                <w:bCs/>
                <w:sz w:val="32"/>
                <w:szCs w:val="32"/>
              </w:rPr>
            </w:pPr>
            <w:r>
              <w:rPr>
                <w:rFonts w:ascii="Arial Narrow" w:hAnsi="Arial Narrow"/>
                <w:b/>
                <w:bCs/>
                <w:sz w:val="32"/>
                <w:szCs w:val="32"/>
              </w:rPr>
              <w:t>A- Affiliation</w:t>
            </w:r>
          </w:p>
        </w:tc>
      </w:tr>
      <w:tr w:rsidR="006F2592">
        <w:trPr>
          <w:gridAfter w:val="1"/>
          <w:wAfter w:w="43" w:type="pct"/>
          <w:jc w:val="center"/>
        </w:trPr>
        <w:tc>
          <w:tcPr>
            <w:tcW w:w="1464" w:type="pct"/>
            <w:gridSpan w:val="3"/>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3494" w:type="pct"/>
            <w:gridSpan w:val="11"/>
          </w:tcPr>
          <w:p w:rsidR="006F2592" w:rsidRDefault="00703033">
            <w:pPr>
              <w:bidi w:val="0"/>
              <w:rPr>
                <w:b/>
                <w:bCs/>
                <w:color w:val="0000FF"/>
                <w:sz w:val="22"/>
                <w:szCs w:val="22"/>
              </w:rPr>
            </w:pPr>
            <w:r>
              <w:rPr>
                <w:b/>
                <w:bCs/>
                <w:color w:val="0000FF"/>
                <w:sz w:val="22"/>
                <w:szCs w:val="22"/>
              </w:rPr>
              <w:t xml:space="preserve">                  Computer Science </w:t>
            </w:r>
          </w:p>
        </w:tc>
      </w:tr>
      <w:tr w:rsidR="006F2592">
        <w:trPr>
          <w:gridAfter w:val="1"/>
          <w:wAfter w:w="43" w:type="pct"/>
          <w:jc w:val="center"/>
        </w:trPr>
        <w:tc>
          <w:tcPr>
            <w:tcW w:w="2124" w:type="pct"/>
            <w:gridSpan w:val="4"/>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833" w:type="pct"/>
            <w:gridSpan w:val="10"/>
          </w:tcPr>
          <w:p w:rsidR="006F2592" w:rsidRDefault="00703033">
            <w:pPr>
              <w:bidi w:val="0"/>
              <w:rPr>
                <w:b/>
                <w:bCs/>
                <w:color w:val="0000FF"/>
                <w:sz w:val="22"/>
                <w:szCs w:val="22"/>
              </w:rPr>
            </w:pPr>
            <w:r>
              <w:rPr>
                <w:b/>
                <w:bCs/>
                <w:color w:val="0000FF"/>
                <w:sz w:val="22"/>
                <w:szCs w:val="22"/>
              </w:rPr>
              <w:t>Mathematics</w:t>
            </w:r>
          </w:p>
        </w:tc>
      </w:tr>
      <w:tr w:rsidR="006F2592">
        <w:trPr>
          <w:gridAfter w:val="1"/>
          <w:wAfter w:w="43" w:type="pct"/>
          <w:jc w:val="center"/>
        </w:trPr>
        <w:tc>
          <w:tcPr>
            <w:tcW w:w="2124" w:type="pct"/>
            <w:gridSpan w:val="4"/>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833" w:type="pct"/>
            <w:gridSpan w:val="10"/>
          </w:tcPr>
          <w:p w:rsidR="006F2592" w:rsidRDefault="00703033">
            <w:pPr>
              <w:bidi w:val="0"/>
              <w:rPr>
                <w:b/>
                <w:bCs/>
                <w:color w:val="0000FF"/>
                <w:sz w:val="22"/>
                <w:szCs w:val="22"/>
              </w:rPr>
            </w:pPr>
            <w:r>
              <w:rPr>
                <w:b/>
                <w:bCs/>
                <w:color w:val="0000FF"/>
                <w:sz w:val="22"/>
                <w:szCs w:val="22"/>
              </w:rPr>
              <w:t>Mathematics</w:t>
            </w:r>
          </w:p>
        </w:tc>
      </w:tr>
      <w:tr w:rsidR="006F2592">
        <w:trPr>
          <w:gridAfter w:val="1"/>
          <w:wAfter w:w="43" w:type="pct"/>
          <w:jc w:val="center"/>
        </w:trPr>
        <w:tc>
          <w:tcPr>
            <w:tcW w:w="2124" w:type="pct"/>
            <w:gridSpan w:val="4"/>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833" w:type="pct"/>
            <w:gridSpan w:val="10"/>
          </w:tcPr>
          <w:p w:rsidR="006F2592" w:rsidRDefault="00703033">
            <w:pPr>
              <w:bidi w:val="0"/>
              <w:rPr>
                <w:b/>
                <w:bCs/>
                <w:color w:val="0000FF"/>
                <w:sz w:val="22"/>
                <w:szCs w:val="22"/>
              </w:rPr>
            </w:pPr>
            <w:r>
              <w:rPr>
                <w:b/>
                <w:bCs/>
                <w:color w:val="0000FF"/>
                <w:sz w:val="22"/>
                <w:szCs w:val="22"/>
              </w:rPr>
              <w:t>Fourth Level / Second Semester</w:t>
            </w:r>
          </w:p>
        </w:tc>
      </w:tr>
      <w:tr w:rsidR="006F2592">
        <w:trPr>
          <w:gridAfter w:val="1"/>
          <w:wAfter w:w="43" w:type="pct"/>
          <w:jc w:val="center"/>
        </w:trPr>
        <w:tc>
          <w:tcPr>
            <w:tcW w:w="2124" w:type="pct"/>
            <w:gridSpan w:val="4"/>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833" w:type="pct"/>
            <w:gridSpan w:val="10"/>
          </w:tcPr>
          <w:p w:rsidR="006F2592" w:rsidRDefault="001E082E">
            <w:pPr>
              <w:bidi w:val="0"/>
              <w:rPr>
                <w:b/>
                <w:bCs/>
                <w:color w:val="0000FF"/>
                <w:sz w:val="22"/>
                <w:szCs w:val="22"/>
              </w:rPr>
            </w:pPr>
            <w:r>
              <w:rPr>
                <w:b/>
                <w:bCs/>
                <w:color w:val="0000FF"/>
              </w:rPr>
              <w:t>9 /12 / 2019</w:t>
            </w:r>
            <w:r w:rsidR="00703033">
              <w:rPr>
                <w:b/>
                <w:bCs/>
                <w:color w:val="0000FF"/>
              </w:rPr>
              <w:t>, No.</w:t>
            </w:r>
            <w:r>
              <w:rPr>
                <w:b/>
                <w:bCs/>
                <w:color w:val="0000FF"/>
              </w:rPr>
              <w:t xml:space="preserve"> (390) and updated 2020/2021</w:t>
            </w:r>
            <w:r w:rsidR="00703033">
              <w:rPr>
                <w:b/>
                <w:bCs/>
                <w:color w:val="0000FF"/>
              </w:rPr>
              <w:t xml:space="preserve"> meeting no.( 419).</w:t>
            </w:r>
          </w:p>
        </w:tc>
      </w:tr>
      <w:tr w:rsidR="006F2592">
        <w:trPr>
          <w:gridAfter w:val="1"/>
          <w:wAfter w:w="43" w:type="pct"/>
          <w:jc w:val="center"/>
        </w:trPr>
        <w:tc>
          <w:tcPr>
            <w:tcW w:w="4957" w:type="pct"/>
            <w:gridSpan w:val="14"/>
          </w:tcPr>
          <w:p w:rsidR="006F2592" w:rsidRDefault="00703033">
            <w:pPr>
              <w:pStyle w:val="Heading2"/>
              <w:jc w:val="right"/>
              <w:rPr>
                <w:rFonts w:ascii="Arial Narrow" w:hAnsi="Arial Narrow"/>
                <w:sz w:val="32"/>
                <w:szCs w:val="32"/>
              </w:rPr>
            </w:pPr>
            <w:r>
              <w:rPr>
                <w:rFonts w:ascii="Arial Narrow" w:hAnsi="Arial Narrow"/>
                <w:sz w:val="32"/>
                <w:szCs w:val="32"/>
              </w:rPr>
              <w:t>B - Basic information</w:t>
            </w:r>
          </w:p>
        </w:tc>
      </w:tr>
      <w:tr w:rsidR="006F2592">
        <w:trPr>
          <w:gridAfter w:val="1"/>
          <w:wAfter w:w="43" w:type="pct"/>
          <w:jc w:val="center"/>
        </w:trPr>
        <w:tc>
          <w:tcPr>
            <w:tcW w:w="2124" w:type="pct"/>
            <w:gridSpan w:val="4"/>
          </w:tcPr>
          <w:p w:rsidR="006F2592" w:rsidRDefault="00703033">
            <w:pPr>
              <w:bidi w:val="0"/>
              <w:rPr>
                <w:rFonts w:ascii="Arial Narrow" w:hAnsi="Arial Narrow"/>
                <w:b/>
                <w:bCs/>
              </w:rPr>
            </w:pPr>
            <w:r>
              <w:rPr>
                <w:rFonts w:ascii="Arial Narrow" w:hAnsi="Arial Narrow"/>
                <w:b/>
                <w:bCs/>
              </w:rPr>
              <w:t xml:space="preserve">Title: </w:t>
            </w:r>
          </w:p>
          <w:p w:rsidR="006F2592" w:rsidRDefault="00703033">
            <w:pPr>
              <w:bidi w:val="0"/>
              <w:rPr>
                <w:b/>
                <w:bCs/>
                <w:color w:val="0000FF"/>
                <w:sz w:val="22"/>
                <w:szCs w:val="22"/>
              </w:rPr>
            </w:pPr>
            <w:r>
              <w:rPr>
                <w:b/>
                <w:bCs/>
                <w:color w:val="0000FF"/>
              </w:rPr>
              <w:t>Operation Research (2)</w:t>
            </w:r>
          </w:p>
        </w:tc>
        <w:tc>
          <w:tcPr>
            <w:tcW w:w="1094" w:type="pct"/>
            <w:gridSpan w:val="2"/>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sz w:val="22"/>
                <w:szCs w:val="22"/>
              </w:rPr>
              <w:t>426M</w:t>
            </w:r>
          </w:p>
        </w:tc>
        <w:tc>
          <w:tcPr>
            <w:tcW w:w="1739" w:type="pct"/>
            <w:gridSpan w:val="8"/>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sz w:val="22"/>
                <w:szCs w:val="22"/>
              </w:rPr>
            </w:pPr>
            <w:r>
              <w:rPr>
                <w:b/>
                <w:bCs/>
                <w:color w:val="0000FF"/>
                <w:sz w:val="22"/>
                <w:szCs w:val="22"/>
              </w:rPr>
              <w:t>Fourth</w:t>
            </w:r>
            <w:r>
              <w:rPr>
                <w:color w:val="0000FF"/>
                <w:sz w:val="28"/>
                <w:szCs w:val="28"/>
              </w:rPr>
              <w:t xml:space="preserve"> </w:t>
            </w:r>
            <w:r>
              <w:rPr>
                <w:b/>
                <w:bCs/>
                <w:color w:val="0000FF"/>
                <w:sz w:val="22"/>
                <w:szCs w:val="22"/>
              </w:rPr>
              <w:t xml:space="preserve">Level / </w:t>
            </w:r>
            <w:r>
              <w:rPr>
                <w:b/>
                <w:bCs/>
                <w:color w:val="0000FF"/>
              </w:rPr>
              <w:t xml:space="preserve"> </w:t>
            </w:r>
            <w:r>
              <w:rPr>
                <w:b/>
                <w:bCs/>
                <w:color w:val="0000FF"/>
                <w:sz w:val="22"/>
                <w:szCs w:val="22"/>
              </w:rPr>
              <w:t>Second</w:t>
            </w:r>
            <w:r>
              <w:rPr>
                <w:color w:val="0000FF"/>
                <w:sz w:val="28"/>
                <w:szCs w:val="28"/>
              </w:rPr>
              <w:t xml:space="preserve"> </w:t>
            </w:r>
            <w:r>
              <w:rPr>
                <w:b/>
                <w:bCs/>
                <w:color w:val="0000FF"/>
                <w:sz w:val="22"/>
                <w:szCs w:val="22"/>
              </w:rPr>
              <w:t>Semester</w:t>
            </w:r>
          </w:p>
        </w:tc>
      </w:tr>
      <w:tr w:rsidR="006F2592">
        <w:trPr>
          <w:gridAfter w:val="1"/>
          <w:wAfter w:w="43" w:type="pct"/>
          <w:jc w:val="center"/>
        </w:trPr>
        <w:tc>
          <w:tcPr>
            <w:tcW w:w="2124" w:type="pct"/>
            <w:gridSpan w:val="4"/>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2"/>
                <w:szCs w:val="22"/>
              </w:rPr>
              <w:t>42 h</w:t>
            </w:r>
          </w:p>
        </w:tc>
        <w:tc>
          <w:tcPr>
            <w:tcW w:w="1094" w:type="pct"/>
            <w:gridSpan w:val="2"/>
          </w:tcPr>
          <w:p w:rsidR="006F2592" w:rsidRDefault="00703033">
            <w:pPr>
              <w:bidi w:val="0"/>
              <w:rPr>
                <w:rFonts w:ascii="Arial Narrow" w:hAnsi="Arial Narrow"/>
              </w:rPr>
            </w:pPr>
            <w:r>
              <w:rPr>
                <w:rFonts w:ascii="Arial Narrow" w:hAnsi="Arial Narrow"/>
                <w:b/>
                <w:bCs/>
              </w:rPr>
              <w:t xml:space="preserve">Lectures: </w:t>
            </w:r>
            <w:r>
              <w:rPr>
                <w:b/>
                <w:bCs/>
                <w:color w:val="0000FF"/>
                <w:sz w:val="22"/>
                <w:szCs w:val="22"/>
              </w:rPr>
              <w:t>3</w:t>
            </w:r>
            <w:r>
              <w:t xml:space="preserve"> </w:t>
            </w:r>
            <w:r>
              <w:rPr>
                <w:b/>
                <w:bCs/>
                <w:color w:val="0000FF"/>
                <w:sz w:val="22"/>
                <w:szCs w:val="22"/>
              </w:rPr>
              <w:t>h/week</w:t>
            </w:r>
          </w:p>
        </w:tc>
        <w:tc>
          <w:tcPr>
            <w:tcW w:w="1739" w:type="pct"/>
            <w:gridSpan w:val="8"/>
          </w:tcPr>
          <w:p w:rsidR="006F2592" w:rsidRDefault="00703033">
            <w:pPr>
              <w:bidi w:val="0"/>
              <w:rPr>
                <w:b/>
                <w:bCs/>
                <w:color w:val="0000FF"/>
                <w:sz w:val="22"/>
                <w:szCs w:val="22"/>
              </w:rPr>
            </w:pPr>
            <w:r>
              <w:rPr>
                <w:rFonts w:ascii="Arial Narrow" w:hAnsi="Arial Narrow"/>
                <w:b/>
                <w:bCs/>
              </w:rPr>
              <w:t>Tutorial:</w:t>
            </w:r>
            <w:r>
              <w:rPr>
                <w:b/>
                <w:bCs/>
                <w:color w:val="0000FF"/>
                <w:sz w:val="22"/>
                <w:szCs w:val="22"/>
              </w:rPr>
              <w:t xml:space="preserve"> --</w:t>
            </w:r>
          </w:p>
        </w:tc>
      </w:tr>
      <w:tr w:rsidR="006F2592">
        <w:trPr>
          <w:gridAfter w:val="1"/>
          <w:wAfter w:w="43" w:type="pct"/>
          <w:jc w:val="center"/>
        </w:trPr>
        <w:tc>
          <w:tcPr>
            <w:tcW w:w="2124" w:type="pct"/>
            <w:gridSpan w:val="4"/>
          </w:tcPr>
          <w:p w:rsidR="006F2592" w:rsidRDefault="006F2592">
            <w:pPr>
              <w:bidi w:val="0"/>
              <w:rPr>
                <w:rFonts w:ascii="Arial Narrow" w:hAnsi="Arial Narrow"/>
              </w:rPr>
            </w:pPr>
          </w:p>
        </w:tc>
        <w:tc>
          <w:tcPr>
            <w:tcW w:w="1094" w:type="pct"/>
            <w:gridSpan w:val="2"/>
          </w:tcPr>
          <w:p w:rsidR="006F2592" w:rsidRDefault="00703033">
            <w:pPr>
              <w:bidi w:val="0"/>
              <w:rPr>
                <w:rFonts w:ascii="Arial Narrow" w:hAnsi="Arial Narrow"/>
              </w:rPr>
            </w:pPr>
            <w:r>
              <w:rPr>
                <w:rFonts w:ascii="Arial Narrow" w:hAnsi="Arial Narrow"/>
                <w:b/>
                <w:bCs/>
              </w:rPr>
              <w:t xml:space="preserve">Practical: </w:t>
            </w:r>
            <w:r>
              <w:rPr>
                <w:rFonts w:hint="cs"/>
                <w:b/>
                <w:bCs/>
                <w:color w:val="0000FF"/>
                <w:sz w:val="22"/>
                <w:szCs w:val="22"/>
                <w:rtl/>
              </w:rPr>
              <w:t xml:space="preserve">  ــــ</w:t>
            </w:r>
          </w:p>
        </w:tc>
        <w:tc>
          <w:tcPr>
            <w:tcW w:w="1739" w:type="pct"/>
            <w:gridSpan w:val="8"/>
          </w:tcPr>
          <w:p w:rsidR="006F2592" w:rsidRDefault="00703033">
            <w:pPr>
              <w:bidi w:val="0"/>
              <w:rPr>
                <w:rFonts w:ascii="Arial Narrow" w:hAnsi="Arial Narrow"/>
              </w:rPr>
            </w:pPr>
            <w:r>
              <w:rPr>
                <w:rFonts w:ascii="Arial Narrow" w:hAnsi="Arial Narrow"/>
                <w:b/>
                <w:bCs/>
              </w:rPr>
              <w:t>Total:</w:t>
            </w:r>
            <w:r>
              <w:rPr>
                <w:rFonts w:ascii="Arial Narrow" w:hAnsi="Arial Narrow"/>
              </w:rPr>
              <w:t xml:space="preserve">     </w:t>
            </w:r>
            <w:r>
              <w:rPr>
                <w:b/>
                <w:bCs/>
                <w:color w:val="0000FF"/>
                <w:sz w:val="22"/>
                <w:szCs w:val="22"/>
              </w:rPr>
              <w:t>3 h/week</w:t>
            </w:r>
          </w:p>
        </w:tc>
      </w:tr>
      <w:tr w:rsidR="006F2592">
        <w:trPr>
          <w:gridAfter w:val="1"/>
          <w:wAfter w:w="43" w:type="pct"/>
          <w:cantSplit/>
          <w:jc w:val="center"/>
        </w:trPr>
        <w:tc>
          <w:tcPr>
            <w:tcW w:w="4957" w:type="pct"/>
            <w:gridSpan w:val="14"/>
          </w:tcPr>
          <w:p w:rsidR="006F2592" w:rsidRDefault="00703033">
            <w:pPr>
              <w:pStyle w:val="Heading2"/>
              <w:jc w:val="right"/>
              <w:rPr>
                <w:rFonts w:ascii="Arial Narrow" w:hAnsi="Arial Narrow"/>
                <w:sz w:val="32"/>
                <w:szCs w:val="32"/>
                <w:rtl/>
              </w:rPr>
            </w:pPr>
            <w:r>
              <w:rPr>
                <w:rFonts w:ascii="Arial Narrow" w:hAnsi="Arial Narrow"/>
                <w:sz w:val="32"/>
                <w:szCs w:val="32"/>
              </w:rPr>
              <w:t>C - Professional information</w:t>
            </w:r>
          </w:p>
        </w:tc>
      </w:tr>
      <w:tr w:rsidR="006F2592">
        <w:trPr>
          <w:gridAfter w:val="1"/>
          <w:wAfter w:w="43" w:type="pct"/>
          <w:cantSplit/>
          <w:jc w:val="center"/>
        </w:trPr>
        <w:tc>
          <w:tcPr>
            <w:tcW w:w="4957" w:type="pct"/>
            <w:gridSpan w:val="14"/>
          </w:tcPr>
          <w:p w:rsidR="006F2592" w:rsidRDefault="00703033">
            <w:pPr>
              <w:bidi w:val="0"/>
              <w:jc w:val="both"/>
              <w:rPr>
                <w:rFonts w:ascii="Arial Narrow" w:hAnsi="Arial Narrow"/>
                <w:b/>
                <w:bCs/>
                <w:sz w:val="32"/>
                <w:szCs w:val="32"/>
              </w:rPr>
            </w:pPr>
            <w:r>
              <w:rPr>
                <w:rFonts w:ascii="Arial Narrow" w:hAnsi="Arial Narrow"/>
                <w:b/>
                <w:bCs/>
                <w:sz w:val="32"/>
                <w:szCs w:val="32"/>
              </w:rPr>
              <w:t>1 – Course Learning Objectives:</w:t>
            </w:r>
          </w:p>
          <w:p w:rsidR="006F2592" w:rsidRDefault="006F2592">
            <w:pPr>
              <w:bidi w:val="0"/>
              <w:jc w:val="both"/>
              <w:rPr>
                <w:rFonts w:ascii="Arial Narrow" w:hAnsi="Arial Narrow"/>
                <w:b/>
                <w:bCs/>
                <w:sz w:val="14"/>
                <w:szCs w:val="14"/>
              </w:rPr>
            </w:pPr>
          </w:p>
        </w:tc>
      </w:tr>
      <w:tr w:rsidR="006F2592">
        <w:trPr>
          <w:gridAfter w:val="1"/>
          <w:wAfter w:w="43" w:type="pct"/>
          <w:cantSplit/>
          <w:jc w:val="center"/>
        </w:trPr>
        <w:tc>
          <w:tcPr>
            <w:tcW w:w="4957" w:type="pct"/>
            <w:gridSpan w:val="14"/>
          </w:tcPr>
          <w:p w:rsidR="006F2592" w:rsidRDefault="00703033">
            <w:pPr>
              <w:jc w:val="right"/>
              <w:rPr>
                <w:b/>
                <w:bCs/>
                <w:color w:val="0000FF"/>
              </w:rPr>
            </w:pPr>
            <w:r>
              <w:rPr>
                <w:rFonts w:hint="cs"/>
                <w:b/>
                <w:bCs/>
                <w:color w:val="0000FF"/>
                <w:sz w:val="22"/>
                <w:szCs w:val="22"/>
                <w:rtl/>
              </w:rPr>
              <w:t>:</w:t>
            </w:r>
            <w:r>
              <w:rPr>
                <w:rFonts w:hint="cs"/>
                <w:b/>
                <w:bCs/>
                <w:color w:val="0000FF"/>
                <w:sz w:val="22"/>
                <w:szCs w:val="22"/>
              </w:rPr>
              <w:t xml:space="preserve"> </w:t>
            </w:r>
            <w:r>
              <w:rPr>
                <w:b/>
                <w:bCs/>
              </w:rPr>
              <w:t>At the end of this course, the students must be able to</w:t>
            </w:r>
          </w:p>
          <w:p w:rsidR="006F2592" w:rsidRDefault="00703033">
            <w:pPr>
              <w:bidi w:val="0"/>
              <w:ind w:right="417"/>
              <w:rPr>
                <w:b/>
                <w:bCs/>
                <w:color w:val="FF0000"/>
                <w:sz w:val="22"/>
                <w:szCs w:val="22"/>
              </w:rPr>
            </w:pPr>
            <w:r>
              <w:rPr>
                <w:b/>
                <w:bCs/>
                <w:color w:val="0000FF"/>
              </w:rPr>
              <w:t xml:space="preserve">         Provide grounding in Classical optimization techniques, Numerical methods for unconstrained optimization problems, Pontriagen's maximums principals.</w:t>
            </w:r>
            <w:r>
              <w:rPr>
                <w:b/>
                <w:bCs/>
                <w:color w:val="FF0000"/>
              </w:rPr>
              <w:t xml:space="preserve"> </w:t>
            </w:r>
          </w:p>
        </w:tc>
      </w:tr>
      <w:tr w:rsidR="006F2592">
        <w:trPr>
          <w:gridAfter w:val="1"/>
          <w:wAfter w:w="43" w:type="pct"/>
          <w:jc w:val="center"/>
        </w:trPr>
        <w:tc>
          <w:tcPr>
            <w:tcW w:w="4957" w:type="pct"/>
            <w:gridSpan w:val="14"/>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tc>
      </w:tr>
      <w:tr w:rsidR="006F2592">
        <w:trPr>
          <w:gridAfter w:val="1"/>
          <w:wAfter w:w="43" w:type="pct"/>
          <w:jc w:val="center"/>
        </w:trPr>
        <w:tc>
          <w:tcPr>
            <w:tcW w:w="4957" w:type="pct"/>
            <w:gridSpan w:val="14"/>
          </w:tcPr>
          <w:p w:rsidR="006F2592" w:rsidRDefault="00703033">
            <w:pPr>
              <w:bidi w:val="0"/>
              <w:ind w:left="720" w:hanging="540"/>
              <w:jc w:val="both"/>
              <w:rPr>
                <w:b/>
                <w:bCs/>
                <w:color w:val="0000FF"/>
              </w:rPr>
            </w:pPr>
            <w:r>
              <w:rPr>
                <w:rFonts w:ascii="Arial Narrow" w:hAnsi="Arial Narrow"/>
                <w:b/>
                <w:bCs/>
              </w:rPr>
              <w:t>a - Knowledge and understanding</w:t>
            </w:r>
            <w:r>
              <w:rPr>
                <w:b/>
                <w:bCs/>
                <w:color w:val="0000FF"/>
              </w:rPr>
              <w:t>:</w:t>
            </w:r>
          </w:p>
          <w:p w:rsidR="006F2592" w:rsidRDefault="00703033">
            <w:pPr>
              <w:jc w:val="right"/>
              <w:rPr>
                <w:b/>
                <w:bCs/>
              </w:rPr>
            </w:pPr>
            <w:r>
              <w:rPr>
                <w:b/>
                <w:bCs/>
              </w:rPr>
              <w:t xml:space="preserve">      At the end of this course, the students must be able to:</w:t>
            </w:r>
          </w:p>
          <w:p w:rsidR="006F2592" w:rsidRDefault="00703033">
            <w:pPr>
              <w:numPr>
                <w:ilvl w:val="0"/>
                <w:numId w:val="184"/>
              </w:numPr>
              <w:bidi w:val="0"/>
              <w:ind w:left="643"/>
              <w:rPr>
                <w:b/>
                <w:bCs/>
                <w:color w:val="0000FF"/>
              </w:rPr>
            </w:pPr>
            <w:r>
              <w:rPr>
                <w:b/>
                <w:bCs/>
                <w:color w:val="0000FF"/>
              </w:rPr>
              <w:t>Identify the Formulation of classical optimization techniques</w:t>
            </w:r>
          </w:p>
          <w:p w:rsidR="006F2592" w:rsidRDefault="00703033">
            <w:pPr>
              <w:numPr>
                <w:ilvl w:val="0"/>
                <w:numId w:val="184"/>
              </w:numPr>
              <w:autoSpaceDE w:val="0"/>
              <w:autoSpaceDN w:val="0"/>
              <w:bidi w:val="0"/>
              <w:adjustRightInd w:val="0"/>
              <w:ind w:left="643"/>
              <w:rPr>
                <w:b/>
                <w:bCs/>
                <w:color w:val="0000FF"/>
              </w:rPr>
            </w:pPr>
            <w:r>
              <w:rPr>
                <w:b/>
                <w:bCs/>
                <w:color w:val="0000FF"/>
              </w:rPr>
              <w:t xml:space="preserve">Know the numerical methods for unconstrained optimization problems. </w:t>
            </w:r>
          </w:p>
          <w:p w:rsidR="006F2592" w:rsidRDefault="00703033">
            <w:pPr>
              <w:numPr>
                <w:ilvl w:val="0"/>
                <w:numId w:val="184"/>
              </w:numPr>
              <w:bidi w:val="0"/>
              <w:ind w:left="643"/>
              <w:rPr>
                <w:b/>
                <w:bCs/>
                <w:color w:val="0000FF"/>
              </w:rPr>
            </w:pPr>
            <w:r>
              <w:rPr>
                <w:b/>
                <w:bCs/>
                <w:color w:val="0000FF"/>
              </w:rPr>
              <w:t>Explain how to use control problems.</w:t>
            </w:r>
          </w:p>
          <w:p w:rsidR="006F2592" w:rsidRDefault="006F2592">
            <w:pPr>
              <w:bidi w:val="0"/>
              <w:ind w:left="720" w:right="417"/>
              <w:rPr>
                <w:b/>
                <w:bCs/>
                <w:color w:val="0000FF"/>
              </w:rPr>
            </w:pPr>
          </w:p>
        </w:tc>
      </w:tr>
      <w:tr w:rsidR="006F2592">
        <w:trPr>
          <w:gridAfter w:val="1"/>
          <w:wAfter w:w="43" w:type="pct"/>
          <w:jc w:val="center"/>
        </w:trPr>
        <w:tc>
          <w:tcPr>
            <w:tcW w:w="4957" w:type="pct"/>
            <w:gridSpan w:val="14"/>
          </w:tcPr>
          <w:p w:rsidR="006F2592" w:rsidRDefault="00703033">
            <w:pPr>
              <w:bidi w:val="0"/>
              <w:ind w:left="720" w:hanging="540"/>
              <w:jc w:val="both"/>
              <w:rPr>
                <w:rFonts w:ascii="Arial Narrow" w:hAnsi="Arial Narrow"/>
                <w:b/>
                <w:bCs/>
              </w:rPr>
            </w:pPr>
            <w:r>
              <w:rPr>
                <w:rFonts w:ascii="Arial Narrow" w:hAnsi="Arial Narrow"/>
                <w:b/>
                <w:bCs/>
              </w:rPr>
              <w:t>b - Intellectual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numPr>
                <w:ilvl w:val="0"/>
                <w:numId w:val="185"/>
              </w:numPr>
              <w:bidi w:val="0"/>
              <w:rPr>
                <w:b/>
                <w:bCs/>
                <w:color w:val="0000FF"/>
              </w:rPr>
            </w:pPr>
            <w:r>
              <w:rPr>
                <w:b/>
                <w:bCs/>
                <w:color w:val="0000FF"/>
              </w:rPr>
              <w:t>Solve unconstrained optimization problems.</w:t>
            </w:r>
          </w:p>
          <w:p w:rsidR="006F2592" w:rsidRDefault="00703033">
            <w:pPr>
              <w:numPr>
                <w:ilvl w:val="0"/>
                <w:numId w:val="185"/>
              </w:numPr>
              <w:bidi w:val="0"/>
              <w:jc w:val="both"/>
              <w:rPr>
                <w:b/>
                <w:bCs/>
                <w:color w:val="0000FF"/>
              </w:rPr>
            </w:pPr>
            <w:r>
              <w:rPr>
                <w:b/>
                <w:bCs/>
                <w:color w:val="0000FF"/>
              </w:rPr>
              <w:t>Apply numerical methods to unconstrained optimization problems.</w:t>
            </w:r>
          </w:p>
          <w:p w:rsidR="006F2592" w:rsidRDefault="00703033">
            <w:pPr>
              <w:numPr>
                <w:ilvl w:val="0"/>
                <w:numId w:val="185"/>
              </w:numPr>
              <w:bidi w:val="0"/>
              <w:jc w:val="both"/>
              <w:rPr>
                <w:b/>
                <w:bCs/>
                <w:color w:val="0000FF"/>
              </w:rPr>
            </w:pPr>
            <w:r>
              <w:rPr>
                <w:b/>
                <w:bCs/>
                <w:color w:val="0000FF"/>
              </w:rPr>
              <w:t>Confirm how to use control problems</w:t>
            </w:r>
            <w:r>
              <w:rPr>
                <w:rFonts w:hint="cs"/>
                <w:b/>
                <w:bCs/>
                <w:color w:val="0000FF"/>
                <w:rtl/>
              </w:rPr>
              <w:t>.</w:t>
            </w:r>
          </w:p>
        </w:tc>
      </w:tr>
      <w:tr w:rsidR="006F2592">
        <w:trPr>
          <w:gridAfter w:val="1"/>
          <w:wAfter w:w="43" w:type="pct"/>
          <w:jc w:val="center"/>
        </w:trPr>
        <w:tc>
          <w:tcPr>
            <w:tcW w:w="4957" w:type="pct"/>
            <w:gridSpan w:val="14"/>
          </w:tcPr>
          <w:p w:rsidR="006F2592" w:rsidRDefault="00703033">
            <w:pPr>
              <w:bidi w:val="0"/>
              <w:ind w:left="720" w:hanging="540"/>
              <w:jc w:val="both"/>
              <w:rPr>
                <w:rFonts w:ascii="Arial Narrow" w:hAnsi="Arial Narrow"/>
              </w:rPr>
            </w:pPr>
            <w:r>
              <w:rPr>
                <w:rFonts w:ascii="Arial Narrow" w:hAnsi="Arial Narrow"/>
                <w:b/>
                <w:bCs/>
              </w:rPr>
              <w:t>c - Practical and professional skills:</w:t>
            </w:r>
          </w:p>
          <w:p w:rsidR="006F2592" w:rsidRDefault="00703033">
            <w:pPr>
              <w:jc w:val="right"/>
              <w:rPr>
                <w:color w:val="000000"/>
              </w:rPr>
            </w:pPr>
            <w:r>
              <w:rPr>
                <w:rFonts w:ascii="Arial Narrow" w:hAnsi="Arial Narrow"/>
              </w:rPr>
              <w:t xml:space="preserve">        </w:t>
            </w:r>
            <w:r>
              <w:rPr>
                <w:b/>
                <w:bCs/>
              </w:rPr>
              <w:t>At the end of this course, the students must be able to:</w:t>
            </w:r>
          </w:p>
          <w:p w:rsidR="006F2592" w:rsidRDefault="00703033">
            <w:pPr>
              <w:numPr>
                <w:ilvl w:val="0"/>
                <w:numId w:val="186"/>
              </w:numPr>
              <w:bidi w:val="0"/>
              <w:rPr>
                <w:b/>
                <w:bCs/>
                <w:color w:val="0000FF"/>
              </w:rPr>
            </w:pPr>
            <w:r>
              <w:rPr>
                <w:b/>
                <w:bCs/>
                <w:color w:val="0000FF"/>
              </w:rPr>
              <w:t>Investigate the Matlab software package in solving some problems.</w:t>
            </w:r>
          </w:p>
          <w:p w:rsidR="006F2592" w:rsidRDefault="00703033">
            <w:pPr>
              <w:numPr>
                <w:ilvl w:val="0"/>
                <w:numId w:val="186"/>
              </w:numPr>
              <w:bidi w:val="0"/>
              <w:rPr>
                <w:b/>
                <w:bCs/>
                <w:color w:val="0000FF"/>
              </w:rPr>
            </w:pPr>
            <w:r>
              <w:rPr>
                <w:b/>
                <w:bCs/>
                <w:color w:val="0000FF"/>
              </w:rPr>
              <w:t>Show model building and problem solving skills</w:t>
            </w:r>
            <w:r>
              <w:rPr>
                <w:rFonts w:hint="cs"/>
                <w:b/>
                <w:bCs/>
                <w:color w:val="0000FF"/>
                <w:rtl/>
              </w:rPr>
              <w:t xml:space="preserve">. </w:t>
            </w:r>
          </w:p>
          <w:p w:rsidR="006F2592" w:rsidRDefault="00703033">
            <w:pPr>
              <w:numPr>
                <w:ilvl w:val="0"/>
                <w:numId w:val="186"/>
              </w:numPr>
              <w:bidi w:val="0"/>
              <w:rPr>
                <w:b/>
                <w:bCs/>
                <w:color w:val="0000FF"/>
              </w:rPr>
            </w:pPr>
            <w:r>
              <w:rPr>
                <w:b/>
                <w:bCs/>
                <w:color w:val="0000FF"/>
              </w:rPr>
              <w:t>Examine the operational procedures to solve Optimal control problems.</w:t>
            </w:r>
          </w:p>
        </w:tc>
      </w:tr>
      <w:tr w:rsidR="006F2592">
        <w:trPr>
          <w:gridAfter w:val="1"/>
          <w:wAfter w:w="43" w:type="pct"/>
          <w:jc w:val="center"/>
        </w:trPr>
        <w:tc>
          <w:tcPr>
            <w:tcW w:w="4957" w:type="pct"/>
            <w:gridSpan w:val="14"/>
            <w:tcBorders>
              <w:top w:val="nil"/>
              <w:left w:val="nil"/>
              <w:right w:val="nil"/>
            </w:tcBorders>
          </w:tcPr>
          <w:p w:rsidR="006F2592" w:rsidRDefault="006F2592">
            <w:pPr>
              <w:bidi w:val="0"/>
              <w:ind w:left="720" w:hanging="540"/>
              <w:jc w:val="both"/>
              <w:rPr>
                <w:rFonts w:ascii="Arial Narrow" w:hAnsi="Arial Narrow"/>
                <w:b/>
                <w:bCs/>
              </w:rPr>
            </w:pPr>
          </w:p>
          <w:p w:rsidR="006F2592" w:rsidRDefault="006F2592">
            <w:pPr>
              <w:bidi w:val="0"/>
              <w:ind w:left="720" w:hanging="540"/>
              <w:jc w:val="both"/>
              <w:rPr>
                <w:rFonts w:ascii="Arial Narrow" w:hAnsi="Arial Narrow"/>
                <w:b/>
                <w:bCs/>
              </w:rPr>
            </w:pPr>
          </w:p>
          <w:p w:rsidR="006F2592" w:rsidRDefault="00703033">
            <w:pPr>
              <w:bidi w:val="0"/>
              <w:ind w:left="720" w:hanging="540"/>
              <w:jc w:val="both"/>
              <w:rPr>
                <w:rFonts w:ascii="Arial Narrow" w:hAnsi="Arial Narrow"/>
                <w:b/>
                <w:bCs/>
              </w:rPr>
            </w:pPr>
            <w:r>
              <w:rPr>
                <w:rFonts w:ascii="Arial Narrow" w:hAnsi="Arial Narrow"/>
                <w:b/>
                <w:bCs/>
              </w:rPr>
              <w:lastRenderedPageBreak/>
              <w:t>d - General skills:</w:t>
            </w:r>
          </w:p>
          <w:p w:rsidR="006F2592" w:rsidRDefault="00703033">
            <w:pPr>
              <w:jc w:val="right"/>
              <w:rPr>
                <w:b/>
                <w:bCs/>
              </w:rPr>
            </w:pPr>
            <w:r>
              <w:rPr>
                <w:b/>
                <w:bCs/>
              </w:rPr>
              <w:t xml:space="preserve">         At the end of this course, the students must be able to:</w:t>
            </w:r>
          </w:p>
          <w:p w:rsidR="006F2592" w:rsidRDefault="00703033">
            <w:pPr>
              <w:numPr>
                <w:ilvl w:val="0"/>
                <w:numId w:val="187"/>
              </w:numPr>
              <w:bidi w:val="0"/>
              <w:ind w:left="630"/>
              <w:rPr>
                <w:b/>
                <w:bCs/>
                <w:color w:val="0000FF"/>
              </w:rPr>
            </w:pPr>
            <w:r>
              <w:rPr>
                <w:b/>
                <w:bCs/>
                <w:color w:val="0000FF"/>
              </w:rPr>
              <w:t>Working in groups.</w:t>
            </w:r>
          </w:p>
          <w:p w:rsidR="006F2592" w:rsidRDefault="00703033">
            <w:pPr>
              <w:numPr>
                <w:ilvl w:val="0"/>
                <w:numId w:val="187"/>
              </w:numPr>
              <w:bidi w:val="0"/>
              <w:ind w:left="630"/>
              <w:rPr>
                <w:b/>
                <w:bCs/>
                <w:color w:val="0000FF"/>
              </w:rPr>
            </w:pPr>
            <w:r>
              <w:rPr>
                <w:b/>
                <w:bCs/>
                <w:color w:val="0000FF"/>
              </w:rPr>
              <w:t>Community linked thinking  (Self-learning).</w:t>
            </w:r>
          </w:p>
          <w:p w:rsidR="006F2592" w:rsidRDefault="00703033">
            <w:pPr>
              <w:numPr>
                <w:ilvl w:val="0"/>
                <w:numId w:val="187"/>
              </w:numPr>
              <w:bidi w:val="0"/>
              <w:ind w:left="630"/>
              <w:rPr>
                <w:b/>
                <w:bCs/>
                <w:color w:val="0000FF"/>
              </w:rPr>
            </w:pPr>
            <w:r>
              <w:rPr>
                <w:b/>
                <w:bCs/>
                <w:color w:val="0000FF"/>
              </w:rPr>
              <w:t xml:space="preserve">Using the internet to obtain subject specific information. </w:t>
            </w:r>
          </w:p>
          <w:p w:rsidR="006F2592" w:rsidRDefault="00703033">
            <w:pPr>
              <w:numPr>
                <w:ilvl w:val="0"/>
                <w:numId w:val="187"/>
              </w:numPr>
              <w:bidi w:val="0"/>
              <w:ind w:left="630"/>
              <w:rPr>
                <w:b/>
                <w:bCs/>
                <w:color w:val="0000FF"/>
              </w:rPr>
            </w:pPr>
            <w:r>
              <w:rPr>
                <w:b/>
                <w:bCs/>
                <w:color w:val="0000FF"/>
              </w:rPr>
              <w:t xml:space="preserve">Time Mangement.       </w:t>
            </w:r>
          </w:p>
        </w:tc>
      </w:tr>
      <w:tr w:rsidR="006F2592">
        <w:trPr>
          <w:gridAfter w:val="1"/>
          <w:wAfter w:w="43" w:type="pct"/>
          <w:jc w:val="center"/>
        </w:trPr>
        <w:tc>
          <w:tcPr>
            <w:tcW w:w="4957" w:type="pct"/>
            <w:gridSpan w:val="14"/>
            <w:tcBorders>
              <w:bottom w:val="single" w:sz="4"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3 – Contents</w:t>
            </w:r>
          </w:p>
        </w:tc>
      </w:tr>
      <w:tr w:rsidR="006F2592">
        <w:trPr>
          <w:gridAfter w:val="1"/>
          <w:wAfter w:w="43" w:type="pct"/>
          <w:jc w:val="center"/>
        </w:trPr>
        <w:tc>
          <w:tcPr>
            <w:tcW w:w="3130" w:type="pct"/>
            <w:gridSpan w:val="5"/>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557" w:type="pct"/>
            <w:gridSpan w:val="4"/>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Lecture hours</w:t>
            </w:r>
          </w:p>
        </w:tc>
        <w:tc>
          <w:tcPr>
            <w:tcW w:w="557"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Tutorial hours</w:t>
            </w:r>
          </w:p>
        </w:tc>
        <w:tc>
          <w:tcPr>
            <w:tcW w:w="713"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rFonts w:ascii="Arial Narrow" w:hAnsi="Arial Narrow"/>
                <w:b/>
                <w:bCs/>
              </w:rPr>
              <w:t>Practical hours</w:t>
            </w:r>
          </w:p>
        </w:tc>
      </w:tr>
      <w:tr w:rsidR="006F2592">
        <w:trPr>
          <w:gridAfter w:val="1"/>
          <w:wAfter w:w="43" w:type="pct"/>
          <w:jc w:val="center"/>
        </w:trPr>
        <w:tc>
          <w:tcPr>
            <w:tcW w:w="3130" w:type="pct"/>
            <w:gridSpan w:val="5"/>
            <w:tcBorders>
              <w:top w:val="single" w:sz="4"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Introduction</w:t>
            </w:r>
          </w:p>
        </w:tc>
        <w:tc>
          <w:tcPr>
            <w:tcW w:w="557" w:type="pct"/>
            <w:gridSpan w:val="4"/>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4"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trHeight w:val="339"/>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Classical optimization techniques (1)</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Classical optimization techniques (2)</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Numerical methods for unconstrained optimization problems (1)</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Numerical methods for unconstrained optimization problems (2)</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Numerical methods for constrained optimization problems (1)</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Revision, Mid-Term Exam</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tl/>
              </w:rPr>
            </w:pPr>
            <w:r>
              <w:rPr>
                <w:b/>
                <w:bCs/>
                <w:color w:val="0000FF"/>
              </w:rPr>
              <w:t>Numerical methods for constrained optimization problems (2)</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Calculus of variation (1)</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Calculus of variation (2)</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Optimal control problems</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Pontriagen's maximums principals</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Bellman's dynamic programming.</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Revision</w:t>
            </w:r>
          </w:p>
        </w:tc>
        <w:tc>
          <w:tcPr>
            <w:tcW w:w="557" w:type="pct"/>
            <w:gridSpan w:val="4"/>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rPr>
            </w:pPr>
            <w:r>
              <w:rPr>
                <w:b/>
                <w:bCs/>
                <w:color w:val="0000FF"/>
              </w:rPr>
              <w:t>3</w:t>
            </w:r>
          </w:p>
        </w:tc>
        <w:tc>
          <w:tcPr>
            <w:tcW w:w="557" w:type="pct"/>
            <w:gridSpan w:val="2"/>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c>
          <w:tcPr>
            <w:tcW w:w="713" w:type="pct"/>
            <w:gridSpan w:val="3"/>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rPr>
            </w:pPr>
            <w:r>
              <w:rPr>
                <w:b/>
                <w:bCs/>
                <w:color w:val="0000FF"/>
              </w:rPr>
              <w:t>-</w:t>
            </w:r>
          </w:p>
        </w:tc>
      </w:tr>
      <w:tr w:rsidR="006F2592">
        <w:trPr>
          <w:gridAfter w:val="1"/>
          <w:wAfter w:w="43" w:type="pct"/>
          <w:jc w:val="center"/>
        </w:trPr>
        <w:tc>
          <w:tcPr>
            <w:tcW w:w="3130" w:type="pct"/>
            <w:gridSpan w:val="5"/>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Total hours</w:t>
            </w:r>
          </w:p>
        </w:tc>
        <w:tc>
          <w:tcPr>
            <w:tcW w:w="557" w:type="pct"/>
            <w:gridSpan w:val="4"/>
            <w:tcBorders>
              <w:top w:val="single" w:sz="6" w:space="0" w:color="auto"/>
              <w:left w:val="single" w:sz="6" w:space="0" w:color="auto"/>
              <w:bottom w:val="single" w:sz="4" w:space="0" w:color="auto"/>
              <w:right w:val="single" w:sz="6" w:space="0" w:color="auto"/>
            </w:tcBorders>
          </w:tcPr>
          <w:p w:rsidR="006F2592" w:rsidRDefault="00703033">
            <w:pPr>
              <w:bidi w:val="0"/>
              <w:jc w:val="center"/>
              <w:rPr>
                <w:b/>
                <w:bCs/>
                <w:color w:val="0000FF"/>
              </w:rPr>
            </w:pPr>
            <w:r>
              <w:rPr>
                <w:b/>
                <w:bCs/>
                <w:color w:val="0000FF"/>
              </w:rPr>
              <w:t>42</w:t>
            </w:r>
          </w:p>
        </w:tc>
        <w:tc>
          <w:tcPr>
            <w:tcW w:w="557" w:type="pct"/>
            <w:gridSpan w:val="2"/>
            <w:tcBorders>
              <w:top w:val="single" w:sz="6" w:space="0" w:color="auto"/>
              <w:left w:val="single" w:sz="6" w:space="0" w:color="auto"/>
              <w:bottom w:val="single" w:sz="4" w:space="0" w:color="auto"/>
              <w:right w:val="single" w:sz="6" w:space="0" w:color="auto"/>
            </w:tcBorders>
          </w:tcPr>
          <w:p w:rsidR="006F2592" w:rsidRDefault="00703033">
            <w:pPr>
              <w:jc w:val="center"/>
              <w:rPr>
                <w:b/>
                <w:bCs/>
                <w:color w:val="0000FF"/>
                <w:rtl/>
                <w:lang w:bidi="ar-EG"/>
              </w:rPr>
            </w:pPr>
            <w:r>
              <w:rPr>
                <w:b/>
                <w:bCs/>
                <w:color w:val="0000FF"/>
              </w:rPr>
              <w:t>-</w:t>
            </w:r>
          </w:p>
        </w:tc>
        <w:tc>
          <w:tcPr>
            <w:tcW w:w="713" w:type="pct"/>
            <w:gridSpan w:val="3"/>
            <w:tcBorders>
              <w:top w:val="single" w:sz="6" w:space="0" w:color="auto"/>
              <w:left w:val="single" w:sz="6" w:space="0" w:color="auto"/>
              <w:bottom w:val="single" w:sz="4" w:space="0" w:color="auto"/>
              <w:right w:val="single" w:sz="6" w:space="0" w:color="auto"/>
            </w:tcBorders>
          </w:tcPr>
          <w:p w:rsidR="006F2592" w:rsidRDefault="00703033">
            <w:pPr>
              <w:bidi w:val="0"/>
              <w:jc w:val="center"/>
              <w:rPr>
                <w:b/>
                <w:bCs/>
                <w:color w:val="0000FF"/>
              </w:rPr>
            </w:pPr>
            <w:r>
              <w:rPr>
                <w:b/>
                <w:bCs/>
                <w:color w:val="0000FF"/>
              </w:rPr>
              <w:t>-</w:t>
            </w:r>
          </w:p>
        </w:tc>
      </w:tr>
      <w:tr w:rsidR="006F2592">
        <w:trPr>
          <w:gridAfter w:val="1"/>
          <w:wAfter w:w="43" w:type="pct"/>
          <w:cantSplit/>
          <w:jc w:val="center"/>
        </w:trPr>
        <w:tc>
          <w:tcPr>
            <w:tcW w:w="4957" w:type="pct"/>
            <w:gridSpan w:val="14"/>
            <w:tcBorders>
              <w:top w:val="single" w:sz="4" w:space="0" w:color="auto"/>
              <w:left w:val="nil"/>
              <w:bottom w:val="single" w:sz="4" w:space="0" w:color="auto"/>
              <w:right w:val="nil"/>
            </w:tcBorders>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4 - Teaching and Learning methods:</w:t>
            </w:r>
          </w:p>
        </w:tc>
      </w:tr>
      <w:tr w:rsidR="006F2592">
        <w:trPr>
          <w:trHeight w:val="1905"/>
          <w:jc w:val="center"/>
        </w:trPr>
        <w:tc>
          <w:tcPr>
            <w:tcW w:w="3362" w:type="pct"/>
            <w:gridSpan w:val="7"/>
            <w:tcBorders>
              <w:top w:val="single" w:sz="4" w:space="0" w:color="auto"/>
              <w:left w:val="single" w:sz="6" w:space="0" w:color="auto"/>
              <w:bottom w:val="single" w:sz="6" w:space="0" w:color="auto"/>
              <w:right w:val="single" w:sz="6"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321"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321" w:type="pct"/>
            <w:gridSpan w:val="2"/>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Presentations &amp; Movies</w:t>
            </w:r>
          </w:p>
        </w:tc>
        <w:tc>
          <w:tcPr>
            <w:tcW w:w="321" w:type="pct"/>
            <w:gridSpan w:val="2"/>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Discussions &amp; Seminars</w:t>
            </w:r>
          </w:p>
        </w:tc>
        <w:tc>
          <w:tcPr>
            <w:tcW w:w="321"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Problem solving</w:t>
            </w:r>
          </w:p>
        </w:tc>
        <w:tc>
          <w:tcPr>
            <w:tcW w:w="354" w:type="pct"/>
            <w:gridSpan w:val="2"/>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Brain storming</w:t>
            </w:r>
          </w:p>
        </w:tc>
      </w:tr>
      <w:tr w:rsidR="006F2592">
        <w:trPr>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Knowledge &amp; Unde</w:t>
            </w:r>
            <w:r>
              <w:rPr>
                <w:rFonts w:ascii="Arial Narrow" w:hAnsi="Arial Narrow"/>
                <w:b/>
                <w:bCs/>
              </w:rPr>
              <w:t>r</w:t>
            </w:r>
            <w:r>
              <w:rPr>
                <w:rFonts w:ascii="Arial Narrow" w:hAnsi="Arial Narrow"/>
                <w:b/>
                <w:bCs/>
              </w:rPr>
              <w:t>standing</w:t>
            </w: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a1-</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Identify of the Formulation of classical optimization techniques</w:t>
            </w:r>
          </w:p>
          <w:p w:rsidR="006F2592" w:rsidRDefault="006F2592">
            <w:pPr>
              <w:bidi w:val="0"/>
              <w:ind w:left="643"/>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trHeight w:val="660"/>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a2-</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autoSpaceDE w:val="0"/>
              <w:autoSpaceDN w:val="0"/>
              <w:bidi w:val="0"/>
              <w:adjustRightInd w:val="0"/>
              <w:rPr>
                <w:b/>
                <w:bCs/>
                <w:color w:val="0000FF"/>
              </w:rPr>
            </w:pPr>
            <w:r>
              <w:rPr>
                <w:b/>
                <w:bCs/>
                <w:color w:val="0000FF"/>
              </w:rPr>
              <w:t>Know the numerical methods for unco</w:t>
            </w:r>
            <w:r>
              <w:rPr>
                <w:b/>
                <w:bCs/>
                <w:color w:val="0000FF"/>
              </w:rPr>
              <w:t>n</w:t>
            </w:r>
            <w:r>
              <w:rPr>
                <w:b/>
                <w:bCs/>
                <w:color w:val="0000FF"/>
              </w:rPr>
              <w:t xml:space="preserve">strained optimization problems. </w:t>
            </w:r>
          </w:p>
          <w:p w:rsidR="006F2592" w:rsidRDefault="006F2592">
            <w:pPr>
              <w:autoSpaceDE w:val="0"/>
              <w:autoSpaceDN w:val="0"/>
              <w:adjustRightInd w:val="0"/>
              <w:ind w:left="360"/>
              <w:jc w:val="right"/>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jc w:val="center"/>
              <w:rPr>
                <w:rFonts w:ascii="Arial Narrow" w:hAnsi="Arial Narrow"/>
              </w:rPr>
            </w:pPr>
          </w:p>
          <w:p w:rsidR="006F2592" w:rsidRDefault="00703033">
            <w:pPr>
              <w:bidi w:val="0"/>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a3-</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Explain how to use control problems.</w:t>
            </w:r>
          </w:p>
          <w:p w:rsidR="006F2592" w:rsidRDefault="006F2592">
            <w:pPr>
              <w:ind w:left="360"/>
              <w:jc w:val="right"/>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r w:rsidR="006F2592">
        <w:trPr>
          <w:trHeight w:val="858"/>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lastRenderedPageBreak/>
              <w:t>Inte</w:t>
            </w:r>
            <w:r>
              <w:rPr>
                <w:rFonts w:ascii="Arial Narrow" w:hAnsi="Arial Narrow"/>
                <w:b/>
                <w:bCs/>
              </w:rPr>
              <w:t>l</w:t>
            </w:r>
            <w:r>
              <w:rPr>
                <w:rFonts w:ascii="Arial Narrow" w:hAnsi="Arial Narrow"/>
                <w:b/>
                <w:bCs/>
              </w:rPr>
              <w:t>lectual Skills</w:t>
            </w: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b1</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Solve unconstrained optimization pro</w:t>
            </w:r>
            <w:r>
              <w:rPr>
                <w:b/>
                <w:bCs/>
                <w:color w:val="0000FF"/>
              </w:rPr>
              <w:t>b</w:t>
            </w:r>
            <w:r>
              <w:rPr>
                <w:b/>
                <w:bCs/>
                <w:color w:val="0000FF"/>
              </w:rPr>
              <w:t>lems.</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8"/>
                <w:szCs w:val="28"/>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b2</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Apply numerical methods to unco</w:t>
            </w:r>
            <w:r>
              <w:rPr>
                <w:b/>
                <w:bCs/>
                <w:color w:val="0000FF"/>
              </w:rPr>
              <w:t>n</w:t>
            </w:r>
            <w:r>
              <w:rPr>
                <w:b/>
                <w:bCs/>
                <w:color w:val="0000FF"/>
              </w:rPr>
              <w:t>strained optimization problems.</w:t>
            </w:r>
          </w:p>
          <w:p w:rsidR="006F2592" w:rsidRDefault="006F2592">
            <w:pPr>
              <w:ind w:left="360"/>
              <w:jc w:val="right"/>
              <w:rPr>
                <w:b/>
                <w:bCs/>
                <w:color w:val="0000FF"/>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8"/>
                <w:szCs w:val="28"/>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b3</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bidi w:val="0"/>
              <w:jc w:val="both"/>
              <w:rPr>
                <w:b/>
                <w:bCs/>
                <w:color w:val="0000FF"/>
              </w:rPr>
            </w:pPr>
            <w:r>
              <w:rPr>
                <w:b/>
                <w:bCs/>
                <w:color w:val="0000FF"/>
              </w:rPr>
              <w:t>Conform  how to use control problems</w:t>
            </w:r>
            <w:r>
              <w:rPr>
                <w:rFonts w:hint="cs"/>
                <w:b/>
                <w:bCs/>
                <w:color w:val="0000FF"/>
                <w:rtl/>
              </w:rPr>
              <w:t>.</w:t>
            </w:r>
          </w:p>
          <w:p w:rsidR="006F2592" w:rsidRDefault="00703033">
            <w:pPr>
              <w:ind w:left="360"/>
              <w:jc w:val="right"/>
              <w:rPr>
                <w:b/>
                <w:bCs/>
                <w:color w:val="0000FF"/>
              </w:rPr>
            </w:pPr>
            <w:r>
              <w:rPr>
                <w:rFonts w:hint="cs"/>
                <w:b/>
                <w:bCs/>
                <w:color w:val="0000FF"/>
                <w:rtl/>
              </w:rPr>
              <w:t>.</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b/>
                <w:bCs/>
                <w:color w:val="0000FF"/>
                <w:sz w:val="28"/>
                <w:szCs w:val="28"/>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c1</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ind w:left="360"/>
              <w:jc w:val="right"/>
              <w:rPr>
                <w:b/>
                <w:bCs/>
                <w:color w:val="0000FF"/>
              </w:rPr>
            </w:pPr>
            <w:r>
              <w:rPr>
                <w:b/>
                <w:bCs/>
                <w:color w:val="0000FF"/>
              </w:rPr>
              <w:t>Investigate the Matlab software package in solving some problems.</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rFonts w:ascii="Arial Narrow" w:hAnsi="Arial Narrow"/>
              </w:rPr>
            </w:pPr>
            <w:r>
              <w:rPr>
                <w:b/>
                <w:bCs/>
                <w:color w:val="0000FF"/>
              </w:rPr>
              <w:t>c2</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ind w:left="360"/>
              <w:jc w:val="right"/>
              <w:rPr>
                <w:b/>
                <w:bCs/>
                <w:color w:val="0000FF"/>
              </w:rPr>
            </w:pPr>
            <w:r>
              <w:rPr>
                <w:b/>
                <w:bCs/>
                <w:color w:val="0000FF"/>
              </w:rPr>
              <w:t>Show model building and problem solving skills</w:t>
            </w:r>
            <w:r>
              <w:rPr>
                <w:rFonts w:hint="cs"/>
                <w:b/>
                <w:bCs/>
                <w:color w:val="0000FF"/>
                <w:rtl/>
              </w:rPr>
              <w:t xml:space="preserve">. </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b/>
                <w:bCs/>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c3</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ind w:left="360"/>
              <w:jc w:val="right"/>
              <w:rPr>
                <w:b/>
                <w:bCs/>
                <w:color w:val="0000FF"/>
              </w:rPr>
            </w:pPr>
            <w:r>
              <w:rPr>
                <w:b/>
                <w:bCs/>
                <w:color w:val="0000FF"/>
              </w:rPr>
              <w:t>Examine the operational procedures to solve Optimal control problems</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jc w:val="center"/>
              <w:rPr>
                <w:b/>
                <w:bCs/>
                <w:color w:val="0000FF"/>
                <w:sz w:val="28"/>
                <w:szCs w:val="28"/>
              </w:rPr>
            </w:pPr>
          </w:p>
          <w:p w:rsidR="006F2592" w:rsidRDefault="00703033">
            <w:pPr>
              <w:bidi w:val="0"/>
              <w:jc w:val="center"/>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d1</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jc w:val="right"/>
              <w:rPr>
                <w:b/>
                <w:bCs/>
                <w:color w:val="0000FF"/>
              </w:rPr>
            </w:pPr>
            <w:r>
              <w:rPr>
                <w:b/>
                <w:bCs/>
                <w:color w:val="0000FF"/>
              </w:rPr>
              <w:t xml:space="preserve">Working in groups </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d2</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bidi w:val="0"/>
              <w:rPr>
                <w:b/>
                <w:bCs/>
                <w:color w:val="0000FF"/>
              </w:rPr>
            </w:pPr>
            <w:r>
              <w:rPr>
                <w:b/>
                <w:bCs/>
                <w:color w:val="0000FF"/>
              </w:rPr>
              <w:t>Community linked thinking  (Self-learning).</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322" w:type="pct"/>
            <w:tcBorders>
              <w:top w:val="single" w:sz="6" w:space="0" w:color="auto"/>
              <w:left w:val="single" w:sz="4" w:space="0" w:color="auto"/>
              <w:bottom w:val="single" w:sz="6" w:space="0" w:color="auto"/>
              <w:right w:val="single" w:sz="6" w:space="0" w:color="auto"/>
            </w:tcBorders>
          </w:tcPr>
          <w:p w:rsidR="006F2592" w:rsidRDefault="00703033">
            <w:pPr>
              <w:bidi w:val="0"/>
              <w:rPr>
                <w:b/>
                <w:bCs/>
                <w:color w:val="0000FF"/>
              </w:rPr>
            </w:pPr>
            <w:r>
              <w:rPr>
                <w:b/>
                <w:bCs/>
                <w:color w:val="0000FF"/>
              </w:rPr>
              <w:t>d3</w:t>
            </w:r>
          </w:p>
        </w:tc>
        <w:tc>
          <w:tcPr>
            <w:tcW w:w="2405" w:type="pct"/>
            <w:gridSpan w:val="5"/>
            <w:tcBorders>
              <w:top w:val="single" w:sz="6" w:space="0" w:color="auto"/>
              <w:left w:val="single" w:sz="6" w:space="0" w:color="auto"/>
              <w:bottom w:val="single" w:sz="6" w:space="0" w:color="auto"/>
              <w:right w:val="single" w:sz="6" w:space="0" w:color="auto"/>
            </w:tcBorders>
          </w:tcPr>
          <w:p w:rsidR="006F2592" w:rsidRDefault="00703033">
            <w:pPr>
              <w:ind w:left="567" w:hanging="387"/>
              <w:jc w:val="right"/>
              <w:rPr>
                <w:b/>
                <w:bCs/>
                <w:color w:val="0000FF"/>
              </w:rPr>
            </w:pPr>
            <w:r>
              <w:rPr>
                <w:b/>
                <w:bCs/>
                <w:color w:val="0000FF"/>
              </w:rPr>
              <w:t xml:space="preserve">using the internet to obtain subject specific information                   </w:t>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c>
          <w:tcPr>
            <w:tcW w:w="321" w:type="pct"/>
            <w:gridSpan w:val="2"/>
            <w:tcBorders>
              <w:top w:val="single" w:sz="6" w:space="0" w:color="auto"/>
              <w:left w:val="single" w:sz="6" w:space="0" w:color="auto"/>
              <w:bottom w:val="single" w:sz="6"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321" w:type="pct"/>
            <w:tcBorders>
              <w:top w:val="single" w:sz="6" w:space="0" w:color="auto"/>
              <w:left w:val="single" w:sz="6" w:space="0" w:color="auto"/>
              <w:bottom w:val="single" w:sz="6" w:space="0" w:color="auto"/>
              <w:right w:val="single" w:sz="6"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6" w:space="0" w:color="auto"/>
              <w:right w:val="single" w:sz="6" w:space="0" w:color="auto"/>
            </w:tcBorders>
          </w:tcPr>
          <w:p w:rsidR="006F2592" w:rsidRDefault="006F2592">
            <w:pPr>
              <w:bidi w:val="0"/>
              <w:rPr>
                <w:rFonts w:ascii="Arial Narrow" w:hAnsi="Arial Narrow"/>
              </w:rPr>
            </w:pPr>
          </w:p>
        </w:tc>
      </w:tr>
      <w:tr w:rsidR="006F2592">
        <w:trPr>
          <w:jc w:val="center"/>
        </w:trPr>
        <w:tc>
          <w:tcPr>
            <w:tcW w:w="636" w:type="pct"/>
            <w:vMerge/>
            <w:tcBorders>
              <w:top w:val="single" w:sz="4" w:space="0" w:color="auto"/>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322" w:type="pct"/>
            <w:tcBorders>
              <w:top w:val="single" w:sz="6" w:space="0" w:color="auto"/>
              <w:left w:val="single" w:sz="4" w:space="0" w:color="auto"/>
              <w:bottom w:val="single" w:sz="4" w:space="0" w:color="auto"/>
              <w:right w:val="single" w:sz="6" w:space="0" w:color="auto"/>
            </w:tcBorders>
          </w:tcPr>
          <w:p w:rsidR="006F2592" w:rsidRDefault="00703033">
            <w:pPr>
              <w:bidi w:val="0"/>
              <w:rPr>
                <w:b/>
                <w:bCs/>
                <w:color w:val="0000FF"/>
              </w:rPr>
            </w:pPr>
            <w:r>
              <w:rPr>
                <w:b/>
                <w:bCs/>
                <w:color w:val="0000FF"/>
              </w:rPr>
              <w:t>d4</w:t>
            </w:r>
          </w:p>
        </w:tc>
        <w:tc>
          <w:tcPr>
            <w:tcW w:w="2405" w:type="pct"/>
            <w:gridSpan w:val="5"/>
            <w:tcBorders>
              <w:top w:val="single" w:sz="6" w:space="0" w:color="auto"/>
              <w:left w:val="single" w:sz="6" w:space="0" w:color="auto"/>
              <w:bottom w:val="single" w:sz="4" w:space="0" w:color="auto"/>
              <w:right w:val="single" w:sz="6" w:space="0" w:color="auto"/>
            </w:tcBorders>
          </w:tcPr>
          <w:p w:rsidR="006F2592" w:rsidRDefault="00703033">
            <w:pPr>
              <w:ind w:left="360"/>
              <w:jc w:val="right"/>
              <w:rPr>
                <w:b/>
                <w:bCs/>
                <w:color w:val="0000FF"/>
              </w:rPr>
            </w:pPr>
            <w:r>
              <w:rPr>
                <w:b/>
                <w:bCs/>
                <w:color w:val="0000FF"/>
              </w:rPr>
              <w:t xml:space="preserve">time Management. </w:t>
            </w:r>
          </w:p>
          <w:p w:rsidR="006F2592" w:rsidRDefault="006F2592">
            <w:pPr>
              <w:ind w:left="567" w:hanging="387"/>
              <w:jc w:val="right"/>
              <w:rPr>
                <w:b/>
                <w:bCs/>
                <w:color w:val="0000FF"/>
              </w:rPr>
            </w:pPr>
          </w:p>
        </w:tc>
        <w:tc>
          <w:tcPr>
            <w:tcW w:w="321" w:type="pct"/>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21" w:type="pct"/>
            <w:gridSpan w:val="2"/>
            <w:tcBorders>
              <w:top w:val="single" w:sz="6" w:space="0" w:color="auto"/>
              <w:left w:val="single" w:sz="6" w:space="0" w:color="auto"/>
              <w:bottom w:val="single" w:sz="4"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c>
          <w:tcPr>
            <w:tcW w:w="321" w:type="pct"/>
            <w:gridSpan w:val="2"/>
            <w:tcBorders>
              <w:top w:val="single" w:sz="6" w:space="0" w:color="auto"/>
              <w:left w:val="single" w:sz="6" w:space="0" w:color="auto"/>
              <w:bottom w:val="single" w:sz="4" w:space="0" w:color="auto"/>
              <w:right w:val="single" w:sz="6" w:space="0" w:color="auto"/>
            </w:tcBorders>
          </w:tcPr>
          <w:p w:rsidR="006F2592" w:rsidRDefault="006F2592">
            <w:pPr>
              <w:bidi w:val="0"/>
              <w:rPr>
                <w:rFonts w:ascii="Arial Narrow" w:hAnsi="Arial Narrow"/>
              </w:rPr>
            </w:pPr>
          </w:p>
        </w:tc>
        <w:tc>
          <w:tcPr>
            <w:tcW w:w="321" w:type="pct"/>
            <w:tcBorders>
              <w:top w:val="single" w:sz="6" w:space="0" w:color="auto"/>
              <w:left w:val="single" w:sz="6" w:space="0" w:color="auto"/>
              <w:bottom w:val="single" w:sz="4" w:space="0" w:color="auto"/>
              <w:right w:val="single" w:sz="6"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54" w:type="pct"/>
            <w:gridSpan w:val="2"/>
            <w:tcBorders>
              <w:top w:val="single" w:sz="6" w:space="0" w:color="auto"/>
              <w:left w:val="single" w:sz="6" w:space="0" w:color="auto"/>
              <w:bottom w:val="single" w:sz="4" w:space="0" w:color="auto"/>
              <w:right w:val="single" w:sz="6" w:space="0" w:color="auto"/>
            </w:tcBorders>
          </w:tcPr>
          <w:p w:rsidR="006F2592" w:rsidRDefault="00703033">
            <w:pPr>
              <w:bidi w:val="0"/>
              <w:rPr>
                <w:rFonts w:ascii="Arial Narrow" w:hAnsi="Arial Narrow"/>
              </w:rPr>
            </w:pPr>
            <w:r>
              <w:rPr>
                <w:b/>
                <w:bCs/>
                <w:color w:val="0000FF"/>
                <w:sz w:val="28"/>
                <w:szCs w:val="28"/>
              </w:rPr>
              <w:sym w:font="Wingdings 2" w:char="F050"/>
            </w:r>
          </w:p>
        </w:tc>
      </w:tr>
    </w:tbl>
    <w:p w:rsidR="006F2592" w:rsidRDefault="006F2592">
      <w:pPr>
        <w:bidi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3090"/>
        <w:gridCol w:w="2388"/>
        <w:gridCol w:w="1633"/>
      </w:tblGrid>
      <w:tr w:rsidR="006F2592">
        <w:trPr>
          <w:cantSplit/>
          <w:jc w:val="center"/>
        </w:trPr>
        <w:tc>
          <w:tcPr>
            <w:tcW w:w="5000" w:type="pct"/>
            <w:gridSpan w:val="4"/>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p w:rsidR="006F2592" w:rsidRDefault="006F2592">
            <w:pPr>
              <w:bidi w:val="0"/>
              <w:rPr>
                <w:rFonts w:ascii="Arial Narrow" w:hAnsi="Arial Narrow"/>
                <w:b/>
                <w:bCs/>
                <w:sz w:val="10"/>
                <w:szCs w:val="10"/>
              </w:rPr>
            </w:pPr>
          </w:p>
        </w:tc>
      </w:tr>
      <w:tr w:rsidR="006F2592">
        <w:trPr>
          <w:cantSplit/>
          <w:jc w:val="center"/>
        </w:trPr>
        <w:tc>
          <w:tcPr>
            <w:tcW w:w="1177" w:type="pct"/>
          </w:tcPr>
          <w:p w:rsidR="006F2592" w:rsidRDefault="00703033">
            <w:pPr>
              <w:bidi w:val="0"/>
              <w:rPr>
                <w:rFonts w:ascii="Arial Narrow" w:hAnsi="Arial Narrow"/>
              </w:rPr>
            </w:pPr>
            <w:r>
              <w:rPr>
                <w:rFonts w:ascii="Arial Narrow" w:hAnsi="Arial Narrow"/>
                <w:b/>
                <w:bCs/>
              </w:rPr>
              <w:t>Tools:</w:t>
            </w:r>
          </w:p>
        </w:tc>
        <w:tc>
          <w:tcPr>
            <w:tcW w:w="1661" w:type="pct"/>
          </w:tcPr>
          <w:p w:rsidR="006F2592" w:rsidRDefault="00703033">
            <w:pPr>
              <w:bidi w:val="0"/>
              <w:jc w:val="center"/>
              <w:rPr>
                <w:rFonts w:ascii="Arial Narrow" w:hAnsi="Arial Narrow"/>
                <w:b/>
                <w:bCs/>
              </w:rPr>
            </w:pPr>
            <w:r>
              <w:rPr>
                <w:rFonts w:ascii="Arial Narrow" w:hAnsi="Arial Narrow"/>
                <w:b/>
                <w:bCs/>
              </w:rPr>
              <w:t>To Measure</w:t>
            </w:r>
          </w:p>
        </w:tc>
        <w:tc>
          <w:tcPr>
            <w:tcW w:w="1283" w:type="pct"/>
          </w:tcPr>
          <w:p w:rsidR="006F2592" w:rsidRDefault="00703033">
            <w:pPr>
              <w:bidi w:val="0"/>
              <w:jc w:val="center"/>
              <w:rPr>
                <w:rFonts w:ascii="Arial Narrow" w:hAnsi="Arial Narrow"/>
              </w:rPr>
            </w:pPr>
            <w:r>
              <w:rPr>
                <w:rFonts w:ascii="Arial Narrow" w:hAnsi="Arial Narrow"/>
                <w:b/>
                <w:bCs/>
              </w:rPr>
              <w:t>Time schedule</w:t>
            </w:r>
          </w:p>
        </w:tc>
        <w:tc>
          <w:tcPr>
            <w:tcW w:w="878" w:type="pct"/>
          </w:tcPr>
          <w:p w:rsidR="006F2592" w:rsidRDefault="00703033">
            <w:pPr>
              <w:bidi w:val="0"/>
              <w:jc w:val="center"/>
              <w:rPr>
                <w:rFonts w:ascii="Arial Narrow" w:hAnsi="Arial Narrow"/>
              </w:rPr>
            </w:pPr>
            <w:r>
              <w:rPr>
                <w:rFonts w:ascii="Arial Narrow" w:hAnsi="Arial Narrow"/>
                <w:b/>
                <w:bCs/>
              </w:rPr>
              <w:t>Grading</w:t>
            </w:r>
          </w:p>
        </w:tc>
      </w:tr>
      <w:tr w:rsidR="006F2592">
        <w:trPr>
          <w:cantSplit/>
          <w:jc w:val="center"/>
        </w:trPr>
        <w:tc>
          <w:tcPr>
            <w:tcW w:w="1177" w:type="pct"/>
          </w:tcPr>
          <w:p w:rsidR="006F2592" w:rsidRDefault="00703033">
            <w:pPr>
              <w:bidi w:val="0"/>
              <w:rPr>
                <w:rFonts w:ascii="Arial Narrow" w:hAnsi="Arial Narrow"/>
                <w:b/>
                <w:bCs/>
              </w:rPr>
            </w:pPr>
            <w:r>
              <w:rPr>
                <w:rFonts w:ascii="Arial Narrow" w:hAnsi="Arial Narrow"/>
                <w:b/>
                <w:bCs/>
              </w:rPr>
              <w:t xml:space="preserve"> Mid-Term Exam</w:t>
            </w:r>
          </w:p>
        </w:tc>
        <w:tc>
          <w:tcPr>
            <w:tcW w:w="1661" w:type="pct"/>
          </w:tcPr>
          <w:p w:rsidR="006F2592" w:rsidRDefault="00703033">
            <w:pPr>
              <w:bidi w:val="0"/>
              <w:rPr>
                <w:b/>
                <w:bCs/>
                <w:color w:val="0000FF"/>
              </w:rPr>
            </w:pPr>
            <w:r>
              <w:rPr>
                <w:b/>
                <w:bCs/>
                <w:color w:val="0000FF"/>
              </w:rPr>
              <w:t>a1, a2, b1, b2, c1, c3</w:t>
            </w:r>
          </w:p>
        </w:tc>
        <w:tc>
          <w:tcPr>
            <w:tcW w:w="1283" w:type="pct"/>
            <w:vAlign w:val="center"/>
          </w:tcPr>
          <w:p w:rsidR="006F2592" w:rsidRDefault="00703033">
            <w:pPr>
              <w:bidi w:val="0"/>
              <w:jc w:val="center"/>
              <w:rPr>
                <w:rFonts w:ascii="Arial Narrow" w:hAnsi="Arial Narrow"/>
              </w:rPr>
            </w:pPr>
            <w:r>
              <w:rPr>
                <w:b/>
                <w:bCs/>
                <w:color w:val="0000FF"/>
              </w:rPr>
              <w:t>Week   7</w:t>
            </w:r>
          </w:p>
        </w:tc>
        <w:tc>
          <w:tcPr>
            <w:tcW w:w="878" w:type="pct"/>
            <w:vAlign w:val="center"/>
          </w:tcPr>
          <w:p w:rsidR="006F2592" w:rsidRDefault="00703033">
            <w:pPr>
              <w:bidi w:val="0"/>
              <w:jc w:val="center"/>
              <w:rPr>
                <w:b/>
                <w:bCs/>
                <w:color w:val="0000FF"/>
              </w:rPr>
            </w:pPr>
            <w:r>
              <w:rPr>
                <w:b/>
                <w:bCs/>
                <w:color w:val="0000FF"/>
              </w:rPr>
              <w:t>10 %</w:t>
            </w:r>
          </w:p>
        </w:tc>
      </w:tr>
      <w:tr w:rsidR="006F2592">
        <w:trPr>
          <w:cantSplit/>
          <w:jc w:val="center"/>
        </w:trPr>
        <w:tc>
          <w:tcPr>
            <w:tcW w:w="1177" w:type="pct"/>
          </w:tcPr>
          <w:p w:rsidR="006F2592" w:rsidRDefault="00703033">
            <w:pPr>
              <w:tabs>
                <w:tab w:val="left" w:pos="2055"/>
              </w:tabs>
              <w:bidi w:val="0"/>
              <w:rPr>
                <w:rFonts w:ascii="Arial Narrow" w:hAnsi="Arial Narrow"/>
                <w:b/>
                <w:bCs/>
              </w:rPr>
            </w:pPr>
            <w:r>
              <w:rPr>
                <w:rFonts w:ascii="Arial Narrow" w:hAnsi="Arial Narrow"/>
                <w:b/>
                <w:bCs/>
              </w:rPr>
              <w:t>Oral exam</w:t>
            </w:r>
          </w:p>
        </w:tc>
        <w:tc>
          <w:tcPr>
            <w:tcW w:w="1661" w:type="pct"/>
          </w:tcPr>
          <w:p w:rsidR="006F2592" w:rsidRDefault="00703033">
            <w:pPr>
              <w:bidi w:val="0"/>
              <w:rPr>
                <w:rFonts w:ascii="Arial Narrow" w:hAnsi="Arial Narrow"/>
              </w:rPr>
            </w:pPr>
            <w:r>
              <w:rPr>
                <w:b/>
                <w:bCs/>
                <w:color w:val="0000FF"/>
              </w:rPr>
              <w:t>a1, a2, b1, b2, d1, d2,d3</w:t>
            </w:r>
          </w:p>
        </w:tc>
        <w:tc>
          <w:tcPr>
            <w:tcW w:w="1283" w:type="pct"/>
            <w:vAlign w:val="center"/>
          </w:tcPr>
          <w:p w:rsidR="006F2592" w:rsidRDefault="00703033">
            <w:pPr>
              <w:bidi w:val="0"/>
              <w:jc w:val="center"/>
              <w:rPr>
                <w:rFonts w:ascii="Arial Narrow" w:hAnsi="Arial Narrow"/>
              </w:rPr>
            </w:pPr>
            <w:r>
              <w:rPr>
                <w:b/>
                <w:bCs/>
                <w:color w:val="0000FF"/>
              </w:rPr>
              <w:t>Week   15</w:t>
            </w:r>
          </w:p>
        </w:tc>
        <w:tc>
          <w:tcPr>
            <w:tcW w:w="878" w:type="pct"/>
            <w:vAlign w:val="center"/>
          </w:tcPr>
          <w:p w:rsidR="006F2592" w:rsidRDefault="00703033">
            <w:pPr>
              <w:bidi w:val="0"/>
              <w:jc w:val="center"/>
              <w:rPr>
                <w:b/>
                <w:bCs/>
                <w:color w:val="0000FF"/>
              </w:rPr>
            </w:pPr>
            <w:r>
              <w:rPr>
                <w:b/>
                <w:bCs/>
                <w:color w:val="0000FF"/>
              </w:rPr>
              <w:t>10 %</w:t>
            </w:r>
          </w:p>
        </w:tc>
      </w:tr>
      <w:tr w:rsidR="006F2592">
        <w:trPr>
          <w:cantSplit/>
          <w:jc w:val="center"/>
        </w:trPr>
        <w:tc>
          <w:tcPr>
            <w:tcW w:w="1177" w:type="pct"/>
            <w:shd w:val="clear" w:color="auto" w:fill="D9D9D9" w:themeFill="background1" w:themeFillShade="D9"/>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1661" w:type="pct"/>
            <w:shd w:val="clear" w:color="auto" w:fill="D9D9D9" w:themeFill="background1" w:themeFillShade="D9"/>
          </w:tcPr>
          <w:p w:rsidR="006F2592" w:rsidRDefault="00703033">
            <w:pPr>
              <w:bidi w:val="0"/>
              <w:jc w:val="center"/>
              <w:rPr>
                <w:rFonts w:ascii="Arial Narrow" w:hAnsi="Arial Narrow"/>
                <w:sz w:val="28"/>
                <w:szCs w:val="28"/>
              </w:rPr>
            </w:pPr>
            <w:r>
              <w:rPr>
                <w:rFonts w:ascii="Arial Narrow" w:hAnsi="Arial Narrow"/>
                <w:sz w:val="28"/>
                <w:szCs w:val="28"/>
              </w:rPr>
              <w:t>-</w:t>
            </w:r>
          </w:p>
        </w:tc>
        <w:tc>
          <w:tcPr>
            <w:tcW w:w="1283" w:type="pct"/>
            <w:shd w:val="clear" w:color="auto" w:fill="D9D9D9" w:themeFill="background1" w:themeFillShade="D9"/>
            <w:vAlign w:val="center"/>
          </w:tcPr>
          <w:p w:rsidR="006F2592" w:rsidRDefault="00703033">
            <w:pPr>
              <w:bidi w:val="0"/>
              <w:jc w:val="center"/>
              <w:rPr>
                <w:rFonts w:ascii="Arial Narrow" w:hAnsi="Arial Narrow"/>
                <w:sz w:val="28"/>
                <w:szCs w:val="28"/>
              </w:rPr>
            </w:pPr>
            <w:r>
              <w:rPr>
                <w:rFonts w:ascii="Arial Narrow" w:hAnsi="Arial Narrow"/>
                <w:sz w:val="28"/>
                <w:szCs w:val="28"/>
              </w:rPr>
              <w:t>-</w:t>
            </w:r>
          </w:p>
        </w:tc>
        <w:tc>
          <w:tcPr>
            <w:tcW w:w="878" w:type="pct"/>
            <w:shd w:val="clear" w:color="auto" w:fill="D9D9D9" w:themeFill="background1" w:themeFillShade="D9"/>
          </w:tcPr>
          <w:p w:rsidR="006F2592" w:rsidRDefault="00703033">
            <w:pPr>
              <w:tabs>
                <w:tab w:val="left" w:pos="193"/>
              </w:tabs>
              <w:bidi w:val="0"/>
              <w:jc w:val="center"/>
              <w:rPr>
                <w:rFonts w:ascii="Arial Narrow" w:hAnsi="Arial Narrow"/>
                <w:sz w:val="28"/>
                <w:szCs w:val="28"/>
                <w:highlight w:val="yellow"/>
              </w:rPr>
            </w:pPr>
            <w:r>
              <w:rPr>
                <w:rFonts w:ascii="Arial Narrow" w:hAnsi="Arial Narrow"/>
                <w:sz w:val="28"/>
                <w:szCs w:val="28"/>
                <w:highlight w:val="yellow"/>
              </w:rPr>
              <w:t>-</w:t>
            </w:r>
          </w:p>
        </w:tc>
      </w:tr>
      <w:tr w:rsidR="006F2592">
        <w:trPr>
          <w:cantSplit/>
          <w:jc w:val="center"/>
        </w:trPr>
        <w:tc>
          <w:tcPr>
            <w:tcW w:w="1177" w:type="pct"/>
          </w:tcPr>
          <w:p w:rsidR="006F2592" w:rsidRDefault="00703033">
            <w:pPr>
              <w:bidi w:val="0"/>
              <w:rPr>
                <w:rFonts w:ascii="Arial Narrow" w:hAnsi="Arial Narrow"/>
                <w:b/>
                <w:bCs/>
              </w:rPr>
            </w:pPr>
            <w:r>
              <w:rPr>
                <w:rFonts w:ascii="Arial Narrow" w:hAnsi="Arial Narrow"/>
                <w:b/>
                <w:bCs/>
              </w:rPr>
              <w:t>Written exam</w:t>
            </w:r>
          </w:p>
        </w:tc>
        <w:tc>
          <w:tcPr>
            <w:tcW w:w="1661" w:type="pct"/>
          </w:tcPr>
          <w:p w:rsidR="006F2592" w:rsidRDefault="00703033">
            <w:pPr>
              <w:bidi w:val="0"/>
              <w:rPr>
                <w:b/>
                <w:bCs/>
                <w:color w:val="0000FF"/>
              </w:rPr>
            </w:pPr>
            <w:r>
              <w:rPr>
                <w:b/>
                <w:bCs/>
                <w:color w:val="0000FF"/>
              </w:rPr>
              <w:t>a1, a3, c1, c2, d1,b3,d4</w:t>
            </w:r>
          </w:p>
        </w:tc>
        <w:tc>
          <w:tcPr>
            <w:tcW w:w="1283" w:type="pct"/>
            <w:vAlign w:val="center"/>
          </w:tcPr>
          <w:p w:rsidR="006F2592" w:rsidRDefault="00703033">
            <w:pPr>
              <w:bidi w:val="0"/>
              <w:jc w:val="center"/>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878" w:type="pct"/>
            <w:vAlign w:val="center"/>
          </w:tcPr>
          <w:p w:rsidR="006F2592" w:rsidRDefault="00703033">
            <w:pPr>
              <w:bidi w:val="0"/>
              <w:jc w:val="center"/>
              <w:rPr>
                <w:b/>
                <w:bCs/>
                <w:color w:val="0000FF"/>
              </w:rPr>
            </w:pPr>
            <w:r>
              <w:rPr>
                <w:b/>
                <w:bCs/>
                <w:color w:val="0000FF"/>
              </w:rPr>
              <w:t>80 %</w:t>
            </w:r>
          </w:p>
        </w:tc>
      </w:tr>
      <w:tr w:rsidR="006F2592">
        <w:trPr>
          <w:cantSplit/>
          <w:jc w:val="center"/>
        </w:trPr>
        <w:tc>
          <w:tcPr>
            <w:tcW w:w="4122" w:type="pct"/>
            <w:gridSpan w:val="3"/>
          </w:tcPr>
          <w:p w:rsidR="006F2592" w:rsidRDefault="00703033">
            <w:pPr>
              <w:bidi w:val="0"/>
              <w:rPr>
                <w:rFonts w:ascii="Arial Narrow" w:hAnsi="Arial Narrow"/>
                <w:b/>
                <w:bCs/>
              </w:rPr>
            </w:pPr>
            <w:r>
              <w:rPr>
                <w:rFonts w:ascii="Arial Narrow" w:hAnsi="Arial Narrow"/>
                <w:b/>
                <w:bCs/>
              </w:rPr>
              <w:t>Total</w:t>
            </w:r>
          </w:p>
        </w:tc>
        <w:tc>
          <w:tcPr>
            <w:tcW w:w="878" w:type="pct"/>
          </w:tcPr>
          <w:p w:rsidR="006F2592" w:rsidRDefault="00703033">
            <w:pPr>
              <w:bidi w:val="0"/>
              <w:jc w:val="center"/>
              <w:rPr>
                <w:b/>
                <w:bCs/>
                <w:color w:val="0000FF"/>
              </w:rPr>
            </w:pPr>
            <w:r>
              <w:rPr>
                <w:b/>
                <w:bCs/>
                <w:color w:val="0000FF"/>
              </w:rPr>
              <w:t>100 %</w:t>
            </w:r>
          </w:p>
        </w:tc>
      </w:tr>
    </w:tbl>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br w:type="page"/>
      </w:r>
    </w:p>
    <w:p w:rsidR="006F2592" w:rsidRDefault="00703033">
      <w:pPr>
        <w:bidi w:val="0"/>
        <w:rPr>
          <w:rFonts w:ascii="Arial Narrow" w:hAnsi="Arial Narrow"/>
          <w:b/>
          <w:bCs/>
          <w:sz w:val="32"/>
          <w:szCs w:val="32"/>
        </w:rPr>
      </w:pPr>
      <w:r>
        <w:rPr>
          <w:rFonts w:ascii="Arial Narrow" w:hAnsi="Arial Narrow"/>
          <w:b/>
          <w:bCs/>
          <w:sz w:val="32"/>
          <w:szCs w:val="32"/>
        </w:rPr>
        <w:lastRenderedPageBreak/>
        <w:t>6- Course Matrix</w:t>
      </w:r>
    </w:p>
    <w:tbl>
      <w:tblPr>
        <w:tblpPr w:leftFromText="180" w:rightFromText="180" w:vertAnchor="text" w:horzAnchor="margin" w:tblpXSpec="center" w:tblpY="1034"/>
        <w:tblOverlap w:val="never"/>
        <w:tblW w:w="5000" w:type="pct"/>
        <w:tblLook w:val="04A0" w:firstRow="1" w:lastRow="0" w:firstColumn="1" w:lastColumn="0" w:noHBand="0" w:noVBand="1"/>
      </w:tblPr>
      <w:tblGrid>
        <w:gridCol w:w="47"/>
        <w:gridCol w:w="48"/>
        <w:gridCol w:w="351"/>
        <w:gridCol w:w="2115"/>
        <w:gridCol w:w="231"/>
        <w:gridCol w:w="231"/>
        <w:gridCol w:w="463"/>
        <w:gridCol w:w="460"/>
        <w:gridCol w:w="222"/>
        <w:gridCol w:w="563"/>
        <w:gridCol w:w="452"/>
        <w:gridCol w:w="428"/>
        <w:gridCol w:w="426"/>
        <w:gridCol w:w="426"/>
        <w:gridCol w:w="535"/>
        <w:gridCol w:w="465"/>
        <w:gridCol w:w="214"/>
        <w:gridCol w:w="214"/>
        <w:gridCol w:w="11"/>
        <w:gridCol w:w="477"/>
        <w:gridCol w:w="922"/>
      </w:tblGrid>
      <w:tr w:rsidR="006F2592">
        <w:tc>
          <w:tcPr>
            <w:tcW w:w="1452" w:type="pct"/>
            <w:gridSpan w:val="4"/>
            <w:vMerge w:val="restart"/>
            <w:tcBorders>
              <w:top w:val="single" w:sz="6" w:space="0" w:color="auto"/>
              <w:left w:val="single" w:sz="6" w:space="0" w:color="auto"/>
              <w:right w:val="single" w:sz="6" w:space="0" w:color="auto"/>
            </w:tcBorders>
            <w:vAlign w:val="center"/>
          </w:tcPr>
          <w:p w:rsidR="006F2592" w:rsidRDefault="00703033">
            <w:pPr>
              <w:bidi w:val="0"/>
              <w:jc w:val="center"/>
              <w:rPr>
                <w:rFonts w:ascii="Arial Narrow" w:hAnsi="Arial Narrow"/>
                <w:b/>
                <w:bCs/>
              </w:rPr>
            </w:pPr>
            <w:r>
              <w:rPr>
                <w:rFonts w:ascii="Arial Narrow" w:hAnsi="Arial Narrow"/>
                <w:b/>
                <w:bCs/>
              </w:rPr>
              <w:t>Topic</w:t>
            </w:r>
          </w:p>
        </w:tc>
        <w:tc>
          <w:tcPr>
            <w:tcW w:w="844" w:type="pct"/>
            <w:gridSpan w:val="5"/>
            <w:tcBorders>
              <w:top w:val="single" w:sz="6" w:space="0" w:color="auto"/>
              <w:left w:val="single" w:sz="6" w:space="0" w:color="auto"/>
              <w:bottom w:val="single" w:sz="4" w:space="0" w:color="auto"/>
              <w:right w:val="single" w:sz="6" w:space="0" w:color="auto"/>
            </w:tcBorders>
            <w:shd w:val="clear" w:color="auto" w:fill="auto"/>
            <w:vAlign w:val="center"/>
          </w:tcPr>
          <w:p w:rsidR="006F2592" w:rsidRDefault="00703033">
            <w:pPr>
              <w:bidi w:val="0"/>
              <w:jc w:val="center"/>
              <w:rPr>
                <w:rFonts w:ascii="Arial Narrow" w:hAnsi="Arial Narrow"/>
              </w:rPr>
            </w:pPr>
            <w:r>
              <w:rPr>
                <w:rFonts w:ascii="Arial Narrow" w:hAnsi="Arial Narrow"/>
                <w:b/>
                <w:bCs/>
              </w:rPr>
              <w:t>Knowledge &amp; Understanding</w:t>
            </w:r>
          </w:p>
        </w:tc>
        <w:tc>
          <w:tcPr>
            <w:tcW w:w="807" w:type="pct"/>
            <w:gridSpan w:val="3"/>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Intellectual Skills</w:t>
            </w:r>
          </w:p>
        </w:tc>
        <w:tc>
          <w:tcPr>
            <w:tcW w:w="772" w:type="pct"/>
            <w:gridSpan w:val="3"/>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1125" w:type="pct"/>
            <w:gridSpan w:val="6"/>
            <w:tcBorders>
              <w:top w:val="single" w:sz="6" w:space="0" w:color="auto"/>
              <w:left w:val="single" w:sz="6" w:space="0" w:color="auto"/>
              <w:bottom w:val="single" w:sz="4" w:space="0" w:color="auto"/>
              <w:right w:val="single" w:sz="6" w:space="0" w:color="auto"/>
            </w:tcBorders>
          </w:tcPr>
          <w:p w:rsidR="006F2592" w:rsidRDefault="00703033">
            <w:pPr>
              <w:bidi w:val="0"/>
              <w:jc w:val="center"/>
              <w:rPr>
                <w:rFonts w:ascii="Arial Narrow" w:hAnsi="Arial Narrow"/>
                <w:b/>
                <w:bCs/>
              </w:rPr>
            </w:pPr>
            <w:r>
              <w:rPr>
                <w:rFonts w:ascii="Arial Narrow" w:hAnsi="Arial Narrow"/>
                <w:b/>
                <w:bCs/>
              </w:rPr>
              <w:t>General Skills</w:t>
            </w:r>
          </w:p>
        </w:tc>
      </w:tr>
      <w:tr w:rsidR="006F2592">
        <w:tc>
          <w:tcPr>
            <w:tcW w:w="1452" w:type="pct"/>
            <w:gridSpan w:val="4"/>
            <w:vMerge/>
            <w:tcBorders>
              <w:left w:val="single" w:sz="6" w:space="0" w:color="auto"/>
              <w:bottom w:val="single" w:sz="6" w:space="0" w:color="auto"/>
              <w:right w:val="single" w:sz="4" w:space="0" w:color="auto"/>
            </w:tcBorders>
          </w:tcPr>
          <w:p w:rsidR="006F2592" w:rsidRDefault="006F2592">
            <w:pPr>
              <w:bidi w:val="0"/>
              <w:rPr>
                <w:b/>
                <w:bCs/>
                <w:color w:val="0000FF"/>
              </w:rPr>
            </w:pP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a1</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a2</w:t>
            </w:r>
          </w:p>
        </w:tc>
        <w:tc>
          <w:tcPr>
            <w:tcW w:w="242" w:type="pct"/>
            <w:tcBorders>
              <w:top w:val="single" w:sz="4" w:space="0" w:color="auto"/>
              <w:left w:val="single" w:sz="4" w:space="0" w:color="auto"/>
              <w:bottom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a3</w:t>
            </w:r>
          </w:p>
        </w:tc>
        <w:tc>
          <w:tcPr>
            <w:tcW w:w="116" w:type="pct"/>
            <w:tcBorders>
              <w:bottom w:val="single" w:sz="4" w:space="0" w:color="auto"/>
              <w:right w:val="single" w:sz="4" w:space="0" w:color="auto"/>
            </w:tcBorders>
            <w:shd w:val="clear" w:color="auto" w:fill="auto"/>
            <w:vAlign w:val="center"/>
          </w:tcPr>
          <w:p w:rsidR="006F2592" w:rsidRDefault="006F2592">
            <w:pPr>
              <w:bidi w:val="0"/>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b1</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rPr>
                <w:b/>
                <w:bCs/>
                <w:color w:val="0000FF"/>
                <w:sz w:val="20"/>
                <w:szCs w:val="20"/>
              </w:rPr>
            </w:pPr>
            <w:r>
              <w:rPr>
                <w:b/>
                <w:bCs/>
                <w:color w:val="0000FF"/>
                <w:sz w:val="20"/>
                <w:szCs w:val="20"/>
              </w:rPr>
              <w:t>b2</w:t>
            </w:r>
          </w:p>
        </w:tc>
        <w:tc>
          <w:tcPr>
            <w:tcW w:w="22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b3</w:t>
            </w:r>
          </w:p>
        </w:tc>
        <w:tc>
          <w:tcPr>
            <w:tcW w:w="237"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c1</w:t>
            </w:r>
          </w:p>
        </w:tc>
        <w:tc>
          <w:tcPr>
            <w:tcW w:w="237"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c2</w:t>
            </w:r>
          </w:p>
          <w:p w:rsidR="006F2592" w:rsidRDefault="006F2592">
            <w:pPr>
              <w:bidi w:val="0"/>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c3</w:t>
            </w:r>
          </w:p>
          <w:p w:rsidR="006F2592" w:rsidRDefault="006F2592">
            <w:pPr>
              <w:bidi w:val="0"/>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d1</w:t>
            </w:r>
          </w:p>
          <w:p w:rsidR="006F2592" w:rsidRDefault="006F2592">
            <w:pPr>
              <w:bidi w:val="0"/>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d2</w:t>
            </w:r>
          </w:p>
          <w:p w:rsidR="006F2592" w:rsidRDefault="006F2592">
            <w:pPr>
              <w:bidi w:val="0"/>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sz w:val="20"/>
                <w:szCs w:val="20"/>
              </w:rPr>
            </w:pPr>
            <w:r>
              <w:rPr>
                <w:b/>
                <w:bCs/>
                <w:color w:val="0000FF"/>
                <w:sz w:val="20"/>
                <w:szCs w:val="20"/>
              </w:rPr>
              <w:t>d3</w:t>
            </w:r>
          </w:p>
        </w:tc>
        <w:tc>
          <w:tcPr>
            <w:tcW w:w="299"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sz w:val="20"/>
                <w:szCs w:val="20"/>
              </w:rPr>
            </w:pPr>
            <w:r>
              <w:rPr>
                <w:b/>
                <w:bCs/>
                <w:color w:val="0000FF"/>
                <w:sz w:val="20"/>
                <w:szCs w:val="20"/>
              </w:rPr>
              <w:t>d4</w:t>
            </w:r>
          </w:p>
        </w:tc>
      </w:tr>
      <w:tr w:rsidR="006F2592">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tl/>
              </w:rPr>
            </w:pPr>
            <w:r>
              <w:rPr>
                <w:b/>
                <w:bCs/>
                <w:color w:val="0000FF"/>
              </w:rPr>
              <w:t>Introduction</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Classical optimization techniques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358" w:type="pct"/>
            <w:gridSpan w:val="2"/>
            <w:tcBorders>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1E082E">
            <w:pPr>
              <w:bidi w:val="0"/>
              <w:jc w:val="center"/>
              <w:rPr>
                <w:b/>
                <w:bCs/>
                <w:color w:val="0000FF"/>
                <w:sz w:val="20"/>
                <w:szCs w:val="20"/>
              </w:rPr>
            </w:pPr>
            <w:r>
              <w:rPr>
                <w:b/>
                <w:bCs/>
                <w:color w:val="0000FF"/>
                <w:sz w:val="20"/>
                <w:szCs w:val="20"/>
              </w:rPr>
              <w:t>X</w:t>
            </w:r>
          </w:p>
        </w:tc>
      </w:tr>
      <w:tr w:rsidR="006F2592">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Classical optimization techniques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358" w:type="pct"/>
            <w:gridSpan w:val="2"/>
            <w:tcBorders>
              <w:top w:val="single" w:sz="4" w:space="0" w:color="auto"/>
              <w:left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trHeight w:val="336"/>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Numerical methods for unconstrained optimization problems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trHeight w:val="372"/>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Numerical methods for unconstrained optimization problems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58" w:type="pct"/>
            <w:gridSpan w:val="2"/>
            <w:tcBorders>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1E082E">
            <w:pPr>
              <w:bidi w:val="0"/>
              <w:jc w:val="center"/>
              <w:rPr>
                <w:b/>
                <w:bCs/>
                <w:color w:val="0000FF"/>
                <w:sz w:val="20"/>
                <w:szCs w:val="20"/>
              </w:rPr>
            </w:pPr>
            <w:r>
              <w:rPr>
                <w:b/>
                <w:bCs/>
                <w:color w:val="0000FF"/>
                <w:sz w:val="20"/>
                <w:szCs w:val="20"/>
              </w:rPr>
              <w:t>X</w:t>
            </w:r>
          </w:p>
        </w:tc>
      </w:tr>
      <w:tr w:rsidR="006F2592">
        <w:trPr>
          <w:trHeight w:val="349"/>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Numerical methods for constrained optimization problems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trHeight w:val="390"/>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Revision, Mid-Term Exam</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1E082E">
            <w:pPr>
              <w:bidi w:val="0"/>
              <w:jc w:val="center"/>
              <w:rPr>
                <w:b/>
                <w:bCs/>
                <w:color w:val="0000FF"/>
                <w:sz w:val="20"/>
                <w:szCs w:val="20"/>
              </w:rPr>
            </w:pPr>
            <w:r>
              <w:rPr>
                <w:b/>
                <w:bCs/>
                <w:color w:val="0000FF"/>
                <w:sz w:val="20"/>
                <w:szCs w:val="20"/>
              </w:rPr>
              <w:t>X</w:t>
            </w:r>
          </w:p>
        </w:tc>
      </w:tr>
      <w:tr w:rsidR="006F2592">
        <w:trPr>
          <w:trHeight w:val="561"/>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Numerical methods for constrained optimization problems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trHeight w:val="561"/>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Calculus of variation (1)</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trHeight w:val="372"/>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autoSpaceDE w:val="0"/>
              <w:autoSpaceDN w:val="0"/>
              <w:bidi w:val="0"/>
              <w:adjustRightInd w:val="0"/>
              <w:rPr>
                <w:b/>
                <w:bCs/>
                <w:color w:val="0000FF"/>
              </w:rPr>
            </w:pPr>
            <w:r>
              <w:rPr>
                <w:b/>
                <w:bCs/>
                <w:color w:val="0000FF"/>
              </w:rPr>
              <w:t>Calculus of variation (2)</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1E082E">
            <w:pPr>
              <w:bidi w:val="0"/>
              <w:jc w:val="center"/>
              <w:rPr>
                <w:b/>
                <w:bCs/>
                <w:color w:val="0000FF"/>
                <w:sz w:val="20"/>
                <w:szCs w:val="20"/>
              </w:rPr>
            </w:pPr>
            <w:r>
              <w:rPr>
                <w:b/>
                <w:bCs/>
                <w:color w:val="0000FF"/>
                <w:sz w:val="20"/>
                <w:szCs w:val="20"/>
              </w:rPr>
              <w:t>X</w:t>
            </w:r>
          </w:p>
        </w:tc>
      </w:tr>
      <w:tr w:rsidR="006F2592">
        <w:trPr>
          <w:trHeight w:val="255"/>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Optimal control problems</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trHeight w:val="255"/>
        </w:trPr>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jc w:val="right"/>
              <w:rPr>
                <w:b/>
                <w:bCs/>
                <w:color w:val="0000FF"/>
              </w:rPr>
            </w:pPr>
            <w:r>
              <w:rPr>
                <w:b/>
                <w:bCs/>
                <w:color w:val="0000FF"/>
              </w:rPr>
              <w:t>Pontriagen's maximums principals</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42" w:type="pct"/>
            <w:tcBorders>
              <w:top w:val="single" w:sz="4" w:space="0" w:color="auto"/>
              <w:left w:val="single" w:sz="4" w:space="0" w:color="auto"/>
              <w:bottom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autoSpaceDE w:val="0"/>
              <w:autoSpaceDN w:val="0"/>
              <w:bidi w:val="0"/>
              <w:adjustRightInd w:val="0"/>
              <w:rPr>
                <w:b/>
                <w:bCs/>
                <w:color w:val="0000FF"/>
              </w:rPr>
            </w:pPr>
            <w:r>
              <w:rPr>
                <w:b/>
                <w:bCs/>
                <w:color w:val="0000FF"/>
              </w:rPr>
              <w:t>Bellman's dynamic programming.</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1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24" w:type="pct"/>
            <w:tcBorders>
              <w:top w:val="single" w:sz="4" w:space="0" w:color="auto"/>
              <w:left w:val="single" w:sz="4" w:space="0" w:color="auto"/>
              <w:bottom w:val="single" w:sz="4" w:space="0" w:color="auto"/>
              <w:right w:val="single" w:sz="4" w:space="0" w:color="auto"/>
            </w:tcBorders>
          </w:tcPr>
          <w:p w:rsidR="006F2592" w:rsidRDefault="00703033">
            <w:pPr>
              <w:bidi w:val="0"/>
              <w:jc w:val="center"/>
              <w:rPr>
                <w:b/>
                <w:bCs/>
                <w:color w:val="0000FF"/>
                <w:sz w:val="20"/>
                <w:szCs w:val="20"/>
              </w:rPr>
            </w:pPr>
            <w:r>
              <w:rPr>
                <w:b/>
                <w:bCs/>
                <w:color w:val="0000FF"/>
                <w:sz w:val="20"/>
                <w:szCs w:val="20"/>
              </w:rPr>
              <w:t>x</w:t>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9" w:type="pct"/>
            <w:tcBorders>
              <w:top w:val="single" w:sz="4" w:space="0" w:color="auto"/>
              <w:left w:val="single" w:sz="4" w:space="0" w:color="auto"/>
              <w:bottom w:val="single" w:sz="4" w:space="0" w:color="auto"/>
              <w:right w:val="single" w:sz="4" w:space="0" w:color="auto"/>
            </w:tcBorders>
          </w:tcPr>
          <w:p w:rsidR="006F2592" w:rsidRDefault="001E082E">
            <w:pPr>
              <w:bidi w:val="0"/>
              <w:jc w:val="center"/>
              <w:rPr>
                <w:b/>
                <w:bCs/>
                <w:color w:val="0000FF"/>
                <w:sz w:val="20"/>
                <w:szCs w:val="20"/>
              </w:rPr>
            </w:pPr>
            <w:r>
              <w:rPr>
                <w:b/>
                <w:bCs/>
                <w:color w:val="0000FF"/>
                <w:sz w:val="20"/>
                <w:szCs w:val="20"/>
              </w:rPr>
              <w:t>X</w:t>
            </w:r>
          </w:p>
        </w:tc>
      </w:tr>
      <w:tr w:rsidR="006F2592">
        <w:tc>
          <w:tcPr>
            <w:tcW w:w="1452" w:type="pct"/>
            <w:gridSpan w:val="4"/>
            <w:tcBorders>
              <w:top w:val="single" w:sz="6" w:space="0" w:color="auto"/>
              <w:left w:val="single" w:sz="6" w:space="0" w:color="auto"/>
              <w:bottom w:val="single" w:sz="6" w:space="0" w:color="auto"/>
              <w:right w:val="single" w:sz="4" w:space="0" w:color="auto"/>
            </w:tcBorders>
          </w:tcPr>
          <w:p w:rsidR="006F2592" w:rsidRDefault="00703033">
            <w:pPr>
              <w:autoSpaceDE w:val="0"/>
              <w:autoSpaceDN w:val="0"/>
              <w:bidi w:val="0"/>
              <w:adjustRightInd w:val="0"/>
              <w:rPr>
                <w:b/>
                <w:bCs/>
                <w:color w:val="0000FF"/>
              </w:rPr>
            </w:pPr>
            <w:r>
              <w:rPr>
                <w:b/>
                <w:bCs/>
                <w:color w:val="0000FF"/>
              </w:rPr>
              <w:t>Revision</w:t>
            </w:r>
          </w:p>
        </w:tc>
        <w:tc>
          <w:tcPr>
            <w:tcW w:w="2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116"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6F2592">
            <w:pPr>
              <w:bidi w:val="0"/>
              <w:jc w:val="center"/>
              <w:rPr>
                <w:b/>
                <w:bCs/>
                <w:color w:val="0000FF"/>
                <w:sz w:val="20"/>
                <w:szCs w:val="20"/>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6F2592" w:rsidRDefault="00703033">
            <w:pPr>
              <w:bidi w:val="0"/>
              <w:jc w:val="center"/>
              <w:rPr>
                <w:b/>
                <w:bCs/>
                <w:color w:val="0000FF"/>
                <w:sz w:val="20"/>
                <w:szCs w:val="20"/>
              </w:rPr>
            </w:pPr>
            <w:r>
              <w:rPr>
                <w:b/>
                <w:bCs/>
                <w:color w:val="0000FF"/>
                <w:sz w:val="20"/>
                <w:szCs w:val="20"/>
              </w:rPr>
              <w:t>x</w:t>
            </w:r>
          </w:p>
        </w:tc>
        <w:tc>
          <w:tcPr>
            <w:tcW w:w="224"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37" w:type="pct"/>
            <w:gridSpan w:val="2"/>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0"/>
                <w:szCs w:val="20"/>
              </w:rPr>
            </w:pPr>
          </w:p>
        </w:tc>
        <w:tc>
          <w:tcPr>
            <w:tcW w:w="292" w:type="pct"/>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0"/>
                <w:szCs w:val="20"/>
              </w:rPr>
            </w:pPr>
            <w:r>
              <w:rPr>
                <w:b/>
                <w:bCs/>
                <w:color w:val="0000FF"/>
                <w:sz w:val="20"/>
                <w:szCs w:val="20"/>
              </w:rPr>
              <w:t>x</w:t>
            </w:r>
          </w:p>
        </w:tc>
        <w:tc>
          <w:tcPr>
            <w:tcW w:w="299" w:type="pct"/>
            <w:tcBorders>
              <w:top w:val="single" w:sz="4" w:space="0" w:color="auto"/>
              <w:left w:val="single" w:sz="4" w:space="0" w:color="auto"/>
              <w:bottom w:val="single" w:sz="4" w:space="0" w:color="auto"/>
              <w:right w:val="single" w:sz="4" w:space="0" w:color="auto"/>
            </w:tcBorders>
          </w:tcPr>
          <w:p w:rsidR="006F2592" w:rsidRDefault="006F2592">
            <w:pPr>
              <w:bidi w:val="0"/>
              <w:jc w:val="center"/>
              <w:rPr>
                <w:b/>
                <w:bCs/>
                <w:color w:val="0000FF"/>
                <w:sz w:val="20"/>
                <w:szCs w:val="20"/>
              </w:rPr>
            </w:pPr>
          </w:p>
        </w:tc>
      </w:tr>
      <w:tr w:rsidR="006F2592">
        <w:trPr>
          <w:gridBefore w:val="1"/>
          <w:gridAfter w:val="2"/>
          <w:wBefore w:w="39" w:type="pct"/>
          <w:wAfter w:w="382" w:type="pct"/>
          <w:cantSplit/>
        </w:trPr>
        <w:tc>
          <w:tcPr>
            <w:tcW w:w="4579" w:type="pct"/>
            <w:gridSpan w:val="18"/>
          </w:tcPr>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bidi w:val="0"/>
              <w:rPr>
                <w:b/>
                <w:bCs/>
                <w:color w:val="0000FF"/>
              </w:rPr>
            </w:pPr>
            <w:r>
              <w:rPr>
                <w:b/>
                <w:bCs/>
                <w:color w:val="0000FF"/>
              </w:rPr>
              <w:t xml:space="preserve">   -Notes were approved by the Math Department.</w:t>
            </w:r>
          </w:p>
          <w:p w:rsidR="006F2592" w:rsidRDefault="00703033">
            <w:pPr>
              <w:numPr>
                <w:ilvl w:val="1"/>
                <w:numId w:val="136"/>
              </w:numPr>
              <w:bidi w:val="0"/>
              <w:rPr>
                <w:rFonts w:ascii="Arial Narrow" w:hAnsi="Arial Narrow"/>
                <w:b/>
                <w:bCs/>
              </w:rPr>
            </w:pPr>
            <w:r>
              <w:rPr>
                <w:rFonts w:ascii="Arial Narrow" w:hAnsi="Arial Narrow"/>
                <w:b/>
                <w:bCs/>
              </w:rPr>
              <w:t>Required books.</w:t>
            </w:r>
          </w:p>
          <w:p w:rsidR="006F2592" w:rsidRDefault="00703033">
            <w:pPr>
              <w:keepNext/>
              <w:spacing w:before="240" w:after="60"/>
              <w:jc w:val="right"/>
              <w:outlineLvl w:val="2"/>
              <w:rPr>
                <w:rFonts w:ascii="Cambria" w:hAnsi="Cambria"/>
                <w:b/>
                <w:bCs/>
                <w:color w:val="0000FF"/>
              </w:rPr>
            </w:pPr>
            <w:r>
              <w:rPr>
                <w:rFonts w:ascii="Cambria" w:hAnsi="Cambria"/>
                <w:color w:val="0000FF"/>
                <w:sz w:val="26"/>
                <w:szCs w:val="26"/>
              </w:rPr>
              <w:t xml:space="preserve">  -</w:t>
            </w:r>
            <w:r>
              <w:rPr>
                <w:rFonts w:ascii="Cambria" w:hAnsi="Cambria"/>
                <w:b/>
                <w:bCs/>
                <w:color w:val="0000FF"/>
              </w:rPr>
              <w:t xml:space="preserve"> Joeseph McKean and Allen T Craig , Introduce to the probability theory, (2001)</w:t>
            </w:r>
          </w:p>
          <w:p w:rsidR="006F2592" w:rsidRDefault="00703033">
            <w:pPr>
              <w:bidi w:val="0"/>
              <w:jc w:val="both"/>
              <w:rPr>
                <w:rFonts w:ascii="Arial Narrow" w:hAnsi="Arial Narrow"/>
                <w:b/>
                <w:bCs/>
              </w:rPr>
            </w:pPr>
            <w:r>
              <w:rPr>
                <w:rFonts w:ascii="Arial Narrow" w:hAnsi="Arial Narrow"/>
                <w:b/>
                <w:bCs/>
              </w:rPr>
              <w:t>7-3 Recommended books.</w:t>
            </w:r>
          </w:p>
          <w:p w:rsidR="006F2592" w:rsidRDefault="00703033">
            <w:pPr>
              <w:bidi w:val="0"/>
              <w:jc w:val="both"/>
              <w:rPr>
                <w:b/>
                <w:bCs/>
                <w:color w:val="0000FF"/>
              </w:rPr>
            </w:pPr>
            <w:r>
              <w:rPr>
                <w:b/>
                <w:bCs/>
                <w:color w:val="0000FF"/>
              </w:rPr>
              <w:t xml:space="preserve">   - W.D.McGlinn, "Introduction to probability theory ", John. Hopkins Univ. Press,       </w:t>
            </w:r>
            <w:r>
              <w:rPr>
                <w:rFonts w:hint="cs"/>
                <w:b/>
                <w:bCs/>
                <w:color w:val="0000FF"/>
                <w:rtl/>
              </w:rPr>
              <w:t xml:space="preserve">        </w:t>
            </w:r>
            <w:r>
              <w:rPr>
                <w:b/>
                <w:bCs/>
                <w:color w:val="0000FF"/>
              </w:rPr>
              <w:t xml:space="preserve">(2003).    </w:t>
            </w:r>
          </w:p>
          <w:p w:rsidR="006F2592" w:rsidRDefault="00703033">
            <w:pPr>
              <w:bidi w:val="0"/>
              <w:rPr>
                <w:rFonts w:ascii="Arial Narrow" w:hAnsi="Arial Narrow"/>
                <w:b/>
                <w:bCs/>
              </w:rPr>
            </w:pPr>
            <w:r>
              <w:rPr>
                <w:rFonts w:ascii="Arial Narrow" w:hAnsi="Arial Narrow"/>
                <w:b/>
                <w:bCs/>
              </w:rPr>
              <w:t>7-4 Periodicals, Web sites, etc.</w:t>
            </w:r>
          </w:p>
          <w:p w:rsidR="006F2592" w:rsidRDefault="00703033">
            <w:pPr>
              <w:bidi w:val="0"/>
              <w:ind w:left="338"/>
              <w:jc w:val="both"/>
              <w:rPr>
                <w:b/>
                <w:bCs/>
                <w:color w:val="0000FF"/>
                <w:u w:val="single"/>
              </w:rPr>
            </w:pPr>
            <w:r>
              <w:rPr>
                <w:b/>
                <w:bCs/>
                <w:color w:val="0000FF"/>
                <w:u w:val="single"/>
              </w:rPr>
              <w:t>1-</w:t>
            </w:r>
            <w:hyperlink r:id="rId137" w:history="1">
              <w:r>
                <w:rPr>
                  <w:b/>
                  <w:bCs/>
                  <w:color w:val="0000FF"/>
                  <w:u w:val="single"/>
                </w:rPr>
                <w:t>https://cran.r-project.org/web/packages/IPSUR/vignettes/IPSUR.pdf</w:t>
              </w:r>
            </w:hyperlink>
          </w:p>
          <w:p w:rsidR="006F2592" w:rsidRDefault="00703033">
            <w:pPr>
              <w:bidi w:val="0"/>
              <w:ind w:left="338"/>
              <w:jc w:val="both"/>
              <w:rPr>
                <w:u w:val="single"/>
              </w:rPr>
            </w:pPr>
            <w:r>
              <w:rPr>
                <w:b/>
                <w:bCs/>
                <w:color w:val="0000FF"/>
                <w:u w:val="single"/>
              </w:rPr>
              <w:t>2-http://www4.ncsu.edu/~rsmith/MA797V_S10/Statistics.pdf</w:t>
            </w:r>
          </w:p>
        </w:tc>
      </w:tr>
      <w:tr w:rsidR="006F2592">
        <w:trPr>
          <w:gridBefore w:val="2"/>
          <w:gridAfter w:val="2"/>
          <w:wBefore w:w="79" w:type="pct"/>
          <w:wAfter w:w="382" w:type="pct"/>
          <w:cantSplit/>
        </w:trPr>
        <w:tc>
          <w:tcPr>
            <w:tcW w:w="4539" w:type="pct"/>
            <w:gridSpan w:val="17"/>
          </w:tcPr>
          <w:p w:rsidR="006F2592" w:rsidRDefault="006F2592">
            <w:pPr>
              <w:bidi w:val="0"/>
              <w:rPr>
                <w:rFonts w:ascii="Arial Narrow" w:hAnsi="Arial Narrow"/>
                <w:b/>
                <w:bCs/>
                <w:sz w:val="32"/>
                <w:szCs w:val="32"/>
              </w:rPr>
            </w:pPr>
          </w:p>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bidi w:val="0"/>
              <w:rPr>
                <w:rFonts w:ascii="Arial Narrow" w:hAnsi="Arial Narrow"/>
                <w:b/>
                <w:bCs/>
                <w:sz w:val="32"/>
                <w:szCs w:val="32"/>
              </w:rPr>
            </w:pPr>
            <w:r>
              <w:rPr>
                <w:b/>
                <w:bCs/>
                <w:color w:val="0000FF"/>
              </w:rPr>
              <w:t>1-Data show</w:t>
            </w:r>
          </w:p>
          <w:p w:rsidR="006F2592" w:rsidRDefault="00703033">
            <w:pPr>
              <w:bidi w:val="0"/>
              <w:jc w:val="both"/>
              <w:rPr>
                <w:b/>
                <w:bCs/>
                <w:color w:val="0000FF"/>
              </w:rPr>
            </w:pPr>
            <w:r>
              <w:rPr>
                <w:b/>
                <w:bCs/>
                <w:color w:val="0000FF"/>
              </w:rPr>
              <w:t>2-white board</w:t>
            </w:r>
          </w:p>
        </w:tc>
      </w:tr>
      <w:tr w:rsidR="006F2592">
        <w:trPr>
          <w:gridBefore w:val="2"/>
          <w:gridAfter w:val="2"/>
          <w:wBefore w:w="79" w:type="pct"/>
          <w:wAfter w:w="382" w:type="pct"/>
          <w:cantSplit/>
        </w:trPr>
        <w:tc>
          <w:tcPr>
            <w:tcW w:w="217" w:type="pct"/>
          </w:tcPr>
          <w:p w:rsidR="006F2592" w:rsidRDefault="006F2592">
            <w:pPr>
              <w:bidi w:val="0"/>
              <w:jc w:val="both"/>
              <w:rPr>
                <w:rFonts w:ascii="Arial Narrow" w:hAnsi="Arial Narrow"/>
                <w:sz w:val="10"/>
                <w:szCs w:val="10"/>
              </w:rPr>
            </w:pPr>
          </w:p>
        </w:tc>
        <w:tc>
          <w:tcPr>
            <w:tcW w:w="4322" w:type="pct"/>
            <w:gridSpan w:val="16"/>
          </w:tcPr>
          <w:p w:rsidR="006F2592" w:rsidRDefault="006F2592">
            <w:pPr>
              <w:bidi w:val="0"/>
              <w:jc w:val="both"/>
              <w:rPr>
                <w:rFonts w:ascii="Arial Narrow" w:hAnsi="Arial Narrow"/>
                <w:sz w:val="10"/>
                <w:szCs w:val="10"/>
              </w:rPr>
            </w:pPr>
          </w:p>
        </w:tc>
      </w:tr>
      <w:tr w:rsidR="006F2592">
        <w:trPr>
          <w:gridAfter w:val="4"/>
          <w:wAfter w:w="806" w:type="pct"/>
        </w:trPr>
        <w:tc>
          <w:tcPr>
            <w:tcW w:w="2896" w:type="dxa"/>
            <w:gridSpan w:val="5"/>
            <w:vAlign w:val="center"/>
          </w:tcPr>
          <w:p w:rsidR="006F2592" w:rsidRDefault="00703033">
            <w:pPr>
              <w:bidi w:val="0"/>
              <w:rPr>
                <w:rFonts w:ascii="Arial Narrow" w:hAnsi="Arial Narrow"/>
                <w:b/>
                <w:bCs/>
                <w:sz w:val="28"/>
                <w:szCs w:val="28"/>
              </w:rPr>
            </w:pPr>
            <w:r>
              <w:rPr>
                <w:rFonts w:ascii="Arial Narrow" w:hAnsi="Arial Narrow"/>
                <w:b/>
                <w:bCs/>
              </w:rPr>
              <w:t>Course coordinator:</w:t>
            </w:r>
          </w:p>
        </w:tc>
        <w:tc>
          <w:tcPr>
            <w:tcW w:w="4922" w:type="dxa"/>
            <w:gridSpan w:val="12"/>
          </w:tcPr>
          <w:p w:rsidR="006F2592" w:rsidRDefault="00455D19">
            <w:pPr>
              <w:bidi w:val="0"/>
              <w:rPr>
                <w:b/>
                <w:bCs/>
                <w:color w:val="0000FF"/>
              </w:rPr>
            </w:pPr>
            <w:r w:rsidRPr="00455D19">
              <w:rPr>
                <w:b/>
                <w:bCs/>
                <w:color w:val="0000FF"/>
              </w:rPr>
              <w:t>Dr. Mohamed Rabee</w:t>
            </w:r>
          </w:p>
        </w:tc>
      </w:tr>
      <w:tr w:rsidR="006F2592">
        <w:trPr>
          <w:gridAfter w:val="4"/>
          <w:wAfter w:w="806" w:type="pct"/>
        </w:trPr>
        <w:tc>
          <w:tcPr>
            <w:tcW w:w="2896" w:type="dxa"/>
            <w:gridSpan w:val="5"/>
            <w:vAlign w:val="center"/>
          </w:tcPr>
          <w:p w:rsidR="006F2592" w:rsidRDefault="00703033">
            <w:pPr>
              <w:bidi w:val="0"/>
              <w:ind w:right="-464"/>
              <w:rPr>
                <w:rFonts w:ascii="Arial Narrow" w:hAnsi="Arial Narrow"/>
                <w:b/>
                <w:bCs/>
                <w:sz w:val="28"/>
                <w:szCs w:val="28"/>
              </w:rPr>
            </w:pPr>
            <w:r>
              <w:rPr>
                <w:rFonts w:ascii="Arial Narrow" w:hAnsi="Arial Narrow"/>
                <w:b/>
                <w:bCs/>
              </w:rPr>
              <w:t>Head of the Department:</w:t>
            </w:r>
          </w:p>
        </w:tc>
        <w:tc>
          <w:tcPr>
            <w:tcW w:w="4922" w:type="dxa"/>
            <w:gridSpan w:val="12"/>
          </w:tcPr>
          <w:p w:rsidR="001F6FCF" w:rsidRDefault="00703033" w:rsidP="001F6FCF">
            <w:pPr>
              <w:bidi w:val="0"/>
              <w:jc w:val="lowKashida"/>
              <w:rPr>
                <w:b/>
                <w:bCs/>
                <w:color w:val="0000FF"/>
              </w:rPr>
            </w:pPr>
            <w:r>
              <w:rPr>
                <w:b/>
                <w:bCs/>
                <w:color w:val="0000FF"/>
              </w:rPr>
              <w:t xml:space="preserve">Prof. Dr.   </w:t>
            </w:r>
            <w:r w:rsidR="007C3EFA">
              <w:t xml:space="preserve"> </w:t>
            </w:r>
            <w:r w:rsidR="001F6FCF">
              <w:rPr>
                <w:b/>
                <w:bCs/>
                <w:color w:val="0000FF"/>
              </w:rPr>
              <w:t xml:space="preserve"> Reda Gamal Abd El Rahman</w:t>
            </w:r>
          </w:p>
          <w:p w:rsidR="006F2592" w:rsidRDefault="006F2592">
            <w:pPr>
              <w:bidi w:val="0"/>
              <w:rPr>
                <w:b/>
                <w:bCs/>
                <w:color w:val="0000FF"/>
              </w:rPr>
            </w:pPr>
          </w:p>
        </w:tc>
      </w:tr>
      <w:tr w:rsidR="006F2592">
        <w:trPr>
          <w:gridAfter w:val="4"/>
          <w:wAfter w:w="806" w:type="pct"/>
        </w:trPr>
        <w:tc>
          <w:tcPr>
            <w:tcW w:w="2896" w:type="dxa"/>
            <w:gridSpan w:val="5"/>
            <w:vAlign w:val="center"/>
          </w:tcPr>
          <w:p w:rsidR="006F2592" w:rsidRDefault="00703033">
            <w:pPr>
              <w:bidi w:val="0"/>
              <w:ind w:right="-464"/>
              <w:rPr>
                <w:rFonts w:ascii="Arial Narrow" w:hAnsi="Arial Narrow"/>
                <w:b/>
                <w:bCs/>
              </w:rPr>
            </w:pPr>
            <w:r>
              <w:rPr>
                <w:rFonts w:ascii="Arial Narrow" w:hAnsi="Arial Narrow"/>
                <w:b/>
                <w:bCs/>
              </w:rPr>
              <w:t xml:space="preserve">Date:  </w:t>
            </w:r>
            <w:r>
              <w:rPr>
                <w:b/>
                <w:bCs/>
                <w:color w:val="0000FF"/>
              </w:rPr>
              <w:t>9 / 12 /20</w:t>
            </w:r>
            <w:r w:rsidR="001E082E">
              <w:rPr>
                <w:b/>
                <w:bCs/>
                <w:color w:val="0000FF"/>
              </w:rPr>
              <w:t>19</w:t>
            </w:r>
          </w:p>
        </w:tc>
        <w:tc>
          <w:tcPr>
            <w:tcW w:w="4922" w:type="dxa"/>
            <w:gridSpan w:val="12"/>
          </w:tcPr>
          <w:p w:rsidR="006F2592" w:rsidRDefault="001E082E">
            <w:pPr>
              <w:bidi w:val="0"/>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rPr>
          <w:rFonts w:ascii="Arial Narrow" w:hAnsi="Arial Narrow" w:cs="Arial"/>
          <w:b/>
          <w:bCs/>
          <w:sz w:val="26"/>
          <w:szCs w:val="26"/>
        </w:rPr>
      </w:pPr>
    </w:p>
    <w:p w:rsidR="006F2592" w:rsidRDefault="00703033">
      <w:pPr>
        <w:bidi w:val="0"/>
        <w:rPr>
          <w:rFonts w:ascii="Arial Narrow" w:hAnsi="Arial Narrow" w:cs="Arial"/>
          <w:b/>
          <w:bCs/>
          <w:sz w:val="26"/>
          <w:szCs w:val="26"/>
        </w:rPr>
      </w:pPr>
      <w:r>
        <w:rPr>
          <w:rFonts w:ascii="Arial Narrow" w:hAnsi="Arial Narrow" w:cs="Arial"/>
          <w:b/>
          <w:bCs/>
          <w:sz w:val="26"/>
          <w:szCs w:val="26"/>
        </w:rPr>
        <w:br w:type="page"/>
      </w:r>
    </w:p>
    <w:tbl>
      <w:tblPr>
        <w:tblW w:w="5481" w:type="pct"/>
        <w:jc w:val="center"/>
        <w:tblLook w:val="04A0" w:firstRow="1" w:lastRow="0" w:firstColumn="1" w:lastColumn="0" w:noHBand="0" w:noVBand="1"/>
      </w:tblPr>
      <w:tblGrid>
        <w:gridCol w:w="3129"/>
        <w:gridCol w:w="1654"/>
        <w:gridCol w:w="712"/>
        <w:gridCol w:w="1438"/>
        <w:gridCol w:w="3263"/>
      </w:tblGrid>
      <w:tr w:rsidR="006F2592">
        <w:trPr>
          <w:cantSplit/>
          <w:trHeight w:val="665"/>
          <w:jc w:val="center"/>
        </w:trPr>
        <w:tc>
          <w:tcPr>
            <w:tcW w:w="5000" w:type="pct"/>
            <w:gridSpan w:val="5"/>
          </w:tcPr>
          <w:p w:rsidR="006F2592" w:rsidRDefault="00703033">
            <w:pPr>
              <w:bidi w:val="0"/>
              <w:spacing w:before="240" w:after="60"/>
              <w:jc w:val="center"/>
              <w:outlineLvl w:val="7"/>
              <w:rPr>
                <w:rFonts w:ascii="Arial Narrow" w:hAnsi="Arial Narrow" w:cs="Arial"/>
                <w:i/>
                <w:iCs/>
                <w:sz w:val="32"/>
                <w:szCs w:val="32"/>
              </w:rPr>
            </w:pPr>
            <w:r>
              <w:rPr>
                <w:rFonts w:ascii="Arial Narrow" w:hAnsi="Arial Narrow" w:cs="Arial"/>
                <w:b/>
                <w:bCs/>
                <w:sz w:val="36"/>
                <w:szCs w:val="36"/>
              </w:rPr>
              <w:lastRenderedPageBreak/>
              <w:t>Course Specification</w:t>
            </w:r>
          </w:p>
        </w:tc>
      </w:tr>
      <w:tr w:rsidR="006F2592">
        <w:trPr>
          <w:trHeight w:val="80"/>
          <w:jc w:val="center"/>
        </w:trPr>
        <w:tc>
          <w:tcPr>
            <w:tcW w:w="5000" w:type="pct"/>
            <w:gridSpan w:val="5"/>
          </w:tcPr>
          <w:p w:rsidR="006F2592" w:rsidRDefault="00703033">
            <w:pPr>
              <w:bidi w:val="0"/>
              <w:spacing w:before="240" w:after="60"/>
              <w:outlineLvl w:val="8"/>
              <w:rPr>
                <w:rFonts w:ascii="Arial Narrow" w:hAnsi="Arial Narrow"/>
                <w:b/>
                <w:bCs/>
                <w:sz w:val="32"/>
                <w:szCs w:val="32"/>
              </w:rPr>
            </w:pPr>
            <w:r>
              <w:rPr>
                <w:rFonts w:ascii="Arial Narrow" w:hAnsi="Arial Narrow"/>
                <w:b/>
                <w:bCs/>
                <w:sz w:val="32"/>
                <w:szCs w:val="32"/>
              </w:rPr>
              <w:t>A- Affiliation</w:t>
            </w:r>
          </w:p>
        </w:tc>
      </w:tr>
      <w:tr w:rsidR="006F2592">
        <w:trPr>
          <w:jc w:val="center"/>
        </w:trPr>
        <w:tc>
          <w:tcPr>
            <w:tcW w:w="2346" w:type="pct"/>
            <w:gridSpan w:val="2"/>
          </w:tcPr>
          <w:p w:rsidR="006F2592" w:rsidRDefault="00703033">
            <w:pPr>
              <w:bidi w:val="0"/>
              <w:rPr>
                <w:rFonts w:ascii="Arial Narrow" w:hAnsi="Arial Narrow"/>
                <w:b/>
                <w:bCs/>
                <w:sz w:val="28"/>
                <w:szCs w:val="28"/>
              </w:rPr>
            </w:pPr>
            <w:r>
              <w:rPr>
                <w:rFonts w:ascii="Arial Narrow" w:hAnsi="Arial Narrow"/>
                <w:b/>
                <w:bCs/>
                <w:sz w:val="28"/>
                <w:szCs w:val="28"/>
              </w:rPr>
              <w:t>Relevant program:</w:t>
            </w:r>
          </w:p>
        </w:tc>
        <w:tc>
          <w:tcPr>
            <w:tcW w:w="2654" w:type="pct"/>
            <w:gridSpan w:val="3"/>
          </w:tcPr>
          <w:p w:rsidR="006F2592" w:rsidRDefault="00703033">
            <w:pPr>
              <w:bidi w:val="0"/>
              <w:spacing w:after="60"/>
              <w:outlineLvl w:val="8"/>
              <w:rPr>
                <w:b/>
                <w:bCs/>
                <w:color w:val="0000FF"/>
                <w:sz w:val="22"/>
                <w:szCs w:val="22"/>
              </w:rPr>
            </w:pPr>
            <w:r>
              <w:rPr>
                <w:b/>
                <w:bCs/>
                <w:color w:val="0000FF"/>
                <w:sz w:val="22"/>
                <w:szCs w:val="22"/>
              </w:rPr>
              <w:t>Computer Science</w:t>
            </w:r>
          </w:p>
        </w:tc>
      </w:tr>
      <w:tr w:rsidR="006F2592">
        <w:trPr>
          <w:jc w:val="center"/>
        </w:trPr>
        <w:tc>
          <w:tcPr>
            <w:tcW w:w="2695"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program:</w:t>
            </w:r>
          </w:p>
        </w:tc>
        <w:tc>
          <w:tcPr>
            <w:tcW w:w="2305" w:type="pct"/>
            <w:gridSpan w:val="2"/>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2695" w:type="pct"/>
            <w:gridSpan w:val="3"/>
          </w:tcPr>
          <w:p w:rsidR="006F2592" w:rsidRDefault="00703033">
            <w:pPr>
              <w:bidi w:val="0"/>
              <w:rPr>
                <w:rFonts w:ascii="Arial Narrow" w:hAnsi="Arial Narrow"/>
                <w:b/>
                <w:bCs/>
                <w:sz w:val="28"/>
                <w:szCs w:val="28"/>
              </w:rPr>
            </w:pPr>
            <w:r>
              <w:rPr>
                <w:rFonts w:ascii="Arial Narrow" w:hAnsi="Arial Narrow"/>
                <w:b/>
                <w:bCs/>
                <w:sz w:val="28"/>
                <w:szCs w:val="28"/>
              </w:rPr>
              <w:t>Department offering the course:</w:t>
            </w:r>
          </w:p>
        </w:tc>
        <w:tc>
          <w:tcPr>
            <w:tcW w:w="2305" w:type="pct"/>
            <w:gridSpan w:val="2"/>
          </w:tcPr>
          <w:p w:rsidR="006F2592" w:rsidRDefault="00703033">
            <w:pPr>
              <w:bidi w:val="0"/>
              <w:rPr>
                <w:b/>
                <w:bCs/>
                <w:color w:val="0000FF"/>
                <w:sz w:val="22"/>
                <w:szCs w:val="22"/>
              </w:rPr>
            </w:pPr>
            <w:r>
              <w:rPr>
                <w:b/>
                <w:bCs/>
                <w:color w:val="0000FF"/>
                <w:sz w:val="22"/>
                <w:szCs w:val="22"/>
              </w:rPr>
              <w:t>Mathematics</w:t>
            </w:r>
          </w:p>
        </w:tc>
      </w:tr>
      <w:tr w:rsidR="006F2592">
        <w:trPr>
          <w:jc w:val="center"/>
        </w:trPr>
        <w:tc>
          <w:tcPr>
            <w:tcW w:w="2695" w:type="pct"/>
            <w:gridSpan w:val="3"/>
          </w:tcPr>
          <w:p w:rsidR="006F2592" w:rsidRDefault="00703033">
            <w:pPr>
              <w:bidi w:val="0"/>
              <w:rPr>
                <w:rFonts w:ascii="Arial Narrow" w:hAnsi="Arial Narrow"/>
                <w:b/>
                <w:bCs/>
                <w:sz w:val="28"/>
                <w:szCs w:val="28"/>
              </w:rPr>
            </w:pPr>
            <w:r>
              <w:rPr>
                <w:rFonts w:ascii="Arial Narrow" w:hAnsi="Arial Narrow"/>
                <w:b/>
                <w:bCs/>
                <w:sz w:val="28"/>
                <w:szCs w:val="28"/>
              </w:rPr>
              <w:t>Academic year/level:</w:t>
            </w:r>
            <w:r>
              <w:rPr>
                <w:rFonts w:ascii="Arial Narrow" w:hAnsi="Arial Narrow"/>
                <w:b/>
                <w:bCs/>
                <w:sz w:val="28"/>
                <w:szCs w:val="28"/>
              </w:rPr>
              <w:tab/>
            </w:r>
          </w:p>
        </w:tc>
        <w:tc>
          <w:tcPr>
            <w:tcW w:w="2305" w:type="pct"/>
            <w:gridSpan w:val="2"/>
          </w:tcPr>
          <w:p w:rsidR="006F2592" w:rsidRDefault="00703033">
            <w:pPr>
              <w:bidi w:val="0"/>
              <w:rPr>
                <w:b/>
                <w:bCs/>
                <w:color w:val="0000FF"/>
                <w:sz w:val="22"/>
                <w:szCs w:val="22"/>
              </w:rPr>
            </w:pPr>
            <w:r>
              <w:rPr>
                <w:b/>
                <w:bCs/>
                <w:color w:val="0000FF"/>
                <w:sz w:val="22"/>
                <w:szCs w:val="22"/>
              </w:rPr>
              <w:t>Fourth level / Second Semester</w:t>
            </w:r>
          </w:p>
        </w:tc>
      </w:tr>
      <w:tr w:rsidR="006F2592">
        <w:trPr>
          <w:jc w:val="center"/>
        </w:trPr>
        <w:tc>
          <w:tcPr>
            <w:tcW w:w="2695" w:type="pct"/>
            <w:gridSpan w:val="3"/>
          </w:tcPr>
          <w:p w:rsidR="006F2592" w:rsidRDefault="00703033">
            <w:pPr>
              <w:bidi w:val="0"/>
              <w:rPr>
                <w:rFonts w:ascii="Arial Narrow" w:hAnsi="Arial Narrow"/>
                <w:b/>
                <w:bCs/>
                <w:sz w:val="28"/>
                <w:szCs w:val="28"/>
              </w:rPr>
            </w:pPr>
            <w:r>
              <w:rPr>
                <w:rFonts w:ascii="Arial Narrow" w:hAnsi="Arial Narrow"/>
                <w:b/>
                <w:bCs/>
                <w:sz w:val="28"/>
                <w:szCs w:val="28"/>
              </w:rPr>
              <w:t>Date of specifications approval:</w:t>
            </w:r>
          </w:p>
        </w:tc>
        <w:tc>
          <w:tcPr>
            <w:tcW w:w="2305" w:type="pct"/>
            <w:gridSpan w:val="2"/>
          </w:tcPr>
          <w:p w:rsidR="006F2592" w:rsidRDefault="00703033">
            <w:pPr>
              <w:bidi w:val="0"/>
              <w:rPr>
                <w:b/>
                <w:bCs/>
                <w:color w:val="0000FF"/>
                <w:sz w:val="22"/>
                <w:szCs w:val="22"/>
              </w:rPr>
            </w:pPr>
            <w:r>
              <w:rPr>
                <w:b/>
                <w:bCs/>
                <w:color w:val="0000FF"/>
              </w:rPr>
              <w:t>9 /12</w:t>
            </w:r>
            <w:r w:rsidR="001E082E">
              <w:rPr>
                <w:b/>
                <w:bCs/>
                <w:color w:val="0000FF"/>
              </w:rPr>
              <w:t xml:space="preserve"> / 2019, No. (390) and updated 2020/2021</w:t>
            </w:r>
            <w:r>
              <w:rPr>
                <w:b/>
                <w:bCs/>
                <w:color w:val="0000FF"/>
              </w:rPr>
              <w:t xml:space="preserve"> meeting no.( 419).</w:t>
            </w:r>
          </w:p>
        </w:tc>
      </w:tr>
      <w:tr w:rsidR="006F2592">
        <w:trPr>
          <w:trHeight w:val="602"/>
          <w:jc w:val="center"/>
        </w:trPr>
        <w:tc>
          <w:tcPr>
            <w:tcW w:w="5000" w:type="pct"/>
            <w:gridSpan w:val="5"/>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B - Basic information</w:t>
            </w:r>
          </w:p>
        </w:tc>
      </w:tr>
      <w:tr w:rsidR="006F2592">
        <w:trPr>
          <w:jc w:val="center"/>
        </w:trPr>
        <w:tc>
          <w:tcPr>
            <w:tcW w:w="2695" w:type="pct"/>
            <w:gridSpan w:val="3"/>
          </w:tcPr>
          <w:p w:rsidR="006F2592" w:rsidRDefault="00703033">
            <w:pPr>
              <w:bidi w:val="0"/>
              <w:rPr>
                <w:b/>
                <w:bCs/>
                <w:color w:val="0000FF"/>
                <w:sz w:val="32"/>
                <w:szCs w:val="32"/>
              </w:rPr>
            </w:pPr>
            <w:r>
              <w:rPr>
                <w:rFonts w:ascii="Arial Narrow" w:hAnsi="Arial Narrow"/>
                <w:b/>
                <w:bCs/>
              </w:rPr>
              <w:t>Title:</w:t>
            </w:r>
            <w:r>
              <w:rPr>
                <w:rFonts w:ascii="Arial Narrow" w:hAnsi="Arial Narrow" w:cs="Arial"/>
                <w:b/>
                <w:bCs/>
                <w:sz w:val="32"/>
                <w:szCs w:val="32"/>
              </w:rPr>
              <w:t xml:space="preserve"> </w:t>
            </w:r>
            <w:r>
              <w:rPr>
                <w:b/>
                <w:bCs/>
                <w:color w:val="0000FF"/>
                <w:sz w:val="32"/>
                <w:szCs w:val="32"/>
              </w:rPr>
              <w:t>Scientific Computation (2)</w:t>
            </w:r>
          </w:p>
          <w:p w:rsidR="006F2592" w:rsidRDefault="006F2592">
            <w:pPr>
              <w:bidi w:val="0"/>
              <w:rPr>
                <w:rFonts w:ascii="Arial Narrow" w:hAnsi="Arial Narrow"/>
              </w:rPr>
            </w:pPr>
          </w:p>
        </w:tc>
        <w:tc>
          <w:tcPr>
            <w:tcW w:w="705" w:type="pct"/>
          </w:tcPr>
          <w:p w:rsidR="006F2592" w:rsidRDefault="00703033">
            <w:pPr>
              <w:bidi w:val="0"/>
              <w:rPr>
                <w:rFonts w:ascii="Arial Narrow" w:hAnsi="Arial Narrow"/>
              </w:rPr>
            </w:pPr>
            <w:r>
              <w:rPr>
                <w:rFonts w:ascii="Arial Narrow" w:hAnsi="Arial Narrow"/>
                <w:b/>
                <w:bCs/>
              </w:rPr>
              <w:t>Code:</w:t>
            </w:r>
            <w:r>
              <w:rPr>
                <w:rFonts w:ascii="Arial Narrow" w:hAnsi="Arial Narrow"/>
              </w:rPr>
              <w:t xml:space="preserve"> </w:t>
            </w:r>
          </w:p>
          <w:p w:rsidR="006F2592" w:rsidRDefault="00703033">
            <w:pPr>
              <w:bidi w:val="0"/>
              <w:rPr>
                <w:rFonts w:ascii="Arial Narrow" w:hAnsi="Arial Narrow"/>
              </w:rPr>
            </w:pPr>
            <w:r>
              <w:rPr>
                <w:b/>
                <w:bCs/>
                <w:color w:val="0000FF"/>
              </w:rPr>
              <w:t>462MC</w:t>
            </w:r>
          </w:p>
        </w:tc>
        <w:tc>
          <w:tcPr>
            <w:tcW w:w="1601" w:type="pct"/>
          </w:tcPr>
          <w:p w:rsidR="006F2592" w:rsidRDefault="00703033">
            <w:pPr>
              <w:bidi w:val="0"/>
              <w:rPr>
                <w:rFonts w:ascii="Arial Narrow" w:hAnsi="Arial Narrow"/>
                <w:b/>
                <w:bCs/>
              </w:rPr>
            </w:pPr>
            <w:r>
              <w:rPr>
                <w:rFonts w:ascii="Arial Narrow" w:hAnsi="Arial Narrow"/>
                <w:b/>
                <w:bCs/>
              </w:rPr>
              <w:t xml:space="preserve">Year/level: </w:t>
            </w:r>
          </w:p>
          <w:p w:rsidR="006F2592" w:rsidRDefault="00703033">
            <w:pPr>
              <w:bidi w:val="0"/>
              <w:ind w:right="-66"/>
              <w:rPr>
                <w:rFonts w:ascii="Arial Narrow" w:hAnsi="Arial Narrow"/>
              </w:rPr>
            </w:pPr>
            <w:r>
              <w:rPr>
                <w:b/>
                <w:bCs/>
                <w:color w:val="0000FF"/>
              </w:rPr>
              <w:t xml:space="preserve">Fourth  level </w:t>
            </w:r>
            <w:r>
              <w:rPr>
                <w:rFonts w:hint="cs"/>
                <w:b/>
                <w:bCs/>
                <w:color w:val="0000FF"/>
                <w:rtl/>
              </w:rPr>
              <w:t>/</w:t>
            </w:r>
            <w:r>
              <w:rPr>
                <w:rFonts w:hint="cs"/>
                <w:b/>
                <w:bCs/>
                <w:color w:val="0000FF"/>
              </w:rPr>
              <w:t xml:space="preserve"> </w:t>
            </w:r>
            <w:r>
              <w:rPr>
                <w:b/>
                <w:bCs/>
                <w:color w:val="0000FF"/>
              </w:rPr>
              <w:t>Second</w:t>
            </w:r>
            <w:r>
              <w:rPr>
                <w:rFonts w:ascii="Arial Narrow" w:hAnsi="Arial Narrow"/>
                <w:b/>
                <w:bCs/>
              </w:rPr>
              <w:t xml:space="preserve">  </w:t>
            </w:r>
            <w:r>
              <w:rPr>
                <w:b/>
                <w:bCs/>
                <w:color w:val="0000FF"/>
              </w:rPr>
              <w:t>Seme</w:t>
            </w:r>
            <w:r>
              <w:rPr>
                <w:b/>
                <w:bCs/>
                <w:color w:val="0000FF"/>
              </w:rPr>
              <w:t>s</w:t>
            </w:r>
            <w:r>
              <w:rPr>
                <w:b/>
                <w:bCs/>
                <w:color w:val="0000FF"/>
              </w:rPr>
              <w:t>ter</w:t>
            </w:r>
          </w:p>
        </w:tc>
      </w:tr>
      <w:tr w:rsidR="006F2592">
        <w:trPr>
          <w:jc w:val="center"/>
        </w:trPr>
        <w:tc>
          <w:tcPr>
            <w:tcW w:w="2695" w:type="pct"/>
            <w:gridSpan w:val="3"/>
          </w:tcPr>
          <w:p w:rsidR="006F2592" w:rsidRDefault="00703033">
            <w:pPr>
              <w:bidi w:val="0"/>
              <w:rPr>
                <w:rFonts w:ascii="Arial Narrow" w:hAnsi="Arial Narrow"/>
                <w:b/>
                <w:bCs/>
              </w:rPr>
            </w:pPr>
            <w:r>
              <w:rPr>
                <w:rFonts w:ascii="Arial Narrow" w:hAnsi="Arial Narrow"/>
                <w:b/>
                <w:bCs/>
              </w:rPr>
              <w:t xml:space="preserve">Teaching Hours: </w:t>
            </w:r>
            <w:r>
              <w:rPr>
                <w:b/>
                <w:bCs/>
                <w:color w:val="0000FF"/>
                <w:sz w:val="28"/>
                <w:szCs w:val="28"/>
              </w:rPr>
              <w:t>42 h</w:t>
            </w:r>
          </w:p>
        </w:tc>
        <w:tc>
          <w:tcPr>
            <w:tcW w:w="705" w:type="pct"/>
          </w:tcPr>
          <w:p w:rsidR="006F2592" w:rsidRDefault="00703033">
            <w:pPr>
              <w:bidi w:val="0"/>
              <w:rPr>
                <w:rFonts w:ascii="Arial Narrow" w:hAnsi="Arial Narrow"/>
                <w:b/>
                <w:bCs/>
              </w:rPr>
            </w:pPr>
            <w:r>
              <w:rPr>
                <w:rFonts w:ascii="Arial Narrow" w:hAnsi="Arial Narrow"/>
                <w:b/>
                <w:bCs/>
              </w:rPr>
              <w:t xml:space="preserve">Lectures: </w:t>
            </w:r>
          </w:p>
          <w:p w:rsidR="006F2592" w:rsidRDefault="00703033">
            <w:pPr>
              <w:bidi w:val="0"/>
              <w:rPr>
                <w:rFonts w:ascii="Arial Narrow" w:hAnsi="Arial Narrow"/>
              </w:rPr>
            </w:pPr>
            <w:r>
              <w:rPr>
                <w:b/>
                <w:bCs/>
                <w:color w:val="0000FF"/>
              </w:rPr>
              <w:t>2h/week</w:t>
            </w:r>
          </w:p>
        </w:tc>
        <w:tc>
          <w:tcPr>
            <w:tcW w:w="1601" w:type="pct"/>
          </w:tcPr>
          <w:p w:rsidR="006F2592" w:rsidRDefault="00703033">
            <w:pPr>
              <w:bidi w:val="0"/>
              <w:rPr>
                <w:rFonts w:ascii="Arial Narrow" w:hAnsi="Arial Narrow"/>
                <w:rtl/>
                <w:lang w:bidi="ar-EG"/>
              </w:rPr>
            </w:pPr>
            <w:r>
              <w:rPr>
                <w:rFonts w:ascii="Arial Narrow" w:hAnsi="Arial Narrow"/>
                <w:b/>
                <w:bCs/>
              </w:rPr>
              <w:t xml:space="preserve">     Tutorial: </w:t>
            </w:r>
            <w:r>
              <w:rPr>
                <w:rFonts w:hint="cs"/>
                <w:b/>
                <w:bCs/>
                <w:color w:val="0000FF"/>
                <w:rtl/>
              </w:rPr>
              <w:t>ــــ</w:t>
            </w:r>
          </w:p>
        </w:tc>
      </w:tr>
      <w:tr w:rsidR="006F2592">
        <w:trPr>
          <w:jc w:val="center"/>
        </w:trPr>
        <w:tc>
          <w:tcPr>
            <w:tcW w:w="1535" w:type="pct"/>
          </w:tcPr>
          <w:p w:rsidR="006F2592" w:rsidRDefault="006F2592">
            <w:pPr>
              <w:bidi w:val="0"/>
              <w:rPr>
                <w:rFonts w:ascii="Arial Narrow" w:hAnsi="Arial Narrow"/>
              </w:rPr>
            </w:pPr>
          </w:p>
        </w:tc>
        <w:tc>
          <w:tcPr>
            <w:tcW w:w="1160" w:type="pct"/>
            <w:gridSpan w:val="2"/>
          </w:tcPr>
          <w:p w:rsidR="006F2592" w:rsidRDefault="006F2592">
            <w:pPr>
              <w:bidi w:val="0"/>
              <w:rPr>
                <w:rFonts w:ascii="Arial Narrow" w:hAnsi="Arial Narrow"/>
              </w:rPr>
            </w:pPr>
          </w:p>
        </w:tc>
        <w:tc>
          <w:tcPr>
            <w:tcW w:w="705" w:type="pct"/>
          </w:tcPr>
          <w:p w:rsidR="006F2592" w:rsidRDefault="00703033">
            <w:pPr>
              <w:bidi w:val="0"/>
              <w:jc w:val="both"/>
              <w:rPr>
                <w:rFonts w:ascii="Arial Narrow" w:hAnsi="Arial Narrow"/>
              </w:rPr>
            </w:pPr>
            <w:r>
              <w:rPr>
                <w:rFonts w:ascii="Arial Narrow" w:hAnsi="Arial Narrow"/>
                <w:b/>
                <w:bCs/>
              </w:rPr>
              <w:t xml:space="preserve">Practical: </w:t>
            </w:r>
            <w:r>
              <w:rPr>
                <w:b/>
                <w:bCs/>
                <w:color w:val="0000FF"/>
              </w:rPr>
              <w:t>2h/week</w:t>
            </w:r>
            <w:r>
              <w:rPr>
                <w:rFonts w:ascii="Arial Narrow" w:hAnsi="Arial Narrow"/>
                <w:b/>
                <w:bCs/>
              </w:rPr>
              <w:t xml:space="preserve"> </w:t>
            </w:r>
            <w:r>
              <w:rPr>
                <w:b/>
                <w:bCs/>
                <w:color w:val="0000FF"/>
                <w:rtl/>
              </w:rPr>
              <w:t xml:space="preserve"> </w:t>
            </w:r>
          </w:p>
        </w:tc>
        <w:tc>
          <w:tcPr>
            <w:tcW w:w="1601" w:type="pct"/>
          </w:tcPr>
          <w:p w:rsidR="006F2592" w:rsidRDefault="00703033">
            <w:pPr>
              <w:bidi w:val="0"/>
              <w:rPr>
                <w:rFonts w:ascii="Arial Narrow" w:hAnsi="Arial Narrow"/>
              </w:rPr>
            </w:pPr>
            <w:r>
              <w:rPr>
                <w:rFonts w:ascii="Arial Narrow" w:hAnsi="Arial Narrow"/>
                <w:b/>
                <w:bCs/>
              </w:rPr>
              <w:t xml:space="preserve">      Total:</w:t>
            </w:r>
            <w:r>
              <w:rPr>
                <w:rFonts w:ascii="Arial Narrow" w:hAnsi="Arial Narrow"/>
              </w:rPr>
              <w:t xml:space="preserve">     </w:t>
            </w:r>
            <w:r>
              <w:rPr>
                <w:b/>
                <w:bCs/>
                <w:color w:val="0000FF"/>
              </w:rPr>
              <w:t>3 h/week</w:t>
            </w:r>
          </w:p>
        </w:tc>
      </w:tr>
      <w:tr w:rsidR="006F2592">
        <w:trPr>
          <w:cantSplit/>
          <w:trHeight w:val="962"/>
          <w:jc w:val="center"/>
        </w:trPr>
        <w:tc>
          <w:tcPr>
            <w:tcW w:w="5000" w:type="pct"/>
            <w:gridSpan w:val="5"/>
          </w:tcPr>
          <w:p w:rsidR="006F2592" w:rsidRDefault="00703033">
            <w:pPr>
              <w:keepNext/>
              <w:bidi w:val="0"/>
              <w:spacing w:before="240" w:after="60"/>
              <w:outlineLvl w:val="1"/>
              <w:rPr>
                <w:rFonts w:ascii="Arial Narrow" w:hAnsi="Arial Narrow"/>
                <w:b/>
                <w:bCs/>
                <w:i/>
                <w:iCs/>
                <w:sz w:val="32"/>
                <w:szCs w:val="32"/>
              </w:rPr>
            </w:pPr>
            <w:r>
              <w:rPr>
                <w:rFonts w:ascii="Arial Narrow" w:hAnsi="Arial Narrow"/>
                <w:b/>
                <w:bCs/>
                <w:i/>
                <w:iCs/>
                <w:sz w:val="32"/>
                <w:szCs w:val="32"/>
              </w:rPr>
              <w:t>C - Professional information</w:t>
            </w:r>
          </w:p>
          <w:p w:rsidR="006F2592" w:rsidRDefault="00703033">
            <w:pPr>
              <w:bidi w:val="0"/>
              <w:rPr>
                <w:rFonts w:ascii="Arial Narrow" w:hAnsi="Arial Narrow"/>
                <w:b/>
                <w:bCs/>
                <w:sz w:val="32"/>
                <w:szCs w:val="32"/>
              </w:rPr>
            </w:pPr>
            <w:r>
              <w:rPr>
                <w:rFonts w:ascii="Arial Narrow" w:hAnsi="Arial Narrow"/>
                <w:b/>
                <w:bCs/>
                <w:sz w:val="32"/>
                <w:szCs w:val="32"/>
              </w:rPr>
              <w:t>1 – Course Learning Objectives:</w:t>
            </w:r>
          </w:p>
        </w:tc>
      </w:tr>
      <w:tr w:rsidR="006F2592">
        <w:trPr>
          <w:cantSplit/>
          <w:jc w:val="center"/>
        </w:trPr>
        <w:tc>
          <w:tcPr>
            <w:tcW w:w="5000" w:type="pct"/>
            <w:gridSpan w:val="5"/>
          </w:tcPr>
          <w:p w:rsidR="006F2592" w:rsidRDefault="00703033">
            <w:pPr>
              <w:bidi w:val="0"/>
              <w:rPr>
                <w:b/>
                <w:bCs/>
                <w:color w:val="0000FF"/>
              </w:rPr>
            </w:pPr>
            <w:r>
              <w:rPr>
                <w:b/>
                <w:bCs/>
              </w:rPr>
              <w:t>At the end of this course, the students must be able to:</w:t>
            </w:r>
          </w:p>
          <w:p w:rsidR="006F2592" w:rsidRDefault="00703033">
            <w:pPr>
              <w:bidi w:val="0"/>
              <w:jc w:val="both"/>
              <w:rPr>
                <w:b/>
                <w:bCs/>
                <w:color w:val="0000FF"/>
              </w:rPr>
            </w:pPr>
            <w:r>
              <w:rPr>
                <w:b/>
                <w:bCs/>
                <w:color w:val="0000FF"/>
              </w:rPr>
              <w:t xml:space="preserve"> Give students a detailed description of the concepts of symbolic algorithms. Provide students with up-to-date knowledge on some methods and techniques. Make students familiar with some software packages and toolkits used to implement the methods mentioned above into practiced in scientific computing.</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506"/>
            </w:tblGrid>
            <w:tr w:rsidR="006F2592">
              <w:tc>
                <w:tcPr>
                  <w:tcW w:w="0" w:type="auto"/>
                  <w:tcMar>
                    <w:top w:w="0" w:type="dxa"/>
                    <w:left w:w="0" w:type="dxa"/>
                    <w:bottom w:w="0" w:type="dxa"/>
                    <w:right w:w="500" w:type="dxa"/>
                  </w:tcMar>
                </w:tcPr>
                <w:p w:rsidR="006F2592" w:rsidRDefault="006F2592">
                  <w:pPr>
                    <w:rPr>
                      <w:sz w:val="20"/>
                      <w:szCs w:val="20"/>
                    </w:rPr>
                  </w:pPr>
                </w:p>
              </w:tc>
            </w:tr>
          </w:tbl>
          <w:p w:rsidR="006F2592" w:rsidRDefault="006F2592">
            <w:pPr>
              <w:bidi w:val="0"/>
              <w:ind w:left="-18" w:firstLine="378"/>
              <w:jc w:val="both"/>
              <w:rPr>
                <w:b/>
                <w:bCs/>
                <w:color w:val="0000FF"/>
              </w:rPr>
            </w:pPr>
          </w:p>
        </w:tc>
      </w:tr>
      <w:tr w:rsidR="006F2592">
        <w:trPr>
          <w:trHeight w:val="180"/>
          <w:jc w:val="center"/>
        </w:trPr>
        <w:tc>
          <w:tcPr>
            <w:tcW w:w="5000" w:type="pct"/>
            <w:gridSpan w:val="5"/>
          </w:tcPr>
          <w:p w:rsidR="006F2592" w:rsidRDefault="00703033">
            <w:pPr>
              <w:bidi w:val="0"/>
              <w:rPr>
                <w:rFonts w:ascii="Arial Narrow" w:hAnsi="Arial Narrow"/>
                <w:sz w:val="32"/>
                <w:szCs w:val="32"/>
              </w:rPr>
            </w:pPr>
            <w:r>
              <w:rPr>
                <w:rFonts w:ascii="Arial Narrow" w:hAnsi="Arial Narrow"/>
                <w:b/>
                <w:bCs/>
                <w:sz w:val="32"/>
                <w:szCs w:val="32"/>
              </w:rPr>
              <w:t>2 - Intended Learning Outcomes (ILOS)</w:t>
            </w:r>
          </w:p>
          <w:p w:rsidR="006F2592" w:rsidRDefault="00703033">
            <w:pPr>
              <w:bidi w:val="0"/>
              <w:rPr>
                <w:rFonts w:ascii="Arial Narrow" w:hAnsi="Arial Narrow"/>
              </w:rPr>
            </w:pPr>
            <w:r>
              <w:rPr>
                <w:rFonts w:ascii="Arial Narrow" w:hAnsi="Arial Narrow"/>
                <w:b/>
                <w:bCs/>
              </w:rPr>
              <w:t>a - Knowledge and understanding:</w:t>
            </w:r>
          </w:p>
          <w:p w:rsidR="006F2592" w:rsidRDefault="00703033">
            <w:pPr>
              <w:bidi w:val="0"/>
              <w:rPr>
                <w:b/>
                <w:bCs/>
              </w:rPr>
            </w:pPr>
            <w:r>
              <w:rPr>
                <w:color w:val="000000"/>
                <w:sz w:val="26"/>
                <w:szCs w:val="26"/>
              </w:rPr>
              <w:t xml:space="preserve">     </w:t>
            </w:r>
            <w:r>
              <w:rPr>
                <w:sz w:val="26"/>
                <w:szCs w:val="26"/>
              </w:rPr>
              <w:t xml:space="preserve"> </w:t>
            </w:r>
            <w:r>
              <w:rPr>
                <w:b/>
                <w:bCs/>
              </w:rPr>
              <w:t>At the end of this course, the students must be able to:</w:t>
            </w:r>
          </w:p>
          <w:p w:rsidR="006F2592" w:rsidRDefault="00703033">
            <w:pPr>
              <w:tabs>
                <w:tab w:val="left" w:pos="885"/>
              </w:tabs>
              <w:bidi w:val="0"/>
              <w:ind w:left="360"/>
              <w:rPr>
                <w:b/>
                <w:bCs/>
                <w:color w:val="0000FF"/>
              </w:rPr>
            </w:pPr>
            <w:r>
              <w:rPr>
                <w:b/>
                <w:bCs/>
                <w:color w:val="0000FF"/>
              </w:rPr>
              <w:t>a1.Identify the main methods of non-numerical analysis of functions and processes.</w:t>
            </w:r>
          </w:p>
          <w:p w:rsidR="006F2592" w:rsidRDefault="00703033">
            <w:pPr>
              <w:tabs>
                <w:tab w:val="left" w:pos="885"/>
              </w:tabs>
              <w:bidi w:val="0"/>
              <w:ind w:left="360"/>
              <w:jc w:val="both"/>
              <w:rPr>
                <w:b/>
                <w:bCs/>
                <w:color w:val="0000FF"/>
              </w:rPr>
            </w:pPr>
            <w:r>
              <w:rPr>
                <w:b/>
                <w:bCs/>
                <w:color w:val="0000FF"/>
              </w:rPr>
              <w:t xml:space="preserve">a2. Know using  the modern algorithms for searching information in targeted areas </w:t>
            </w:r>
          </w:p>
          <w:p w:rsidR="006F2592" w:rsidRDefault="00703033">
            <w:pPr>
              <w:tabs>
                <w:tab w:val="left" w:pos="885"/>
              </w:tabs>
              <w:bidi w:val="0"/>
              <w:ind w:left="360"/>
              <w:rPr>
                <w:b/>
                <w:bCs/>
                <w:color w:val="0000FF"/>
              </w:rPr>
            </w:pPr>
            <w:r>
              <w:rPr>
                <w:b/>
                <w:bCs/>
                <w:color w:val="0000FF"/>
              </w:rPr>
              <w:t>a3. Use symbolic software packages to perform engineering and science computations.</w:t>
            </w:r>
          </w:p>
        </w:tc>
      </w:tr>
      <w:tr w:rsidR="006F2592">
        <w:trPr>
          <w:jc w:val="center"/>
        </w:trPr>
        <w:tc>
          <w:tcPr>
            <w:tcW w:w="5000" w:type="pct"/>
            <w:gridSpan w:val="5"/>
          </w:tcPr>
          <w:p w:rsidR="006F2592" w:rsidRDefault="00703033">
            <w:pPr>
              <w:bidi w:val="0"/>
              <w:rPr>
                <w:rFonts w:ascii="Arial Narrow" w:hAnsi="Arial Narrow"/>
                <w:b/>
                <w:bCs/>
              </w:rPr>
            </w:pPr>
            <w:r>
              <w:rPr>
                <w:rFonts w:ascii="Arial Narrow" w:hAnsi="Arial Narrow"/>
                <w:b/>
                <w:bCs/>
              </w:rPr>
              <w:t>b - Intellectual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bidi w:val="0"/>
              <w:ind w:left="554"/>
              <w:jc w:val="both"/>
              <w:rPr>
                <w:b/>
                <w:bCs/>
                <w:color w:val="0000FF"/>
              </w:rPr>
            </w:pPr>
            <w:r>
              <w:rPr>
                <w:b/>
                <w:bCs/>
                <w:color w:val="0000FF"/>
              </w:rPr>
              <w:t xml:space="preserve">b1 solve programming and computing system. </w:t>
            </w:r>
          </w:p>
          <w:p w:rsidR="006F2592" w:rsidRDefault="00703033">
            <w:pPr>
              <w:bidi w:val="0"/>
              <w:ind w:left="554"/>
              <w:jc w:val="both"/>
              <w:rPr>
                <w:b/>
                <w:bCs/>
                <w:color w:val="0000FF"/>
              </w:rPr>
            </w:pPr>
            <w:r>
              <w:rPr>
                <w:b/>
                <w:bCs/>
                <w:color w:val="0000FF"/>
              </w:rPr>
              <w:t>b2. Formulate about program correctness and algorithm complexity.</w:t>
            </w:r>
          </w:p>
          <w:p w:rsidR="006F2592" w:rsidRDefault="00703033">
            <w:pPr>
              <w:bidi w:val="0"/>
              <w:ind w:left="554"/>
              <w:jc w:val="both"/>
              <w:rPr>
                <w:b/>
                <w:bCs/>
                <w:color w:val="0000FF"/>
              </w:rPr>
            </w:pPr>
            <w:r>
              <w:rPr>
                <w:b/>
                <w:bCs/>
                <w:color w:val="0000FF"/>
              </w:rPr>
              <w:t>b3. Solve mathematics to describe and model applications, to identify appropriate solution methods, and to interpret and analyze results.</w:t>
            </w:r>
          </w:p>
        </w:tc>
      </w:tr>
      <w:tr w:rsidR="006F2592">
        <w:trPr>
          <w:jc w:val="center"/>
        </w:trPr>
        <w:tc>
          <w:tcPr>
            <w:tcW w:w="5000" w:type="pct"/>
            <w:gridSpan w:val="5"/>
          </w:tcPr>
          <w:p w:rsidR="006F2592" w:rsidRDefault="00703033">
            <w:pPr>
              <w:bidi w:val="0"/>
              <w:rPr>
                <w:rFonts w:ascii="Arial Narrow" w:hAnsi="Arial Narrow"/>
              </w:rPr>
            </w:pPr>
            <w:r>
              <w:rPr>
                <w:rFonts w:ascii="Arial Narrow" w:hAnsi="Arial Narrow"/>
                <w:b/>
                <w:bCs/>
              </w:rPr>
              <w:t>c - Practical and professional skills:</w:t>
            </w:r>
          </w:p>
          <w:p w:rsidR="006F2592" w:rsidRDefault="00703033">
            <w:pPr>
              <w:bidi w:val="0"/>
              <w:rPr>
                <w:color w:val="000000"/>
                <w:sz w:val="26"/>
                <w:szCs w:val="26"/>
              </w:rPr>
            </w:pPr>
            <w:r>
              <w:rPr>
                <w:rFonts w:ascii="Arial Narrow" w:hAnsi="Arial Narrow"/>
              </w:rPr>
              <w:t xml:space="preserve">        </w:t>
            </w:r>
            <w:r>
              <w:rPr>
                <w:b/>
                <w:bCs/>
              </w:rPr>
              <w:t>At the end of this course, the students must be able to:</w:t>
            </w:r>
          </w:p>
          <w:p w:rsidR="006F2592" w:rsidRDefault="00703033">
            <w:pPr>
              <w:autoSpaceDE w:val="0"/>
              <w:autoSpaceDN w:val="0"/>
              <w:bidi w:val="0"/>
              <w:adjustRightInd w:val="0"/>
              <w:ind w:left="554"/>
              <w:rPr>
                <w:b/>
                <w:bCs/>
                <w:color w:val="0000FF"/>
              </w:rPr>
            </w:pPr>
            <w:r>
              <w:rPr>
                <w:b/>
                <w:bCs/>
                <w:color w:val="0000FF"/>
              </w:rPr>
              <w:t>c1. collect varying levels of complexity using a number of different programming languages.</w:t>
            </w:r>
          </w:p>
          <w:p w:rsidR="006F2592" w:rsidRDefault="00703033">
            <w:pPr>
              <w:bidi w:val="0"/>
              <w:ind w:left="554"/>
              <w:rPr>
                <w:color w:val="000000"/>
                <w:sz w:val="26"/>
                <w:szCs w:val="26"/>
              </w:rPr>
            </w:pPr>
            <w:r>
              <w:rPr>
                <w:b/>
                <w:bCs/>
                <w:color w:val="0000FF"/>
              </w:rPr>
              <w:t>c2. Examine computing and mathematical problems and devise solutions to them</w:t>
            </w:r>
            <w:r>
              <w:rPr>
                <w:color w:val="000000"/>
                <w:sz w:val="26"/>
                <w:szCs w:val="26"/>
              </w:rPr>
              <w:t>.</w:t>
            </w:r>
          </w:p>
          <w:tbl>
            <w:tblPr>
              <w:tblpPr w:leftFromText="45" w:rightFromText="45" w:vertAnchor="text" w:tblpXSpec="right" w:tblpYSpec="center"/>
              <w:bidiVisual/>
              <w:tblW w:w="0" w:type="auto"/>
              <w:tblCellMar>
                <w:left w:w="0" w:type="dxa"/>
                <w:right w:w="0" w:type="dxa"/>
              </w:tblCellMar>
              <w:tblLook w:val="04A0" w:firstRow="1" w:lastRow="0" w:firstColumn="1" w:lastColumn="0" w:noHBand="0" w:noVBand="1"/>
            </w:tblPr>
            <w:tblGrid>
              <w:gridCol w:w="46"/>
              <w:gridCol w:w="45"/>
              <w:gridCol w:w="45"/>
              <w:gridCol w:w="45"/>
              <w:gridCol w:w="45"/>
              <w:gridCol w:w="45"/>
              <w:gridCol w:w="45"/>
              <w:gridCol w:w="45"/>
              <w:gridCol w:w="45"/>
            </w:tblGrid>
            <w:tr w:rsidR="006F2592">
              <w:tc>
                <w:tcPr>
                  <w:tcW w:w="0" w:type="auto"/>
                  <w:gridSpan w:val="9"/>
                  <w:tcMar>
                    <w:top w:w="0" w:type="dxa"/>
                    <w:left w:w="0" w:type="dxa"/>
                    <w:bottom w:w="0" w:type="dxa"/>
                    <w:right w:w="400" w:type="dxa"/>
                  </w:tcMar>
                  <w:vAlign w:val="center"/>
                </w:tcPr>
                <w:p w:rsidR="006F2592" w:rsidRDefault="006F2592">
                  <w:pPr>
                    <w:rPr>
                      <w:sz w:val="20"/>
                      <w:szCs w:val="20"/>
                    </w:rPr>
                  </w:pPr>
                </w:p>
              </w:tc>
            </w:tr>
            <w:tr w:rsidR="006F2592">
              <w:trPr>
                <w:trHeight w:val="75"/>
              </w:trPr>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c>
                <w:tcPr>
                  <w:tcW w:w="0" w:type="auto"/>
                  <w:vAlign w:val="center"/>
                </w:tcPr>
                <w:p w:rsidR="006F2592" w:rsidRDefault="006F2592">
                  <w:pPr>
                    <w:rPr>
                      <w:sz w:val="20"/>
                      <w:szCs w:val="20"/>
                    </w:rPr>
                  </w:pPr>
                </w:p>
              </w:tc>
            </w:tr>
          </w:tbl>
          <w:p w:rsidR="006F2592" w:rsidRDefault="006F2592">
            <w:pPr>
              <w:bidi w:val="0"/>
              <w:ind w:left="720"/>
              <w:rPr>
                <w:b/>
                <w:bCs/>
                <w:color w:val="0000FF"/>
              </w:rPr>
            </w:pPr>
          </w:p>
        </w:tc>
      </w:tr>
      <w:tr w:rsidR="006F2592">
        <w:trPr>
          <w:trHeight w:val="1575"/>
          <w:jc w:val="center"/>
        </w:trPr>
        <w:tc>
          <w:tcPr>
            <w:tcW w:w="5000" w:type="pct"/>
            <w:gridSpan w:val="5"/>
          </w:tcPr>
          <w:p w:rsidR="006F2592" w:rsidRDefault="00703033">
            <w:pPr>
              <w:bidi w:val="0"/>
              <w:jc w:val="both"/>
              <w:rPr>
                <w:rFonts w:ascii="Arial Narrow" w:hAnsi="Arial Narrow"/>
              </w:rPr>
            </w:pPr>
            <w:r>
              <w:rPr>
                <w:rFonts w:ascii="Arial Narrow" w:hAnsi="Arial Narrow"/>
                <w:b/>
                <w:bCs/>
              </w:rPr>
              <w:lastRenderedPageBreak/>
              <w:t>d - General skills:</w:t>
            </w:r>
          </w:p>
          <w:p w:rsidR="006F2592" w:rsidRDefault="00703033">
            <w:pPr>
              <w:bidi w:val="0"/>
              <w:jc w:val="both"/>
              <w:rPr>
                <w:color w:val="000000"/>
                <w:sz w:val="26"/>
                <w:szCs w:val="26"/>
              </w:rPr>
            </w:pPr>
            <w:r>
              <w:rPr>
                <w:b/>
                <w:bCs/>
              </w:rPr>
              <w:t xml:space="preserve">        At the end of this course, the students must be able to</w:t>
            </w:r>
          </w:p>
          <w:p w:rsidR="006F2592" w:rsidRDefault="00703033">
            <w:pPr>
              <w:bidi w:val="0"/>
              <w:ind w:left="552"/>
              <w:jc w:val="both"/>
              <w:rPr>
                <w:b/>
                <w:bCs/>
                <w:color w:val="0000FF"/>
                <w:rtl/>
              </w:rPr>
            </w:pPr>
            <w:r>
              <w:rPr>
                <w:b/>
                <w:bCs/>
                <w:color w:val="0000FF"/>
              </w:rPr>
              <w:t>d1. Communication with others effectively by presenting complex information by computer presentations and in written reports</w:t>
            </w:r>
            <w:r>
              <w:rPr>
                <w:b/>
                <w:bCs/>
                <w:color w:val="0000FF"/>
                <w:rtl/>
              </w:rPr>
              <w:t>.</w:t>
            </w:r>
          </w:p>
          <w:p w:rsidR="006F2592" w:rsidRDefault="00703033">
            <w:pPr>
              <w:bidi w:val="0"/>
              <w:ind w:left="552"/>
              <w:jc w:val="both"/>
              <w:rPr>
                <w:b/>
                <w:bCs/>
                <w:color w:val="0000FF"/>
              </w:rPr>
            </w:pPr>
            <w:r>
              <w:rPr>
                <w:b/>
                <w:bCs/>
                <w:color w:val="0000FF"/>
              </w:rPr>
              <w:t>d2. Computing Program in the major computer programming paradigms</w:t>
            </w:r>
            <w:r>
              <w:rPr>
                <w:b/>
                <w:bCs/>
                <w:color w:val="0000FF"/>
                <w:rtl/>
              </w:rPr>
              <w:t>.</w:t>
            </w:r>
          </w:p>
          <w:p w:rsidR="006F2592" w:rsidRDefault="00703033">
            <w:pPr>
              <w:bidi w:val="0"/>
              <w:ind w:left="552"/>
              <w:jc w:val="both"/>
              <w:rPr>
                <w:b/>
                <w:bCs/>
                <w:color w:val="0000FF"/>
              </w:rPr>
            </w:pPr>
            <w:r>
              <w:rPr>
                <w:b/>
                <w:bCs/>
                <w:color w:val="0000FF"/>
              </w:rPr>
              <w:t>d3. Using the internet effectively, respecting professional conduct and professional ethics.</w:t>
            </w:r>
          </w:p>
        </w:tc>
      </w:tr>
    </w:tbl>
    <w:p w:rsidR="006F2592" w:rsidRDefault="006F2592">
      <w:pPr>
        <w:bidi w:val="0"/>
        <w:rPr>
          <w:color w:val="0000FF"/>
          <w:sz w:val="28"/>
          <w:szCs w:val="28"/>
        </w:rPr>
      </w:pPr>
    </w:p>
    <w:tbl>
      <w:tblPr>
        <w:tblW w:w="5000" w:type="pct"/>
        <w:jc w:val="center"/>
        <w:tblLook w:val="04A0" w:firstRow="1" w:lastRow="0" w:firstColumn="1" w:lastColumn="0" w:noHBand="0" w:noVBand="1"/>
      </w:tblPr>
      <w:tblGrid>
        <w:gridCol w:w="6131"/>
        <w:gridCol w:w="1012"/>
        <w:gridCol w:w="1023"/>
        <w:gridCol w:w="1135"/>
      </w:tblGrid>
      <w:tr w:rsidR="006F2592">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F2592" w:rsidRDefault="00703033">
            <w:pPr>
              <w:bidi w:val="0"/>
              <w:rPr>
                <w:color w:val="0000FF"/>
                <w:sz w:val="28"/>
                <w:szCs w:val="28"/>
              </w:rPr>
            </w:pPr>
            <w:r>
              <w:rPr>
                <w:color w:val="0000FF"/>
                <w:sz w:val="28"/>
                <w:szCs w:val="28"/>
              </w:rPr>
              <w:t>3 – Contents</w:t>
            </w:r>
          </w:p>
        </w:tc>
      </w:tr>
      <w:tr w:rsidR="006F2592">
        <w:trPr>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Topic</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Lecture hours</w:t>
            </w:r>
          </w:p>
        </w:tc>
        <w:tc>
          <w:tcPr>
            <w:tcW w:w="55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Tutorial hours</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b/>
                <w:bCs/>
              </w:rPr>
            </w:pPr>
            <w:r>
              <w:rPr>
                <w:rFonts w:ascii="Arial Narrow" w:hAnsi="Arial Narrow"/>
                <w:b/>
                <w:bCs/>
              </w:rPr>
              <w:t>Practical hours</w:t>
            </w:r>
          </w:p>
        </w:tc>
      </w:tr>
      <w:tr w:rsidR="006F2592">
        <w:trPr>
          <w:trHeight w:val="260"/>
          <w:jc w:val="center"/>
        </w:trPr>
        <w:tc>
          <w:tcPr>
            <w:tcW w:w="3296" w:type="pct"/>
            <w:tcBorders>
              <w:top w:val="nil"/>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Introduction</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nil"/>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Number theoretic algorithms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Fast algorithms for multiplication of numbers and pol</w:t>
            </w:r>
            <w:r>
              <w:rPr>
                <w:b/>
                <w:bCs/>
                <w:color w:val="0000FF"/>
              </w:rPr>
              <w:t>y</w:t>
            </w:r>
            <w:r>
              <w:rPr>
                <w:b/>
                <w:bCs/>
                <w:color w:val="0000FF"/>
              </w:rPr>
              <w:t>nomials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Modern algorithms for sorting, searching and retrieving information</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Symbolic integration</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Fast factorization of polynomials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Algorithmically solvable and unsolvable problems.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Revision and midterm exam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Quantifier elimination and applications to stability anal</w:t>
            </w:r>
            <w:r>
              <w:rPr>
                <w:b/>
                <w:bCs/>
                <w:color w:val="0000FF"/>
              </w:rPr>
              <w:t>y</w:t>
            </w:r>
            <w:r>
              <w:rPr>
                <w:b/>
                <w:bCs/>
                <w:color w:val="0000FF"/>
              </w:rPr>
              <w:t>sis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Quantifier elimination and applications control theory</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rPr>
                <w:color w:val="0000FF"/>
              </w:rP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Symbolic solution of differential equations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60"/>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Discrete Cosine Transform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Discrete Wavelets Transform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53"/>
          <w:jc w:val="center"/>
        </w:trPr>
        <w:tc>
          <w:tcPr>
            <w:tcW w:w="3296"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Oral exam</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w:t>
            </w:r>
          </w:p>
        </w:tc>
      </w:tr>
      <w:tr w:rsidR="006F2592">
        <w:trPr>
          <w:trHeight w:val="242"/>
          <w:jc w:val="center"/>
        </w:trPr>
        <w:tc>
          <w:tcPr>
            <w:tcW w:w="3296"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rPr>
              <w:t>Total hours</w:t>
            </w:r>
          </w:p>
        </w:tc>
        <w:tc>
          <w:tcPr>
            <w:tcW w:w="54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28</w:t>
            </w:r>
          </w:p>
        </w:tc>
        <w:tc>
          <w:tcPr>
            <w:tcW w:w="550" w:type="pct"/>
            <w:tcBorders>
              <w:top w:val="single" w:sz="4" w:space="0" w:color="auto"/>
              <w:left w:val="single" w:sz="4" w:space="0" w:color="auto"/>
              <w:bottom w:val="single" w:sz="4" w:space="0" w:color="auto"/>
              <w:right w:val="single" w:sz="4" w:space="0" w:color="auto"/>
            </w:tcBorders>
          </w:tcPr>
          <w:p w:rsidR="006F2592" w:rsidRDefault="00703033">
            <w:pPr>
              <w:jc w:val="center"/>
            </w:pPr>
            <w:r>
              <w:rPr>
                <w:color w:val="0000FF"/>
              </w:rPr>
              <w:t>-</w:t>
            </w:r>
          </w:p>
        </w:tc>
        <w:tc>
          <w:tcPr>
            <w:tcW w:w="610"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28</w:t>
            </w:r>
          </w:p>
        </w:tc>
      </w:tr>
    </w:tbl>
    <w:p w:rsidR="006F2592" w:rsidRDefault="006F2592">
      <w:pPr>
        <w:bidi w:val="0"/>
      </w:pPr>
    </w:p>
    <w:p w:rsidR="006F2592" w:rsidRDefault="00703033">
      <w:pPr>
        <w:bidi w:val="0"/>
      </w:pPr>
      <w:r>
        <w:br w:type="page"/>
      </w:r>
    </w:p>
    <w:tbl>
      <w:tblPr>
        <w:tblW w:w="5397" w:type="pct"/>
        <w:jc w:val="center"/>
        <w:tblLook w:val="04A0" w:firstRow="1" w:lastRow="0" w:firstColumn="1" w:lastColumn="0" w:noHBand="0" w:noVBand="1"/>
      </w:tblPr>
      <w:tblGrid>
        <w:gridCol w:w="1901"/>
        <w:gridCol w:w="470"/>
        <w:gridCol w:w="4732"/>
        <w:gridCol w:w="465"/>
        <w:gridCol w:w="599"/>
        <w:gridCol w:w="473"/>
        <w:gridCol w:w="471"/>
        <w:gridCol w:w="465"/>
        <w:gridCol w:w="463"/>
      </w:tblGrid>
      <w:tr w:rsidR="006F2592">
        <w:trPr>
          <w:cantSplit/>
          <w:jc w:val="center"/>
        </w:trPr>
        <w:tc>
          <w:tcPr>
            <w:tcW w:w="5000" w:type="pct"/>
            <w:gridSpan w:val="9"/>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sz w:val="32"/>
                <w:szCs w:val="32"/>
              </w:rPr>
            </w:pPr>
            <w:r>
              <w:rPr>
                <w:rFonts w:ascii="Arial Narrow" w:hAnsi="Arial Narrow"/>
                <w:b/>
                <w:bCs/>
                <w:sz w:val="32"/>
                <w:szCs w:val="32"/>
              </w:rPr>
              <w:lastRenderedPageBreak/>
              <w:t>4 - Teaching and Learning methods:</w:t>
            </w:r>
          </w:p>
        </w:tc>
      </w:tr>
      <w:tr w:rsidR="006F2592">
        <w:trPr>
          <w:trHeight w:val="2323"/>
          <w:jc w:val="center"/>
        </w:trPr>
        <w:tc>
          <w:tcPr>
            <w:tcW w:w="3523" w:type="pct"/>
            <w:gridSpan w:val="3"/>
            <w:tcBorders>
              <w:top w:val="single" w:sz="4" w:space="0" w:color="auto"/>
              <w:left w:val="single" w:sz="4" w:space="0" w:color="auto"/>
              <w:bottom w:val="single" w:sz="4" w:space="0" w:color="auto"/>
              <w:right w:val="single" w:sz="4" w:space="0" w:color="auto"/>
            </w:tcBorders>
            <w:vAlign w:val="center"/>
          </w:tcPr>
          <w:p w:rsidR="006F2592" w:rsidRDefault="00703033">
            <w:pPr>
              <w:bidi w:val="0"/>
              <w:ind w:left="113" w:right="113"/>
              <w:jc w:val="center"/>
              <w:rPr>
                <w:rFonts w:ascii="Arial Narrow" w:hAnsi="Arial Narrow"/>
                <w:b/>
                <w:bCs/>
              </w:rPr>
            </w:pPr>
            <w:r>
              <w:rPr>
                <w:rFonts w:ascii="Arial Narrow" w:hAnsi="Arial Narrow"/>
                <w:b/>
                <w:bCs/>
              </w:rPr>
              <w:t>Intended Learning Outcomes</w:t>
            </w:r>
          </w:p>
        </w:tc>
        <w:tc>
          <w:tcPr>
            <w:tcW w:w="2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Lecture</w:t>
            </w:r>
          </w:p>
        </w:tc>
        <w:tc>
          <w:tcPr>
            <w:tcW w:w="30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Presentations &amp; Movies</w:t>
            </w:r>
          </w:p>
        </w:tc>
        <w:tc>
          <w:tcPr>
            <w:tcW w:w="23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Discussions &amp; Se</w:t>
            </w:r>
            <w:r>
              <w:rPr>
                <w:b/>
                <w:bCs/>
              </w:rPr>
              <w:t>m</w:t>
            </w:r>
            <w:r>
              <w:rPr>
                <w:b/>
                <w:bCs/>
              </w:rPr>
              <w:t>inars</w:t>
            </w:r>
          </w:p>
        </w:tc>
        <w:tc>
          <w:tcPr>
            <w:tcW w:w="2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Practical</w:t>
            </w:r>
          </w:p>
        </w:tc>
        <w:tc>
          <w:tcPr>
            <w:tcW w:w="2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Problem solving</w:t>
            </w:r>
          </w:p>
        </w:tc>
        <w:tc>
          <w:tcPr>
            <w:tcW w:w="2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tcPr>
          <w:p w:rsidR="006F2592" w:rsidRDefault="00703033">
            <w:pPr>
              <w:keepNext/>
              <w:bidi w:val="0"/>
              <w:ind w:left="113" w:right="113"/>
              <w:jc w:val="center"/>
              <w:rPr>
                <w:b/>
                <w:bCs/>
              </w:rPr>
            </w:pPr>
            <w:r>
              <w:rPr>
                <w:b/>
                <w:bCs/>
              </w:rPr>
              <w:t>Brainstorming</w:t>
            </w:r>
          </w:p>
        </w:tc>
      </w:tr>
      <w:tr w:rsidR="006F2592">
        <w:trPr>
          <w:trHeight w:val="690"/>
          <w:jc w:val="center"/>
        </w:trPr>
        <w:tc>
          <w:tcPr>
            <w:tcW w:w="950" w:type="pct"/>
            <w:vMerge w:val="restart"/>
            <w:tcBorders>
              <w:top w:val="single" w:sz="4" w:space="0" w:color="auto"/>
              <w:left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sz w:val="22"/>
                <w:szCs w:val="22"/>
              </w:rPr>
            </w:pPr>
            <w:r>
              <w:rPr>
                <w:rFonts w:ascii="Arial Narrow" w:hAnsi="Arial Narrow"/>
                <w:b/>
                <w:bCs/>
                <w:sz w:val="22"/>
                <w:szCs w:val="22"/>
              </w:rPr>
              <w:t>knowledge &amp;Understanding</w:t>
            </w:r>
          </w:p>
        </w:tc>
        <w:tc>
          <w:tcPr>
            <w:tcW w:w="213"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a1</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tabs>
                <w:tab w:val="left" w:pos="885"/>
              </w:tabs>
              <w:bidi w:val="0"/>
              <w:jc w:val="both"/>
              <w:rPr>
                <w:b/>
                <w:bCs/>
                <w:color w:val="0000FF"/>
              </w:rPr>
            </w:pPr>
            <w:r>
              <w:rPr>
                <w:b/>
                <w:bCs/>
                <w:color w:val="0000FF"/>
              </w:rPr>
              <w:t>Identify the main methods of non-numerical analysis of functions and pr</w:t>
            </w:r>
            <w:r>
              <w:rPr>
                <w:b/>
                <w:bCs/>
                <w:color w:val="0000FF"/>
              </w:rPr>
              <w:t>o</w:t>
            </w:r>
            <w:r>
              <w:rPr>
                <w:b/>
                <w:bCs/>
                <w:color w:val="0000FF"/>
              </w:rPr>
              <w:t>cesses.</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trHeight w:val="420"/>
          <w:jc w:val="center"/>
        </w:trPr>
        <w:tc>
          <w:tcPr>
            <w:tcW w:w="0" w:type="auto"/>
            <w:vMerge/>
            <w:tcBorders>
              <w:left w:val="single" w:sz="4" w:space="0" w:color="auto"/>
              <w:right w:val="single" w:sz="4" w:space="0" w:color="auto"/>
            </w:tcBorders>
            <w:textDirection w:val="btLr"/>
            <w:vAlign w:val="center"/>
          </w:tcPr>
          <w:p w:rsidR="006F2592" w:rsidRDefault="006F2592">
            <w:pPr>
              <w:bidi w:val="0"/>
              <w:ind w:left="113" w:right="113"/>
              <w:jc w:val="center"/>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a2</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tabs>
                <w:tab w:val="left" w:pos="885"/>
              </w:tabs>
              <w:bidi w:val="0"/>
              <w:rPr>
                <w:b/>
                <w:bCs/>
                <w:color w:val="0000FF"/>
              </w:rPr>
            </w:pPr>
            <w:r>
              <w:rPr>
                <w:b/>
                <w:bCs/>
                <w:color w:val="0000FF"/>
              </w:rPr>
              <w:t xml:space="preserve">Know using the modern algorithms for searching information in targeted areas </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420"/>
          <w:jc w:val="center"/>
        </w:trPr>
        <w:tc>
          <w:tcPr>
            <w:tcW w:w="0" w:type="auto"/>
            <w:vMerge/>
            <w:tcBorders>
              <w:left w:val="single" w:sz="4" w:space="0" w:color="auto"/>
              <w:bottom w:val="single" w:sz="4" w:space="0" w:color="auto"/>
              <w:right w:val="single" w:sz="4" w:space="0" w:color="auto"/>
            </w:tcBorders>
            <w:textDirection w:val="btLr"/>
            <w:vAlign w:val="center"/>
          </w:tcPr>
          <w:p w:rsidR="006F2592" w:rsidRDefault="006F2592">
            <w:pPr>
              <w:bidi w:val="0"/>
              <w:ind w:left="113" w:right="113"/>
              <w:jc w:val="center"/>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a3</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jc w:val="both"/>
            </w:pPr>
            <w:r>
              <w:rPr>
                <w:b/>
                <w:bCs/>
                <w:color w:val="0000FF"/>
              </w:rPr>
              <w:t>Use symbolic software packages to perform engineering and science computations.</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675"/>
          <w:jc w:val="center"/>
        </w:trPr>
        <w:tc>
          <w:tcPr>
            <w:tcW w:w="950" w:type="pct"/>
            <w:vMerge w:val="restart"/>
            <w:tcBorders>
              <w:top w:val="single" w:sz="4" w:space="0" w:color="auto"/>
              <w:left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Intellectual Skills</w:t>
            </w:r>
          </w:p>
        </w:tc>
        <w:tc>
          <w:tcPr>
            <w:tcW w:w="213"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b1</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jc w:val="both"/>
              <w:rPr>
                <w:b/>
                <w:bCs/>
                <w:color w:val="0000FF"/>
              </w:rPr>
            </w:pPr>
            <w:r>
              <w:rPr>
                <w:b/>
                <w:bCs/>
                <w:color w:val="0000FF"/>
              </w:rPr>
              <w:t>Solve and formally specify and solve pr</w:t>
            </w:r>
            <w:r>
              <w:rPr>
                <w:b/>
                <w:bCs/>
                <w:color w:val="0000FF"/>
              </w:rPr>
              <w:t>o</w:t>
            </w:r>
            <w:r>
              <w:rPr>
                <w:b/>
                <w:bCs/>
                <w:color w:val="0000FF"/>
              </w:rPr>
              <w:t xml:space="preserve">gramming and computing system. </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b/>
                <w:bCs/>
              </w:rPr>
            </w:pP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b/>
                <w:bCs/>
              </w:rPr>
            </w:pPr>
            <w:r>
              <w:rPr>
                <w:b/>
                <w:bCs/>
                <w:color w:val="0000FF"/>
                <w:sz w:val="28"/>
                <w:szCs w:val="28"/>
              </w:rPr>
              <w:sym w:font="Wingdings 2" w:char="F050"/>
            </w:r>
          </w:p>
        </w:tc>
      </w:tr>
      <w:tr w:rsidR="006F2592">
        <w:trPr>
          <w:trHeight w:hRule="exact" w:val="737"/>
          <w:jc w:val="center"/>
        </w:trPr>
        <w:tc>
          <w:tcPr>
            <w:tcW w:w="0" w:type="auto"/>
            <w:vMerge/>
            <w:tcBorders>
              <w:left w:val="single" w:sz="4" w:space="0" w:color="auto"/>
              <w:right w:val="single" w:sz="4" w:space="0" w:color="auto"/>
            </w:tcBorders>
            <w:vAlign w:val="center"/>
          </w:tcPr>
          <w:p w:rsidR="006F2592" w:rsidRDefault="006F2592">
            <w:pPr>
              <w:bidi w:val="0"/>
              <w:rPr>
                <w:rFonts w:ascii="Arial Narrow" w:hAnsi="Arial Narrow"/>
                <w:b/>
                <w:bCs/>
              </w:rPr>
            </w:pPr>
          </w:p>
        </w:tc>
        <w:tc>
          <w:tcPr>
            <w:tcW w:w="21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b2</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jc w:val="both"/>
              <w:rPr>
                <w:b/>
                <w:bCs/>
                <w:color w:val="0000FF"/>
              </w:rPr>
            </w:pPr>
            <w:r>
              <w:rPr>
                <w:b/>
                <w:bCs/>
                <w:color w:val="0000FF"/>
              </w:rPr>
              <w:t>Formulate about program correctness and algorithm complexity.</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hRule="exact" w:val="1307"/>
          <w:jc w:val="center"/>
        </w:trPr>
        <w:tc>
          <w:tcPr>
            <w:tcW w:w="0" w:type="auto"/>
            <w:vMerge/>
            <w:tcBorders>
              <w:left w:val="single" w:sz="4" w:space="0" w:color="auto"/>
              <w:bottom w:val="nil"/>
              <w:right w:val="single" w:sz="4" w:space="0" w:color="auto"/>
            </w:tcBorders>
            <w:vAlign w:val="center"/>
          </w:tcPr>
          <w:p w:rsidR="006F2592" w:rsidRDefault="006F2592">
            <w:pPr>
              <w:bidi w:val="0"/>
              <w:rPr>
                <w:rFonts w:ascii="Arial Narrow" w:hAnsi="Arial Narrow"/>
                <w:b/>
                <w:bCs/>
              </w:rPr>
            </w:pPr>
          </w:p>
        </w:tc>
        <w:tc>
          <w:tcPr>
            <w:tcW w:w="213"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rPr>
                <w:b/>
                <w:bCs/>
                <w:color w:val="0000FF"/>
              </w:rPr>
            </w:pPr>
            <w:r>
              <w:rPr>
                <w:b/>
                <w:bCs/>
                <w:color w:val="0000FF"/>
              </w:rPr>
              <w:t>b3</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pPr>
            <w:r>
              <w:rPr>
                <w:b/>
                <w:bCs/>
                <w:color w:val="0000FF"/>
              </w:rPr>
              <w:t>Solve mathematics to describe and model applications, to identify appropriate sol</w:t>
            </w:r>
            <w:r>
              <w:rPr>
                <w:b/>
                <w:bCs/>
                <w:color w:val="0000FF"/>
              </w:rPr>
              <w:t>u</w:t>
            </w:r>
            <w:r>
              <w:rPr>
                <w:b/>
                <w:bCs/>
                <w:color w:val="0000FF"/>
              </w:rPr>
              <w:t>tion methods, and to interpret and analyze results.</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rPr>
            </w:pP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r w:rsidR="006F2592">
        <w:trPr>
          <w:trHeight w:val="528"/>
          <w:jc w:val="center"/>
        </w:trPr>
        <w:tc>
          <w:tcPr>
            <w:tcW w:w="950" w:type="pct"/>
            <w:vMerge w:val="restart"/>
            <w:tcBorders>
              <w:top w:val="single" w:sz="4" w:space="0" w:color="auto"/>
              <w:left w:val="single" w:sz="4" w:space="0" w:color="auto"/>
              <w:bottom w:val="nil"/>
              <w:right w:val="single" w:sz="4" w:space="0" w:color="auto"/>
            </w:tcBorders>
            <w:textDirection w:val="btLr"/>
            <w:vAlign w:val="center"/>
          </w:tcPr>
          <w:p w:rsidR="006F2592" w:rsidRDefault="00703033">
            <w:pPr>
              <w:bidi w:val="0"/>
              <w:ind w:left="113" w:right="113"/>
              <w:jc w:val="center"/>
              <w:rPr>
                <w:rFonts w:ascii="Arial Narrow" w:hAnsi="Arial Narrow"/>
                <w:b/>
                <w:bCs/>
              </w:rPr>
            </w:pPr>
            <w:r>
              <w:rPr>
                <w:rFonts w:ascii="Arial Narrow" w:hAnsi="Arial Narrow"/>
                <w:b/>
                <w:bCs/>
              </w:rPr>
              <w:t>Practical and professional skills</w:t>
            </w:r>
          </w:p>
        </w:tc>
        <w:tc>
          <w:tcPr>
            <w:tcW w:w="213" w:type="pct"/>
            <w:tcBorders>
              <w:top w:val="single" w:sz="4" w:space="0" w:color="auto"/>
              <w:left w:val="single" w:sz="4" w:space="0" w:color="auto"/>
              <w:bottom w:val="single" w:sz="4" w:space="0" w:color="auto"/>
              <w:right w:val="single" w:sz="4" w:space="0" w:color="auto"/>
            </w:tcBorders>
          </w:tcPr>
          <w:p w:rsidR="006F2592" w:rsidRDefault="006F2592">
            <w:pPr>
              <w:numPr>
                <w:ilvl w:val="0"/>
                <w:numId w:val="188"/>
              </w:numPr>
              <w:bidi w:val="0"/>
              <w:ind w:left="272"/>
              <w:rPr>
                <w:b/>
                <w:bCs/>
                <w:color w:val="0000FF"/>
              </w:rPr>
            </w:pP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autoSpaceDE w:val="0"/>
              <w:autoSpaceDN w:val="0"/>
              <w:bidi w:val="0"/>
              <w:adjustRightInd w:val="0"/>
              <w:rPr>
                <w:b/>
                <w:bCs/>
                <w:color w:val="0000FF"/>
              </w:rPr>
            </w:pPr>
            <w:r>
              <w:rPr>
                <w:b/>
                <w:bCs/>
                <w:color w:val="0000FF"/>
              </w:rPr>
              <w:t>Collect programs of varying levels of co</w:t>
            </w:r>
            <w:r>
              <w:rPr>
                <w:b/>
                <w:bCs/>
                <w:color w:val="0000FF"/>
              </w:rPr>
              <w:t>m</w:t>
            </w:r>
            <w:r>
              <w:rPr>
                <w:b/>
                <w:bCs/>
                <w:color w:val="0000FF"/>
              </w:rPr>
              <w:t>plexity using a number of different pr</w:t>
            </w:r>
            <w:r>
              <w:rPr>
                <w:b/>
                <w:bCs/>
                <w:color w:val="0000FF"/>
              </w:rPr>
              <w:t>o</w:t>
            </w:r>
            <w:r>
              <w:rPr>
                <w:b/>
                <w:bCs/>
                <w:color w:val="0000FF"/>
              </w:rPr>
              <w:t>gramming languages.</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trHeight w:hRule="exact" w:val="874"/>
          <w:jc w:val="center"/>
        </w:trPr>
        <w:tc>
          <w:tcPr>
            <w:tcW w:w="0" w:type="auto"/>
            <w:vMerge/>
            <w:tcBorders>
              <w:top w:val="single" w:sz="4" w:space="0" w:color="auto"/>
              <w:left w:val="single" w:sz="4" w:space="0" w:color="auto"/>
              <w:bottom w:val="nil"/>
              <w:right w:val="single" w:sz="4" w:space="0" w:color="auto"/>
            </w:tcBorders>
            <w:textDirection w:val="btLr"/>
            <w:vAlign w:val="center"/>
          </w:tcPr>
          <w:p w:rsidR="006F2592" w:rsidRDefault="006F2592">
            <w:pPr>
              <w:bidi w:val="0"/>
              <w:ind w:left="113" w:right="113"/>
              <w:jc w:val="center"/>
              <w:rPr>
                <w:rFonts w:ascii="Arial Narrow" w:hAnsi="Arial Narrow"/>
                <w:b/>
                <w:bCs/>
              </w:rPr>
            </w:pPr>
          </w:p>
        </w:tc>
        <w:tc>
          <w:tcPr>
            <w:tcW w:w="213" w:type="pct"/>
            <w:tcBorders>
              <w:top w:val="single" w:sz="4" w:space="0" w:color="auto"/>
              <w:left w:val="single" w:sz="4" w:space="0" w:color="auto"/>
              <w:bottom w:val="single" w:sz="4" w:space="0" w:color="auto"/>
              <w:right w:val="single" w:sz="4" w:space="0" w:color="auto"/>
            </w:tcBorders>
            <w:vAlign w:val="center"/>
          </w:tcPr>
          <w:p w:rsidR="006F2592" w:rsidRDefault="006F2592">
            <w:pPr>
              <w:numPr>
                <w:ilvl w:val="0"/>
                <w:numId w:val="189"/>
              </w:numPr>
              <w:bidi w:val="0"/>
              <w:ind w:left="272"/>
              <w:rPr>
                <w:b/>
                <w:bCs/>
                <w:color w:val="0000FF"/>
              </w:rPr>
            </w:pP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rPr>
                <w:color w:val="000000"/>
                <w:sz w:val="26"/>
                <w:szCs w:val="26"/>
              </w:rPr>
            </w:pPr>
            <w:r>
              <w:rPr>
                <w:b/>
                <w:bCs/>
                <w:color w:val="0000FF"/>
              </w:rPr>
              <w:t xml:space="preserve"> Examine computing and mathematical problems and devise solutions to them</w:t>
            </w:r>
            <w:r>
              <w:rPr>
                <w:color w:val="000000"/>
                <w:sz w:val="26"/>
                <w:szCs w:val="26"/>
              </w:rPr>
              <w:t>.</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cantSplit/>
          <w:trHeight w:hRule="exact" w:val="1077"/>
          <w:jc w:val="center"/>
        </w:trPr>
        <w:tc>
          <w:tcPr>
            <w:tcW w:w="950" w:type="pct"/>
            <w:vMerge w:val="restart"/>
            <w:tcBorders>
              <w:top w:val="single" w:sz="4" w:space="0" w:color="auto"/>
              <w:left w:val="single" w:sz="4" w:space="0" w:color="auto"/>
              <w:right w:val="single" w:sz="4" w:space="0" w:color="auto"/>
            </w:tcBorders>
            <w:textDirection w:val="btLr"/>
            <w:vAlign w:val="center"/>
          </w:tcPr>
          <w:p w:rsidR="006F2592" w:rsidRDefault="00703033">
            <w:pPr>
              <w:bidi w:val="0"/>
              <w:ind w:left="113" w:right="113"/>
              <w:jc w:val="center"/>
              <w:rPr>
                <w:rFonts w:ascii="Arial Narrow" w:hAnsi="Arial Narrow"/>
              </w:rPr>
            </w:pPr>
            <w:r>
              <w:rPr>
                <w:rFonts w:ascii="Arial Narrow" w:hAnsi="Arial Narrow"/>
                <w:b/>
                <w:bCs/>
              </w:rPr>
              <w:t>General Skills</w:t>
            </w:r>
          </w:p>
        </w:tc>
        <w:tc>
          <w:tcPr>
            <w:tcW w:w="213" w:type="pct"/>
            <w:tcBorders>
              <w:top w:val="single" w:sz="4" w:space="0" w:color="auto"/>
              <w:left w:val="single" w:sz="4" w:space="0" w:color="auto"/>
              <w:bottom w:val="single" w:sz="4" w:space="0" w:color="auto"/>
              <w:right w:val="single" w:sz="4" w:space="0" w:color="auto"/>
            </w:tcBorders>
          </w:tcPr>
          <w:p w:rsidR="006F2592" w:rsidRDefault="006F2592">
            <w:pPr>
              <w:bidi w:val="0"/>
              <w:rPr>
                <w:b/>
                <w:bCs/>
                <w:color w:val="0000FF"/>
              </w:rPr>
            </w:pPr>
          </w:p>
          <w:p w:rsidR="006F2592" w:rsidRDefault="00703033">
            <w:pPr>
              <w:bidi w:val="0"/>
              <w:rPr>
                <w:b/>
                <w:bCs/>
                <w:color w:val="0000FF"/>
              </w:rPr>
            </w:pPr>
            <w:r>
              <w:rPr>
                <w:b/>
                <w:bCs/>
                <w:color w:val="0000FF"/>
              </w:rPr>
              <w:t>d1</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jc w:val="both"/>
              <w:rPr>
                <w:b/>
                <w:bCs/>
                <w:color w:val="0000FF"/>
              </w:rPr>
            </w:pPr>
            <w:r>
              <w:rPr>
                <w:b/>
                <w:bCs/>
                <w:color w:val="0000FF"/>
              </w:rPr>
              <w:t>Communication with others effectively by presenting complex information by co</w:t>
            </w:r>
            <w:r>
              <w:rPr>
                <w:b/>
                <w:bCs/>
                <w:color w:val="0000FF"/>
              </w:rPr>
              <w:t>m</w:t>
            </w:r>
            <w:r>
              <w:rPr>
                <w:b/>
                <w:bCs/>
                <w:color w:val="0000FF"/>
              </w:rPr>
              <w:t>puter presentations and in written reports</w:t>
            </w:r>
            <w:r>
              <w:rPr>
                <w:b/>
                <w:bCs/>
                <w:color w:val="0000FF"/>
                <w:rtl/>
              </w:rPr>
              <w:t>.</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sz w:val="28"/>
                <w:szCs w:val="28"/>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rPr>
            </w:pPr>
          </w:p>
        </w:tc>
      </w:tr>
      <w:tr w:rsidR="006F2592">
        <w:trPr>
          <w:cantSplit/>
          <w:trHeight w:hRule="exact" w:val="916"/>
          <w:jc w:val="center"/>
        </w:trPr>
        <w:tc>
          <w:tcPr>
            <w:tcW w:w="0" w:type="auto"/>
            <w:vMerge/>
            <w:tcBorders>
              <w:left w:val="single" w:sz="4" w:space="0" w:color="auto"/>
              <w:right w:val="single" w:sz="4" w:space="0" w:color="auto"/>
            </w:tcBorders>
            <w:vAlign w:val="center"/>
          </w:tcPr>
          <w:p w:rsidR="006F2592" w:rsidRDefault="006F2592">
            <w:pPr>
              <w:bidi w:val="0"/>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d2</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jc w:val="both"/>
              <w:rPr>
                <w:b/>
                <w:bCs/>
                <w:color w:val="0000FF"/>
              </w:rPr>
            </w:pPr>
            <w:r>
              <w:rPr>
                <w:b/>
                <w:bCs/>
                <w:color w:val="0000FF"/>
              </w:rPr>
              <w:t>Computing Program in the major computer programming paradigms</w:t>
            </w:r>
            <w:r>
              <w:rPr>
                <w:b/>
                <w:bCs/>
                <w:color w:val="0000FF"/>
                <w:rtl/>
              </w:rPr>
              <w:t>.</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rFonts w:ascii="Arial Narrow" w:hAnsi="Arial Narrow"/>
              </w:rPr>
            </w:pPr>
            <w:r>
              <w:rPr>
                <w:b/>
                <w:bCs/>
                <w:color w:val="0000FF"/>
                <w:sz w:val="28"/>
                <w:szCs w:val="28"/>
              </w:rPr>
              <w:sym w:font="Wingdings 2" w:char="F050"/>
            </w:r>
          </w:p>
        </w:tc>
      </w:tr>
      <w:tr w:rsidR="006F2592">
        <w:trPr>
          <w:cantSplit/>
          <w:trHeight w:hRule="exact" w:val="1077"/>
          <w:jc w:val="center"/>
        </w:trPr>
        <w:tc>
          <w:tcPr>
            <w:tcW w:w="0" w:type="auto"/>
            <w:vMerge/>
            <w:tcBorders>
              <w:left w:val="single" w:sz="4" w:space="0" w:color="auto"/>
              <w:bottom w:val="single" w:sz="4" w:space="0" w:color="auto"/>
              <w:right w:val="single" w:sz="4" w:space="0" w:color="auto"/>
            </w:tcBorders>
            <w:vAlign w:val="center"/>
          </w:tcPr>
          <w:p w:rsidR="006F2592" w:rsidRDefault="006F2592">
            <w:pPr>
              <w:bidi w:val="0"/>
              <w:rPr>
                <w:rFonts w:ascii="Arial Narrow" w:hAnsi="Arial Narrow"/>
              </w:rPr>
            </w:pPr>
          </w:p>
        </w:tc>
        <w:tc>
          <w:tcPr>
            <w:tcW w:w="213" w:type="pct"/>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d3</w:t>
            </w:r>
          </w:p>
        </w:tc>
        <w:tc>
          <w:tcPr>
            <w:tcW w:w="2360" w:type="pct"/>
            <w:tcBorders>
              <w:top w:val="single" w:sz="4" w:space="0" w:color="auto"/>
              <w:left w:val="single" w:sz="4" w:space="0" w:color="auto"/>
              <w:bottom w:val="single" w:sz="4" w:space="0" w:color="auto"/>
              <w:right w:val="single" w:sz="4" w:space="0" w:color="auto"/>
            </w:tcBorders>
          </w:tcPr>
          <w:p w:rsidR="006F2592" w:rsidRDefault="00703033">
            <w:pPr>
              <w:bidi w:val="0"/>
            </w:pPr>
            <w:r>
              <w:rPr>
                <w:b/>
                <w:bCs/>
                <w:color w:val="0000FF"/>
              </w:rPr>
              <w:t>Using the internet effectively, respecting professional conduct and professional et</w:t>
            </w:r>
            <w:r>
              <w:rPr>
                <w:b/>
                <w:bCs/>
                <w:color w:val="0000FF"/>
              </w:rPr>
              <w:t>h</w:t>
            </w:r>
            <w:r>
              <w:rPr>
                <w:b/>
                <w:bCs/>
                <w:color w:val="0000FF"/>
              </w:rPr>
              <w:t>ics.</w:t>
            </w: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301"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8"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rFonts w:ascii="Arial Narrow" w:hAnsi="Arial Narrow"/>
                <w:sz w:val="28"/>
                <w:szCs w:val="28"/>
              </w:rPr>
            </w:pPr>
          </w:p>
        </w:tc>
        <w:tc>
          <w:tcPr>
            <w:tcW w:w="237"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sz w:val="28"/>
                <w:szCs w:val="28"/>
              </w:rPr>
            </w:pPr>
            <w:r>
              <w:rPr>
                <w:b/>
                <w:bCs/>
                <w:color w:val="0000FF"/>
                <w:sz w:val="28"/>
                <w:szCs w:val="28"/>
              </w:rPr>
              <w:sym w:font="Wingdings 2" w:char="F050"/>
            </w:r>
          </w:p>
        </w:tc>
        <w:tc>
          <w:tcPr>
            <w:tcW w:w="235" w:type="pct"/>
            <w:tcBorders>
              <w:top w:val="single" w:sz="4" w:space="0" w:color="auto"/>
              <w:left w:val="single" w:sz="4" w:space="0" w:color="auto"/>
              <w:bottom w:val="single" w:sz="4" w:space="0" w:color="auto"/>
              <w:right w:val="single" w:sz="4" w:space="0" w:color="auto"/>
            </w:tcBorders>
            <w:vAlign w:val="center"/>
          </w:tcPr>
          <w:p w:rsidR="006F2592" w:rsidRDefault="006F2592">
            <w:pPr>
              <w:bidi w:val="0"/>
              <w:jc w:val="center"/>
              <w:rPr>
                <w:b/>
                <w:bCs/>
                <w:color w:val="0000FF"/>
                <w:sz w:val="28"/>
                <w:szCs w:val="28"/>
              </w:rPr>
            </w:pPr>
          </w:p>
        </w:tc>
      </w:tr>
    </w:tbl>
    <w:p w:rsidR="006F2592" w:rsidRDefault="006F2592">
      <w:pPr>
        <w:bidi w:val="0"/>
        <w:rPr>
          <w:rtl/>
        </w:rPr>
      </w:pPr>
    </w:p>
    <w:p w:rsidR="006F2592" w:rsidRDefault="006F2592">
      <w:pPr>
        <w:bidi w:val="0"/>
      </w:pPr>
    </w:p>
    <w:p w:rsidR="006F2592" w:rsidRDefault="006F2592">
      <w:pPr>
        <w:bidi w:val="0"/>
      </w:pPr>
    </w:p>
    <w:p w:rsidR="006F2592" w:rsidRDefault="006F2592">
      <w:pPr>
        <w:bidi w:val="0"/>
        <w:rPr>
          <w:rtl/>
        </w:rPr>
      </w:pPr>
    </w:p>
    <w:p w:rsidR="006F2592" w:rsidRDefault="006F2592">
      <w:pPr>
        <w:bidi w:val="0"/>
      </w:pPr>
    </w:p>
    <w:tbl>
      <w:tblPr>
        <w:tblW w:w="9450" w:type="dxa"/>
        <w:jc w:val="center"/>
        <w:tblLook w:val="04A0" w:firstRow="1" w:lastRow="0" w:firstColumn="1" w:lastColumn="0" w:noHBand="0" w:noVBand="1"/>
      </w:tblPr>
      <w:tblGrid>
        <w:gridCol w:w="139"/>
        <w:gridCol w:w="27"/>
        <w:gridCol w:w="1935"/>
        <w:gridCol w:w="474"/>
        <w:gridCol w:w="2407"/>
        <w:gridCol w:w="2239"/>
        <w:gridCol w:w="822"/>
        <w:gridCol w:w="1193"/>
        <w:gridCol w:w="214"/>
      </w:tblGrid>
      <w:tr w:rsidR="006F2592">
        <w:trPr>
          <w:gridBefore w:val="1"/>
          <w:wBefore w:w="139" w:type="dxa"/>
          <w:cantSplit/>
          <w:jc w:val="center"/>
        </w:trPr>
        <w:tc>
          <w:tcPr>
            <w:tcW w:w="9308" w:type="dxa"/>
            <w:gridSpan w:val="8"/>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sz w:val="32"/>
                <w:szCs w:val="32"/>
              </w:rPr>
            </w:pPr>
            <w:r>
              <w:rPr>
                <w:rFonts w:ascii="Arial Narrow" w:hAnsi="Arial Narrow"/>
                <w:b/>
                <w:bCs/>
                <w:sz w:val="32"/>
                <w:szCs w:val="32"/>
              </w:rPr>
              <w:t>5- Students’ Assessment Methods and Grading:</w:t>
            </w:r>
          </w:p>
        </w:tc>
      </w:tr>
      <w:tr w:rsidR="006F2592">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Tools:</w:t>
            </w:r>
          </w:p>
        </w:tc>
        <w:tc>
          <w:tcPr>
            <w:tcW w:w="288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 Measure</w:t>
            </w:r>
          </w:p>
        </w:tc>
        <w:tc>
          <w:tcPr>
            <w:tcW w:w="306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Time schedule</w:t>
            </w:r>
          </w:p>
        </w:tc>
        <w:tc>
          <w:tcPr>
            <w:tcW w:w="1407"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rPr>
            </w:pPr>
            <w:r>
              <w:rPr>
                <w:rFonts w:ascii="Arial Narrow" w:hAnsi="Arial Narrow"/>
                <w:b/>
                <w:bCs/>
              </w:rPr>
              <w:t>Grading</w:t>
            </w:r>
          </w:p>
        </w:tc>
      </w:tr>
      <w:tr w:rsidR="006F2592">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Mid-Term Exam</w:t>
            </w:r>
          </w:p>
        </w:tc>
        <w:tc>
          <w:tcPr>
            <w:tcW w:w="288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 xml:space="preserve"> b1 ,b3</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rPr>
            </w:pPr>
            <w:r>
              <w:rPr>
                <w:b/>
                <w:bCs/>
                <w:color w:val="0000FF"/>
              </w:rPr>
              <w:t>Week   7</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rsidR="006F2592" w:rsidRDefault="00703033">
            <w:pPr>
              <w:tabs>
                <w:tab w:val="left" w:pos="2055"/>
              </w:tabs>
              <w:bidi w:val="0"/>
              <w:rPr>
                <w:rFonts w:ascii="Arial Narrow" w:hAnsi="Arial Narrow"/>
                <w:b/>
                <w:bCs/>
              </w:rPr>
            </w:pPr>
            <w:r>
              <w:rPr>
                <w:rFonts w:ascii="Arial Narrow" w:hAnsi="Arial Narrow"/>
                <w:b/>
                <w:bCs/>
              </w:rPr>
              <w:t>Oral exam</w:t>
            </w:r>
          </w:p>
        </w:tc>
        <w:tc>
          <w:tcPr>
            <w:tcW w:w="288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a2,d1 ,d2,b2,d3</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14 %</w:t>
            </w:r>
          </w:p>
        </w:tc>
      </w:tr>
      <w:tr w:rsidR="006F2592">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rsidR="006F2592" w:rsidRDefault="00703033">
            <w:pPr>
              <w:tabs>
                <w:tab w:val="right" w:pos="1995"/>
              </w:tabs>
              <w:bidi w:val="0"/>
              <w:rPr>
                <w:rFonts w:ascii="Arial Narrow" w:hAnsi="Arial Narrow"/>
                <w:b/>
                <w:bCs/>
              </w:rPr>
            </w:pPr>
            <w:r>
              <w:rPr>
                <w:rFonts w:ascii="Arial Narrow" w:hAnsi="Arial Narrow"/>
                <w:b/>
                <w:bCs/>
              </w:rPr>
              <w:t>Practical exams</w:t>
            </w:r>
            <w:r>
              <w:rPr>
                <w:rFonts w:ascii="Arial Narrow" w:hAnsi="Arial Narrow"/>
                <w:b/>
                <w:bCs/>
              </w:rPr>
              <w:tab/>
            </w:r>
          </w:p>
        </w:tc>
        <w:tc>
          <w:tcPr>
            <w:tcW w:w="288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c2,a1,d2,d3</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rPr>
            </w:pPr>
            <w:r>
              <w:rPr>
                <w:b/>
                <w:bCs/>
                <w:color w:val="0000FF"/>
              </w:rPr>
              <w:t>Week   15</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24 %</w:t>
            </w:r>
          </w:p>
        </w:tc>
      </w:tr>
      <w:tr w:rsidR="006F2592">
        <w:trPr>
          <w:gridBefore w:val="1"/>
          <w:wBefore w:w="139" w:type="dxa"/>
          <w:cantSplit/>
          <w:jc w:val="center"/>
        </w:trPr>
        <w:tc>
          <w:tcPr>
            <w:tcW w:w="1961"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Written exam</w:t>
            </w:r>
          </w:p>
        </w:tc>
        <w:tc>
          <w:tcPr>
            <w:tcW w:w="2880" w:type="dxa"/>
            <w:gridSpan w:val="2"/>
            <w:tcBorders>
              <w:top w:val="single" w:sz="4" w:space="0" w:color="auto"/>
              <w:left w:val="single" w:sz="4" w:space="0" w:color="auto"/>
              <w:bottom w:val="single" w:sz="4" w:space="0" w:color="auto"/>
              <w:right w:val="single" w:sz="4" w:space="0" w:color="auto"/>
            </w:tcBorders>
          </w:tcPr>
          <w:p w:rsidR="006F2592" w:rsidRDefault="00703033">
            <w:pPr>
              <w:bidi w:val="0"/>
              <w:rPr>
                <w:b/>
                <w:bCs/>
                <w:color w:val="0000FF"/>
              </w:rPr>
            </w:pPr>
            <w:r>
              <w:rPr>
                <w:b/>
                <w:bCs/>
                <w:color w:val="0000FF"/>
              </w:rPr>
              <w:t>b1,a3,c1</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rPr>
                <w:rFonts w:ascii="Arial Narrow" w:hAnsi="Arial Narrow"/>
              </w:rPr>
            </w:pPr>
            <w:r>
              <w:rPr>
                <w:b/>
                <w:bCs/>
                <w:color w:val="0000FF"/>
              </w:rPr>
              <w:t>Start of 16</w:t>
            </w:r>
            <w:r>
              <w:rPr>
                <w:b/>
                <w:bCs/>
                <w:color w:val="0000FF"/>
                <w:vertAlign w:val="superscript"/>
              </w:rPr>
              <w:t>th</w:t>
            </w:r>
            <w:r>
              <w:rPr>
                <w:b/>
                <w:bCs/>
                <w:color w:val="0000FF"/>
              </w:rPr>
              <w:t xml:space="preserve"> week</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48 %</w:t>
            </w:r>
          </w:p>
        </w:tc>
      </w:tr>
      <w:tr w:rsidR="006F2592">
        <w:trPr>
          <w:gridBefore w:val="1"/>
          <w:wBefore w:w="139" w:type="dxa"/>
          <w:cantSplit/>
          <w:jc w:val="center"/>
        </w:trPr>
        <w:tc>
          <w:tcPr>
            <w:tcW w:w="7901" w:type="dxa"/>
            <w:gridSpan w:val="6"/>
            <w:tcBorders>
              <w:top w:val="single" w:sz="4" w:space="0" w:color="auto"/>
              <w:left w:val="single" w:sz="4" w:space="0" w:color="auto"/>
              <w:bottom w:val="single" w:sz="4" w:space="0" w:color="auto"/>
              <w:right w:val="single" w:sz="4" w:space="0" w:color="auto"/>
            </w:tcBorders>
          </w:tcPr>
          <w:p w:rsidR="006F2592" w:rsidRDefault="00703033">
            <w:pPr>
              <w:bidi w:val="0"/>
              <w:rPr>
                <w:rFonts w:ascii="Arial Narrow" w:hAnsi="Arial Narrow"/>
                <w:b/>
                <w:bCs/>
              </w:rPr>
            </w:pPr>
            <w:r>
              <w:rPr>
                <w:rFonts w:ascii="Arial Narrow" w:hAnsi="Arial Narrow"/>
                <w:b/>
                <w:bCs/>
              </w:rPr>
              <w:t>Total</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6F2592" w:rsidRDefault="00703033">
            <w:pPr>
              <w:bidi w:val="0"/>
              <w:jc w:val="center"/>
              <w:rPr>
                <w:b/>
                <w:bCs/>
                <w:color w:val="0000FF"/>
              </w:rPr>
            </w:pPr>
            <w:r>
              <w:rPr>
                <w:b/>
                <w:bCs/>
                <w:color w:val="0000FF"/>
              </w:rPr>
              <w:t>100 %</w:t>
            </w:r>
          </w:p>
        </w:tc>
      </w:tr>
      <w:tr w:rsidR="006F2592">
        <w:trPr>
          <w:gridBefore w:val="1"/>
          <w:wBefore w:w="139" w:type="dxa"/>
          <w:cantSplit/>
          <w:jc w:val="center"/>
        </w:trPr>
        <w:tc>
          <w:tcPr>
            <w:tcW w:w="9308" w:type="dxa"/>
            <w:gridSpan w:val="8"/>
            <w:tcBorders>
              <w:top w:val="single" w:sz="4" w:space="0" w:color="auto"/>
              <w:left w:val="nil"/>
              <w:bottom w:val="nil"/>
              <w:right w:val="nil"/>
            </w:tcBorders>
          </w:tcPr>
          <w:p w:rsidR="006F2592" w:rsidRDefault="00703033">
            <w:pPr>
              <w:bidi w:val="0"/>
              <w:rPr>
                <w:rFonts w:ascii="Arial Narrow" w:hAnsi="Arial Narrow"/>
                <w:b/>
                <w:bCs/>
                <w:sz w:val="32"/>
                <w:szCs w:val="32"/>
              </w:rPr>
            </w:pPr>
            <w:r>
              <w:rPr>
                <w:rFonts w:ascii="Arial Narrow" w:hAnsi="Arial Narrow"/>
                <w:b/>
                <w:bCs/>
                <w:sz w:val="32"/>
                <w:szCs w:val="32"/>
              </w:rPr>
              <w:lastRenderedPageBreak/>
              <w:t>6-Course Matrix</w:t>
            </w:r>
          </w:p>
          <w:tbl>
            <w:tblPr>
              <w:tblStyle w:val="TableGrid"/>
              <w:tblW w:w="4702" w:type="pct"/>
              <w:tblLook w:val="04A0" w:firstRow="1" w:lastRow="0" w:firstColumn="1" w:lastColumn="0" w:noHBand="0" w:noVBand="1"/>
            </w:tblPr>
            <w:tblGrid>
              <w:gridCol w:w="2784"/>
              <w:gridCol w:w="553"/>
              <w:gridCol w:w="444"/>
              <w:gridCol w:w="586"/>
              <w:gridCol w:w="446"/>
              <w:gridCol w:w="477"/>
              <w:gridCol w:w="480"/>
              <w:gridCol w:w="694"/>
              <w:gridCol w:w="694"/>
              <w:gridCol w:w="485"/>
              <w:gridCol w:w="451"/>
              <w:gridCol w:w="23"/>
              <w:gridCol w:w="427"/>
            </w:tblGrid>
            <w:tr w:rsidR="006F2592">
              <w:trPr>
                <w:trHeight w:val="667"/>
              </w:trPr>
              <w:tc>
                <w:tcPr>
                  <w:tcW w:w="1629" w:type="pct"/>
                  <w:vMerge w:val="restart"/>
                </w:tcPr>
                <w:p w:rsidR="006F2592" w:rsidRDefault="00703033">
                  <w:pPr>
                    <w:bidi w:val="0"/>
                    <w:jc w:val="center"/>
                    <w:rPr>
                      <w:rFonts w:ascii="Arial Narrow" w:hAnsi="Arial Narrow"/>
                      <w:b/>
                      <w:bCs/>
                    </w:rPr>
                  </w:pPr>
                  <w:r>
                    <w:rPr>
                      <w:rFonts w:ascii="Arial Narrow" w:hAnsi="Arial Narrow"/>
                      <w:b/>
                      <w:bCs/>
                    </w:rPr>
                    <w:t>Topic</w:t>
                  </w:r>
                </w:p>
              </w:tc>
              <w:tc>
                <w:tcPr>
                  <w:tcW w:w="926" w:type="pct"/>
                  <w:gridSpan w:val="3"/>
                  <w:vAlign w:val="center"/>
                </w:tcPr>
                <w:p w:rsidR="006F2592" w:rsidRDefault="00703033">
                  <w:pPr>
                    <w:bidi w:val="0"/>
                    <w:jc w:val="center"/>
                    <w:rPr>
                      <w:rFonts w:ascii="Arial Narrow" w:hAnsi="Arial Narrow"/>
                      <w:b/>
                      <w:bCs/>
                    </w:rPr>
                  </w:pPr>
                  <w:r>
                    <w:rPr>
                      <w:rFonts w:ascii="Arial Narrow" w:hAnsi="Arial Narrow"/>
                      <w:b/>
                      <w:bCs/>
                    </w:rPr>
                    <w:t>Knowledge and unde</w:t>
                  </w:r>
                  <w:r>
                    <w:rPr>
                      <w:rFonts w:ascii="Arial Narrow" w:hAnsi="Arial Narrow"/>
                      <w:b/>
                      <w:bCs/>
                    </w:rPr>
                    <w:t>r</w:t>
                  </w:r>
                  <w:r>
                    <w:rPr>
                      <w:rFonts w:ascii="Arial Narrow" w:hAnsi="Arial Narrow"/>
                      <w:b/>
                      <w:bCs/>
                    </w:rPr>
                    <w:t>standing</w:t>
                  </w:r>
                </w:p>
              </w:tc>
              <w:tc>
                <w:tcPr>
                  <w:tcW w:w="821" w:type="pct"/>
                  <w:gridSpan w:val="3"/>
                  <w:vAlign w:val="center"/>
                </w:tcPr>
                <w:p w:rsidR="006F2592" w:rsidRDefault="00703033">
                  <w:pPr>
                    <w:bidi w:val="0"/>
                    <w:jc w:val="center"/>
                    <w:rPr>
                      <w:rFonts w:ascii="Arial Narrow" w:hAnsi="Arial Narrow"/>
                      <w:b/>
                      <w:bCs/>
                    </w:rPr>
                  </w:pPr>
                  <w:r>
                    <w:rPr>
                      <w:rFonts w:ascii="Arial Narrow" w:hAnsi="Arial Narrow"/>
                      <w:b/>
                      <w:bCs/>
                    </w:rPr>
                    <w:t>Intellectual skills</w:t>
                  </w:r>
                </w:p>
              </w:tc>
              <w:tc>
                <w:tcPr>
                  <w:tcW w:w="812" w:type="pct"/>
                  <w:gridSpan w:val="2"/>
                </w:tcPr>
                <w:p w:rsidR="006F2592" w:rsidRDefault="00703033">
                  <w:pPr>
                    <w:bidi w:val="0"/>
                    <w:jc w:val="center"/>
                    <w:rPr>
                      <w:rFonts w:ascii="Arial Narrow" w:hAnsi="Arial Narrow"/>
                      <w:b/>
                      <w:bCs/>
                    </w:rPr>
                  </w:pPr>
                  <w:r>
                    <w:rPr>
                      <w:rFonts w:ascii="Arial Narrow" w:hAnsi="Arial Narrow"/>
                      <w:b/>
                      <w:bCs/>
                    </w:rPr>
                    <w:t>Practical and profe</w:t>
                  </w:r>
                  <w:r>
                    <w:rPr>
                      <w:rFonts w:ascii="Arial Narrow" w:hAnsi="Arial Narrow"/>
                      <w:b/>
                      <w:bCs/>
                    </w:rPr>
                    <w:t>s</w:t>
                  </w:r>
                  <w:r>
                    <w:rPr>
                      <w:rFonts w:ascii="Arial Narrow" w:hAnsi="Arial Narrow"/>
                      <w:b/>
                      <w:bCs/>
                    </w:rPr>
                    <w:t>sional skills</w:t>
                  </w:r>
                </w:p>
              </w:tc>
              <w:tc>
                <w:tcPr>
                  <w:tcW w:w="809" w:type="pct"/>
                  <w:gridSpan w:val="4"/>
                </w:tcPr>
                <w:p w:rsidR="006F2592" w:rsidRDefault="00703033">
                  <w:pPr>
                    <w:bidi w:val="0"/>
                    <w:jc w:val="center"/>
                    <w:rPr>
                      <w:rFonts w:ascii="Arial Narrow" w:hAnsi="Arial Narrow"/>
                      <w:b/>
                      <w:bCs/>
                    </w:rPr>
                  </w:pPr>
                  <w:r>
                    <w:rPr>
                      <w:rFonts w:ascii="Arial Narrow" w:hAnsi="Arial Narrow"/>
                      <w:b/>
                      <w:bCs/>
                    </w:rPr>
                    <w:t>General Skills</w:t>
                  </w:r>
                </w:p>
              </w:tc>
            </w:tr>
            <w:tr w:rsidR="006F2592">
              <w:trPr>
                <w:trHeight w:val="374"/>
              </w:trPr>
              <w:tc>
                <w:tcPr>
                  <w:tcW w:w="1629" w:type="pct"/>
                  <w:vMerge/>
                </w:tcPr>
                <w:p w:rsidR="006F2592" w:rsidRDefault="006F2592">
                  <w:pPr>
                    <w:bidi w:val="0"/>
                    <w:jc w:val="center"/>
                    <w:rPr>
                      <w:rFonts w:ascii="Arial Narrow" w:hAnsi="Arial Narrow"/>
                      <w:b/>
                      <w:bCs/>
                      <w:color w:val="0000FF"/>
                    </w:rPr>
                  </w:pPr>
                </w:p>
              </w:tc>
              <w:tc>
                <w:tcPr>
                  <w:tcW w:w="323"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a1</w:t>
                  </w:r>
                </w:p>
              </w:tc>
              <w:tc>
                <w:tcPr>
                  <w:tcW w:w="260"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a2</w:t>
                  </w:r>
                </w:p>
              </w:tc>
              <w:tc>
                <w:tcPr>
                  <w:tcW w:w="343"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a3</w:t>
                  </w:r>
                </w:p>
              </w:tc>
              <w:tc>
                <w:tcPr>
                  <w:tcW w:w="261"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b1</w:t>
                  </w:r>
                </w:p>
              </w:tc>
              <w:tc>
                <w:tcPr>
                  <w:tcW w:w="279"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b2</w:t>
                  </w:r>
                </w:p>
              </w:tc>
              <w:tc>
                <w:tcPr>
                  <w:tcW w:w="281"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b3</w:t>
                  </w:r>
                </w:p>
              </w:tc>
              <w:tc>
                <w:tcPr>
                  <w:tcW w:w="40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c1</w:t>
                  </w:r>
                </w:p>
              </w:tc>
              <w:tc>
                <w:tcPr>
                  <w:tcW w:w="406"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c2</w:t>
                  </w:r>
                </w:p>
              </w:tc>
              <w:tc>
                <w:tcPr>
                  <w:tcW w:w="284"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d1</w:t>
                  </w:r>
                </w:p>
              </w:tc>
              <w:tc>
                <w:tcPr>
                  <w:tcW w:w="264" w:type="pct"/>
                  <w:vAlign w:val="center"/>
                </w:tcPr>
                <w:p w:rsidR="006F2592" w:rsidRDefault="00703033">
                  <w:pPr>
                    <w:bidi w:val="0"/>
                    <w:jc w:val="center"/>
                    <w:rPr>
                      <w:rFonts w:ascii="Arial Narrow" w:hAnsi="Arial Narrow"/>
                      <w:b/>
                      <w:bCs/>
                      <w:color w:val="0000FF"/>
                    </w:rPr>
                  </w:pPr>
                  <w:r>
                    <w:rPr>
                      <w:rFonts w:ascii="Arial Narrow" w:hAnsi="Arial Narrow"/>
                      <w:b/>
                      <w:bCs/>
                      <w:color w:val="0000FF"/>
                    </w:rPr>
                    <w:t>d2</w:t>
                  </w:r>
                </w:p>
              </w:tc>
              <w:tc>
                <w:tcPr>
                  <w:tcW w:w="261" w:type="pct"/>
                  <w:gridSpan w:val="2"/>
                  <w:vAlign w:val="center"/>
                </w:tcPr>
                <w:p w:rsidR="006F2592" w:rsidRDefault="00703033">
                  <w:pPr>
                    <w:bidi w:val="0"/>
                    <w:jc w:val="center"/>
                    <w:rPr>
                      <w:rFonts w:ascii="Arial Narrow" w:hAnsi="Arial Narrow"/>
                      <w:b/>
                      <w:bCs/>
                      <w:color w:val="0000FF"/>
                    </w:rPr>
                  </w:pPr>
                  <w:r>
                    <w:rPr>
                      <w:rFonts w:ascii="Arial Narrow" w:hAnsi="Arial Narrow"/>
                      <w:b/>
                      <w:bCs/>
                      <w:color w:val="0000FF"/>
                    </w:rPr>
                    <w:t>d3</w:t>
                  </w:r>
                </w:p>
              </w:tc>
            </w:tr>
            <w:tr w:rsidR="006F2592">
              <w:trPr>
                <w:trHeight w:val="144"/>
              </w:trPr>
              <w:tc>
                <w:tcPr>
                  <w:tcW w:w="1629" w:type="pct"/>
                </w:tcPr>
                <w:p w:rsidR="006F2592" w:rsidRDefault="00703033">
                  <w:pPr>
                    <w:bidi w:val="0"/>
                    <w:jc w:val="left"/>
                    <w:rPr>
                      <w:b/>
                      <w:bCs/>
                      <w:color w:val="0000FF"/>
                    </w:rPr>
                  </w:pPr>
                  <w:r>
                    <w:rPr>
                      <w:b/>
                      <w:bCs/>
                      <w:color w:val="0000FF"/>
                    </w:rPr>
                    <w:t>Introduction</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trPr>
              <w:tc>
                <w:tcPr>
                  <w:tcW w:w="1629" w:type="pct"/>
                  <w:vAlign w:val="center"/>
                </w:tcPr>
                <w:p w:rsidR="006F2592" w:rsidRDefault="00703033">
                  <w:pPr>
                    <w:bidi w:val="0"/>
                    <w:jc w:val="left"/>
                    <w:rPr>
                      <w:b/>
                      <w:bCs/>
                      <w:color w:val="0000FF"/>
                    </w:rPr>
                  </w:pPr>
                  <w:r>
                    <w:rPr>
                      <w:b/>
                      <w:bCs/>
                      <w:color w:val="0000FF"/>
                    </w:rPr>
                    <w:t>Number theoretic alg</w:t>
                  </w:r>
                  <w:r>
                    <w:rPr>
                      <w:b/>
                      <w:bCs/>
                      <w:color w:val="0000FF"/>
                    </w:rPr>
                    <w:t>o</w:t>
                  </w:r>
                  <w:r>
                    <w:rPr>
                      <w:b/>
                      <w:bCs/>
                      <w:color w:val="0000FF"/>
                    </w:rPr>
                    <w:t>rithms</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Fast algorithms for mu</w:t>
                  </w:r>
                  <w:r>
                    <w:rPr>
                      <w:b/>
                      <w:bCs/>
                      <w:color w:val="0000FF"/>
                    </w:rPr>
                    <w:t>l</w:t>
                  </w:r>
                  <w:r>
                    <w:rPr>
                      <w:b/>
                      <w:bCs/>
                      <w:color w:val="0000FF"/>
                    </w:rPr>
                    <w:t>tiplication of numbers and polynomials</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Modern algorithms for sorting, searching and retrieving information</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Symbolic integration</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Fast factorization of po</w:t>
                  </w:r>
                  <w:r>
                    <w:rPr>
                      <w:b/>
                      <w:bCs/>
                      <w:color w:val="0000FF"/>
                    </w:rPr>
                    <w:t>l</w:t>
                  </w:r>
                  <w:r>
                    <w:rPr>
                      <w:b/>
                      <w:bCs/>
                      <w:color w:val="0000FF"/>
                    </w:rPr>
                    <w:t>ynomials</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Algorithmically solvable and unsolvable pro</w:t>
                  </w:r>
                  <w:r>
                    <w:rPr>
                      <w:b/>
                      <w:bCs/>
                      <w:color w:val="0000FF"/>
                    </w:rPr>
                    <w:t>b</w:t>
                  </w:r>
                  <w:r>
                    <w:rPr>
                      <w:b/>
                      <w:bCs/>
                      <w:color w:val="0000FF"/>
                    </w:rPr>
                    <w:t>lems.</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trPr>
              <w:tc>
                <w:tcPr>
                  <w:tcW w:w="1629" w:type="pct"/>
                </w:tcPr>
                <w:p w:rsidR="006F2592" w:rsidRDefault="00703033">
                  <w:pPr>
                    <w:bidi w:val="0"/>
                    <w:jc w:val="left"/>
                    <w:rPr>
                      <w:b/>
                      <w:bCs/>
                      <w:color w:val="0000FF"/>
                    </w:rPr>
                  </w:pPr>
                  <w:r>
                    <w:rPr>
                      <w:b/>
                      <w:bCs/>
                      <w:color w:val="0000FF"/>
                    </w:rPr>
                    <w:t>Revision and midterm exam</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Quantifier elimination and applications to st</w:t>
                  </w:r>
                  <w:r>
                    <w:rPr>
                      <w:b/>
                      <w:bCs/>
                      <w:color w:val="0000FF"/>
                    </w:rPr>
                    <w:t>a</w:t>
                  </w:r>
                  <w:r>
                    <w:rPr>
                      <w:b/>
                      <w:bCs/>
                      <w:color w:val="0000FF"/>
                    </w:rPr>
                    <w:t>bility analysis</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Quantifier elimination and applications control theory</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84"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144"/>
              </w:trPr>
              <w:tc>
                <w:tcPr>
                  <w:tcW w:w="1629" w:type="pct"/>
                </w:tcPr>
                <w:p w:rsidR="006F2592" w:rsidRDefault="00703033">
                  <w:pPr>
                    <w:bidi w:val="0"/>
                    <w:jc w:val="left"/>
                    <w:rPr>
                      <w:b/>
                      <w:bCs/>
                      <w:color w:val="0000FF"/>
                    </w:rPr>
                  </w:pPr>
                  <w:r>
                    <w:rPr>
                      <w:b/>
                      <w:bCs/>
                      <w:color w:val="0000FF"/>
                    </w:rPr>
                    <w:t>Symbolic solution of di</w:t>
                  </w:r>
                  <w:r>
                    <w:rPr>
                      <w:b/>
                      <w:bCs/>
                      <w:color w:val="0000FF"/>
                    </w:rPr>
                    <w:t>f</w:t>
                  </w:r>
                  <w:r>
                    <w:rPr>
                      <w:b/>
                      <w:bCs/>
                      <w:color w:val="0000FF"/>
                    </w:rPr>
                    <w:t>ferential equations</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703033">
                  <w:pPr>
                    <w:bidi w:val="0"/>
                    <w:jc w:val="center"/>
                    <w:rPr>
                      <w:rFonts w:ascii="Arial Narrow" w:hAnsi="Arial Narrow"/>
                      <w:b/>
                      <w:bCs/>
                      <w:color w:val="0000FF"/>
                    </w:rPr>
                  </w:pPr>
                  <w:r>
                    <w:rPr>
                      <w:rFonts w:ascii="Arial Narrow" w:hAnsi="Arial Narrow"/>
                      <w:b/>
                      <w:bCs/>
                      <w:color w:val="0000FF"/>
                    </w:rPr>
                    <w:t>x</w:t>
                  </w:r>
                </w:p>
              </w:tc>
            </w:tr>
            <w:tr w:rsidR="006F2592">
              <w:trPr>
                <w:trHeight w:val="144"/>
              </w:trPr>
              <w:tc>
                <w:tcPr>
                  <w:tcW w:w="1629" w:type="pct"/>
                </w:tcPr>
                <w:p w:rsidR="006F2592" w:rsidRDefault="00703033">
                  <w:pPr>
                    <w:bidi w:val="0"/>
                    <w:jc w:val="left"/>
                    <w:rPr>
                      <w:b/>
                      <w:bCs/>
                      <w:color w:val="0000FF"/>
                    </w:rPr>
                  </w:pPr>
                  <w:r>
                    <w:rPr>
                      <w:b/>
                      <w:bCs/>
                      <w:color w:val="0000FF"/>
                    </w:rPr>
                    <w:t>Discrete Cosine Tran</w:t>
                  </w:r>
                  <w:r>
                    <w:rPr>
                      <w:b/>
                      <w:bCs/>
                      <w:color w:val="0000FF"/>
                    </w:rPr>
                    <w:t>s</w:t>
                  </w:r>
                  <w:r>
                    <w:rPr>
                      <w:b/>
                      <w:bCs/>
                      <w:color w:val="0000FF"/>
                    </w:rPr>
                    <w:t>form</w:t>
                  </w:r>
                </w:p>
              </w:tc>
              <w:tc>
                <w:tcPr>
                  <w:tcW w:w="323" w:type="pct"/>
                </w:tcPr>
                <w:p w:rsidR="006F2592" w:rsidRDefault="006F2592">
                  <w:pPr>
                    <w:bidi w:val="0"/>
                    <w:jc w:val="center"/>
                    <w:rPr>
                      <w:rFonts w:ascii="Arial Narrow" w:hAnsi="Arial Narrow"/>
                      <w:b/>
                      <w:bCs/>
                      <w:color w:val="0000FF"/>
                    </w:rPr>
                  </w:pPr>
                </w:p>
              </w:tc>
              <w:tc>
                <w:tcPr>
                  <w:tcW w:w="260"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936"/>
              </w:trPr>
              <w:tc>
                <w:tcPr>
                  <w:tcW w:w="1629" w:type="pct"/>
                  <w:vAlign w:val="center"/>
                </w:tcPr>
                <w:p w:rsidR="006F2592" w:rsidRDefault="00703033">
                  <w:pPr>
                    <w:bidi w:val="0"/>
                    <w:jc w:val="left"/>
                    <w:rPr>
                      <w:b/>
                      <w:bCs/>
                      <w:color w:val="0000FF"/>
                    </w:rPr>
                  </w:pPr>
                  <w:r>
                    <w:rPr>
                      <w:b/>
                      <w:bCs/>
                      <w:color w:val="0000FF"/>
                    </w:rPr>
                    <w:t>Discrete Wavelets Transform</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6F2592">
                  <w:pPr>
                    <w:bidi w:val="0"/>
                    <w:jc w:val="center"/>
                    <w:rPr>
                      <w:rFonts w:ascii="Arial Narrow" w:hAnsi="Arial Narrow"/>
                      <w:b/>
                      <w:bCs/>
                      <w:color w:val="0000FF"/>
                    </w:rPr>
                  </w:pPr>
                </w:p>
              </w:tc>
              <w:tc>
                <w:tcPr>
                  <w:tcW w:w="250" w:type="pct"/>
                </w:tcPr>
                <w:p w:rsidR="006F2592" w:rsidRDefault="006F2592">
                  <w:pPr>
                    <w:bidi w:val="0"/>
                    <w:jc w:val="center"/>
                    <w:rPr>
                      <w:rFonts w:ascii="Arial Narrow" w:hAnsi="Arial Narrow"/>
                      <w:b/>
                      <w:bCs/>
                      <w:color w:val="0000FF"/>
                    </w:rPr>
                  </w:pPr>
                </w:p>
              </w:tc>
            </w:tr>
            <w:tr w:rsidR="006F2592">
              <w:trPr>
                <w:trHeight w:val="368"/>
              </w:trPr>
              <w:tc>
                <w:tcPr>
                  <w:tcW w:w="1629" w:type="pct"/>
                  <w:vAlign w:val="center"/>
                </w:tcPr>
                <w:p w:rsidR="006F2592" w:rsidRDefault="00703033">
                  <w:pPr>
                    <w:bidi w:val="0"/>
                    <w:jc w:val="left"/>
                    <w:rPr>
                      <w:b/>
                      <w:bCs/>
                      <w:color w:val="0000FF"/>
                    </w:rPr>
                  </w:pPr>
                  <w:r>
                    <w:rPr>
                      <w:b/>
                      <w:bCs/>
                      <w:color w:val="0000FF"/>
                    </w:rPr>
                    <w:t>Oral exam</w:t>
                  </w:r>
                </w:p>
              </w:tc>
              <w:tc>
                <w:tcPr>
                  <w:tcW w:w="323"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60" w:type="pct"/>
                </w:tcPr>
                <w:p w:rsidR="006F2592" w:rsidRDefault="006F2592">
                  <w:pPr>
                    <w:bidi w:val="0"/>
                    <w:jc w:val="center"/>
                    <w:rPr>
                      <w:rFonts w:ascii="Arial Narrow" w:hAnsi="Arial Narrow"/>
                      <w:b/>
                      <w:bCs/>
                      <w:color w:val="0000FF"/>
                    </w:rPr>
                  </w:pPr>
                </w:p>
              </w:tc>
              <w:tc>
                <w:tcPr>
                  <w:tcW w:w="343" w:type="pct"/>
                </w:tcPr>
                <w:p w:rsidR="006F2592" w:rsidRDefault="006F2592">
                  <w:pPr>
                    <w:bidi w:val="0"/>
                    <w:jc w:val="center"/>
                    <w:rPr>
                      <w:rFonts w:ascii="Arial Narrow" w:hAnsi="Arial Narrow"/>
                      <w:b/>
                      <w:bCs/>
                      <w:color w:val="0000FF"/>
                    </w:rPr>
                  </w:pPr>
                </w:p>
              </w:tc>
              <w:tc>
                <w:tcPr>
                  <w:tcW w:w="261" w:type="pct"/>
                </w:tcPr>
                <w:p w:rsidR="006F2592" w:rsidRDefault="006F2592">
                  <w:pPr>
                    <w:bidi w:val="0"/>
                    <w:jc w:val="center"/>
                    <w:rPr>
                      <w:rFonts w:ascii="Arial Narrow" w:hAnsi="Arial Narrow"/>
                      <w:b/>
                      <w:bCs/>
                      <w:color w:val="0000FF"/>
                    </w:rPr>
                  </w:pPr>
                </w:p>
              </w:tc>
              <w:tc>
                <w:tcPr>
                  <w:tcW w:w="279" w:type="pct"/>
                </w:tcPr>
                <w:p w:rsidR="006F2592" w:rsidRDefault="006F2592">
                  <w:pPr>
                    <w:bidi w:val="0"/>
                    <w:jc w:val="center"/>
                    <w:rPr>
                      <w:rFonts w:ascii="Arial Narrow" w:hAnsi="Arial Narrow"/>
                      <w:b/>
                      <w:bCs/>
                      <w:color w:val="0000FF"/>
                    </w:rPr>
                  </w:pPr>
                </w:p>
              </w:tc>
              <w:tc>
                <w:tcPr>
                  <w:tcW w:w="281" w:type="pct"/>
                </w:tcPr>
                <w:p w:rsidR="006F2592" w:rsidRDefault="006F2592">
                  <w:pPr>
                    <w:bidi w:val="0"/>
                    <w:jc w:val="center"/>
                    <w:rPr>
                      <w:rFonts w:ascii="Arial Narrow" w:hAnsi="Arial Narrow"/>
                      <w:b/>
                      <w:bCs/>
                      <w:color w:val="0000FF"/>
                    </w:rPr>
                  </w:pPr>
                </w:p>
              </w:tc>
              <w:tc>
                <w:tcPr>
                  <w:tcW w:w="406" w:type="pct"/>
                </w:tcPr>
                <w:p w:rsidR="006F2592" w:rsidRDefault="006F2592">
                  <w:pPr>
                    <w:bidi w:val="0"/>
                    <w:jc w:val="center"/>
                    <w:rPr>
                      <w:rFonts w:ascii="Arial Narrow" w:hAnsi="Arial Narrow"/>
                      <w:b/>
                      <w:bCs/>
                      <w:color w:val="0000FF"/>
                    </w:rPr>
                  </w:pPr>
                </w:p>
              </w:tc>
              <w:tc>
                <w:tcPr>
                  <w:tcW w:w="406" w:type="pct"/>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84" w:type="pct"/>
                </w:tcPr>
                <w:p w:rsidR="006F2592" w:rsidRDefault="006F2592">
                  <w:pPr>
                    <w:bidi w:val="0"/>
                    <w:jc w:val="center"/>
                    <w:rPr>
                      <w:rFonts w:ascii="Arial Narrow" w:hAnsi="Arial Narrow"/>
                      <w:b/>
                      <w:bCs/>
                      <w:color w:val="0000FF"/>
                    </w:rPr>
                  </w:pPr>
                </w:p>
              </w:tc>
              <w:tc>
                <w:tcPr>
                  <w:tcW w:w="277" w:type="pct"/>
                  <w:gridSpan w:val="2"/>
                </w:tcPr>
                <w:p w:rsidR="006F2592" w:rsidRDefault="00703033">
                  <w:pPr>
                    <w:bidi w:val="0"/>
                    <w:jc w:val="center"/>
                    <w:rPr>
                      <w:rFonts w:ascii="Arial Narrow" w:hAnsi="Arial Narrow"/>
                      <w:b/>
                      <w:bCs/>
                      <w:color w:val="0000FF"/>
                    </w:rPr>
                  </w:pPr>
                  <w:r>
                    <w:rPr>
                      <w:rFonts w:ascii="Arial Narrow" w:hAnsi="Arial Narrow"/>
                      <w:b/>
                      <w:bCs/>
                      <w:color w:val="0000FF"/>
                    </w:rPr>
                    <w:t>X</w:t>
                  </w:r>
                </w:p>
              </w:tc>
              <w:tc>
                <w:tcPr>
                  <w:tcW w:w="250" w:type="pct"/>
                </w:tcPr>
                <w:p w:rsidR="006F2592" w:rsidRDefault="006F2592">
                  <w:pPr>
                    <w:bidi w:val="0"/>
                    <w:jc w:val="center"/>
                    <w:rPr>
                      <w:rFonts w:ascii="Arial Narrow" w:hAnsi="Arial Narrow"/>
                      <w:b/>
                      <w:bCs/>
                      <w:color w:val="0000FF"/>
                    </w:rPr>
                  </w:pPr>
                </w:p>
              </w:tc>
            </w:tr>
          </w:tbl>
          <w:p w:rsidR="006F2592" w:rsidRDefault="006F2592">
            <w:pPr>
              <w:bidi w:val="0"/>
              <w:rPr>
                <w:rFonts w:ascii="Arial Narrow" w:hAnsi="Arial Narrow"/>
                <w:b/>
                <w:bCs/>
                <w:sz w:val="32"/>
                <w:szCs w:val="32"/>
              </w:rPr>
            </w:pPr>
          </w:p>
          <w:p w:rsidR="006F2592" w:rsidRDefault="006F2592">
            <w:pPr>
              <w:bidi w:val="0"/>
              <w:rPr>
                <w:rFonts w:ascii="Arial Narrow" w:hAnsi="Arial Narrow"/>
                <w:b/>
                <w:bCs/>
                <w:sz w:val="32"/>
                <w:szCs w:val="32"/>
              </w:rPr>
            </w:pPr>
          </w:p>
          <w:p w:rsidR="006F2592" w:rsidRDefault="006F2592">
            <w:pPr>
              <w:bidi w:val="0"/>
              <w:rPr>
                <w:rFonts w:ascii="Arial Narrow" w:hAnsi="Arial Narrow"/>
                <w:sz w:val="32"/>
                <w:szCs w:val="32"/>
              </w:rPr>
            </w:pPr>
          </w:p>
        </w:tc>
      </w:tr>
      <w:tr w:rsidR="006F2592">
        <w:trPr>
          <w:gridBefore w:val="1"/>
          <w:wBefore w:w="139" w:type="dxa"/>
          <w:cantSplit/>
          <w:jc w:val="center"/>
        </w:trPr>
        <w:tc>
          <w:tcPr>
            <w:tcW w:w="9308" w:type="dxa"/>
            <w:gridSpan w:val="8"/>
          </w:tcPr>
          <w:p w:rsidR="006F2592" w:rsidRDefault="00703033">
            <w:pPr>
              <w:bidi w:val="0"/>
              <w:rPr>
                <w:rFonts w:ascii="Arial Narrow" w:hAnsi="Arial Narrow"/>
                <w:b/>
                <w:bCs/>
              </w:rPr>
            </w:pPr>
            <w:r>
              <w:rPr>
                <w:rFonts w:ascii="Arial Narrow" w:hAnsi="Arial Narrow"/>
                <w:b/>
                <w:bCs/>
                <w:sz w:val="32"/>
                <w:szCs w:val="32"/>
              </w:rPr>
              <w:lastRenderedPageBreak/>
              <w:t>7- List of references:</w:t>
            </w:r>
          </w:p>
          <w:p w:rsidR="006F2592" w:rsidRDefault="00703033">
            <w:pPr>
              <w:bidi w:val="0"/>
              <w:rPr>
                <w:rFonts w:ascii="Arial Narrow" w:hAnsi="Arial Narrow"/>
                <w:b/>
                <w:bCs/>
              </w:rPr>
            </w:pPr>
            <w:r>
              <w:rPr>
                <w:rFonts w:ascii="Arial Narrow" w:hAnsi="Arial Narrow"/>
                <w:b/>
                <w:bCs/>
              </w:rPr>
              <w:t>7-1 Course notes</w:t>
            </w:r>
          </w:p>
          <w:p w:rsidR="006F2592" w:rsidRDefault="00703033">
            <w:pPr>
              <w:numPr>
                <w:ilvl w:val="0"/>
                <w:numId w:val="105"/>
              </w:numPr>
              <w:bidi w:val="0"/>
              <w:ind w:left="683"/>
              <w:rPr>
                <w:b/>
                <w:bCs/>
                <w:color w:val="0000FF"/>
              </w:rPr>
            </w:pPr>
            <w:r>
              <w:rPr>
                <w:b/>
                <w:bCs/>
                <w:color w:val="0000FF"/>
              </w:rPr>
              <w:t>Notes were approved by Math. Department.</w:t>
            </w:r>
          </w:p>
          <w:p w:rsidR="006F2592" w:rsidRDefault="00703033">
            <w:pPr>
              <w:pStyle w:val="ListParagraph"/>
              <w:numPr>
                <w:ilvl w:val="1"/>
                <w:numId w:val="190"/>
              </w:numPr>
              <w:bidi w:val="0"/>
              <w:spacing w:after="200" w:line="276" w:lineRule="auto"/>
              <w:contextualSpacing w:val="0"/>
              <w:rPr>
                <w:rFonts w:ascii="Arial Narrow" w:hAnsi="Arial Narrow"/>
                <w:b/>
                <w:bCs/>
              </w:rPr>
            </w:pPr>
            <w:r>
              <w:rPr>
                <w:rFonts w:ascii="Arial Narrow" w:hAnsi="Arial Narrow"/>
                <w:b/>
                <w:bCs/>
              </w:rPr>
              <w:t>Required books.</w:t>
            </w:r>
          </w:p>
          <w:p w:rsidR="006F2592" w:rsidRDefault="00703033">
            <w:pPr>
              <w:pStyle w:val="ListParagraph"/>
              <w:numPr>
                <w:ilvl w:val="0"/>
                <w:numId w:val="105"/>
              </w:numPr>
              <w:bidi w:val="0"/>
              <w:spacing w:after="200" w:line="276" w:lineRule="auto"/>
              <w:ind w:left="892" w:hanging="112"/>
              <w:rPr>
                <w:rFonts w:eastAsia="SimSun"/>
                <w:b/>
                <w:bCs/>
                <w:color w:val="0000FF"/>
                <w:lang w:eastAsia="zh-CN" w:bidi="ar-EG"/>
              </w:rPr>
            </w:pPr>
            <w:r>
              <w:rPr>
                <w:rFonts w:eastAsia="SimSun"/>
                <w:b/>
                <w:bCs/>
                <w:color w:val="0000FF"/>
                <w:lang w:eastAsia="zh-CN" w:bidi="ar-EG"/>
              </w:rPr>
              <w:t>Burden, R. L., and Faires, J. D., Numerical Analysis, Sixth Edition, Brooks/Cole Publishing Company, 1997, p. 1005</w:t>
            </w:r>
            <w:r>
              <w:rPr>
                <w:rFonts w:eastAsia="SimSun"/>
                <w:b/>
                <w:bCs/>
                <w:color w:val="0000FF"/>
                <w:rtl/>
                <w:lang w:eastAsia="zh-CN" w:bidi="ar-EG"/>
              </w:rPr>
              <w:t>.</w:t>
            </w:r>
          </w:p>
          <w:p w:rsidR="006F2592" w:rsidRDefault="00703033">
            <w:pPr>
              <w:bidi w:val="0"/>
              <w:rPr>
                <w:rFonts w:ascii="Arial Narrow" w:hAnsi="Arial Narrow"/>
                <w:b/>
                <w:bCs/>
              </w:rPr>
            </w:pPr>
            <w:r>
              <w:rPr>
                <w:rFonts w:ascii="Arial Narrow" w:hAnsi="Arial Narrow"/>
                <w:b/>
                <w:bCs/>
              </w:rPr>
              <w:t>7-3 Recommended books.</w:t>
            </w:r>
          </w:p>
          <w:p w:rsidR="006F2592" w:rsidRDefault="00703033">
            <w:pPr>
              <w:numPr>
                <w:ilvl w:val="0"/>
                <w:numId w:val="107"/>
              </w:numPr>
              <w:bidi w:val="0"/>
              <w:ind w:left="773"/>
              <w:rPr>
                <w:b/>
                <w:bCs/>
                <w:color w:val="0000FF"/>
              </w:rPr>
            </w:pPr>
            <w:r>
              <w:rPr>
                <w:b/>
                <w:bCs/>
                <w:color w:val="0000FF"/>
              </w:rPr>
              <w:t>Gerald, C. F., and Wheatley, P. O., Applied Numerical Analysis, Fourth Edition, Addison-Wesley Publishing Company, 1989.</w:t>
            </w:r>
          </w:p>
          <w:p w:rsidR="006F2592" w:rsidRDefault="00703033">
            <w:pPr>
              <w:bidi w:val="0"/>
              <w:rPr>
                <w:rFonts w:ascii="Arial Narrow" w:hAnsi="Arial Narrow"/>
                <w:b/>
                <w:bCs/>
              </w:rPr>
            </w:pPr>
            <w:r>
              <w:rPr>
                <w:rFonts w:ascii="Arial Narrow" w:hAnsi="Arial Narrow"/>
                <w:b/>
                <w:bCs/>
              </w:rPr>
              <w:t>7-4 Periodicals, Web sites, etc.</w:t>
            </w:r>
          </w:p>
          <w:p w:rsidR="006F2592" w:rsidRDefault="00703033">
            <w:pPr>
              <w:numPr>
                <w:ilvl w:val="0"/>
                <w:numId w:val="105"/>
              </w:numPr>
              <w:bidi w:val="0"/>
              <w:ind w:left="683"/>
              <w:rPr>
                <w:b/>
                <w:bCs/>
                <w:color w:val="0000FF"/>
                <w:u w:val="single"/>
              </w:rPr>
            </w:pPr>
            <w:r>
              <w:rPr>
                <w:b/>
                <w:bCs/>
                <w:color w:val="0000FF"/>
              </w:rPr>
              <w:t xml:space="preserve">http://www5.in.tum.de/lehre/vorlesungen/sci_comp/ws04/TUTORIAL/   </w:t>
            </w:r>
          </w:p>
          <w:p w:rsidR="006F2592" w:rsidRDefault="00703033">
            <w:pPr>
              <w:numPr>
                <w:ilvl w:val="0"/>
                <w:numId w:val="105"/>
              </w:numPr>
              <w:bidi w:val="0"/>
              <w:ind w:left="683"/>
              <w:rPr>
                <w:b/>
                <w:bCs/>
              </w:rPr>
            </w:pPr>
            <w:r>
              <w:rPr>
                <w:b/>
                <w:bCs/>
                <w:color w:val="0000FF"/>
              </w:rPr>
              <w:t xml:space="preserve">http://www.mathworks.com/discovery/scientific-computing.html   </w:t>
            </w:r>
          </w:p>
        </w:tc>
      </w:tr>
      <w:tr w:rsidR="006F2592">
        <w:trPr>
          <w:gridBefore w:val="2"/>
          <w:gridAfter w:val="1"/>
          <w:wBefore w:w="166" w:type="dxa"/>
          <w:wAfter w:w="214" w:type="dxa"/>
          <w:cantSplit/>
          <w:jc w:val="center"/>
        </w:trPr>
        <w:tc>
          <w:tcPr>
            <w:tcW w:w="9067" w:type="dxa"/>
            <w:gridSpan w:val="6"/>
          </w:tcPr>
          <w:p w:rsidR="006F2592" w:rsidRDefault="00703033">
            <w:pPr>
              <w:bidi w:val="0"/>
              <w:rPr>
                <w:rFonts w:ascii="Arial Narrow" w:hAnsi="Arial Narrow"/>
                <w:b/>
                <w:bCs/>
                <w:sz w:val="32"/>
                <w:szCs w:val="32"/>
              </w:rPr>
            </w:pPr>
            <w:r>
              <w:rPr>
                <w:rFonts w:ascii="Arial Narrow" w:hAnsi="Arial Narrow"/>
                <w:b/>
                <w:bCs/>
                <w:sz w:val="32"/>
                <w:szCs w:val="32"/>
              </w:rPr>
              <w:t>8- Facilities required for teaching and learning:</w:t>
            </w:r>
          </w:p>
          <w:p w:rsidR="006F2592" w:rsidRDefault="00703033">
            <w:pPr>
              <w:numPr>
                <w:ilvl w:val="0"/>
                <w:numId w:val="105"/>
              </w:numPr>
              <w:bidi w:val="0"/>
              <w:ind w:left="746"/>
              <w:rPr>
                <w:b/>
                <w:bCs/>
                <w:color w:val="0000FF"/>
              </w:rPr>
            </w:pPr>
            <w:r>
              <w:rPr>
                <w:b/>
                <w:bCs/>
                <w:color w:val="0000FF"/>
              </w:rPr>
              <w:t xml:space="preserve">Data Show Device </w:t>
            </w:r>
          </w:p>
          <w:p w:rsidR="006F2592" w:rsidRDefault="00703033">
            <w:pPr>
              <w:numPr>
                <w:ilvl w:val="0"/>
                <w:numId w:val="105"/>
              </w:numPr>
              <w:bidi w:val="0"/>
              <w:ind w:left="746"/>
              <w:rPr>
                <w:b/>
                <w:bCs/>
                <w:color w:val="0000FF"/>
              </w:rPr>
            </w:pPr>
            <w:r>
              <w:rPr>
                <w:b/>
                <w:bCs/>
                <w:color w:val="0000FF"/>
              </w:rPr>
              <w:t>Whiteboard</w:t>
            </w:r>
          </w:p>
        </w:tc>
      </w:tr>
      <w:tr w:rsidR="006F2592">
        <w:trPr>
          <w:gridBefore w:val="2"/>
          <w:gridAfter w:val="1"/>
          <w:wBefore w:w="166" w:type="dxa"/>
          <w:wAfter w:w="214" w:type="dxa"/>
          <w:cantSplit/>
          <w:jc w:val="center"/>
        </w:trPr>
        <w:tc>
          <w:tcPr>
            <w:tcW w:w="9067" w:type="dxa"/>
            <w:gridSpan w:val="6"/>
          </w:tcPr>
          <w:p w:rsidR="006F2592" w:rsidRDefault="006F2592">
            <w:pPr>
              <w:bidi w:val="0"/>
              <w:rPr>
                <w:rFonts w:ascii="Arial Narrow" w:hAnsi="Arial Narrow"/>
                <w:sz w:val="10"/>
                <w:szCs w:val="10"/>
              </w:rPr>
            </w:pPr>
          </w:p>
        </w:tc>
      </w:tr>
      <w:tr w:rsidR="006F2592">
        <w:trPr>
          <w:gridAfter w:val="3"/>
          <w:wAfter w:w="2229" w:type="dxa"/>
          <w:jc w:val="center"/>
        </w:trPr>
        <w:tc>
          <w:tcPr>
            <w:tcW w:w="2574" w:type="dxa"/>
            <w:gridSpan w:val="4"/>
          </w:tcPr>
          <w:p w:rsidR="006F2592" w:rsidRDefault="00703033">
            <w:pPr>
              <w:bidi w:val="0"/>
              <w:rPr>
                <w:rFonts w:ascii="Arial Narrow" w:hAnsi="Arial Narrow"/>
                <w:b/>
                <w:bCs/>
                <w:sz w:val="28"/>
                <w:szCs w:val="28"/>
              </w:rPr>
            </w:pPr>
            <w:r>
              <w:rPr>
                <w:rFonts w:ascii="Arial Narrow" w:hAnsi="Arial Narrow"/>
                <w:b/>
                <w:bCs/>
              </w:rPr>
              <w:t>Course coordinator:</w:t>
            </w:r>
          </w:p>
        </w:tc>
        <w:tc>
          <w:tcPr>
            <w:tcW w:w="4644" w:type="dxa"/>
            <w:gridSpan w:val="2"/>
          </w:tcPr>
          <w:p w:rsidR="006F2592" w:rsidRDefault="00455D19">
            <w:pPr>
              <w:bidi w:val="0"/>
              <w:rPr>
                <w:b/>
                <w:bCs/>
                <w:color w:val="0000FF"/>
              </w:rPr>
            </w:pPr>
            <w:r>
              <w:rPr>
                <w:b/>
                <w:bCs/>
                <w:color w:val="0000FF"/>
              </w:rPr>
              <w:t>Dr. G</w:t>
            </w:r>
            <w:r w:rsidRPr="00455D19">
              <w:rPr>
                <w:b/>
                <w:bCs/>
                <w:color w:val="0000FF"/>
              </w:rPr>
              <w:t>amal Ahmed</w:t>
            </w:r>
          </w:p>
        </w:tc>
      </w:tr>
      <w:tr w:rsidR="006F2592">
        <w:trPr>
          <w:gridAfter w:val="3"/>
          <w:wAfter w:w="2229" w:type="dxa"/>
          <w:jc w:val="center"/>
        </w:trPr>
        <w:tc>
          <w:tcPr>
            <w:tcW w:w="2574" w:type="dxa"/>
            <w:gridSpan w:val="4"/>
          </w:tcPr>
          <w:p w:rsidR="006F2592" w:rsidRDefault="00703033">
            <w:pPr>
              <w:bidi w:val="0"/>
              <w:rPr>
                <w:rFonts w:ascii="Arial Narrow" w:hAnsi="Arial Narrow"/>
                <w:b/>
                <w:bCs/>
                <w:sz w:val="28"/>
                <w:szCs w:val="28"/>
              </w:rPr>
            </w:pPr>
            <w:r>
              <w:rPr>
                <w:rFonts w:ascii="Arial Narrow" w:hAnsi="Arial Narrow"/>
                <w:b/>
                <w:bCs/>
              </w:rPr>
              <w:t>Head of the Department:</w:t>
            </w:r>
          </w:p>
        </w:tc>
        <w:tc>
          <w:tcPr>
            <w:tcW w:w="4644" w:type="dxa"/>
            <w:gridSpan w:val="2"/>
          </w:tcPr>
          <w:p w:rsidR="001F6FCF" w:rsidRDefault="00703033" w:rsidP="001F6FCF">
            <w:pPr>
              <w:bidi w:val="0"/>
              <w:jc w:val="lowKashida"/>
              <w:rPr>
                <w:b/>
                <w:bCs/>
                <w:color w:val="0000FF"/>
              </w:rPr>
            </w:pPr>
            <w:r>
              <w:rPr>
                <w:b/>
                <w:bCs/>
                <w:color w:val="0000FF"/>
              </w:rPr>
              <w:t xml:space="preserve">Prof. Dr.  </w:t>
            </w:r>
            <w:r w:rsidR="001F6FCF">
              <w:rPr>
                <w:b/>
                <w:bCs/>
                <w:color w:val="0000FF"/>
              </w:rPr>
              <w:t>Reda Gamal Abd El Rahman</w:t>
            </w:r>
          </w:p>
          <w:p w:rsidR="006F2592" w:rsidRDefault="006F2592">
            <w:pPr>
              <w:bidi w:val="0"/>
              <w:rPr>
                <w:rFonts w:ascii="Arial Narrow" w:hAnsi="Arial Narrow"/>
              </w:rPr>
            </w:pPr>
          </w:p>
        </w:tc>
      </w:tr>
      <w:tr w:rsidR="006F2592">
        <w:trPr>
          <w:gridAfter w:val="3"/>
          <w:wAfter w:w="2229" w:type="dxa"/>
          <w:jc w:val="center"/>
        </w:trPr>
        <w:tc>
          <w:tcPr>
            <w:tcW w:w="2574" w:type="dxa"/>
            <w:gridSpan w:val="4"/>
          </w:tcPr>
          <w:p w:rsidR="006F2592" w:rsidRDefault="00703033">
            <w:pPr>
              <w:bidi w:val="0"/>
              <w:rPr>
                <w:rFonts w:ascii="Arial Narrow" w:hAnsi="Arial Narrow"/>
                <w:b/>
                <w:bCs/>
                <w:sz w:val="28"/>
                <w:szCs w:val="28"/>
              </w:rPr>
            </w:pPr>
            <w:r>
              <w:rPr>
                <w:rFonts w:ascii="Arial Narrow" w:hAnsi="Arial Narrow"/>
                <w:b/>
                <w:bCs/>
              </w:rPr>
              <w:t>Date</w:t>
            </w:r>
            <w:r>
              <w:rPr>
                <w:b/>
                <w:bCs/>
              </w:rPr>
              <w:t>:</w:t>
            </w:r>
            <w:r>
              <w:rPr>
                <w:b/>
                <w:bCs/>
                <w:color w:val="0000FF"/>
              </w:rPr>
              <w:t xml:space="preserve">   9  / 12 /20</w:t>
            </w:r>
            <w:r w:rsidR="001E082E">
              <w:rPr>
                <w:b/>
                <w:bCs/>
                <w:color w:val="0000FF"/>
              </w:rPr>
              <w:t>19</w:t>
            </w:r>
          </w:p>
        </w:tc>
        <w:tc>
          <w:tcPr>
            <w:tcW w:w="4644" w:type="dxa"/>
            <w:gridSpan w:val="2"/>
          </w:tcPr>
          <w:p w:rsidR="006F2592" w:rsidRDefault="001E082E">
            <w:pPr>
              <w:bidi w:val="0"/>
              <w:rPr>
                <w:b/>
                <w:bCs/>
                <w:color w:val="0000FF"/>
              </w:rPr>
            </w:pPr>
            <w:r>
              <w:rPr>
                <w:b/>
                <w:bCs/>
                <w:color w:val="0000FF"/>
              </w:rPr>
              <w:t>Updated 2020</w:t>
            </w:r>
            <w:r w:rsidR="00703033">
              <w:rPr>
                <w:b/>
                <w:bCs/>
                <w:color w:val="0000FF"/>
              </w:rPr>
              <w:t>/20</w:t>
            </w:r>
            <w:r>
              <w:rPr>
                <w:b/>
                <w:bCs/>
                <w:color w:val="0000FF"/>
              </w:rPr>
              <w:t>21</w:t>
            </w:r>
          </w:p>
        </w:tc>
      </w:tr>
    </w:tbl>
    <w:p w:rsidR="006F2592" w:rsidRDefault="006F2592">
      <w:pPr>
        <w:bidi w:val="0"/>
        <w:rPr>
          <w:rFonts w:ascii="Arial Narrow" w:hAnsi="Arial Narrow" w:cs="Arial"/>
          <w:sz w:val="26"/>
          <w:szCs w:val="26"/>
        </w:rPr>
      </w:pPr>
    </w:p>
    <w:p w:rsidR="006F2592" w:rsidRDefault="006F2592">
      <w:pPr>
        <w:bidi w:val="0"/>
        <w:jc w:val="center"/>
        <w:rPr>
          <w:b/>
          <w:bCs/>
          <w:sz w:val="96"/>
          <w:szCs w:val="96"/>
        </w:rPr>
      </w:pPr>
    </w:p>
    <w:p w:rsidR="006F2592" w:rsidRDefault="006F2592">
      <w:pPr>
        <w:bidi w:val="0"/>
        <w:jc w:val="center"/>
        <w:rPr>
          <w:b/>
          <w:bCs/>
          <w:sz w:val="96"/>
          <w:szCs w:val="96"/>
        </w:rPr>
      </w:pPr>
    </w:p>
    <w:p w:rsidR="006F2592" w:rsidRDefault="00703033">
      <w:pPr>
        <w:bidi w:val="0"/>
        <w:rPr>
          <w:rFonts w:ascii="Arial Narrow" w:hAnsi="Arial Narrow" w:cs="Arial"/>
          <w:b/>
          <w:bCs/>
          <w:sz w:val="26"/>
          <w:szCs w:val="26"/>
        </w:rPr>
      </w:pPr>
      <w:r>
        <w:rPr>
          <w:rFonts w:ascii="Arial Narrow" w:hAnsi="Arial Narrow" w:cs="Arial"/>
          <w:b/>
          <w:bCs/>
          <w:sz w:val="26"/>
          <w:szCs w:val="26"/>
        </w:rPr>
        <w:br w:type="page"/>
      </w:r>
    </w:p>
    <w:p w:rsidR="006F2592" w:rsidRDefault="006F2592">
      <w:pPr>
        <w:tabs>
          <w:tab w:val="left" w:pos="1195"/>
        </w:tabs>
        <w:rPr>
          <w:rFonts w:ascii="Arial Narrow" w:hAnsi="Arial Narrow" w:cs="Arial"/>
          <w:rtl/>
          <w:lang w:bidi="ar-EG"/>
        </w:rPr>
        <w:sectPr w:rsidR="006F2592">
          <w:headerReference w:type="default" r:id="rId138"/>
          <w:footerReference w:type="default" r:id="rId139"/>
          <w:headerReference w:type="first" r:id="rId140"/>
          <w:footerReference w:type="first" r:id="rId141"/>
          <w:pgSz w:w="11907" w:h="16839"/>
          <w:pgMar w:top="1411" w:right="1411" w:bottom="1411" w:left="1411" w:header="706" w:footer="706" w:gutter="0"/>
          <w:cols w:space="708"/>
          <w:titlePg/>
          <w:docGrid w:linePitch="360"/>
        </w:sect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703033">
      <w:pPr>
        <w:bidi w:val="0"/>
        <w:rPr>
          <w:rtl/>
        </w:rPr>
      </w:pPr>
      <w:r>
        <w:rPr>
          <w:rFonts w:ascii="Arial Narrow" w:hAnsi="Arial Narrow" w:cs="Arial"/>
          <w:noProof/>
          <w:rtl/>
        </w:rPr>
        <mc:AlternateContent>
          <mc:Choice Requires="wps">
            <w:drawing>
              <wp:anchor distT="0" distB="0" distL="114300" distR="114300" simplePos="0" relativeHeight="251673600" behindDoc="0" locked="0" layoutInCell="1" allowOverlap="1">
                <wp:simplePos x="0" y="0"/>
                <wp:positionH relativeFrom="column">
                  <wp:posOffset>2781300</wp:posOffset>
                </wp:positionH>
                <wp:positionV relativeFrom="paragraph">
                  <wp:posOffset>711835</wp:posOffset>
                </wp:positionV>
                <wp:extent cx="4229100" cy="847725"/>
                <wp:effectExtent l="0" t="0" r="19050" b="2857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847725"/>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41" w:name="Appendix_7"/>
                            <w:r>
                              <w:rPr>
                                <w:sz w:val="52"/>
                                <w:szCs w:val="52"/>
                                <w:lang w:bidi="ar-EG"/>
                              </w:rPr>
                              <w:t>Appendix 7</w:t>
                            </w:r>
                          </w:p>
                          <w:p w:rsidR="00D61FFA" w:rsidRDefault="00D61FFA">
                            <w:pPr>
                              <w:jc w:val="center"/>
                              <w:rPr>
                                <w:sz w:val="52"/>
                                <w:szCs w:val="52"/>
                                <w:lang w:bidi="ar-EG"/>
                              </w:rPr>
                            </w:pPr>
                            <w:r>
                              <w:rPr>
                                <w:sz w:val="28"/>
                                <w:szCs w:val="28"/>
                              </w:rPr>
                              <w:t>Computer Science Program Course ILOs’ Matrix</w:t>
                            </w:r>
                          </w:p>
                          <w:bookmarkEnd w:id="41"/>
                          <w:p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59" o:spid="_x0000_s1035" style="position:absolute;margin-left:219pt;margin-top:56.05pt;width:333pt;height:66.75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" fillcolor="#a5a5a5 [2092]">
                <v:textbox>
                  <w:txbxContent>
                    <w:p w:rsidR="00D61FFA" w:rsidRDefault="00D61FFA">
                      <w:pPr>
                        <w:jc w:val="center"/>
                        <w:rPr>
                          <w:sz w:val="52"/>
                          <w:szCs w:val="52"/>
                          <w:lang w:bidi="ar-EG"/>
                        </w:rPr>
                      </w:pPr>
                      <w:bookmarkStart w:id="48" w:name="Appendix_7"/>
                      <w:r>
                        <w:rPr>
                          <w:sz w:val="52"/>
                          <w:szCs w:val="52"/>
                          <w:lang w:bidi="ar-EG"/>
                        </w:rPr>
                        <w:t>Appendix 7</w:t>
                      </w:r>
                    </w:p>
                    <w:p w:rsidR="00D61FFA" w:rsidRDefault="00D61FFA">
                      <w:pPr>
                        <w:jc w:val="center"/>
                        <w:rPr>
                          <w:sz w:val="52"/>
                          <w:szCs w:val="52"/>
                          <w:lang w:bidi="ar-EG"/>
                        </w:rPr>
                      </w:pPr>
                      <w:r>
                        <w:rPr>
                          <w:sz w:val="28"/>
                          <w:szCs w:val="28"/>
                        </w:rPr>
                        <w:t>Computer Science Program Course ILOs’ Matrix</w:t>
                      </w:r>
                    </w:p>
                    <w:bookmarkEnd w:id="48"/>
                    <w:p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r>
        <w:rPr>
          <w:noProof/>
          <w:rtl/>
        </w:rPr>
        <w:lastRenderedPageBreak/>
        <w:drawing>
          <wp:inline distT="0" distB="0" distL="0" distR="0">
            <wp:extent cx="9778365" cy="5353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9778365" cy="5354092"/>
                    </a:xfrm>
                    <a:prstGeom prst="rect">
                      <a:avLst/>
                    </a:prstGeom>
                    <a:noFill/>
                    <a:ln>
                      <a:noFill/>
                    </a:ln>
                  </pic:spPr>
                </pic:pic>
              </a:graphicData>
            </a:graphic>
          </wp:inline>
        </w:drawing>
      </w:r>
      <w:r>
        <w:rPr>
          <w:noProof/>
          <w:rtl/>
        </w:rPr>
        <w:lastRenderedPageBreak/>
        <w:drawing>
          <wp:inline distT="0" distB="0" distL="0" distR="0">
            <wp:extent cx="9778365" cy="3401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9778365" cy="3401750"/>
                    </a:xfrm>
                    <a:prstGeom prst="rect">
                      <a:avLst/>
                    </a:prstGeom>
                    <a:noFill/>
                    <a:ln>
                      <a:noFill/>
                    </a:ln>
                  </pic:spPr>
                </pic:pic>
              </a:graphicData>
            </a:graphic>
          </wp:inline>
        </w:drawing>
      </w:r>
    </w:p>
    <w:p w:rsidR="006F2592" w:rsidRDefault="00703033">
      <w:pPr>
        <w:bidi w:val="0"/>
        <w:rPr>
          <w:rtl/>
        </w:rPr>
      </w:pPr>
      <w:r>
        <w:rPr>
          <w:rtl/>
        </w:rPr>
        <w:br w:type="page"/>
      </w:r>
    </w:p>
    <w:p w:rsidR="006F2592" w:rsidRDefault="006F2592">
      <w:pPr>
        <w:bidi w:val="0"/>
        <w:rPr>
          <w:rFonts w:ascii="Arial Narrow" w:hAnsi="Arial Narrow" w:cs="Arial"/>
          <w:rtl/>
          <w:lang w:bidi="ar-EG"/>
        </w:rPr>
      </w:pPr>
    </w:p>
    <w:p w:rsidR="006F2592" w:rsidRDefault="006F2592">
      <w:pPr>
        <w:bidi w:val="0"/>
        <w:rPr>
          <w:rFonts w:ascii="Arial Narrow" w:hAnsi="Arial Narrow" w:cs="Arial"/>
          <w:rtl/>
          <w:lang w:bidi="ar-EG"/>
        </w:rPr>
      </w:pPr>
    </w:p>
    <w:p w:rsidR="006F2592" w:rsidRDefault="00703033">
      <w:pPr>
        <w:bidi w:val="0"/>
        <w:rPr>
          <w:rFonts w:ascii="Arial Narrow" w:hAnsi="Arial Narrow" w:cs="Arial"/>
          <w:rtl/>
          <w:lang w:bidi="ar-EG"/>
        </w:rPr>
        <w:sectPr w:rsidR="006F2592">
          <w:headerReference w:type="default" r:id="rId144"/>
          <w:footerReference w:type="default" r:id="rId145"/>
          <w:headerReference w:type="first" r:id="rId146"/>
          <w:footerReference w:type="first" r:id="rId147"/>
          <w:pgSz w:w="16839" w:h="11907" w:orient="landscape"/>
          <w:pgMar w:top="720" w:right="720" w:bottom="720" w:left="720" w:header="706" w:footer="706" w:gutter="0"/>
          <w:cols w:space="708"/>
          <w:titlePg/>
          <w:docGrid w:linePitch="360"/>
        </w:sectPr>
      </w:pPr>
      <w:r>
        <w:rPr>
          <w:noProof/>
        </w:rPr>
        <w:drawing>
          <wp:inline distT="0" distB="0" distL="0" distR="0">
            <wp:extent cx="9778365" cy="3317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9778365" cy="3318482"/>
                    </a:xfrm>
                    <a:prstGeom prst="rect">
                      <a:avLst/>
                    </a:prstGeom>
                    <a:noFill/>
                    <a:ln>
                      <a:noFill/>
                    </a:ln>
                  </pic:spPr>
                </pic:pic>
              </a:graphicData>
            </a:graphic>
          </wp:inline>
        </w:drawing>
      </w:r>
    </w:p>
    <w:p w:rsidR="006F2592" w:rsidRDefault="006F2592">
      <w:pPr>
        <w:bidi w:val="0"/>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tabs>
          <w:tab w:val="left" w:pos="1195"/>
        </w:tabs>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6F2592">
      <w:pPr>
        <w:rPr>
          <w:rFonts w:ascii="Arial Narrow" w:hAnsi="Arial Narrow" w:cs="Arial"/>
          <w:rtl/>
          <w:lang w:bidi="ar-EG"/>
        </w:rPr>
      </w:pPr>
    </w:p>
    <w:p w:rsidR="006F2592" w:rsidRDefault="00703033">
      <w:pPr>
        <w:tabs>
          <w:tab w:val="left" w:pos="5336"/>
        </w:tabs>
        <w:rPr>
          <w:rFonts w:ascii="Arial Narrow" w:hAnsi="Arial Narrow" w:cs="Arial"/>
          <w:rtl/>
          <w:lang w:bidi="ar-EG"/>
        </w:rPr>
      </w:pPr>
      <w:r>
        <w:rPr>
          <w:rFonts w:ascii="Arial Narrow" w:hAnsi="Arial Narrow" w:cs="Arial"/>
          <w:rtl/>
          <w:lang w:bidi="ar-EG"/>
        </w:rPr>
        <w:tab/>
      </w:r>
    </w:p>
    <w:p w:rsidR="006F2592" w:rsidRDefault="00703033">
      <w:pPr>
        <w:bidi w:val="0"/>
        <w:rPr>
          <w:rFonts w:ascii="Arial Narrow" w:hAnsi="Arial Narrow" w:cs="Arial"/>
          <w:rtl/>
          <w:lang w:bidi="ar-EG"/>
        </w:rPr>
      </w:pPr>
      <w:r>
        <w:rPr>
          <w:rFonts w:ascii="Arial Narrow" w:hAnsi="Arial Narrow" w:cs="Arial"/>
          <w:noProof/>
          <w:rtl/>
        </w:rPr>
        <mc:AlternateContent>
          <mc:Choice Requires="wps">
            <w:drawing>
              <wp:anchor distT="0" distB="0" distL="114300" distR="114300" simplePos="0" relativeHeight="251675648" behindDoc="0" locked="0" layoutInCell="1" allowOverlap="1">
                <wp:simplePos x="0" y="0"/>
                <wp:positionH relativeFrom="column">
                  <wp:posOffset>780415</wp:posOffset>
                </wp:positionH>
                <wp:positionV relativeFrom="paragraph">
                  <wp:posOffset>268605</wp:posOffset>
                </wp:positionV>
                <wp:extent cx="4229100" cy="904875"/>
                <wp:effectExtent l="0" t="0" r="19050" b="28575"/>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904875"/>
                        </a:xfrm>
                        <a:prstGeom prst="roundRect">
                          <a:avLst>
                            <a:gd name="adj" fmla="val 16667"/>
                          </a:avLst>
                        </a:prstGeom>
                        <a:solidFill>
                          <a:schemeClr val="bg1">
                            <a:lumMod val="65000"/>
                            <a:lumOff val="0"/>
                          </a:schemeClr>
                        </a:solidFill>
                        <a:ln w="9525">
                          <a:solidFill>
                            <a:srgbClr val="000000"/>
                          </a:solidFill>
                          <a:round/>
                        </a:ln>
                      </wps:spPr>
                      <wps:txbx>
                        <w:txbxContent>
                          <w:p w:rsidR="00D61FFA" w:rsidRDefault="00D61FFA">
                            <w:pPr>
                              <w:jc w:val="center"/>
                              <w:rPr>
                                <w:sz w:val="52"/>
                                <w:szCs w:val="52"/>
                                <w:lang w:bidi="ar-EG"/>
                              </w:rPr>
                            </w:pPr>
                            <w:bookmarkStart w:id="42" w:name="Appendix_8"/>
                            <w:r>
                              <w:rPr>
                                <w:sz w:val="52"/>
                                <w:szCs w:val="52"/>
                                <w:lang w:bidi="ar-EG"/>
                              </w:rPr>
                              <w:t>Appendix 8</w:t>
                            </w:r>
                          </w:p>
                          <w:p w:rsidR="00D61FFA" w:rsidRDefault="00D61FFA">
                            <w:pPr>
                              <w:jc w:val="center"/>
                              <w:rPr>
                                <w:sz w:val="96"/>
                                <w:szCs w:val="96"/>
                                <w:lang w:bidi="ar-EG"/>
                              </w:rPr>
                            </w:pPr>
                            <w:r>
                              <w:rPr>
                                <w:sz w:val="40"/>
                                <w:szCs w:val="40"/>
                              </w:rPr>
                              <w:t>Examination Systems</w:t>
                            </w:r>
                          </w:p>
                          <w:bookmarkEnd w:id="42"/>
                          <w:p w:rsidR="00D61FFA" w:rsidRDefault="00D61FFA">
                            <w:pPr>
                              <w:jc w:val="center"/>
                              <w:rPr>
                                <w:sz w:val="52"/>
                                <w:szCs w:val="52"/>
                                <w:lang w:bidi="ar-EG"/>
                              </w:rPr>
                            </w:pPr>
                          </w:p>
                          <w:p w:rsidR="00D61FFA" w:rsidRDefault="00D61FFA">
                            <w:pPr>
                              <w:jc w:val="center"/>
                              <w:rPr>
                                <w:sz w:val="52"/>
                                <w:szCs w:val="52"/>
                                <w:rtl/>
                                <w:lang w:bidi="ar-EG"/>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oundrect id="AutoShape 63" o:spid="_x0000_s1036" style="position:absolute;margin-left:61.45pt;margin-top:21.15pt;width:333pt;height:71.2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" fillcolor="#a5a5a5 [2092]">
                <v:textbox>
                  <w:txbxContent>
                    <w:p w:rsidR="00D61FFA" w:rsidRDefault="00D61FFA">
                      <w:pPr>
                        <w:jc w:val="center"/>
                        <w:rPr>
                          <w:sz w:val="52"/>
                          <w:szCs w:val="52"/>
                          <w:lang w:bidi="ar-EG"/>
                        </w:rPr>
                      </w:pPr>
                      <w:bookmarkStart w:id="50" w:name="Appendix_8"/>
                      <w:r>
                        <w:rPr>
                          <w:sz w:val="52"/>
                          <w:szCs w:val="52"/>
                          <w:lang w:bidi="ar-EG"/>
                        </w:rPr>
                        <w:t>Appendix 8</w:t>
                      </w:r>
                    </w:p>
                    <w:p w:rsidR="00D61FFA" w:rsidRDefault="00D61FFA">
                      <w:pPr>
                        <w:jc w:val="center"/>
                        <w:rPr>
                          <w:sz w:val="96"/>
                          <w:szCs w:val="96"/>
                          <w:lang w:bidi="ar-EG"/>
                        </w:rPr>
                      </w:pPr>
                      <w:r>
                        <w:rPr>
                          <w:sz w:val="40"/>
                          <w:szCs w:val="40"/>
                        </w:rPr>
                        <w:t>Examination Systems</w:t>
                      </w:r>
                    </w:p>
                    <w:bookmarkEnd w:id="50"/>
                    <w:p w:rsidR="00D61FFA" w:rsidRDefault="00D61FFA">
                      <w:pPr>
                        <w:jc w:val="center"/>
                        <w:rPr>
                          <w:sz w:val="52"/>
                          <w:szCs w:val="52"/>
                          <w:lang w:bidi="ar-EG"/>
                        </w:rPr>
                      </w:pPr>
                    </w:p>
                    <w:p w:rsidR="00D61FFA" w:rsidRDefault="00D61FFA">
                      <w:pPr>
                        <w:jc w:val="center"/>
                        <w:rPr>
                          <w:sz w:val="52"/>
                          <w:szCs w:val="52"/>
                          <w:rtl/>
                          <w:lang w:bidi="ar-EG"/>
                        </w:rPr>
                      </w:pPr>
                    </w:p>
                  </w:txbxContent>
                </v:textbox>
              </v:roundrect>
            </w:pict>
          </mc:Fallback>
        </mc:AlternateContent>
      </w:r>
      <w:r>
        <w:rPr>
          <w:rFonts w:ascii="Arial Narrow" w:hAnsi="Arial Narrow" w:cs="Arial"/>
          <w:rtl/>
          <w:lang w:bidi="ar-EG"/>
        </w:rPr>
        <w:br w:type="page"/>
      </w:r>
    </w:p>
    <w:p w:rsidR="006F2592" w:rsidRDefault="00703033">
      <w:pPr>
        <w:bidi w:val="0"/>
        <w:spacing w:before="180" w:after="180" w:line="300" w:lineRule="atLeast"/>
        <w:ind w:right="150"/>
        <w:jc w:val="center"/>
        <w:textAlignment w:val="baseline"/>
        <w:outlineLvl w:val="2"/>
        <w:rPr>
          <w:rFonts w:ascii="Tahoma" w:hAnsi="Tahoma" w:cs="Tahoma"/>
          <w:b/>
          <w:bCs/>
          <w:color w:val="990000"/>
          <w:sz w:val="44"/>
          <w:szCs w:val="44"/>
        </w:rPr>
      </w:pPr>
      <w:r>
        <w:rPr>
          <w:rFonts w:ascii="Arial Narrow" w:hAnsi="Arial Narrow" w:cs="Arial"/>
          <w:rtl/>
          <w:lang w:bidi="ar-EG"/>
        </w:rPr>
        <w:lastRenderedPageBreak/>
        <w:tab/>
      </w:r>
      <w:r>
        <w:rPr>
          <w:rFonts w:ascii="Tahoma" w:hAnsi="Tahoma" w:cs="Tahoma"/>
          <w:b/>
          <w:bCs/>
          <w:color w:val="990000"/>
          <w:sz w:val="44"/>
          <w:szCs w:val="44"/>
        </w:rPr>
        <w:t>Examination Systems</w:t>
      </w:r>
    </w:p>
    <w:p w:rsidR="006F2592" w:rsidRDefault="00703033">
      <w:pPr>
        <w:bidi w:val="0"/>
        <w:spacing w:after="135" w:line="276" w:lineRule="auto"/>
        <w:ind w:right="375"/>
        <w:jc w:val="mediumKashida"/>
        <w:rPr>
          <w:rFonts w:ascii="Tahoma" w:hAnsi="Tahoma" w:cs="Tahoma"/>
          <w:color w:val="555555"/>
          <w:sz w:val="28"/>
          <w:szCs w:val="28"/>
        </w:rPr>
      </w:pPr>
      <w:r>
        <w:rPr>
          <w:rFonts w:ascii="Tahoma" w:hAnsi="Tahoma" w:cs="Tahoma"/>
          <w:color w:val="555555"/>
          <w:sz w:val="28"/>
          <w:szCs w:val="28"/>
        </w:rPr>
        <w:t xml:space="preserve">  The exam is evaluated each courses at 100 degrees and di</w:t>
      </w:r>
      <w:r>
        <w:rPr>
          <w:rFonts w:ascii="Tahoma" w:hAnsi="Tahoma" w:cs="Tahoma"/>
          <w:color w:val="555555"/>
          <w:sz w:val="28"/>
          <w:szCs w:val="28"/>
        </w:rPr>
        <w:t>s</w:t>
      </w:r>
      <w:r>
        <w:rPr>
          <w:rFonts w:ascii="Tahoma" w:hAnsi="Tahoma" w:cs="Tahoma"/>
          <w:color w:val="555555"/>
          <w:sz w:val="28"/>
          <w:szCs w:val="28"/>
        </w:rPr>
        <w:t>tributed degrees and it can be organized as follows:</w:t>
      </w:r>
    </w:p>
    <w:p w:rsidR="006F2592" w:rsidRDefault="00703033">
      <w:pPr>
        <w:pStyle w:val="ListParagraph"/>
        <w:numPr>
          <w:ilvl w:val="0"/>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Courses which did not include the part "practical"</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Midterm Exam (10%)</w:t>
      </w:r>
      <w:r>
        <w:rPr>
          <w:rFonts w:ascii="Tahoma" w:hAnsi="Tahoma" w:cs="Tahoma"/>
          <w:color w:val="555555"/>
          <w:sz w:val="28"/>
          <w:szCs w:val="28"/>
          <w:lang w:eastAsia="en-US"/>
        </w:rPr>
        <w:br/>
        <w:t>(MCQ – Supplying-True or False – Solving Problems-Stating and Proofs)</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Oral Exam (10%)</w:t>
      </w:r>
      <w:r>
        <w:rPr>
          <w:rFonts w:ascii="Tahoma" w:hAnsi="Tahoma" w:cs="Tahoma"/>
          <w:color w:val="555555"/>
          <w:sz w:val="28"/>
          <w:szCs w:val="28"/>
          <w:lang w:eastAsia="en-US"/>
        </w:rPr>
        <w:br/>
        <w:t>(Discussing some topics)</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Term Examination (80%)</w:t>
      </w:r>
      <w:r>
        <w:rPr>
          <w:rFonts w:ascii="Tahoma" w:hAnsi="Tahoma" w:cs="Tahoma"/>
          <w:color w:val="555555"/>
          <w:sz w:val="28"/>
          <w:szCs w:val="28"/>
          <w:lang w:eastAsia="en-US"/>
        </w:rPr>
        <w:br/>
        <w:t>(MCQ – Supplying-True or False – Solving Problems-Stating and Proofs)</w:t>
      </w:r>
    </w:p>
    <w:p w:rsidR="006F2592" w:rsidRDefault="00703033">
      <w:pPr>
        <w:pStyle w:val="ListParagraph"/>
        <w:numPr>
          <w:ilvl w:val="0"/>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Courses which include part "practical"</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Midterm Exam (14%)</w:t>
      </w:r>
      <w:r>
        <w:rPr>
          <w:rFonts w:ascii="Tahoma" w:hAnsi="Tahoma" w:cs="Tahoma"/>
          <w:color w:val="555555"/>
          <w:sz w:val="28"/>
          <w:szCs w:val="28"/>
          <w:lang w:eastAsia="en-US"/>
        </w:rPr>
        <w:br/>
        <w:t>(MCQ – Supplying-True or False – Solving Problems-Stating and Proofs)</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Oral Exam (14%)</w:t>
      </w:r>
      <w:r>
        <w:rPr>
          <w:rFonts w:ascii="Tahoma" w:hAnsi="Tahoma" w:cs="Tahoma"/>
          <w:color w:val="555555"/>
          <w:sz w:val="28"/>
          <w:szCs w:val="28"/>
          <w:lang w:eastAsia="en-US"/>
        </w:rPr>
        <w:br/>
        <w:t>(Discussing some topic)</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Practical Examination (24%)</w:t>
      </w:r>
      <w:r>
        <w:rPr>
          <w:rFonts w:ascii="Tahoma" w:hAnsi="Tahoma" w:cs="Tahoma"/>
          <w:color w:val="555555"/>
          <w:sz w:val="28"/>
          <w:szCs w:val="28"/>
          <w:lang w:eastAsia="en-US"/>
        </w:rPr>
        <w:br/>
        <w:t>(Solving problems by using Implementation-Doing some tasks)</w:t>
      </w:r>
    </w:p>
    <w:p w:rsidR="006F2592" w:rsidRDefault="00703033">
      <w:pPr>
        <w:pStyle w:val="ListParagraph"/>
        <w:numPr>
          <w:ilvl w:val="1"/>
          <w:numId w:val="191"/>
        </w:numPr>
        <w:bidi w:val="0"/>
        <w:spacing w:after="135" w:line="276" w:lineRule="auto"/>
        <w:ind w:right="375"/>
        <w:rPr>
          <w:rFonts w:ascii="Tahoma" w:hAnsi="Tahoma" w:cs="Tahoma"/>
          <w:color w:val="555555"/>
          <w:sz w:val="28"/>
          <w:szCs w:val="28"/>
          <w:lang w:eastAsia="en-US"/>
        </w:rPr>
      </w:pPr>
      <w:r>
        <w:rPr>
          <w:rFonts w:ascii="Tahoma" w:hAnsi="Tahoma" w:cs="Tahoma"/>
          <w:color w:val="555555"/>
          <w:sz w:val="28"/>
          <w:szCs w:val="28"/>
          <w:lang w:eastAsia="en-US"/>
        </w:rPr>
        <w:t>Final Term Examination (48%)</w:t>
      </w:r>
      <w:r>
        <w:rPr>
          <w:rFonts w:ascii="Tahoma" w:hAnsi="Tahoma" w:cs="Tahoma"/>
          <w:color w:val="555555"/>
          <w:sz w:val="28"/>
          <w:szCs w:val="28"/>
          <w:lang w:eastAsia="en-US"/>
        </w:rPr>
        <w:br/>
        <w:t>(MCQ – Supplying-True or False  – Solving Problems-Stating and Proofs)</w:t>
      </w:r>
    </w:p>
    <w:p w:rsidR="006F2592" w:rsidRDefault="006F2592">
      <w:pPr>
        <w:tabs>
          <w:tab w:val="left" w:pos="5336"/>
        </w:tabs>
        <w:rPr>
          <w:rFonts w:ascii="Arial Narrow" w:hAnsi="Arial Narrow" w:cs="Arial"/>
          <w:rtl/>
          <w:lang w:bidi="ar-EG"/>
        </w:rPr>
      </w:pPr>
    </w:p>
    <w:sectPr w:rsidR="006F2592">
      <w:headerReference w:type="default" r:id="rId149"/>
      <w:footerReference w:type="default" r:id="rId150"/>
      <w:headerReference w:type="first" r:id="rId151"/>
      <w:footerReference w:type="first" r:id="rId152"/>
      <w:pgSz w:w="11907" w:h="16839"/>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6A9" w:rsidRDefault="00EA26A9">
      <w:r>
        <w:separator/>
      </w:r>
    </w:p>
  </w:endnote>
  <w:endnote w:type="continuationSeparator" w:id="0">
    <w:p w:rsidR="00EA26A9" w:rsidRDefault="00EA2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Bold">
    <w:altName w:val="Times New Roman"/>
    <w:charset w:val="00"/>
    <w:family w:val="auto"/>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TimesNewRomanPSMT">
    <w:altName w:val="Times New Roman"/>
    <w:charset w:val="00"/>
    <w:family w:val="roman"/>
    <w:pitch w:val="default"/>
    <w:sig w:usb0="00000000" w:usb1="00000000" w:usb2="00000000" w:usb3="00000000" w:csb0="00000001" w:csb1="00000000"/>
  </w:font>
  <w:font w:name="TimesNewRomanPS-BoldMT">
    <w:altName w:val="Times New Roman"/>
    <w:charset w:val="00"/>
    <w:family w:val="roman"/>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Footer"/>
      <w:jc w:val="center"/>
    </w:pPr>
  </w:p>
  <w:p w:rsidR="00D61FFA" w:rsidRDefault="00D61FFA">
    <w:pPr>
      <w:pStyle w:val="Footer"/>
      <w:bidi w:val="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40291013"/>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30</w:t>
        </w:r>
        <w:r>
          <w:fldChar w:fldCharType="end"/>
        </w:r>
      </w:p>
    </w:sdtContent>
  </w:sdt>
  <w:p w:rsidR="00D61FFA" w:rsidRDefault="00D61FFA">
    <w:pPr>
      <w:pStyle w:val="Footer"/>
      <w:bidi w:val="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93334019"/>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29</w:t>
        </w:r>
        <w:r>
          <w:fldChar w:fldCharType="end"/>
        </w:r>
      </w:p>
    </w:sdtContent>
  </w:sdt>
  <w:p w:rsidR="00D61FFA" w:rsidRDefault="00D61FF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6924370"/>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35</w:t>
        </w:r>
        <w:r>
          <w:fldChar w:fldCharType="end"/>
        </w:r>
      </w:p>
    </w:sdtContent>
  </w:sdt>
  <w:p w:rsidR="00D61FFA" w:rsidRDefault="00D61FFA">
    <w:pPr>
      <w:pStyle w:val="Footer"/>
      <w:bidi w:val="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4760552"/>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34</w:t>
        </w:r>
        <w:r>
          <w:fldChar w:fldCharType="end"/>
        </w:r>
      </w:p>
    </w:sdtContent>
  </w:sdt>
  <w:p w:rsidR="00D61FFA" w:rsidRDefault="00D61FF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271713"/>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71</w:t>
        </w:r>
        <w:r>
          <w:fldChar w:fldCharType="end"/>
        </w:r>
      </w:p>
    </w:sdtContent>
  </w:sdt>
  <w:p w:rsidR="00D61FFA" w:rsidRDefault="00D61FFA">
    <w:pPr>
      <w:pStyle w:val="Footer"/>
      <w:bidi w:val="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25500404"/>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44</w:t>
        </w:r>
        <w:r>
          <w:fldChar w:fldCharType="end"/>
        </w:r>
      </w:p>
    </w:sdtContent>
  </w:sdt>
  <w:p w:rsidR="00D61FFA" w:rsidRDefault="00D61FF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4726718"/>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311</w:t>
        </w:r>
        <w:r>
          <w:fldChar w:fldCharType="end"/>
        </w:r>
      </w:p>
    </w:sdtContent>
  </w:sdt>
  <w:p w:rsidR="00D61FFA" w:rsidRDefault="00D61FFA">
    <w:pPr>
      <w:pStyle w:val="Footer"/>
      <w:bidi w:val="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40491551"/>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308</w:t>
        </w:r>
        <w:r>
          <w:fldChar w:fldCharType="end"/>
        </w:r>
      </w:p>
    </w:sdtContent>
  </w:sdt>
  <w:p w:rsidR="00D61FFA" w:rsidRDefault="00D61FF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41120567"/>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313</w:t>
        </w:r>
        <w:r>
          <w:fldChar w:fldCharType="end"/>
        </w:r>
      </w:p>
    </w:sdtContent>
  </w:sdt>
  <w:p w:rsidR="00D61FFA" w:rsidRDefault="00D61FFA">
    <w:pPr>
      <w:pStyle w:val="Footer"/>
      <w:bidi w:val="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8044016"/>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312</w:t>
        </w:r>
        <w:r>
          <w:fldChar w:fldCharType="end"/>
        </w:r>
      </w:p>
    </w:sdtContent>
  </w:sdt>
  <w:p w:rsidR="00D61FFA" w:rsidRDefault="00D61F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10634427"/>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13</w:t>
        </w:r>
        <w:r>
          <w:fldChar w:fldCharType="end"/>
        </w:r>
      </w:p>
    </w:sdtContent>
  </w:sdt>
  <w:p w:rsidR="00D61FFA" w:rsidRDefault="00D61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64921306"/>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11</w:t>
        </w:r>
        <w:r>
          <w:fldChar w:fldCharType="end"/>
        </w:r>
      </w:p>
    </w:sdtContent>
  </w:sdt>
  <w:p w:rsidR="00D61FFA" w:rsidRDefault="00D61FFA">
    <w:pPr>
      <w:pStyle w:val="Footer"/>
      <w:bidi w:val="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42810408"/>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12</w:t>
        </w:r>
        <w:r>
          <w:fldChar w:fldCharType="end"/>
        </w:r>
      </w:p>
    </w:sdtContent>
  </w:sdt>
  <w:p w:rsidR="00D61FFA" w:rsidRDefault="00D61FFA">
    <w:pPr>
      <w:pStyle w:val="Footer"/>
      <w:bidi w:val="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56489115"/>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16</w:t>
        </w:r>
        <w:r>
          <w:fldChar w:fldCharType="end"/>
        </w:r>
      </w:p>
    </w:sdtContent>
  </w:sdt>
  <w:p w:rsidR="00D61FFA" w:rsidRDefault="00D61FFA">
    <w:pPr>
      <w:pStyle w:val="Footer"/>
      <w:bidi w:val="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9847199"/>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20</w:t>
        </w:r>
        <w:r>
          <w:fldChar w:fldCharType="end"/>
        </w:r>
      </w:p>
    </w:sdtContent>
  </w:sdt>
  <w:p w:rsidR="00D61FFA" w:rsidRDefault="00D61FFA">
    <w:pPr>
      <w:pStyle w:val="Footer"/>
      <w:bidi w:val="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30461402"/>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18</w:t>
        </w:r>
        <w:r>
          <w:fldChar w:fldCharType="end"/>
        </w:r>
      </w:p>
    </w:sdtContent>
  </w:sdt>
  <w:p w:rsidR="00D61FFA" w:rsidRDefault="00D61FF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3911040"/>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28</w:t>
        </w:r>
        <w:r>
          <w:fldChar w:fldCharType="end"/>
        </w:r>
      </w:p>
    </w:sdtContent>
  </w:sdt>
  <w:p w:rsidR="00D61FFA" w:rsidRDefault="00D61FFA">
    <w:pPr>
      <w:pStyle w:val="Footer"/>
      <w:bidi w:val="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88009794"/>
    </w:sdtPr>
    <w:sdtEndPr/>
    <w:sdtContent>
      <w:p w:rsidR="00D61FFA" w:rsidRDefault="00D61FFA">
        <w:pPr>
          <w:pStyle w:val="Footer"/>
          <w:jc w:val="center"/>
        </w:pPr>
        <w:r>
          <w:fldChar w:fldCharType="begin"/>
        </w:r>
        <w:r>
          <w:instrText xml:space="preserve"> PAGE   \* MERGEFORMAT </w:instrText>
        </w:r>
        <w:r>
          <w:fldChar w:fldCharType="separate"/>
        </w:r>
        <w:r w:rsidR="00A270DC">
          <w:rPr>
            <w:noProof/>
            <w:rtl/>
          </w:rPr>
          <w:t>21</w:t>
        </w:r>
        <w:r>
          <w:fldChar w:fldCharType="end"/>
        </w:r>
      </w:p>
    </w:sdtContent>
  </w:sdt>
  <w:p w:rsidR="00D61FFA" w:rsidRDefault="00D61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6A9" w:rsidRDefault="00EA26A9">
      <w:r>
        <w:separator/>
      </w:r>
    </w:p>
  </w:footnote>
  <w:footnote w:type="continuationSeparator" w:id="0">
    <w:p w:rsidR="00EA26A9" w:rsidRDefault="00EA2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47"/>
      <w:gridCol w:w="3164"/>
      <w:gridCol w:w="3090"/>
    </w:tblGrid>
    <w:tr w:rsidR="00D61FFA">
      <w:trPr>
        <w:trHeight w:val="1266"/>
      </w:trPr>
      <w:tc>
        <w:tcPr>
          <w:tcW w:w="1638" w:type="pct"/>
          <w:shd w:val="clear" w:color="auto" w:fill="auto"/>
        </w:tcPr>
        <w:p w:rsidR="00D61FFA" w:rsidRDefault="00D61FFA">
          <w:pPr>
            <w:pStyle w:val="Header"/>
            <w:rPr>
              <w:rtl/>
            </w:rPr>
          </w:pPr>
          <w:r>
            <w:rPr>
              <w:noProof/>
            </w:rPr>
            <w:drawing>
              <wp:anchor distT="0" distB="0" distL="114300" distR="114300" simplePos="0" relativeHeight="251660288"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17" name="Picture 17"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p w:rsidR="00D61FFA" w:rsidRDefault="00D61FFA">
          <w:pPr>
            <w:pStyle w:val="Header"/>
            <w:jc w:val="center"/>
            <w:rPr>
              <w:rtl/>
            </w:rPr>
          </w:pPr>
        </w:p>
      </w:tc>
      <w:tc>
        <w:tcPr>
          <w:tcW w:w="1662" w:type="pct"/>
          <w:shd w:val="clear" w:color="auto" w:fill="auto"/>
        </w:tcPr>
        <w:p w:rsidR="00D61FFA" w:rsidRDefault="00D61FFA">
          <w:pPr>
            <w:pStyle w:val="Header"/>
            <w:jc w:val="right"/>
            <w:rPr>
              <w:rtl/>
            </w:rPr>
          </w:pPr>
          <w:r>
            <w:rPr>
              <w:noProof/>
            </w:rPr>
            <w:drawing>
              <wp:inline distT="0" distB="0" distL="0" distR="0">
                <wp:extent cx="999490" cy="723265"/>
                <wp:effectExtent l="0" t="0" r="0" b="0"/>
                <wp:docPr id="16" name="Picture 16"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47"/>
      <w:gridCol w:w="3164"/>
      <w:gridCol w:w="3090"/>
    </w:tblGrid>
    <w:tr w:rsidR="00D61FFA">
      <w:trPr>
        <w:trHeight w:val="1266"/>
      </w:trPr>
      <w:tc>
        <w:tcPr>
          <w:tcW w:w="1638" w:type="pct"/>
          <w:shd w:val="clear" w:color="auto" w:fill="auto"/>
        </w:tcPr>
        <w:p w:rsidR="00D61FFA" w:rsidRDefault="00D61FFA">
          <w:pPr>
            <w:pStyle w:val="Header"/>
            <w:rPr>
              <w:rtl/>
            </w:rPr>
          </w:pPr>
          <w:r>
            <w:rPr>
              <w:noProof/>
            </w:rPr>
            <w:drawing>
              <wp:anchor distT="0" distB="0" distL="114300" distR="114300" simplePos="0" relativeHeight="251661312"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27" name="Picture 27"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p w:rsidR="00D61FFA" w:rsidRDefault="00D61FFA">
          <w:pPr>
            <w:pStyle w:val="Header"/>
            <w:jc w:val="center"/>
            <w:rPr>
              <w:rtl/>
            </w:rPr>
          </w:pPr>
        </w:p>
      </w:tc>
      <w:tc>
        <w:tcPr>
          <w:tcW w:w="1662" w:type="pct"/>
          <w:shd w:val="clear" w:color="auto" w:fill="auto"/>
        </w:tcPr>
        <w:p w:rsidR="00D61FFA" w:rsidRDefault="00D61FFA">
          <w:pPr>
            <w:pStyle w:val="Header"/>
            <w:jc w:val="right"/>
            <w:rPr>
              <w:rtl/>
            </w:rPr>
          </w:pPr>
          <w:r>
            <w:rPr>
              <w:noProof/>
            </w:rPr>
            <w:drawing>
              <wp:inline distT="0" distB="0" distL="0" distR="0">
                <wp:extent cx="999490" cy="723265"/>
                <wp:effectExtent l="0" t="0" r="0" b="0"/>
                <wp:docPr id="28" name="Picture 28"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47"/>
      <w:gridCol w:w="3164"/>
      <w:gridCol w:w="3090"/>
    </w:tblGrid>
    <w:tr w:rsidR="00D61FFA">
      <w:trPr>
        <w:trHeight w:val="1266"/>
      </w:trPr>
      <w:tc>
        <w:tcPr>
          <w:tcW w:w="1638" w:type="pct"/>
          <w:shd w:val="clear" w:color="auto" w:fill="auto"/>
        </w:tcPr>
        <w:p w:rsidR="00D61FFA" w:rsidRDefault="00D61FFA">
          <w:pPr>
            <w:pStyle w:val="Header"/>
            <w:rPr>
              <w:rtl/>
            </w:rPr>
          </w:pPr>
          <w:r>
            <w:rPr>
              <w:noProof/>
            </w:rPr>
            <w:drawing>
              <wp:anchor distT="0" distB="0" distL="114300" distR="114300" simplePos="0" relativeHeight="251662336"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32" name="Picture 32"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p w:rsidR="00D61FFA" w:rsidRDefault="00D61FFA">
          <w:pPr>
            <w:pStyle w:val="Header"/>
            <w:jc w:val="center"/>
            <w:rPr>
              <w:rtl/>
            </w:rPr>
          </w:pPr>
        </w:p>
      </w:tc>
      <w:tc>
        <w:tcPr>
          <w:tcW w:w="1662" w:type="pct"/>
          <w:shd w:val="clear" w:color="auto" w:fill="auto"/>
        </w:tcPr>
        <w:p w:rsidR="00D61FFA" w:rsidRDefault="00D61FFA">
          <w:pPr>
            <w:pStyle w:val="Header"/>
            <w:jc w:val="right"/>
            <w:rPr>
              <w:rtl/>
            </w:rPr>
          </w:pPr>
          <w:r>
            <w:rPr>
              <w:noProof/>
            </w:rPr>
            <w:drawing>
              <wp:inline distT="0" distB="0" distL="0" distR="0">
                <wp:extent cx="999490" cy="723265"/>
                <wp:effectExtent l="0" t="0" r="0" b="0"/>
                <wp:docPr id="33" name="Picture 33"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jc w:val="right"/>
      <w:rPr>
        <w:rtl/>
        <w:lang w:bidi="ar-EG"/>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2464"/>
      <w:gridCol w:w="11155"/>
      <w:gridCol w:w="1996"/>
    </w:tblGrid>
    <w:tr w:rsidR="00D61FFA">
      <w:trPr>
        <w:trHeight w:val="1266"/>
      </w:trPr>
      <w:tc>
        <w:tcPr>
          <w:tcW w:w="789" w:type="pct"/>
          <w:shd w:val="clear" w:color="auto" w:fill="auto"/>
          <w:vAlign w:val="center"/>
        </w:tcPr>
        <w:p w:rsidR="00D61FFA" w:rsidRDefault="00D61FFA">
          <w:pPr>
            <w:pStyle w:val="Header"/>
            <w:bidi w:val="0"/>
            <w:jc w:val="center"/>
            <w:rPr>
              <w:rtl/>
            </w:rPr>
          </w:pPr>
          <w:r>
            <w:rPr>
              <w:noProof/>
            </w:rPr>
            <w:drawing>
              <wp:inline distT="0" distB="0" distL="0" distR="0">
                <wp:extent cx="1100455" cy="674370"/>
                <wp:effectExtent l="0" t="0" r="0" b="0"/>
                <wp:docPr id="39" name="Picture 39"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rsidR="00D61FFA" w:rsidRDefault="00D61FFA">
          <w:pPr>
            <w:pStyle w:val="Header"/>
            <w:jc w:val="center"/>
            <w:rPr>
              <w:rtl/>
            </w:rPr>
          </w:pPr>
          <w:r>
            <w:rPr>
              <w:noProof/>
            </w:rPr>
            <w:drawing>
              <wp:inline distT="0" distB="0" distL="0" distR="0">
                <wp:extent cx="999490" cy="723265"/>
                <wp:effectExtent l="0" t="0" r="0" b="0"/>
                <wp:docPr id="40" name="Picture 40"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3047"/>
      <w:gridCol w:w="3164"/>
      <w:gridCol w:w="3090"/>
    </w:tblGrid>
    <w:tr w:rsidR="00D61FFA">
      <w:trPr>
        <w:trHeight w:val="1266"/>
      </w:trPr>
      <w:tc>
        <w:tcPr>
          <w:tcW w:w="1638" w:type="pct"/>
          <w:shd w:val="clear" w:color="auto" w:fill="auto"/>
        </w:tcPr>
        <w:p w:rsidR="00D61FFA" w:rsidRDefault="00D61FFA">
          <w:pPr>
            <w:pStyle w:val="Header"/>
            <w:rPr>
              <w:rtl/>
            </w:rPr>
          </w:pPr>
          <w:r>
            <w:rPr>
              <w:noProof/>
            </w:rPr>
            <w:drawing>
              <wp:anchor distT="0" distB="0" distL="114300" distR="114300" simplePos="0" relativeHeight="251663360" behindDoc="0" locked="0" layoutInCell="1" allowOverlap="1">
                <wp:simplePos x="0" y="0"/>
                <wp:positionH relativeFrom="column">
                  <wp:posOffset>665480</wp:posOffset>
                </wp:positionH>
                <wp:positionV relativeFrom="paragraph">
                  <wp:posOffset>43180</wp:posOffset>
                </wp:positionV>
                <wp:extent cx="1100455" cy="674370"/>
                <wp:effectExtent l="0" t="0" r="0" b="0"/>
                <wp:wrapTight wrapText="bothSides">
                  <wp:wrapPolygon edited="0">
                    <wp:start x="0" y="0"/>
                    <wp:lineTo x="0" y="20746"/>
                    <wp:lineTo x="21313" y="20746"/>
                    <wp:lineTo x="21313" y="0"/>
                    <wp:lineTo x="0" y="0"/>
                  </wp:wrapPolygon>
                </wp:wrapTight>
                <wp:docPr id="34" name="Picture 34"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anchor>
            </w:drawing>
          </w:r>
        </w:p>
      </w:tc>
      <w:tc>
        <w:tcPr>
          <w:tcW w:w="1701"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p w:rsidR="00D61FFA" w:rsidRDefault="00D61FFA">
          <w:pPr>
            <w:pStyle w:val="Header"/>
            <w:jc w:val="center"/>
            <w:rPr>
              <w:rtl/>
            </w:rPr>
          </w:pPr>
        </w:p>
      </w:tc>
      <w:tc>
        <w:tcPr>
          <w:tcW w:w="1662" w:type="pct"/>
          <w:shd w:val="clear" w:color="auto" w:fill="auto"/>
        </w:tcPr>
        <w:p w:rsidR="00D61FFA" w:rsidRDefault="00D61FFA">
          <w:pPr>
            <w:pStyle w:val="Header"/>
            <w:jc w:val="right"/>
            <w:rPr>
              <w:rtl/>
            </w:rPr>
          </w:pPr>
          <w:r>
            <w:rPr>
              <w:noProof/>
            </w:rPr>
            <w:drawing>
              <wp:inline distT="0" distB="0" distL="0" distR="0">
                <wp:extent cx="999490" cy="723265"/>
                <wp:effectExtent l="0" t="0" r="0" b="0"/>
                <wp:docPr id="35" name="Picture 35"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tabs>
        <w:tab w:val="left" w:pos="2763"/>
      </w:tabs>
      <w:spacing w:after="240"/>
      <w:rPr>
        <w:rtl/>
        <w:lang w:bidi="ar-EG"/>
      </w:rPr>
    </w:pPr>
    <w:r>
      <w:rPr>
        <w:noProof/>
        <w:rtl/>
      </w:rPr>
      <mc:AlternateContent>
        <mc:Choice Requires="wps">
          <w:drawing>
            <wp:anchor distT="0" distB="0" distL="114300" distR="114300" simplePos="0" relativeHeight="251659264" behindDoc="0" locked="0" layoutInCell="1" allowOverlap="1">
              <wp:simplePos x="0" y="0"/>
              <wp:positionH relativeFrom="column">
                <wp:posOffset>207010</wp:posOffset>
              </wp:positionH>
              <wp:positionV relativeFrom="paragraph">
                <wp:posOffset>808355</wp:posOffset>
              </wp:positionV>
              <wp:extent cx="5361305" cy="0"/>
              <wp:effectExtent l="0" t="19050" r="29845" b="19050"/>
              <wp:wrapNone/>
              <wp:docPr id="5" name="Straight Connector 5"/>
              <wp:cNvGraphicFramePr/>
              <a:graphic xmlns:a="http://schemas.openxmlformats.org/drawingml/2006/main">
                <a:graphicData uri="http://schemas.microsoft.com/office/word/2010/wordprocessingShape">
                  <wps:wsp>
                    <wps:cNvCnPr/>
                    <wps:spPr>
                      <a:xfrm>
                        <a:off x="0" y="0"/>
                        <a:ext cx="5361305"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9F88E2" id="Straight Connector 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6.3pt,63.65pt" to="438.4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" strokecolor="#4579b8 [3044]" strokeweight="4pt"/>
          </w:pict>
        </mc:Fallback>
      </mc:AlternateContent>
    </w:r>
    <w:r>
      <w:rPr>
        <w:noProof/>
      </w:rPr>
      <w:drawing>
        <wp:inline distT="0" distB="0" distL="0" distR="0">
          <wp:extent cx="724535" cy="7416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4535" cy="741680"/>
                  </a:xfrm>
                  <a:prstGeom prst="rect">
                    <a:avLst/>
                  </a:prstGeom>
                  <a:noFill/>
                  <a:ln>
                    <a:noFill/>
                  </a:ln>
                </pic:spPr>
              </pic:pic>
            </a:graphicData>
          </a:graphic>
        </wp:inline>
      </w:drawing>
    </w:r>
    <w:r>
      <w:t xml:space="preserve">                               </w:t>
    </w:r>
    <w:r>
      <w:rPr>
        <w:rFonts w:hint="cs"/>
        <w:noProof/>
      </w:rPr>
      <w:drawing>
        <wp:inline distT="0" distB="0" distL="0" distR="0">
          <wp:extent cx="1630680" cy="673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30680" cy="673100"/>
                  </a:xfrm>
                  <a:prstGeom prst="rect">
                    <a:avLst/>
                  </a:prstGeom>
                  <a:noFill/>
                  <a:ln>
                    <a:noFill/>
                  </a:ln>
                </pic:spPr>
              </pic:pic>
            </a:graphicData>
          </a:graphic>
        </wp:inline>
      </w:drawing>
    </w:r>
    <w:r>
      <w:t xml:space="preserve">                              </w:t>
    </w:r>
    <w:r>
      <w:rPr>
        <w:noProof/>
      </w:rPr>
      <w:drawing>
        <wp:inline distT="0" distB="0" distL="0" distR="0">
          <wp:extent cx="966470" cy="8197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966470" cy="8197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2246"/>
      <w:gridCol w:w="10168"/>
      <w:gridCol w:w="1819"/>
    </w:tblGrid>
    <w:tr w:rsidR="00D61FFA">
      <w:trPr>
        <w:trHeight w:val="1266"/>
      </w:trPr>
      <w:tc>
        <w:tcPr>
          <w:tcW w:w="789" w:type="pct"/>
          <w:shd w:val="clear" w:color="auto" w:fill="auto"/>
          <w:vAlign w:val="center"/>
        </w:tcPr>
        <w:p w:rsidR="00D61FFA" w:rsidRDefault="00D61FFA">
          <w:pPr>
            <w:pStyle w:val="Header"/>
            <w:bidi w:val="0"/>
            <w:jc w:val="center"/>
            <w:rPr>
              <w:rtl/>
            </w:rPr>
          </w:pPr>
          <w:r>
            <w:rPr>
              <w:noProof/>
            </w:rPr>
            <w:drawing>
              <wp:inline distT="0" distB="0" distL="0" distR="0">
                <wp:extent cx="1100455" cy="674370"/>
                <wp:effectExtent l="0" t="0" r="0" b="0"/>
                <wp:docPr id="18" name="Picture 18"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rsidR="00D61FFA" w:rsidRDefault="00D61FFA">
          <w:pPr>
            <w:pStyle w:val="Header"/>
            <w:jc w:val="center"/>
            <w:rPr>
              <w:rtl/>
            </w:rPr>
          </w:pPr>
          <w:r>
            <w:rPr>
              <w:noProof/>
            </w:rPr>
            <w:drawing>
              <wp:inline distT="0" distB="0" distL="0" distR="0">
                <wp:extent cx="999490" cy="723265"/>
                <wp:effectExtent l="0" t="0" r="0" b="0"/>
                <wp:docPr id="19" name="Picture 19"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2246"/>
      <w:gridCol w:w="10168"/>
      <w:gridCol w:w="1819"/>
    </w:tblGrid>
    <w:tr w:rsidR="00D61FFA">
      <w:trPr>
        <w:trHeight w:val="1266"/>
      </w:trPr>
      <w:tc>
        <w:tcPr>
          <w:tcW w:w="789" w:type="pct"/>
          <w:shd w:val="clear" w:color="auto" w:fill="auto"/>
          <w:vAlign w:val="center"/>
        </w:tcPr>
        <w:p w:rsidR="00D61FFA" w:rsidRDefault="00D61FFA">
          <w:pPr>
            <w:pStyle w:val="Header"/>
            <w:bidi w:val="0"/>
            <w:jc w:val="center"/>
            <w:rPr>
              <w:rtl/>
            </w:rPr>
          </w:pPr>
          <w:r>
            <w:rPr>
              <w:noProof/>
            </w:rPr>
            <w:drawing>
              <wp:inline distT="0" distB="0" distL="0" distR="0">
                <wp:extent cx="1100455" cy="674370"/>
                <wp:effectExtent l="0" t="0" r="0" b="0"/>
                <wp:docPr id="23" name="Picture 23"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rsidR="00D61FFA" w:rsidRDefault="00D61FFA">
          <w:pPr>
            <w:pStyle w:val="Header"/>
            <w:jc w:val="center"/>
            <w:rPr>
              <w:rtl/>
            </w:rPr>
          </w:pPr>
          <w:r>
            <w:rPr>
              <w:noProof/>
            </w:rPr>
            <w:drawing>
              <wp:inline distT="0" distB="0" distL="0" distR="0">
                <wp:extent cx="999490" cy="723265"/>
                <wp:effectExtent l="0" t="0" r="0" b="0"/>
                <wp:docPr id="24" name="Picture 24"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Look w:val="04A0" w:firstRow="1" w:lastRow="0" w:firstColumn="1" w:lastColumn="0" w:noHBand="0" w:noVBand="1"/>
    </w:tblPr>
    <w:tblGrid>
      <w:gridCol w:w="2246"/>
      <w:gridCol w:w="10168"/>
      <w:gridCol w:w="1819"/>
    </w:tblGrid>
    <w:tr w:rsidR="00D61FFA">
      <w:trPr>
        <w:trHeight w:val="1266"/>
      </w:trPr>
      <w:tc>
        <w:tcPr>
          <w:tcW w:w="789" w:type="pct"/>
          <w:shd w:val="clear" w:color="auto" w:fill="auto"/>
          <w:vAlign w:val="center"/>
        </w:tcPr>
        <w:p w:rsidR="00D61FFA" w:rsidRDefault="00D61FFA">
          <w:pPr>
            <w:pStyle w:val="Header"/>
            <w:bidi w:val="0"/>
            <w:jc w:val="center"/>
            <w:rPr>
              <w:rtl/>
            </w:rPr>
          </w:pPr>
          <w:r>
            <w:rPr>
              <w:noProof/>
            </w:rPr>
            <w:drawing>
              <wp:inline distT="0" distB="0" distL="0" distR="0">
                <wp:extent cx="1100455" cy="674370"/>
                <wp:effectExtent l="0" t="0" r="0" b="0"/>
                <wp:docPr id="25" name="Picture 25" descr="Description: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جامعة بنه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0455" cy="674370"/>
                        </a:xfrm>
                        <a:prstGeom prst="rect">
                          <a:avLst/>
                        </a:prstGeom>
                        <a:noFill/>
                        <a:ln>
                          <a:noFill/>
                        </a:ln>
                      </pic:spPr>
                    </pic:pic>
                  </a:graphicData>
                </a:graphic>
              </wp:inline>
            </w:drawing>
          </w:r>
        </w:p>
      </w:tc>
      <w:tc>
        <w:tcPr>
          <w:tcW w:w="3572" w:type="pct"/>
          <w:shd w:val="clear" w:color="auto" w:fill="auto"/>
          <w:vAlign w:val="center"/>
        </w:tcPr>
        <w:p w:rsidR="00D61FFA" w:rsidRDefault="00D61FFA">
          <w:pPr>
            <w:bidi w:val="0"/>
            <w:jc w:val="center"/>
            <w:rPr>
              <w:rFonts w:ascii="Arial Narrow" w:hAnsi="Arial Narrow" w:cs="Arial"/>
              <w:b/>
              <w:bCs/>
            </w:rPr>
          </w:pPr>
          <w:r>
            <w:rPr>
              <w:rFonts w:ascii="Arial Narrow" w:hAnsi="Arial Narrow" w:cs="Arial"/>
              <w:b/>
              <w:bCs/>
            </w:rPr>
            <w:t>Benha University</w:t>
          </w:r>
        </w:p>
        <w:p w:rsidR="00D61FFA" w:rsidRDefault="00D61FFA">
          <w:pPr>
            <w:bidi w:val="0"/>
            <w:jc w:val="center"/>
            <w:rPr>
              <w:rFonts w:ascii="Arial Narrow" w:hAnsi="Arial Narrow" w:cs="Arial"/>
              <w:b/>
              <w:bCs/>
            </w:rPr>
          </w:pPr>
          <w:r>
            <w:rPr>
              <w:rFonts w:ascii="Arial Narrow" w:hAnsi="Arial Narrow" w:cs="Arial"/>
              <w:b/>
              <w:bCs/>
            </w:rPr>
            <w:t>Faculty of Science</w:t>
          </w:r>
        </w:p>
        <w:p w:rsidR="00D61FFA" w:rsidRDefault="00D61FFA">
          <w:pPr>
            <w:pStyle w:val="Header"/>
            <w:jc w:val="center"/>
            <w:rPr>
              <w:rFonts w:ascii="Arial Narrow" w:hAnsi="Arial Narrow" w:cs="Arial"/>
              <w:b/>
              <w:bCs/>
              <w:rtl/>
            </w:rPr>
          </w:pPr>
          <w:r>
            <w:rPr>
              <w:rFonts w:ascii="Arial Narrow" w:hAnsi="Arial Narrow" w:cs="Arial"/>
              <w:b/>
              <w:bCs/>
            </w:rPr>
            <w:t>Department of Mathematics</w:t>
          </w:r>
        </w:p>
      </w:tc>
      <w:tc>
        <w:tcPr>
          <w:tcW w:w="639" w:type="pct"/>
          <w:shd w:val="clear" w:color="auto" w:fill="auto"/>
          <w:vAlign w:val="center"/>
        </w:tcPr>
        <w:p w:rsidR="00D61FFA" w:rsidRDefault="00D61FFA">
          <w:pPr>
            <w:pStyle w:val="Header"/>
            <w:jc w:val="center"/>
            <w:rPr>
              <w:rtl/>
            </w:rPr>
          </w:pPr>
          <w:r>
            <w:rPr>
              <w:noProof/>
            </w:rPr>
            <w:drawing>
              <wp:inline distT="0" distB="0" distL="0" distR="0">
                <wp:extent cx="999490" cy="723265"/>
                <wp:effectExtent l="0" t="0" r="0" b="0"/>
                <wp:docPr id="26" name="Picture 26" descr="Description: E:\الجودة\templets\وحدة الجودة لو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scription: E:\الجودة\templets\وحدة الجودة لوجو.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9490" cy="723265"/>
                        </a:xfrm>
                        <a:prstGeom prst="rect">
                          <a:avLst/>
                        </a:prstGeom>
                        <a:noFill/>
                        <a:ln>
                          <a:noFill/>
                        </a:ln>
                      </pic:spPr>
                    </pic:pic>
                  </a:graphicData>
                </a:graphic>
              </wp:inline>
            </w:drawing>
          </w:r>
        </w:p>
      </w:tc>
    </w:tr>
  </w:tbl>
  <w:p w:rsidR="00D61FFA" w:rsidRDefault="00D61FFA">
    <w:pPr>
      <w:pStyle w:val="Header"/>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FFA" w:rsidRDefault="00D61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CF3"/>
    <w:multiLevelType w:val="multilevel"/>
    <w:tmpl w:val="00781CF3"/>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8811FB"/>
    <w:multiLevelType w:val="multilevel"/>
    <w:tmpl w:val="008811FB"/>
    <w:lvl w:ilvl="0">
      <w:start w:val="1"/>
      <w:numFmt w:val="decimal"/>
      <w:lvlText w:val="%1."/>
      <w:lvlJc w:val="left"/>
      <w:pPr>
        <w:tabs>
          <w:tab w:val="left" w:pos="900"/>
        </w:tabs>
        <w:ind w:left="900" w:hanging="360"/>
      </w:pPr>
      <w:rPr>
        <w:rFonts w:hint="default"/>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09B5C56"/>
    <w:multiLevelType w:val="multilevel"/>
    <w:tmpl w:val="009B5C56"/>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01486291"/>
    <w:multiLevelType w:val="multilevel"/>
    <w:tmpl w:val="01486291"/>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990960"/>
    <w:multiLevelType w:val="multilevel"/>
    <w:tmpl w:val="01990960"/>
    <w:lvl w:ilvl="0">
      <w:start w:val="1"/>
      <w:numFmt w:val="decimal"/>
      <w:lvlText w:val="b%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3144F2"/>
    <w:multiLevelType w:val="multilevel"/>
    <w:tmpl w:val="063144F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63D0E77"/>
    <w:multiLevelType w:val="multilevel"/>
    <w:tmpl w:val="063D0E77"/>
    <w:lvl w:ilvl="0">
      <w:start w:val="1"/>
      <w:numFmt w:val="decimal"/>
      <w:lvlText w:val="d%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06E22B17"/>
    <w:multiLevelType w:val="multilevel"/>
    <w:tmpl w:val="06E22B17"/>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0854318B"/>
    <w:multiLevelType w:val="multilevel"/>
    <w:tmpl w:val="0854318B"/>
    <w:lvl w:ilvl="0">
      <w:start w:val="1"/>
      <w:numFmt w:val="decimal"/>
      <w:lvlText w:val="c%1."/>
      <w:lvlJc w:val="left"/>
      <w:pPr>
        <w:ind w:left="779" w:hanging="360"/>
      </w:pPr>
      <w:rPr>
        <w:rFonts w:hint="default"/>
      </w:r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9">
    <w:nsid w:val="08AF436C"/>
    <w:multiLevelType w:val="multilevel"/>
    <w:tmpl w:val="08AF436C"/>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3A383C"/>
    <w:multiLevelType w:val="multilevel"/>
    <w:tmpl w:val="093A383C"/>
    <w:lvl w:ilvl="0">
      <w:start w:val="1"/>
      <w:numFmt w:val="decimal"/>
      <w:lvlText w:val="c%1."/>
      <w:lvlJc w:val="left"/>
      <w:pPr>
        <w:ind w:left="7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9814C1F"/>
    <w:multiLevelType w:val="multilevel"/>
    <w:tmpl w:val="09814C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9C043AA"/>
    <w:multiLevelType w:val="multilevel"/>
    <w:tmpl w:val="09C043AA"/>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A4A6D09"/>
    <w:multiLevelType w:val="multilevel"/>
    <w:tmpl w:val="0A4A6D09"/>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nsid w:val="0AC73344"/>
    <w:multiLevelType w:val="multilevel"/>
    <w:tmpl w:val="0AC7334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ACE3DD0"/>
    <w:multiLevelType w:val="multilevel"/>
    <w:tmpl w:val="0ACE3DD0"/>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0D5F1FEF"/>
    <w:multiLevelType w:val="multilevel"/>
    <w:tmpl w:val="0D5F1FEF"/>
    <w:lvl w:ilvl="0">
      <w:start w:val="1"/>
      <w:numFmt w:val="decimal"/>
      <w:lvlText w:val="b%1-"/>
      <w:lvlJc w:val="left"/>
      <w:pPr>
        <w:ind w:left="720" w:hanging="360"/>
      </w:pPr>
      <w:rPr>
        <w:rFonts w:hint="default"/>
        <w:b w:val="0"/>
        <w:bCs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DE121A4"/>
    <w:multiLevelType w:val="multilevel"/>
    <w:tmpl w:val="0DE121A4"/>
    <w:lvl w:ilvl="0">
      <w:start w:val="1"/>
      <w:numFmt w:val="decimal"/>
      <w:lvlText w:val="d%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nsid w:val="0E1690D8"/>
    <w:multiLevelType w:val="multilevel"/>
    <w:tmpl w:val="0E1690D8"/>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97767A"/>
    <w:multiLevelType w:val="multilevel"/>
    <w:tmpl w:val="0E97767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0EA63AAC"/>
    <w:multiLevelType w:val="multilevel"/>
    <w:tmpl w:val="0EA63A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F084B86"/>
    <w:multiLevelType w:val="multilevel"/>
    <w:tmpl w:val="0F084B86"/>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05E1FA7"/>
    <w:multiLevelType w:val="multilevel"/>
    <w:tmpl w:val="105E1FA7"/>
    <w:lvl w:ilvl="0">
      <w:start w:val="1"/>
      <w:numFmt w:val="decimal"/>
      <w:lvlText w:val="c%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107501BC"/>
    <w:multiLevelType w:val="multilevel"/>
    <w:tmpl w:val="107501BC"/>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08201EC"/>
    <w:multiLevelType w:val="multilevel"/>
    <w:tmpl w:val="108201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0C331FD"/>
    <w:multiLevelType w:val="multilevel"/>
    <w:tmpl w:val="10C331FD"/>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nsid w:val="11C60E16"/>
    <w:multiLevelType w:val="multilevel"/>
    <w:tmpl w:val="11C60E16"/>
    <w:lvl w:ilvl="0">
      <w:start w:val="1"/>
      <w:numFmt w:val="decimal"/>
      <w:lvlText w:val="d%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12365907"/>
    <w:multiLevelType w:val="multilevel"/>
    <w:tmpl w:val="12365907"/>
    <w:lvl w:ilvl="0">
      <w:start w:val="1"/>
      <w:numFmt w:val="decimal"/>
      <w:lvlText w:val="%1."/>
      <w:lvlJc w:val="left"/>
      <w:pPr>
        <w:tabs>
          <w:tab w:val="left" w:pos="900"/>
        </w:tabs>
        <w:ind w:left="900" w:hanging="360"/>
      </w:pPr>
      <w:rPr>
        <w:rFonts w:hint="default"/>
        <w:b w:val="0"/>
        <w:bCs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nsid w:val="129638B5"/>
    <w:multiLevelType w:val="multilevel"/>
    <w:tmpl w:val="129638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29873A9"/>
    <w:multiLevelType w:val="multilevel"/>
    <w:tmpl w:val="129873A9"/>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2C67BD7"/>
    <w:multiLevelType w:val="multilevel"/>
    <w:tmpl w:val="12C67BD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45128E2"/>
    <w:multiLevelType w:val="multilevel"/>
    <w:tmpl w:val="145128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nsid w:val="14E96449"/>
    <w:multiLevelType w:val="multilevel"/>
    <w:tmpl w:val="14E9644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nsid w:val="155D4287"/>
    <w:multiLevelType w:val="multilevel"/>
    <w:tmpl w:val="155D4287"/>
    <w:lvl w:ilvl="0">
      <w:start w:val="7"/>
      <w:numFmt w:val="bullet"/>
      <w:lvlText w:val="-"/>
      <w:lvlJc w:val="left"/>
      <w:pPr>
        <w:ind w:left="1140" w:hanging="360"/>
      </w:pPr>
      <w:rPr>
        <w:rFonts w:ascii="Times New Roman" w:eastAsia="Times New Roman" w:hAnsi="Times New Roman" w:cs="Times New Roman"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4">
    <w:nsid w:val="15911ADF"/>
    <w:multiLevelType w:val="multilevel"/>
    <w:tmpl w:val="15911ADF"/>
    <w:lvl w:ilvl="0">
      <w:start w:val="1"/>
      <w:numFmt w:val="decimal"/>
      <w:lvlText w:val="d%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nsid w:val="16A27C01"/>
    <w:multiLevelType w:val="multilevel"/>
    <w:tmpl w:val="16A27C01"/>
    <w:lvl w:ilvl="0">
      <w:start w:val="1"/>
      <w:numFmt w:val="decimal"/>
      <w:lvlText w:val="c%1."/>
      <w:lvlJc w:val="left"/>
      <w:pPr>
        <w:ind w:left="779" w:hanging="360"/>
      </w:pPr>
      <w:rPr>
        <w:rFonts w:hint="default"/>
      </w:r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36">
    <w:nsid w:val="17C933A9"/>
    <w:multiLevelType w:val="multilevel"/>
    <w:tmpl w:val="17C933A9"/>
    <w:lvl w:ilvl="0">
      <w:start w:val="1"/>
      <w:numFmt w:val="bullet"/>
      <w:lvlText w:val=""/>
      <w:lvlJc w:val="left"/>
      <w:pPr>
        <w:ind w:left="875" w:hanging="360"/>
      </w:pPr>
      <w:rPr>
        <w:rFonts w:ascii="Symbol" w:hAnsi="Symbol" w:hint="default"/>
      </w:rPr>
    </w:lvl>
    <w:lvl w:ilvl="1">
      <w:start w:val="1"/>
      <w:numFmt w:val="bullet"/>
      <w:lvlText w:val="o"/>
      <w:lvlJc w:val="left"/>
      <w:pPr>
        <w:ind w:left="1595" w:hanging="360"/>
      </w:pPr>
      <w:rPr>
        <w:rFonts w:ascii="Courier New" w:hAnsi="Courier New" w:cs="Courier New" w:hint="default"/>
      </w:rPr>
    </w:lvl>
    <w:lvl w:ilvl="2">
      <w:start w:val="1"/>
      <w:numFmt w:val="bullet"/>
      <w:lvlText w:val=""/>
      <w:lvlJc w:val="left"/>
      <w:pPr>
        <w:ind w:left="2315" w:hanging="360"/>
      </w:pPr>
      <w:rPr>
        <w:rFonts w:ascii="Wingdings" w:hAnsi="Wingdings" w:hint="default"/>
      </w:rPr>
    </w:lvl>
    <w:lvl w:ilvl="3">
      <w:start w:val="1"/>
      <w:numFmt w:val="bullet"/>
      <w:lvlText w:val=""/>
      <w:lvlJc w:val="left"/>
      <w:pPr>
        <w:ind w:left="3035" w:hanging="360"/>
      </w:pPr>
      <w:rPr>
        <w:rFonts w:ascii="Symbol" w:hAnsi="Symbol" w:hint="default"/>
      </w:rPr>
    </w:lvl>
    <w:lvl w:ilvl="4">
      <w:start w:val="1"/>
      <w:numFmt w:val="bullet"/>
      <w:lvlText w:val="o"/>
      <w:lvlJc w:val="left"/>
      <w:pPr>
        <w:ind w:left="3755" w:hanging="360"/>
      </w:pPr>
      <w:rPr>
        <w:rFonts w:ascii="Courier New" w:hAnsi="Courier New" w:cs="Courier New" w:hint="default"/>
      </w:rPr>
    </w:lvl>
    <w:lvl w:ilvl="5">
      <w:start w:val="1"/>
      <w:numFmt w:val="bullet"/>
      <w:lvlText w:val=""/>
      <w:lvlJc w:val="left"/>
      <w:pPr>
        <w:ind w:left="4475" w:hanging="360"/>
      </w:pPr>
      <w:rPr>
        <w:rFonts w:ascii="Wingdings" w:hAnsi="Wingdings" w:hint="default"/>
      </w:rPr>
    </w:lvl>
    <w:lvl w:ilvl="6">
      <w:start w:val="1"/>
      <w:numFmt w:val="bullet"/>
      <w:lvlText w:val=""/>
      <w:lvlJc w:val="left"/>
      <w:pPr>
        <w:ind w:left="5195" w:hanging="360"/>
      </w:pPr>
      <w:rPr>
        <w:rFonts w:ascii="Symbol" w:hAnsi="Symbol" w:hint="default"/>
      </w:rPr>
    </w:lvl>
    <w:lvl w:ilvl="7">
      <w:start w:val="1"/>
      <w:numFmt w:val="bullet"/>
      <w:lvlText w:val="o"/>
      <w:lvlJc w:val="left"/>
      <w:pPr>
        <w:ind w:left="5915" w:hanging="360"/>
      </w:pPr>
      <w:rPr>
        <w:rFonts w:ascii="Courier New" w:hAnsi="Courier New" w:cs="Courier New" w:hint="default"/>
      </w:rPr>
    </w:lvl>
    <w:lvl w:ilvl="8">
      <w:start w:val="1"/>
      <w:numFmt w:val="bullet"/>
      <w:lvlText w:val=""/>
      <w:lvlJc w:val="left"/>
      <w:pPr>
        <w:ind w:left="6635" w:hanging="360"/>
      </w:pPr>
      <w:rPr>
        <w:rFonts w:ascii="Wingdings" w:hAnsi="Wingdings" w:hint="default"/>
      </w:rPr>
    </w:lvl>
  </w:abstractNum>
  <w:abstractNum w:abstractNumId="37">
    <w:nsid w:val="18BD4896"/>
    <w:multiLevelType w:val="multilevel"/>
    <w:tmpl w:val="18BD4896"/>
    <w:lvl w:ilvl="0">
      <w:start w:val="1"/>
      <w:numFmt w:val="decimal"/>
      <w:lvlText w:val="b%1-"/>
      <w:lvlJc w:val="left"/>
      <w:pPr>
        <w:tabs>
          <w:tab w:val="left" w:pos="360"/>
        </w:tabs>
        <w:ind w:left="360" w:hanging="360"/>
      </w:pPr>
      <w:rPr>
        <w:rFonts w:ascii="Times New Roman" w:hAnsi="Times New Roman" w:cs="Times New Roman" w:hint="default"/>
        <w:color w:val="0000FF"/>
      </w:rPr>
    </w:lvl>
    <w:lvl w:ilvl="1">
      <w:start w:val="1"/>
      <w:numFmt w:val="decimal"/>
      <w:lvlText w:val="6.%2-"/>
      <w:lvlJc w:val="left"/>
      <w:pPr>
        <w:tabs>
          <w:tab w:val="left" w:pos="-1222"/>
        </w:tabs>
        <w:ind w:left="-436" w:hanging="360"/>
      </w:pPr>
      <w:rPr>
        <w:rFonts w:cs="Times New Roman" w:hint="default"/>
        <w:b w:val="0"/>
        <w:bCs w:val="0"/>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8">
    <w:nsid w:val="194B769D"/>
    <w:multiLevelType w:val="multilevel"/>
    <w:tmpl w:val="194B769D"/>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95D444F"/>
    <w:multiLevelType w:val="multilevel"/>
    <w:tmpl w:val="195D444F"/>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AFB5842"/>
    <w:multiLevelType w:val="multilevel"/>
    <w:tmpl w:val="1AFB5842"/>
    <w:lvl w:ilvl="0">
      <w:start w:val="1"/>
      <w:numFmt w:val="decimal"/>
      <w:lvlText w:val="d%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nsid w:val="1B2472D5"/>
    <w:multiLevelType w:val="multilevel"/>
    <w:tmpl w:val="1B2472D5"/>
    <w:lvl w:ilvl="0">
      <w:start w:val="1"/>
      <w:numFmt w:val="decimal"/>
      <w:lvlText w:val="b%1-"/>
      <w:lvlJc w:val="left"/>
      <w:pPr>
        <w:ind w:left="720" w:hanging="360"/>
      </w:pPr>
      <w:rPr>
        <w:rFonts w:hint="default"/>
        <w:b/>
        <w:bCs/>
        <w:lang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CA17487"/>
    <w:multiLevelType w:val="multilevel"/>
    <w:tmpl w:val="1CA17487"/>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1D8A72AA"/>
    <w:multiLevelType w:val="multilevel"/>
    <w:tmpl w:val="1D8A7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1DA15207"/>
    <w:multiLevelType w:val="multilevel"/>
    <w:tmpl w:val="1DA15207"/>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1EAC677E"/>
    <w:multiLevelType w:val="multilevel"/>
    <w:tmpl w:val="1EAC67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1F011A8C"/>
    <w:multiLevelType w:val="multilevel"/>
    <w:tmpl w:val="1F011A8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F9850EB"/>
    <w:multiLevelType w:val="multilevel"/>
    <w:tmpl w:val="1F9850EB"/>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1FFF4043"/>
    <w:multiLevelType w:val="multilevel"/>
    <w:tmpl w:val="1FFF4043"/>
    <w:lvl w:ilvl="0">
      <w:start w:val="1"/>
      <w:numFmt w:val="decimal"/>
      <w:lvlText w:val="%1."/>
      <w:lvlJc w:val="left"/>
      <w:pPr>
        <w:ind w:left="720" w:hanging="360"/>
      </w:pPr>
      <w:rPr>
        <w:rFonts w:hint="default"/>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0FE6200"/>
    <w:multiLevelType w:val="multilevel"/>
    <w:tmpl w:val="20FE620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21463207"/>
    <w:multiLevelType w:val="multilevel"/>
    <w:tmpl w:val="2146320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1DB7EC1"/>
    <w:multiLevelType w:val="multilevel"/>
    <w:tmpl w:val="21DB7EC1"/>
    <w:lvl w:ilvl="0">
      <w:start w:val="1"/>
      <w:numFmt w:val="decimal"/>
      <w:lvlText w:val="d%1-"/>
      <w:lvlJc w:val="left"/>
      <w:pPr>
        <w:ind w:left="720" w:hanging="360"/>
      </w:pPr>
      <w:rPr>
        <w:rFonts w:asciiTheme="majorBidi" w:hAnsiTheme="majorBidi" w:cstheme="majorBidi" w:hint="default"/>
        <w:b/>
        <w:bCs/>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2B40905"/>
    <w:multiLevelType w:val="multilevel"/>
    <w:tmpl w:val="22B40905"/>
    <w:lvl w:ilvl="0">
      <w:start w:val="1"/>
      <w:numFmt w:val="decimal"/>
      <w:lvlText w:val="d%1-"/>
      <w:lvlJc w:val="left"/>
      <w:pPr>
        <w:tabs>
          <w:tab w:val="left" w:pos="720"/>
        </w:tabs>
        <w:ind w:left="720" w:hanging="360"/>
      </w:pPr>
      <w:rPr>
        <w:rFonts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nsid w:val="22F13B44"/>
    <w:multiLevelType w:val="multilevel"/>
    <w:tmpl w:val="22F13B4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24673284"/>
    <w:multiLevelType w:val="multilevel"/>
    <w:tmpl w:val="246732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46D1F67"/>
    <w:multiLevelType w:val="multilevel"/>
    <w:tmpl w:val="246D1F67"/>
    <w:lvl w:ilvl="0">
      <w:start w:val="3"/>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25654727"/>
    <w:multiLevelType w:val="multilevel"/>
    <w:tmpl w:val="25654727"/>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7620CE6"/>
    <w:multiLevelType w:val="multilevel"/>
    <w:tmpl w:val="27620CE6"/>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7662E9C"/>
    <w:multiLevelType w:val="multilevel"/>
    <w:tmpl w:val="27662E9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277A38CE"/>
    <w:multiLevelType w:val="multilevel"/>
    <w:tmpl w:val="277A38CE"/>
    <w:lvl w:ilvl="0">
      <w:start w:val="1"/>
      <w:numFmt w:val="decimal"/>
      <w:lvlText w:val="a%1-"/>
      <w:lvlJc w:val="left"/>
      <w:pPr>
        <w:ind w:left="720" w:hanging="360"/>
      </w:pPr>
      <w:rPr>
        <w:rFonts w:hint="default"/>
        <w:b/>
        <w:bCs/>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29BC3A9C"/>
    <w:multiLevelType w:val="multilevel"/>
    <w:tmpl w:val="29BC3A9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29E604A9"/>
    <w:multiLevelType w:val="multilevel"/>
    <w:tmpl w:val="29E604A9"/>
    <w:lvl w:ilvl="0">
      <w:start w:val="1"/>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2ADD0DBA"/>
    <w:multiLevelType w:val="multilevel"/>
    <w:tmpl w:val="2ADD0DBA"/>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2D2D5CD4"/>
    <w:multiLevelType w:val="multilevel"/>
    <w:tmpl w:val="2D2D5CD4"/>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EDE3B92"/>
    <w:multiLevelType w:val="multilevel"/>
    <w:tmpl w:val="2EDE3B92"/>
    <w:lvl w:ilvl="0">
      <w:start w:val="1"/>
      <w:numFmt w:val="decimal"/>
      <w:lvlText w:val="a%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2F244197"/>
    <w:multiLevelType w:val="multilevel"/>
    <w:tmpl w:val="2F244197"/>
    <w:lvl w:ilvl="0">
      <w:start w:val="1"/>
      <w:numFmt w:val="decimal"/>
      <w:lvlText w:val="%1."/>
      <w:lvlJc w:val="left"/>
      <w:pPr>
        <w:tabs>
          <w:tab w:val="left" w:pos="502"/>
        </w:tabs>
        <w:ind w:left="502" w:hanging="360"/>
      </w:pPr>
      <w:rPr>
        <w:rFonts w:hint="default"/>
      </w:rPr>
    </w:lvl>
    <w:lvl w:ilvl="1">
      <w:start w:val="1"/>
      <w:numFmt w:val="bullet"/>
      <w:lvlText w:val="o"/>
      <w:lvlJc w:val="left"/>
      <w:pPr>
        <w:tabs>
          <w:tab w:val="left" w:pos="1260"/>
        </w:tabs>
        <w:ind w:left="1260" w:hanging="360"/>
      </w:pPr>
      <w:rPr>
        <w:rFonts w:ascii="Courier New" w:hAnsi="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66">
    <w:nsid w:val="2F493379"/>
    <w:multiLevelType w:val="multilevel"/>
    <w:tmpl w:val="2F493379"/>
    <w:lvl w:ilvl="0">
      <w:start w:val="4"/>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F7606A0"/>
    <w:multiLevelType w:val="multilevel"/>
    <w:tmpl w:val="2F7606A0"/>
    <w:lvl w:ilvl="0">
      <w:start w:val="1"/>
      <w:numFmt w:val="decimal"/>
      <w:lvlText w:val="%1."/>
      <w:lvlJc w:val="left"/>
      <w:pPr>
        <w:tabs>
          <w:tab w:val="left" w:pos="900"/>
        </w:tabs>
        <w:ind w:left="900" w:hanging="360"/>
      </w:pPr>
      <w:rPr>
        <w:rFonts w:hint="default"/>
        <w:b w:val="0"/>
        <w:bCs w:val="0"/>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nsid w:val="2FAE606C"/>
    <w:multiLevelType w:val="multilevel"/>
    <w:tmpl w:val="2FAE606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2FE528E3"/>
    <w:multiLevelType w:val="multilevel"/>
    <w:tmpl w:val="2FE528E3"/>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04D3C5A"/>
    <w:multiLevelType w:val="multilevel"/>
    <w:tmpl w:val="304D3C5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30B31015"/>
    <w:multiLevelType w:val="multilevel"/>
    <w:tmpl w:val="30B31015"/>
    <w:lvl w:ilvl="0">
      <w:start w:val="1"/>
      <w:numFmt w:val="decimal"/>
      <w:lvlText w:val="a%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nsid w:val="31210A0C"/>
    <w:multiLevelType w:val="multilevel"/>
    <w:tmpl w:val="31210A0C"/>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31956C34"/>
    <w:multiLevelType w:val="multilevel"/>
    <w:tmpl w:val="31956C34"/>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33046DDD"/>
    <w:multiLevelType w:val="multilevel"/>
    <w:tmpl w:val="33046DDD"/>
    <w:lvl w:ilvl="0">
      <w:start w:val="3"/>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33661184"/>
    <w:multiLevelType w:val="multilevel"/>
    <w:tmpl w:val="3366118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395267E"/>
    <w:multiLevelType w:val="multilevel"/>
    <w:tmpl w:val="3395267E"/>
    <w:lvl w:ilvl="0">
      <w:start w:val="1"/>
      <w:numFmt w:val="decimal"/>
      <w:lvlText w:val="a%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34A727B3"/>
    <w:multiLevelType w:val="multilevel"/>
    <w:tmpl w:val="34A727B3"/>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34E8667D"/>
    <w:multiLevelType w:val="multilevel"/>
    <w:tmpl w:val="34E8667D"/>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34FD12C3"/>
    <w:multiLevelType w:val="multilevel"/>
    <w:tmpl w:val="34FD12C3"/>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59A187B"/>
    <w:multiLevelType w:val="multilevel"/>
    <w:tmpl w:val="359A187B"/>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36773CF9"/>
    <w:multiLevelType w:val="multilevel"/>
    <w:tmpl w:val="36773CF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36924942"/>
    <w:multiLevelType w:val="multilevel"/>
    <w:tmpl w:val="36924942"/>
    <w:lvl w:ilvl="0">
      <w:start w:val="1"/>
      <w:numFmt w:val="decimal"/>
      <w:lvlText w:val="%1-"/>
      <w:lvlJc w:val="left"/>
      <w:pPr>
        <w:ind w:left="720" w:hanging="360"/>
      </w:pPr>
      <w:rPr>
        <w:rFonts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37462B47"/>
    <w:multiLevelType w:val="multilevel"/>
    <w:tmpl w:val="37462B47"/>
    <w:lvl w:ilvl="0">
      <w:start w:val="2"/>
      <w:numFmt w:val="decimal"/>
      <w:lvlText w:val="c%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37933BE1"/>
    <w:multiLevelType w:val="multilevel"/>
    <w:tmpl w:val="37933BE1"/>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37E45FB3"/>
    <w:multiLevelType w:val="multilevel"/>
    <w:tmpl w:val="37E45FB3"/>
    <w:lvl w:ilvl="0">
      <w:start w:val="1"/>
      <w:numFmt w:val="decimal"/>
      <w:lvlText w:val="%1."/>
      <w:lvlJc w:val="left"/>
      <w:pPr>
        <w:ind w:left="360" w:hanging="360"/>
      </w:pPr>
      <w:rPr>
        <w:rFonts w:hint="default"/>
        <w:color w:val="auto"/>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385024F6"/>
    <w:multiLevelType w:val="multilevel"/>
    <w:tmpl w:val="385024F6"/>
    <w:lvl w:ilvl="0">
      <w:start w:val="1"/>
      <w:numFmt w:val="decimal"/>
      <w:pStyle w:val="GNSbullets"/>
      <w:lvlText w:val="%1."/>
      <w:lvlJc w:val="left"/>
      <w:pPr>
        <w:ind w:left="1530" w:hanging="360"/>
      </w:pPr>
      <w:rPr>
        <w:rFonts w:ascii="Arial" w:hAnsi="Arial" w:cs="Arial"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87">
    <w:nsid w:val="387811D3"/>
    <w:multiLevelType w:val="multilevel"/>
    <w:tmpl w:val="387811D3"/>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8">
    <w:nsid w:val="388E55C2"/>
    <w:multiLevelType w:val="multilevel"/>
    <w:tmpl w:val="388E55C2"/>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39BF177D"/>
    <w:multiLevelType w:val="multilevel"/>
    <w:tmpl w:val="39BF177D"/>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3B1C636A"/>
    <w:multiLevelType w:val="multilevel"/>
    <w:tmpl w:val="3B1C636A"/>
    <w:lvl w:ilvl="0">
      <w:start w:val="1"/>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3C666463"/>
    <w:multiLevelType w:val="multilevel"/>
    <w:tmpl w:val="3C666463"/>
    <w:lvl w:ilvl="0">
      <w:start w:val="1"/>
      <w:numFmt w:val="decimal"/>
      <w:lvlText w:val="d%1-"/>
      <w:lvlJc w:val="left"/>
      <w:pPr>
        <w:ind w:left="720" w:hanging="360"/>
      </w:pPr>
      <w:rPr>
        <w:rFonts w:hint="default"/>
        <w:b/>
        <w:bCs/>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3C944345"/>
    <w:multiLevelType w:val="multilevel"/>
    <w:tmpl w:val="3C944345"/>
    <w:lvl w:ilvl="0">
      <w:start w:val="1"/>
      <w:numFmt w:val="decimal"/>
      <w:lvlText w:val="%1."/>
      <w:lvlJc w:val="left"/>
      <w:pPr>
        <w:tabs>
          <w:tab w:val="left" w:pos="502"/>
        </w:tabs>
        <w:ind w:left="502" w:hanging="360"/>
      </w:pPr>
      <w:rPr>
        <w:rFonts w:hint="default"/>
      </w:rPr>
    </w:lvl>
    <w:lvl w:ilvl="1">
      <w:start w:val="1"/>
      <w:numFmt w:val="bullet"/>
      <w:lvlText w:val="o"/>
      <w:lvlJc w:val="left"/>
      <w:pPr>
        <w:tabs>
          <w:tab w:val="left" w:pos="1260"/>
        </w:tabs>
        <w:ind w:left="1260" w:hanging="360"/>
      </w:pPr>
      <w:rPr>
        <w:rFonts w:ascii="Courier New" w:hAnsi="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93">
    <w:nsid w:val="3CC642AF"/>
    <w:multiLevelType w:val="multilevel"/>
    <w:tmpl w:val="3CC642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3DD67E48"/>
    <w:multiLevelType w:val="multilevel"/>
    <w:tmpl w:val="3DD67E48"/>
    <w:lvl w:ilvl="0">
      <w:start w:val="1"/>
      <w:numFmt w:val="decimal"/>
      <w:lvlText w:val="%1."/>
      <w:lvlJc w:val="left"/>
      <w:pPr>
        <w:ind w:left="360" w:hanging="360"/>
      </w:pPr>
      <w:rPr>
        <w:rFonts w:ascii="Helvetica" w:hAnsi="Helvetica" w:cs="Helvetica" w:hint="default"/>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3E296BF8"/>
    <w:multiLevelType w:val="multilevel"/>
    <w:tmpl w:val="3E296BF8"/>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3F8468DD"/>
    <w:multiLevelType w:val="multilevel"/>
    <w:tmpl w:val="3F8468DD"/>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400E24C0"/>
    <w:multiLevelType w:val="multilevel"/>
    <w:tmpl w:val="400E24C0"/>
    <w:lvl w:ilvl="0">
      <w:start w:val="3"/>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41A763AD"/>
    <w:multiLevelType w:val="multilevel"/>
    <w:tmpl w:val="41A763AD"/>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nsid w:val="437F176C"/>
    <w:multiLevelType w:val="multilevel"/>
    <w:tmpl w:val="437F176C"/>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4401172F"/>
    <w:multiLevelType w:val="multilevel"/>
    <w:tmpl w:val="4401172F"/>
    <w:lvl w:ilvl="0">
      <w:start w:val="1"/>
      <w:numFmt w:val="lowerLetter"/>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45743FB5"/>
    <w:multiLevelType w:val="multilevel"/>
    <w:tmpl w:val="45743FB5"/>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462256B6"/>
    <w:multiLevelType w:val="multilevel"/>
    <w:tmpl w:val="462256B6"/>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6835D87"/>
    <w:multiLevelType w:val="multilevel"/>
    <w:tmpl w:val="46835D87"/>
    <w:lvl w:ilvl="0">
      <w:start w:val="1"/>
      <w:numFmt w:val="lowerLetter"/>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471B1DE9"/>
    <w:multiLevelType w:val="multilevel"/>
    <w:tmpl w:val="471B1DE9"/>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474E48A3"/>
    <w:multiLevelType w:val="multilevel"/>
    <w:tmpl w:val="474E48A3"/>
    <w:lvl w:ilvl="0">
      <w:start w:val="1"/>
      <w:numFmt w:val="decimal"/>
      <w:lvlText w:val="c%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6">
    <w:nsid w:val="47A013B0"/>
    <w:multiLevelType w:val="multilevel"/>
    <w:tmpl w:val="47A013B0"/>
    <w:lvl w:ilvl="0">
      <w:start w:val="1"/>
      <w:numFmt w:val="decimal"/>
      <w:lvlText w:val="%1."/>
      <w:lvlJc w:val="left"/>
      <w:pPr>
        <w:ind w:left="720" w:hanging="360"/>
      </w:pPr>
      <w:rPr>
        <w:rFonts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48356F73"/>
    <w:multiLevelType w:val="multilevel"/>
    <w:tmpl w:val="48356F73"/>
    <w:lvl w:ilvl="0">
      <w:start w:val="1"/>
      <w:numFmt w:val="decimal"/>
      <w:lvlText w:val="b%1-"/>
      <w:lvlJc w:val="left"/>
      <w:pPr>
        <w:tabs>
          <w:tab w:val="left" w:pos="720"/>
        </w:tabs>
        <w:ind w:left="720" w:hanging="360"/>
      </w:pPr>
      <w:rPr>
        <w:rFonts w:asciiTheme="majorBidi" w:hAnsiTheme="majorBidi" w:cstheme="majorBidi"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8">
    <w:nsid w:val="48897EED"/>
    <w:multiLevelType w:val="multilevel"/>
    <w:tmpl w:val="48897EE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9">
    <w:nsid w:val="489B31BF"/>
    <w:multiLevelType w:val="multilevel"/>
    <w:tmpl w:val="489B31BF"/>
    <w:lvl w:ilvl="0">
      <w:start w:val="1"/>
      <w:numFmt w:val="lowerLetter"/>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4D917D19"/>
    <w:multiLevelType w:val="multilevel"/>
    <w:tmpl w:val="4D917D19"/>
    <w:lvl w:ilvl="0">
      <w:start w:val="1"/>
      <w:numFmt w:val="decimal"/>
      <w:lvlText w:val="d%1-"/>
      <w:lvlJc w:val="left"/>
      <w:pPr>
        <w:tabs>
          <w:tab w:val="left" w:pos="720"/>
        </w:tabs>
        <w:ind w:left="720" w:hanging="360"/>
      </w:pPr>
      <w:rPr>
        <w:rFonts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nsid w:val="4EA01DA2"/>
    <w:multiLevelType w:val="multilevel"/>
    <w:tmpl w:val="4EA01DA2"/>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2">
    <w:nsid w:val="4EC76EB9"/>
    <w:multiLevelType w:val="multilevel"/>
    <w:tmpl w:val="4EC76EB9"/>
    <w:lvl w:ilvl="0">
      <w:start w:val="4"/>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4F4A0CC7"/>
    <w:multiLevelType w:val="multilevel"/>
    <w:tmpl w:val="4F4A0CC7"/>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4FA827C0"/>
    <w:multiLevelType w:val="multilevel"/>
    <w:tmpl w:val="4FA827C0"/>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514338E9"/>
    <w:multiLevelType w:val="multilevel"/>
    <w:tmpl w:val="514338E9"/>
    <w:lvl w:ilvl="0">
      <w:start w:val="1"/>
      <w:numFmt w:val="decimal"/>
      <w:lvlText w:val="c%1."/>
      <w:lvlJc w:val="left"/>
      <w:pPr>
        <w:ind w:left="779" w:hanging="360"/>
      </w:pPr>
      <w:rPr>
        <w:rFonts w:hint="default"/>
      </w:rPr>
    </w:lvl>
    <w:lvl w:ilvl="1">
      <w:start w:val="1"/>
      <w:numFmt w:val="lowerLetter"/>
      <w:lvlText w:val="%2."/>
      <w:lvlJc w:val="left"/>
      <w:pPr>
        <w:ind w:left="1499" w:hanging="360"/>
      </w:pPr>
    </w:lvl>
    <w:lvl w:ilvl="2">
      <w:start w:val="1"/>
      <w:numFmt w:val="lowerRoman"/>
      <w:lvlText w:val="%3."/>
      <w:lvlJc w:val="right"/>
      <w:pPr>
        <w:ind w:left="2219" w:hanging="180"/>
      </w:pPr>
    </w:lvl>
    <w:lvl w:ilvl="3">
      <w:start w:val="1"/>
      <w:numFmt w:val="decimal"/>
      <w:lvlText w:val="%4."/>
      <w:lvlJc w:val="left"/>
      <w:pPr>
        <w:ind w:left="2939" w:hanging="360"/>
      </w:pPr>
    </w:lvl>
    <w:lvl w:ilvl="4">
      <w:start w:val="1"/>
      <w:numFmt w:val="lowerLetter"/>
      <w:lvlText w:val="%5."/>
      <w:lvlJc w:val="left"/>
      <w:pPr>
        <w:ind w:left="3659" w:hanging="360"/>
      </w:pPr>
    </w:lvl>
    <w:lvl w:ilvl="5">
      <w:start w:val="1"/>
      <w:numFmt w:val="lowerRoman"/>
      <w:lvlText w:val="%6."/>
      <w:lvlJc w:val="right"/>
      <w:pPr>
        <w:ind w:left="4379" w:hanging="180"/>
      </w:pPr>
    </w:lvl>
    <w:lvl w:ilvl="6">
      <w:start w:val="1"/>
      <w:numFmt w:val="decimal"/>
      <w:lvlText w:val="%7."/>
      <w:lvlJc w:val="left"/>
      <w:pPr>
        <w:ind w:left="5099" w:hanging="360"/>
      </w:pPr>
    </w:lvl>
    <w:lvl w:ilvl="7">
      <w:start w:val="1"/>
      <w:numFmt w:val="lowerLetter"/>
      <w:lvlText w:val="%8."/>
      <w:lvlJc w:val="left"/>
      <w:pPr>
        <w:ind w:left="5819" w:hanging="360"/>
      </w:pPr>
    </w:lvl>
    <w:lvl w:ilvl="8">
      <w:start w:val="1"/>
      <w:numFmt w:val="lowerRoman"/>
      <w:lvlText w:val="%9."/>
      <w:lvlJc w:val="right"/>
      <w:pPr>
        <w:ind w:left="6539" w:hanging="180"/>
      </w:pPr>
    </w:lvl>
  </w:abstractNum>
  <w:abstractNum w:abstractNumId="116">
    <w:nsid w:val="51492CFA"/>
    <w:multiLevelType w:val="multilevel"/>
    <w:tmpl w:val="51492CFA"/>
    <w:lvl w:ilvl="0">
      <w:start w:val="1"/>
      <w:numFmt w:val="decimal"/>
      <w:lvlText w:val="%1."/>
      <w:lvlJc w:val="center"/>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51515132"/>
    <w:multiLevelType w:val="multilevel"/>
    <w:tmpl w:val="51515132"/>
    <w:lvl w:ilvl="0">
      <w:start w:val="6"/>
      <w:numFmt w:val="decimal"/>
      <w:lvlText w:val="%1"/>
      <w:lvlJc w:val="left"/>
      <w:pPr>
        <w:ind w:left="360" w:hanging="360"/>
      </w:pPr>
      <w:rPr>
        <w:rFonts w:hint="default"/>
      </w:rPr>
    </w:lvl>
    <w:lvl w:ilvl="1">
      <w:start w:val="2"/>
      <w:numFmt w:val="decimal"/>
      <w:lvlText w:val="%1-%2"/>
      <w:lvlJc w:val="left"/>
      <w:pPr>
        <w:ind w:left="815" w:hanging="360"/>
      </w:pPr>
      <w:rPr>
        <w:rFonts w:hint="default"/>
      </w:rPr>
    </w:lvl>
    <w:lvl w:ilvl="2">
      <w:start w:val="1"/>
      <w:numFmt w:val="decimal"/>
      <w:lvlText w:val="%1-%2.%3"/>
      <w:lvlJc w:val="left"/>
      <w:pPr>
        <w:ind w:left="1630" w:hanging="720"/>
      </w:pPr>
      <w:rPr>
        <w:rFonts w:hint="default"/>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080" w:hanging="1440"/>
      </w:pPr>
      <w:rPr>
        <w:rFonts w:hint="default"/>
      </w:rPr>
    </w:lvl>
  </w:abstractNum>
  <w:abstractNum w:abstractNumId="118">
    <w:nsid w:val="51FA3791"/>
    <w:multiLevelType w:val="multilevel"/>
    <w:tmpl w:val="51FA3791"/>
    <w:lvl w:ilvl="0">
      <w:start w:val="1"/>
      <w:numFmt w:val="decimal"/>
      <w:lvlText w:val="d%1-"/>
      <w:lvlJc w:val="left"/>
      <w:pPr>
        <w:ind w:left="720" w:hanging="360"/>
      </w:pPr>
      <w:rPr>
        <w:rFonts w:hint="default"/>
        <w:b/>
        <w:bCs/>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526E0048"/>
    <w:multiLevelType w:val="multilevel"/>
    <w:tmpl w:val="526E0048"/>
    <w:lvl w:ilvl="0">
      <w:start w:val="1"/>
      <w:numFmt w:val="decimal"/>
      <w:lvlText w:val="%1."/>
      <w:lvlJc w:val="center"/>
      <w:pPr>
        <w:tabs>
          <w:tab w:val="left" w:pos="900"/>
        </w:tabs>
        <w:ind w:left="900" w:hanging="360"/>
      </w:pPr>
      <w:rPr>
        <w:rFonts w:hint="default"/>
        <w:b w:val="0"/>
        <w:bCs w:val="0"/>
        <w:i w:val="0"/>
        <w:iCs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0">
    <w:nsid w:val="53900F0F"/>
    <w:multiLevelType w:val="multilevel"/>
    <w:tmpl w:val="53900F0F"/>
    <w:lvl w:ilvl="0">
      <w:start w:val="1"/>
      <w:numFmt w:val="decimal"/>
      <w:lvlText w:val="b%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1">
    <w:nsid w:val="549D4B98"/>
    <w:multiLevelType w:val="multilevel"/>
    <w:tmpl w:val="549D4B98"/>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2">
    <w:nsid w:val="54FE6AC8"/>
    <w:multiLevelType w:val="multilevel"/>
    <w:tmpl w:val="54FE6AC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nsid w:val="553F102A"/>
    <w:multiLevelType w:val="multilevel"/>
    <w:tmpl w:val="553F102A"/>
    <w:lvl w:ilvl="0">
      <w:start w:val="2"/>
      <w:numFmt w:val="decimal"/>
      <w:lvlText w:val="c%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56511DD8"/>
    <w:multiLevelType w:val="multilevel"/>
    <w:tmpl w:val="56511DD8"/>
    <w:lvl w:ilvl="0">
      <w:start w:val="1"/>
      <w:numFmt w:val="decimal"/>
      <w:lvlText w:val="d%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56FF38EB"/>
    <w:multiLevelType w:val="multilevel"/>
    <w:tmpl w:val="56FF38EB"/>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57C610DE"/>
    <w:multiLevelType w:val="multilevel"/>
    <w:tmpl w:val="57C61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82C5946"/>
    <w:multiLevelType w:val="multilevel"/>
    <w:tmpl w:val="582C5946"/>
    <w:lvl w:ilvl="0">
      <w:start w:val="1"/>
      <w:numFmt w:val="decimal"/>
      <w:lvlText w:val="c%1-"/>
      <w:lvlJc w:val="left"/>
      <w:pPr>
        <w:tabs>
          <w:tab w:val="left" w:pos="720"/>
        </w:tabs>
        <w:ind w:left="720" w:hanging="360"/>
      </w:pPr>
      <w:rPr>
        <w:rFonts w:hint="default"/>
        <w:color w:val="0000FF"/>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8">
    <w:nsid w:val="59851F77"/>
    <w:multiLevelType w:val="multilevel"/>
    <w:tmpl w:val="59851F77"/>
    <w:lvl w:ilvl="0">
      <w:start w:val="1"/>
      <w:numFmt w:val="bullet"/>
      <w:lvlText w:val=""/>
      <w:lvlJc w:val="left"/>
      <w:pPr>
        <w:ind w:left="64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9">
    <w:nsid w:val="5AF41DA9"/>
    <w:multiLevelType w:val="multilevel"/>
    <w:tmpl w:val="5AF41DA9"/>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5C6A2B1E"/>
    <w:multiLevelType w:val="multilevel"/>
    <w:tmpl w:val="5C6A2B1E"/>
    <w:lvl w:ilvl="0">
      <w:start w:val="1"/>
      <w:numFmt w:val="bullet"/>
      <w:lvlText w:val=""/>
      <w:lvlJc w:val="left"/>
      <w:pPr>
        <w:tabs>
          <w:tab w:val="left" w:pos="540"/>
        </w:tabs>
        <w:ind w:left="540" w:hanging="360"/>
      </w:pPr>
      <w:rPr>
        <w:rFonts w:ascii="Symbol" w:hAnsi="Symbol" w:hint="default"/>
      </w:rPr>
    </w:lvl>
    <w:lvl w:ilvl="1">
      <w:start w:val="1"/>
      <w:numFmt w:val="bullet"/>
      <w:lvlText w:val="o"/>
      <w:lvlJc w:val="left"/>
      <w:pPr>
        <w:tabs>
          <w:tab w:val="left" w:pos="1260"/>
        </w:tabs>
        <w:ind w:left="1260" w:hanging="360"/>
      </w:pPr>
      <w:rPr>
        <w:rFonts w:ascii="Courier New" w:hAnsi="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131">
    <w:nsid w:val="5CDB00A9"/>
    <w:multiLevelType w:val="multilevel"/>
    <w:tmpl w:val="5CDB00A9"/>
    <w:lvl w:ilvl="0">
      <w:start w:val="1"/>
      <w:numFmt w:val="decimal"/>
      <w:lvlText w:val="%1."/>
      <w:lvlJc w:val="left"/>
      <w:pPr>
        <w:tabs>
          <w:tab w:val="left" w:pos="900"/>
        </w:tabs>
        <w:ind w:left="900" w:hanging="360"/>
      </w:pPr>
      <w:rPr>
        <w:rFonts w:hint="default"/>
        <w:b w:val="0"/>
        <w:bCs w:val="0"/>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2">
    <w:nsid w:val="5D695C1E"/>
    <w:multiLevelType w:val="multilevel"/>
    <w:tmpl w:val="5D695C1E"/>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3">
    <w:nsid w:val="5D8D3E0E"/>
    <w:multiLevelType w:val="multilevel"/>
    <w:tmpl w:val="5D8D3E0E"/>
    <w:lvl w:ilvl="0">
      <w:start w:val="2"/>
      <w:numFmt w:val="decimal"/>
      <w:lvlText w:val="c%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5E8A24CA"/>
    <w:multiLevelType w:val="multilevel"/>
    <w:tmpl w:val="5E8A24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619F5A46"/>
    <w:multiLevelType w:val="multilevel"/>
    <w:tmpl w:val="619F5A46"/>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61B80C39"/>
    <w:multiLevelType w:val="multilevel"/>
    <w:tmpl w:val="61B80C39"/>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nsid w:val="62702DCB"/>
    <w:multiLevelType w:val="multilevel"/>
    <w:tmpl w:val="62702DCB"/>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635B73AC"/>
    <w:multiLevelType w:val="multilevel"/>
    <w:tmpl w:val="635B73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nsid w:val="64C06650"/>
    <w:multiLevelType w:val="multilevel"/>
    <w:tmpl w:val="64C06650"/>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655B2FC5"/>
    <w:multiLevelType w:val="multilevel"/>
    <w:tmpl w:val="655B2FC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1">
    <w:nsid w:val="65B053A2"/>
    <w:multiLevelType w:val="multilevel"/>
    <w:tmpl w:val="65B053A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6638323E"/>
    <w:multiLevelType w:val="multilevel"/>
    <w:tmpl w:val="6638323E"/>
    <w:lvl w:ilvl="0">
      <w:start w:val="1"/>
      <w:numFmt w:val="decimal"/>
      <w:lvlText w:val="d%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3">
    <w:nsid w:val="66FB6AB5"/>
    <w:multiLevelType w:val="multilevel"/>
    <w:tmpl w:val="66FB6AB5"/>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nsid w:val="675E4701"/>
    <w:multiLevelType w:val="multilevel"/>
    <w:tmpl w:val="675E4701"/>
    <w:lvl w:ilvl="0">
      <w:start w:val="1"/>
      <w:numFmt w:val="decimal"/>
      <w:lvlText w:val="c%1."/>
      <w:lvlJc w:val="righ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685146D9"/>
    <w:multiLevelType w:val="multilevel"/>
    <w:tmpl w:val="685146D9"/>
    <w:lvl w:ilvl="0">
      <w:start w:val="1"/>
      <w:numFmt w:val="decimal"/>
      <w:lvlText w:val="c%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6">
    <w:nsid w:val="6917607B"/>
    <w:multiLevelType w:val="multilevel"/>
    <w:tmpl w:val="6917607B"/>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69E12436"/>
    <w:multiLevelType w:val="multilevel"/>
    <w:tmpl w:val="69E1243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BD478C8"/>
    <w:multiLevelType w:val="multilevel"/>
    <w:tmpl w:val="6BD478C8"/>
    <w:lvl w:ilvl="0">
      <w:start w:val="3"/>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6CF96E3D"/>
    <w:multiLevelType w:val="multilevel"/>
    <w:tmpl w:val="6CF96E3D"/>
    <w:lvl w:ilvl="0">
      <w:start w:val="6"/>
      <w:numFmt w:val="bullet"/>
      <w:lvlText w:val="-"/>
      <w:lvlJc w:val="left"/>
      <w:pPr>
        <w:ind w:left="780" w:hanging="360"/>
      </w:pPr>
      <w:rPr>
        <w:rFonts w:ascii="Times New Roman" w:eastAsia="Times New Roman" w:hAnsi="Times New Roman" w:cs="Times New Roman"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50">
    <w:nsid w:val="6E8F2B04"/>
    <w:multiLevelType w:val="multilevel"/>
    <w:tmpl w:val="6E8F2B04"/>
    <w:lvl w:ilvl="0">
      <w:start w:val="1"/>
      <w:numFmt w:val="decimal"/>
      <w:lvlText w:val="%1."/>
      <w:lvlJc w:val="left"/>
      <w:pPr>
        <w:ind w:left="360" w:hanging="360"/>
      </w:pPr>
      <w:rPr>
        <w:rFonts w:ascii="Times New Roman" w:eastAsia="Times New Roman" w:hAnsi="Times New Roman" w:cs="Times New Roman"/>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nsid w:val="6EE7756C"/>
    <w:multiLevelType w:val="multilevel"/>
    <w:tmpl w:val="6EE7756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2">
    <w:nsid w:val="6FC36D24"/>
    <w:multiLevelType w:val="multilevel"/>
    <w:tmpl w:val="6FC36D24"/>
    <w:lvl w:ilvl="0">
      <w:start w:val="1"/>
      <w:numFmt w:val="decimal"/>
      <w:lvlText w:val="%1."/>
      <w:lvlJc w:val="left"/>
      <w:pPr>
        <w:ind w:left="720" w:hanging="360"/>
      </w:pPr>
      <w:rPr>
        <w:rFonts w:ascii="Times New Roman" w:eastAsia="Times New Roman" w:hAnsi="Times New Roman" w:cs="Times New Roman"/>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6FE20C3F"/>
    <w:multiLevelType w:val="multilevel"/>
    <w:tmpl w:val="6FE20C3F"/>
    <w:lvl w:ilvl="0">
      <w:start w:val="1"/>
      <w:numFmt w:val="upperRoman"/>
      <w:lvlText w:val="%1."/>
      <w:lvlJc w:val="left"/>
      <w:pPr>
        <w:ind w:left="1080" w:hanging="720"/>
      </w:pPr>
      <w:rPr>
        <w:rFonts w:ascii="Times New Roman" w:eastAsia="Times New Roman" w:hAnsi="Times New Roman"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nsid w:val="704A1AF0"/>
    <w:multiLevelType w:val="multilevel"/>
    <w:tmpl w:val="704A1AF0"/>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72160D02"/>
    <w:multiLevelType w:val="multilevel"/>
    <w:tmpl w:val="72160D0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nsid w:val="72667440"/>
    <w:multiLevelType w:val="multilevel"/>
    <w:tmpl w:val="72667440"/>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57">
    <w:nsid w:val="727368C4"/>
    <w:multiLevelType w:val="multilevel"/>
    <w:tmpl w:val="727368C4"/>
    <w:lvl w:ilvl="0">
      <w:start w:val="1"/>
      <w:numFmt w:val="decimal"/>
      <w:lvlText w:val="c%1-"/>
      <w:lvlJc w:val="left"/>
      <w:pPr>
        <w:ind w:left="720" w:hanging="360"/>
      </w:pPr>
      <w:rPr>
        <w:rFonts w:asciiTheme="majorBidi" w:hAnsiTheme="majorBidi" w:cstheme="majorBidi" w:hint="default"/>
        <w:b/>
        <w:bCs/>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729A5D9D"/>
    <w:multiLevelType w:val="multilevel"/>
    <w:tmpl w:val="729A5D9D"/>
    <w:lvl w:ilvl="0">
      <w:start w:val="1"/>
      <w:numFmt w:val="decimal"/>
      <w:lvlText w:val="a%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9">
    <w:nsid w:val="743C7D88"/>
    <w:multiLevelType w:val="multilevel"/>
    <w:tmpl w:val="743C7D88"/>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749839A8"/>
    <w:multiLevelType w:val="multilevel"/>
    <w:tmpl w:val="749839A8"/>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1">
    <w:nsid w:val="74BA6539"/>
    <w:multiLevelType w:val="multilevel"/>
    <w:tmpl w:val="74BA6539"/>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74EE2D7E"/>
    <w:multiLevelType w:val="multilevel"/>
    <w:tmpl w:val="74EE2D7E"/>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nsid w:val="7579752F"/>
    <w:multiLevelType w:val="multilevel"/>
    <w:tmpl w:val="7579752F"/>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4">
    <w:nsid w:val="75D5487E"/>
    <w:multiLevelType w:val="multilevel"/>
    <w:tmpl w:val="75D5487E"/>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nsid w:val="75F63FE4"/>
    <w:multiLevelType w:val="multilevel"/>
    <w:tmpl w:val="75F63FE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6">
    <w:nsid w:val="76933903"/>
    <w:multiLevelType w:val="multilevel"/>
    <w:tmpl w:val="76933903"/>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77135415"/>
    <w:multiLevelType w:val="multilevel"/>
    <w:tmpl w:val="77135415"/>
    <w:lvl w:ilvl="0">
      <w:start w:val="3"/>
      <w:numFmt w:val="decimal"/>
      <w:lvlText w:val="d%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7749758F"/>
    <w:multiLevelType w:val="multilevel"/>
    <w:tmpl w:val="7749758F"/>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nsid w:val="77717DBE"/>
    <w:multiLevelType w:val="multilevel"/>
    <w:tmpl w:val="77717DB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7B53F7E"/>
    <w:multiLevelType w:val="multilevel"/>
    <w:tmpl w:val="77B53F7E"/>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1">
    <w:nsid w:val="77BF3332"/>
    <w:multiLevelType w:val="multilevel"/>
    <w:tmpl w:val="77BF3332"/>
    <w:lvl w:ilvl="0">
      <w:start w:val="1"/>
      <w:numFmt w:val="decimal"/>
      <w:lvlText w:val="a%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784E0EFD"/>
    <w:multiLevelType w:val="multilevel"/>
    <w:tmpl w:val="784E0EFD"/>
    <w:lvl w:ilvl="0">
      <w:start w:val="4"/>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nsid w:val="795D471C"/>
    <w:multiLevelType w:val="multilevel"/>
    <w:tmpl w:val="795D471C"/>
    <w:lvl w:ilvl="0">
      <w:start w:val="1"/>
      <w:numFmt w:val="decimal"/>
      <w:lvlText w:val="b%1-"/>
      <w:lvlJc w:val="left"/>
      <w:pPr>
        <w:tabs>
          <w:tab w:val="left" w:pos="720"/>
        </w:tabs>
        <w:ind w:left="720" w:hanging="360"/>
      </w:pPr>
      <w:rPr>
        <w:rFonts w:hint="default"/>
        <w:b/>
        <w:bCs/>
        <w:color w:val="0000FF"/>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4">
    <w:nsid w:val="7ACB0BA7"/>
    <w:multiLevelType w:val="multilevel"/>
    <w:tmpl w:val="7ACB0BA7"/>
    <w:lvl w:ilvl="0">
      <w:start w:val="1"/>
      <w:numFmt w:val="decimal"/>
      <w:lvlText w:val="c%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7B960DED"/>
    <w:multiLevelType w:val="multilevel"/>
    <w:tmpl w:val="7B960DED"/>
    <w:lvl w:ilvl="0">
      <w:start w:val="1"/>
      <w:numFmt w:val="bullet"/>
      <w:lvlText w:val=""/>
      <w:lvlJc w:val="left"/>
      <w:pPr>
        <w:ind w:left="875" w:hanging="360"/>
      </w:pPr>
      <w:rPr>
        <w:rFonts w:ascii="Symbol" w:hAnsi="Symbol" w:hint="default"/>
      </w:rPr>
    </w:lvl>
    <w:lvl w:ilvl="1">
      <w:start w:val="1"/>
      <w:numFmt w:val="bullet"/>
      <w:lvlText w:val="o"/>
      <w:lvlJc w:val="left"/>
      <w:pPr>
        <w:ind w:left="1595" w:hanging="360"/>
      </w:pPr>
      <w:rPr>
        <w:rFonts w:ascii="Courier New" w:hAnsi="Courier New" w:cs="Courier New" w:hint="default"/>
      </w:rPr>
    </w:lvl>
    <w:lvl w:ilvl="2">
      <w:start w:val="1"/>
      <w:numFmt w:val="bullet"/>
      <w:lvlText w:val=""/>
      <w:lvlJc w:val="left"/>
      <w:pPr>
        <w:ind w:left="2315" w:hanging="360"/>
      </w:pPr>
      <w:rPr>
        <w:rFonts w:ascii="Wingdings" w:hAnsi="Wingdings" w:hint="default"/>
      </w:rPr>
    </w:lvl>
    <w:lvl w:ilvl="3">
      <w:start w:val="1"/>
      <w:numFmt w:val="bullet"/>
      <w:lvlText w:val=""/>
      <w:lvlJc w:val="left"/>
      <w:pPr>
        <w:ind w:left="3035" w:hanging="360"/>
      </w:pPr>
      <w:rPr>
        <w:rFonts w:ascii="Symbol" w:hAnsi="Symbol" w:hint="default"/>
      </w:rPr>
    </w:lvl>
    <w:lvl w:ilvl="4">
      <w:start w:val="1"/>
      <w:numFmt w:val="bullet"/>
      <w:lvlText w:val="o"/>
      <w:lvlJc w:val="left"/>
      <w:pPr>
        <w:ind w:left="3755" w:hanging="360"/>
      </w:pPr>
      <w:rPr>
        <w:rFonts w:ascii="Courier New" w:hAnsi="Courier New" w:cs="Courier New" w:hint="default"/>
      </w:rPr>
    </w:lvl>
    <w:lvl w:ilvl="5">
      <w:start w:val="1"/>
      <w:numFmt w:val="bullet"/>
      <w:lvlText w:val=""/>
      <w:lvlJc w:val="left"/>
      <w:pPr>
        <w:ind w:left="4475" w:hanging="360"/>
      </w:pPr>
      <w:rPr>
        <w:rFonts w:ascii="Wingdings" w:hAnsi="Wingdings" w:hint="default"/>
      </w:rPr>
    </w:lvl>
    <w:lvl w:ilvl="6">
      <w:start w:val="1"/>
      <w:numFmt w:val="bullet"/>
      <w:lvlText w:val=""/>
      <w:lvlJc w:val="left"/>
      <w:pPr>
        <w:ind w:left="5195" w:hanging="360"/>
      </w:pPr>
      <w:rPr>
        <w:rFonts w:ascii="Symbol" w:hAnsi="Symbol" w:hint="default"/>
      </w:rPr>
    </w:lvl>
    <w:lvl w:ilvl="7">
      <w:start w:val="1"/>
      <w:numFmt w:val="bullet"/>
      <w:lvlText w:val="o"/>
      <w:lvlJc w:val="left"/>
      <w:pPr>
        <w:ind w:left="5915" w:hanging="360"/>
      </w:pPr>
      <w:rPr>
        <w:rFonts w:ascii="Courier New" w:hAnsi="Courier New" w:cs="Courier New" w:hint="default"/>
      </w:rPr>
    </w:lvl>
    <w:lvl w:ilvl="8">
      <w:start w:val="1"/>
      <w:numFmt w:val="bullet"/>
      <w:lvlText w:val=""/>
      <w:lvlJc w:val="left"/>
      <w:pPr>
        <w:ind w:left="6635" w:hanging="360"/>
      </w:pPr>
      <w:rPr>
        <w:rFonts w:ascii="Wingdings" w:hAnsi="Wingdings" w:hint="default"/>
      </w:rPr>
    </w:lvl>
  </w:abstractNum>
  <w:abstractNum w:abstractNumId="176">
    <w:nsid w:val="7BB06D95"/>
    <w:multiLevelType w:val="multilevel"/>
    <w:tmpl w:val="7BB06D95"/>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C050E7E"/>
    <w:multiLevelType w:val="multilevel"/>
    <w:tmpl w:val="7C050E7E"/>
    <w:lvl w:ilvl="0">
      <w:start w:val="1"/>
      <w:numFmt w:val="decimal"/>
      <w:lvlText w:val="%1."/>
      <w:lvlJc w:val="left"/>
      <w:pPr>
        <w:ind w:left="642" w:hanging="360"/>
      </w:pPr>
      <w:rPr>
        <w:rFonts w:hint="default"/>
        <w:b w:val="0"/>
        <w:lang w:val="en-U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8">
    <w:nsid w:val="7C4126C0"/>
    <w:multiLevelType w:val="multilevel"/>
    <w:tmpl w:val="7C4126C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9">
    <w:nsid w:val="7DFA3CEA"/>
    <w:multiLevelType w:val="multilevel"/>
    <w:tmpl w:val="7DFA3CEA"/>
    <w:lvl w:ilvl="0">
      <w:start w:val="1"/>
      <w:numFmt w:val="decimal"/>
      <w:lvlText w:val="%1."/>
      <w:lvlJc w:val="left"/>
      <w:pPr>
        <w:tabs>
          <w:tab w:val="left" w:pos="900"/>
        </w:tabs>
        <w:ind w:left="900" w:hanging="360"/>
      </w:pPr>
      <w:rPr>
        <w:rFonts w:hint="default"/>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0">
    <w:nsid w:val="7FA77057"/>
    <w:multiLevelType w:val="multilevel"/>
    <w:tmpl w:val="7FA7705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6"/>
  </w:num>
  <w:num w:numId="2">
    <w:abstractNumId w:val="100"/>
  </w:num>
  <w:num w:numId="3">
    <w:abstractNumId w:val="125"/>
  </w:num>
  <w:num w:numId="4">
    <w:abstractNumId w:val="4"/>
  </w:num>
  <w:num w:numId="5">
    <w:abstractNumId w:val="144"/>
  </w:num>
  <w:num w:numId="6">
    <w:abstractNumId w:val="124"/>
  </w:num>
  <w:num w:numId="7">
    <w:abstractNumId w:val="87"/>
  </w:num>
  <w:num w:numId="8">
    <w:abstractNumId w:val="128"/>
  </w:num>
  <w:num w:numId="9">
    <w:abstractNumId w:val="170"/>
  </w:num>
  <w:num w:numId="10">
    <w:abstractNumId w:val="24"/>
  </w:num>
  <w:num w:numId="11">
    <w:abstractNumId w:val="1"/>
  </w:num>
  <w:num w:numId="12">
    <w:abstractNumId w:val="179"/>
  </w:num>
  <w:num w:numId="13">
    <w:abstractNumId w:val="27"/>
  </w:num>
  <w:num w:numId="14">
    <w:abstractNumId w:val="67"/>
  </w:num>
  <w:num w:numId="15">
    <w:abstractNumId w:val="131"/>
  </w:num>
  <w:num w:numId="16">
    <w:abstractNumId w:val="116"/>
  </w:num>
  <w:num w:numId="17">
    <w:abstractNumId w:val="106"/>
  </w:num>
  <w:num w:numId="18">
    <w:abstractNumId w:val="119"/>
  </w:num>
  <w:num w:numId="19">
    <w:abstractNumId w:val="50"/>
  </w:num>
  <w:num w:numId="20">
    <w:abstractNumId w:val="14"/>
  </w:num>
  <w:num w:numId="21">
    <w:abstractNumId w:val="103"/>
  </w:num>
  <w:num w:numId="22">
    <w:abstractNumId w:val="109"/>
  </w:num>
  <w:num w:numId="23">
    <w:abstractNumId w:val="153"/>
  </w:num>
  <w:num w:numId="24">
    <w:abstractNumId w:val="162"/>
  </w:num>
  <w:num w:numId="25">
    <w:abstractNumId w:val="88"/>
  </w:num>
  <w:num w:numId="26">
    <w:abstractNumId w:val="99"/>
  </w:num>
  <w:num w:numId="27">
    <w:abstractNumId w:val="73"/>
  </w:num>
  <w:num w:numId="28">
    <w:abstractNumId w:val="49"/>
  </w:num>
  <w:num w:numId="29">
    <w:abstractNumId w:val="77"/>
  </w:num>
  <w:num w:numId="30">
    <w:abstractNumId w:val="39"/>
  </w:num>
  <w:num w:numId="31">
    <w:abstractNumId w:val="166"/>
  </w:num>
  <w:num w:numId="32">
    <w:abstractNumId w:val="139"/>
  </w:num>
  <w:num w:numId="33">
    <w:abstractNumId w:val="113"/>
  </w:num>
  <w:num w:numId="34">
    <w:abstractNumId w:val="2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0"/>
  </w:num>
  <w:num w:numId="40">
    <w:abstractNumId w:val="19"/>
  </w:num>
  <w:num w:numId="41">
    <w:abstractNumId w:val="169"/>
  </w:num>
  <w:num w:numId="42">
    <w:abstractNumId w:val="30"/>
  </w:num>
  <w:num w:numId="43">
    <w:abstractNumId w:val="75"/>
  </w:num>
  <w:num w:numId="44">
    <w:abstractNumId w:val="141"/>
  </w:num>
  <w:num w:numId="45">
    <w:abstractNumId w:val="43"/>
  </w:num>
  <w:num w:numId="46">
    <w:abstractNumId w:val="81"/>
  </w:num>
  <w:num w:numId="47">
    <w:abstractNumId w:val="130"/>
  </w:num>
  <w:num w:numId="48">
    <w:abstractNumId w:val="11"/>
  </w:num>
  <w:num w:numId="49">
    <w:abstractNumId w:val="93"/>
  </w:num>
  <w:num w:numId="50">
    <w:abstractNumId w:val="168"/>
  </w:num>
  <w:num w:numId="51">
    <w:abstractNumId w:val="134"/>
  </w:num>
  <w:num w:numId="52">
    <w:abstractNumId w:val="28"/>
  </w:num>
  <w:num w:numId="53">
    <w:abstractNumId w:val="65"/>
  </w:num>
  <w:num w:numId="54">
    <w:abstractNumId w:val="92"/>
  </w:num>
  <w:num w:numId="55">
    <w:abstractNumId w:val="154"/>
  </w:num>
  <w:num w:numId="56">
    <w:abstractNumId w:val="104"/>
  </w:num>
  <w:num w:numId="57">
    <w:abstractNumId w:val="63"/>
  </w:num>
  <w:num w:numId="58">
    <w:abstractNumId w:val="118"/>
  </w:num>
  <w:num w:numId="59">
    <w:abstractNumId w:val="70"/>
  </w:num>
  <w:num w:numId="60">
    <w:abstractNumId w:val="178"/>
  </w:num>
  <w:num w:numId="61">
    <w:abstractNumId w:val="9"/>
  </w:num>
  <w:num w:numId="62">
    <w:abstractNumId w:val="68"/>
  </w:num>
  <w:num w:numId="63">
    <w:abstractNumId w:val="102"/>
  </w:num>
  <w:num w:numId="64">
    <w:abstractNumId w:val="51"/>
  </w:num>
  <w:num w:numId="65">
    <w:abstractNumId w:val="82"/>
  </w:num>
  <w:num w:numId="66">
    <w:abstractNumId w:val="177"/>
  </w:num>
  <w:num w:numId="67">
    <w:abstractNumId w:val="54"/>
  </w:num>
  <w:num w:numId="68">
    <w:abstractNumId w:val="140"/>
  </w:num>
  <w:num w:numId="69">
    <w:abstractNumId w:val="85"/>
  </w:num>
  <w:num w:numId="70">
    <w:abstractNumId w:val="94"/>
  </w:num>
  <w:num w:numId="71">
    <w:abstractNumId w:val="150"/>
  </w:num>
  <w:num w:numId="72">
    <w:abstractNumId w:val="32"/>
  </w:num>
  <w:num w:numId="73">
    <w:abstractNumId w:val="159"/>
  </w:num>
  <w:num w:numId="74">
    <w:abstractNumId w:val="114"/>
  </w:num>
  <w:num w:numId="75">
    <w:abstractNumId w:val="146"/>
  </w:num>
  <w:num w:numId="76">
    <w:abstractNumId w:val="137"/>
  </w:num>
  <w:num w:numId="77">
    <w:abstractNumId w:val="89"/>
  </w:num>
  <w:num w:numId="78">
    <w:abstractNumId w:val="129"/>
  </w:num>
  <w:num w:numId="79">
    <w:abstractNumId w:val="157"/>
  </w:num>
  <w:num w:numId="80">
    <w:abstractNumId w:val="91"/>
  </w:num>
  <w:num w:numId="81">
    <w:abstractNumId w:val="122"/>
  </w:num>
  <w:num w:numId="82">
    <w:abstractNumId w:val="59"/>
  </w:num>
  <w:num w:numId="83">
    <w:abstractNumId w:val="16"/>
  </w:num>
  <w:num w:numId="84">
    <w:abstractNumId w:val="21"/>
  </w:num>
  <w:num w:numId="85">
    <w:abstractNumId w:val="42"/>
  </w:num>
  <w:num w:numId="86">
    <w:abstractNumId w:val="76"/>
  </w:num>
  <w:num w:numId="87">
    <w:abstractNumId w:val="12"/>
  </w:num>
  <w:num w:numId="88">
    <w:abstractNumId w:val="23"/>
  </w:num>
  <w:num w:numId="89">
    <w:abstractNumId w:val="135"/>
  </w:num>
  <w:num w:numId="90">
    <w:abstractNumId w:val="174"/>
  </w:num>
  <w:num w:numId="91">
    <w:abstractNumId w:val="57"/>
  </w:num>
  <w:num w:numId="92">
    <w:abstractNumId w:val="96"/>
  </w:num>
  <w:num w:numId="93">
    <w:abstractNumId w:val="105"/>
  </w:num>
  <w:num w:numId="94">
    <w:abstractNumId w:val="142"/>
  </w:num>
  <w:num w:numId="95">
    <w:abstractNumId w:val="164"/>
  </w:num>
  <w:num w:numId="96">
    <w:abstractNumId w:val="97"/>
  </w:num>
  <w:num w:numId="97">
    <w:abstractNumId w:val="112"/>
  </w:num>
  <w:num w:numId="98">
    <w:abstractNumId w:val="72"/>
  </w:num>
  <w:num w:numId="99">
    <w:abstractNumId w:val="8"/>
  </w:num>
  <w:num w:numId="100">
    <w:abstractNumId w:val="83"/>
  </w:num>
  <w:num w:numId="101">
    <w:abstractNumId w:val="55"/>
  </w:num>
  <w:num w:numId="102">
    <w:abstractNumId w:val="61"/>
  </w:num>
  <w:num w:numId="103">
    <w:abstractNumId w:val="167"/>
  </w:num>
  <w:num w:numId="104">
    <w:abstractNumId w:val="66"/>
  </w:num>
  <w:num w:numId="105">
    <w:abstractNumId w:val="33"/>
  </w:num>
  <w:num w:numId="106">
    <w:abstractNumId w:val="44"/>
  </w:num>
  <w:num w:numId="107">
    <w:abstractNumId w:val="108"/>
  </w:num>
  <w:num w:numId="108">
    <w:abstractNumId w:val="64"/>
  </w:num>
  <w:num w:numId="109">
    <w:abstractNumId w:val="120"/>
  </w:num>
  <w:num w:numId="110">
    <w:abstractNumId w:val="22"/>
  </w:num>
  <w:num w:numId="111">
    <w:abstractNumId w:val="17"/>
  </w:num>
  <w:num w:numId="112">
    <w:abstractNumId w:val="18"/>
  </w:num>
  <w:num w:numId="113">
    <w:abstractNumId w:val="29"/>
  </w:num>
  <w:num w:numId="114">
    <w:abstractNumId w:val="71"/>
  </w:num>
  <w:num w:numId="115">
    <w:abstractNumId w:val="107"/>
  </w:num>
  <w:num w:numId="116">
    <w:abstractNumId w:val="127"/>
  </w:num>
  <w:num w:numId="117">
    <w:abstractNumId w:val="110"/>
  </w:num>
  <w:num w:numId="118">
    <w:abstractNumId w:val="158"/>
  </w:num>
  <w:num w:numId="119">
    <w:abstractNumId w:val="121"/>
  </w:num>
  <w:num w:numId="120">
    <w:abstractNumId w:val="15"/>
  </w:num>
  <w:num w:numId="121">
    <w:abstractNumId w:val="52"/>
  </w:num>
  <w:num w:numId="122">
    <w:abstractNumId w:val="111"/>
  </w:num>
  <w:num w:numId="123">
    <w:abstractNumId w:val="160"/>
  </w:num>
  <w:num w:numId="124">
    <w:abstractNumId w:val="56"/>
  </w:num>
  <w:num w:numId="125">
    <w:abstractNumId w:val="34"/>
  </w:num>
  <w:num w:numId="126">
    <w:abstractNumId w:val="149"/>
  </w:num>
  <w:num w:numId="127">
    <w:abstractNumId w:val="156"/>
  </w:num>
  <w:num w:numId="128">
    <w:abstractNumId w:val="2"/>
  </w:num>
  <w:num w:numId="129">
    <w:abstractNumId w:val="163"/>
  </w:num>
  <w:num w:numId="130">
    <w:abstractNumId w:val="13"/>
  </w:num>
  <w:num w:numId="131">
    <w:abstractNumId w:val="26"/>
  </w:num>
  <w:num w:numId="132">
    <w:abstractNumId w:val="132"/>
  </w:num>
  <w:num w:numId="133">
    <w:abstractNumId w:val="173"/>
  </w:num>
  <w:num w:numId="134">
    <w:abstractNumId w:val="145"/>
  </w:num>
  <w:num w:numId="135">
    <w:abstractNumId w:val="40"/>
  </w:num>
  <w:num w:numId="136">
    <w:abstractNumId w:val="5"/>
  </w:num>
  <w:num w:numId="137">
    <w:abstractNumId w:val="53"/>
  </w:num>
  <w:num w:numId="138">
    <w:abstractNumId w:val="126"/>
  </w:num>
  <w:num w:numId="139">
    <w:abstractNumId w:val="7"/>
  </w:num>
  <w:num w:numId="140">
    <w:abstractNumId w:val="25"/>
  </w:num>
  <w:num w:numId="141">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4"/>
  </w:num>
  <w:num w:numId="144">
    <w:abstractNumId w:val="161"/>
  </w:num>
  <w:num w:numId="145">
    <w:abstractNumId w:val="35"/>
  </w:num>
  <w:num w:numId="146">
    <w:abstractNumId w:val="123"/>
  </w:num>
  <w:num w:numId="147">
    <w:abstractNumId w:val="148"/>
  </w:num>
  <w:num w:numId="148">
    <w:abstractNumId w:val="90"/>
  </w:num>
  <w:num w:numId="149">
    <w:abstractNumId w:val="74"/>
  </w:num>
  <w:num w:numId="150">
    <w:abstractNumId w:val="172"/>
  </w:num>
  <w:num w:numId="151">
    <w:abstractNumId w:val="0"/>
  </w:num>
  <w:num w:numId="152">
    <w:abstractNumId w:val="117"/>
  </w:num>
  <w:num w:numId="153">
    <w:abstractNumId w:val="138"/>
  </w:num>
  <w:num w:numId="154">
    <w:abstractNumId w:val="171"/>
  </w:num>
  <w:num w:numId="155">
    <w:abstractNumId w:val="41"/>
  </w:num>
  <w:num w:numId="156">
    <w:abstractNumId w:val="62"/>
  </w:num>
  <w:num w:numId="157">
    <w:abstractNumId w:val="95"/>
  </w:num>
  <w:num w:numId="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8"/>
  </w:num>
  <w:num w:numId="161">
    <w:abstractNumId w:val="180"/>
  </w:num>
  <w:num w:numId="162">
    <w:abstractNumId w:val="10"/>
  </w:num>
  <w:num w:numId="163">
    <w:abstractNumId w:val="79"/>
  </w:num>
  <w:num w:numId="164">
    <w:abstractNumId w:val="36"/>
  </w:num>
  <w:num w:numId="165">
    <w:abstractNumId w:val="175"/>
  </w:num>
  <w:num w:numId="166">
    <w:abstractNumId w:val="6"/>
  </w:num>
  <w:num w:numId="167">
    <w:abstractNumId w:val="155"/>
  </w:num>
  <w:num w:numId="168">
    <w:abstractNumId w:val="147"/>
  </w:num>
  <w:num w:numId="169">
    <w:abstractNumId w:val="47"/>
  </w:num>
  <w:num w:numId="170">
    <w:abstractNumId w:val="165"/>
  </w:num>
  <w:num w:numId="171">
    <w:abstractNumId w:val="37"/>
    <w:lvlOverride w:ilvl="0">
      <w:startOverride w:val="1"/>
    </w:lvlOverride>
    <w:lvlOverride w:ilvl="1">
      <w:startOverride w:val="1"/>
    </w:lvlOverride>
  </w:num>
  <w:num w:numId="172">
    <w:abstractNumId w:val="80"/>
  </w:num>
  <w:num w:numId="173">
    <w:abstractNumId w:val="46"/>
  </w:num>
  <w:num w:numId="174">
    <w:abstractNumId w:val="176"/>
  </w:num>
  <w:num w:numId="175">
    <w:abstractNumId w:val="101"/>
  </w:num>
  <w:num w:numId="176">
    <w:abstractNumId w:val="151"/>
  </w:num>
  <w:num w:numId="177">
    <w:abstractNumId w:val="3"/>
  </w:num>
  <w:num w:numId="178">
    <w:abstractNumId w:val="60"/>
  </w:num>
  <w:num w:numId="179">
    <w:abstractNumId w:val="78"/>
  </w:num>
  <w:num w:numId="180">
    <w:abstractNumId w:val="136"/>
  </w:num>
  <w:num w:numId="181">
    <w:abstractNumId w:val="69"/>
  </w:num>
  <w:num w:numId="182">
    <w:abstractNumId w:val="143"/>
  </w:num>
  <w:num w:numId="183">
    <w:abstractNumId w:val="98"/>
  </w:num>
  <w:num w:numId="18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5"/>
  </w:num>
  <w:num w:numId="189">
    <w:abstractNumId w:val="133"/>
  </w:num>
  <w:num w:numId="190">
    <w:abstractNumId w:val="58"/>
  </w:num>
  <w:num w:numId="191">
    <w:abstractNumId w:val="4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I2NDYxsTQ0MzIyNzVT0lEKTi0uzszPAykwrAUALfjPqSwAAAA="/>
  </w:docVars>
  <w:rsids>
    <w:rsidRoot w:val="00001C28"/>
    <w:rsid w:val="0000020F"/>
    <w:rsid w:val="0000141B"/>
    <w:rsid w:val="00001523"/>
    <w:rsid w:val="00001C28"/>
    <w:rsid w:val="00002C76"/>
    <w:rsid w:val="000047E2"/>
    <w:rsid w:val="000069CB"/>
    <w:rsid w:val="00007C28"/>
    <w:rsid w:val="00011087"/>
    <w:rsid w:val="000117A5"/>
    <w:rsid w:val="000117F7"/>
    <w:rsid w:val="00013DE2"/>
    <w:rsid w:val="00014CA2"/>
    <w:rsid w:val="00016668"/>
    <w:rsid w:val="00016CDB"/>
    <w:rsid w:val="00020507"/>
    <w:rsid w:val="0002090D"/>
    <w:rsid w:val="0002160B"/>
    <w:rsid w:val="0002195A"/>
    <w:rsid w:val="000243FD"/>
    <w:rsid w:val="000259CB"/>
    <w:rsid w:val="00026367"/>
    <w:rsid w:val="00026A66"/>
    <w:rsid w:val="00027858"/>
    <w:rsid w:val="00031163"/>
    <w:rsid w:val="0003126D"/>
    <w:rsid w:val="000346CD"/>
    <w:rsid w:val="000347E7"/>
    <w:rsid w:val="00035A08"/>
    <w:rsid w:val="00040537"/>
    <w:rsid w:val="00041424"/>
    <w:rsid w:val="00041752"/>
    <w:rsid w:val="000430F9"/>
    <w:rsid w:val="00043191"/>
    <w:rsid w:val="00043750"/>
    <w:rsid w:val="0004395F"/>
    <w:rsid w:val="00044E98"/>
    <w:rsid w:val="00046BBF"/>
    <w:rsid w:val="00047243"/>
    <w:rsid w:val="000509C2"/>
    <w:rsid w:val="000528FD"/>
    <w:rsid w:val="0005403B"/>
    <w:rsid w:val="00054085"/>
    <w:rsid w:val="00055104"/>
    <w:rsid w:val="000563EA"/>
    <w:rsid w:val="00056AD9"/>
    <w:rsid w:val="0006226E"/>
    <w:rsid w:val="00063B56"/>
    <w:rsid w:val="00064861"/>
    <w:rsid w:val="00064A28"/>
    <w:rsid w:val="00064E1E"/>
    <w:rsid w:val="00064EC8"/>
    <w:rsid w:val="00065532"/>
    <w:rsid w:val="00066E3F"/>
    <w:rsid w:val="000703E1"/>
    <w:rsid w:val="0007148E"/>
    <w:rsid w:val="00071601"/>
    <w:rsid w:val="000724A3"/>
    <w:rsid w:val="00072EF4"/>
    <w:rsid w:val="00074AE9"/>
    <w:rsid w:val="000761F8"/>
    <w:rsid w:val="0007646D"/>
    <w:rsid w:val="00080566"/>
    <w:rsid w:val="00080613"/>
    <w:rsid w:val="00081389"/>
    <w:rsid w:val="00082DF8"/>
    <w:rsid w:val="00082EDD"/>
    <w:rsid w:val="00084BFA"/>
    <w:rsid w:val="00085A78"/>
    <w:rsid w:val="00086795"/>
    <w:rsid w:val="00091CD0"/>
    <w:rsid w:val="00092B46"/>
    <w:rsid w:val="000947A9"/>
    <w:rsid w:val="00094D3F"/>
    <w:rsid w:val="0009500B"/>
    <w:rsid w:val="00095703"/>
    <w:rsid w:val="0009757C"/>
    <w:rsid w:val="0009764F"/>
    <w:rsid w:val="000979E5"/>
    <w:rsid w:val="000A0EC0"/>
    <w:rsid w:val="000A23F9"/>
    <w:rsid w:val="000A682D"/>
    <w:rsid w:val="000A7C16"/>
    <w:rsid w:val="000A7D0E"/>
    <w:rsid w:val="000A7E19"/>
    <w:rsid w:val="000B346C"/>
    <w:rsid w:val="000B367C"/>
    <w:rsid w:val="000B5829"/>
    <w:rsid w:val="000B6D98"/>
    <w:rsid w:val="000B738F"/>
    <w:rsid w:val="000B7BFB"/>
    <w:rsid w:val="000C0386"/>
    <w:rsid w:val="000C0481"/>
    <w:rsid w:val="000C194B"/>
    <w:rsid w:val="000C22A3"/>
    <w:rsid w:val="000C314E"/>
    <w:rsid w:val="000C3F96"/>
    <w:rsid w:val="000D00EE"/>
    <w:rsid w:val="000D2D7E"/>
    <w:rsid w:val="000D48BE"/>
    <w:rsid w:val="000D4C6B"/>
    <w:rsid w:val="000D5A39"/>
    <w:rsid w:val="000D5F90"/>
    <w:rsid w:val="000D6672"/>
    <w:rsid w:val="000D6A85"/>
    <w:rsid w:val="000D6EAE"/>
    <w:rsid w:val="000E0D5D"/>
    <w:rsid w:val="000E0E9B"/>
    <w:rsid w:val="000E286D"/>
    <w:rsid w:val="000E367A"/>
    <w:rsid w:val="000E5476"/>
    <w:rsid w:val="000E5D85"/>
    <w:rsid w:val="000E6680"/>
    <w:rsid w:val="000F1E22"/>
    <w:rsid w:val="000F1F36"/>
    <w:rsid w:val="000F306B"/>
    <w:rsid w:val="000F7292"/>
    <w:rsid w:val="00100AFC"/>
    <w:rsid w:val="00100D26"/>
    <w:rsid w:val="00101E41"/>
    <w:rsid w:val="001034DE"/>
    <w:rsid w:val="00107D18"/>
    <w:rsid w:val="0011155D"/>
    <w:rsid w:val="00112176"/>
    <w:rsid w:val="00114300"/>
    <w:rsid w:val="00115A98"/>
    <w:rsid w:val="0011784C"/>
    <w:rsid w:val="00120060"/>
    <w:rsid w:val="001214C3"/>
    <w:rsid w:val="00122EBE"/>
    <w:rsid w:val="0012337F"/>
    <w:rsid w:val="001233BC"/>
    <w:rsid w:val="00123B7E"/>
    <w:rsid w:val="00125BC0"/>
    <w:rsid w:val="00126AC7"/>
    <w:rsid w:val="001274B1"/>
    <w:rsid w:val="00127F67"/>
    <w:rsid w:val="00130002"/>
    <w:rsid w:val="00130486"/>
    <w:rsid w:val="001306FF"/>
    <w:rsid w:val="00130A5D"/>
    <w:rsid w:val="00130DDD"/>
    <w:rsid w:val="001324BA"/>
    <w:rsid w:val="001326DE"/>
    <w:rsid w:val="00133667"/>
    <w:rsid w:val="0013466E"/>
    <w:rsid w:val="00134889"/>
    <w:rsid w:val="00135079"/>
    <w:rsid w:val="0013720F"/>
    <w:rsid w:val="0014024B"/>
    <w:rsid w:val="00140957"/>
    <w:rsid w:val="00140ABF"/>
    <w:rsid w:val="00140B8E"/>
    <w:rsid w:val="00140E91"/>
    <w:rsid w:val="00141E29"/>
    <w:rsid w:val="00141F36"/>
    <w:rsid w:val="001435EA"/>
    <w:rsid w:val="001455CA"/>
    <w:rsid w:val="001504AB"/>
    <w:rsid w:val="00152A80"/>
    <w:rsid w:val="00153718"/>
    <w:rsid w:val="00153E4A"/>
    <w:rsid w:val="0015457E"/>
    <w:rsid w:val="00154C6D"/>
    <w:rsid w:val="001566BF"/>
    <w:rsid w:val="00157274"/>
    <w:rsid w:val="00157E04"/>
    <w:rsid w:val="00160B50"/>
    <w:rsid w:val="00162ECE"/>
    <w:rsid w:val="0016348A"/>
    <w:rsid w:val="00164002"/>
    <w:rsid w:val="00165485"/>
    <w:rsid w:val="00166352"/>
    <w:rsid w:val="001665C3"/>
    <w:rsid w:val="0016697C"/>
    <w:rsid w:val="0016740F"/>
    <w:rsid w:val="00167AF0"/>
    <w:rsid w:val="00170913"/>
    <w:rsid w:val="00170C46"/>
    <w:rsid w:val="00171B8C"/>
    <w:rsid w:val="00173B58"/>
    <w:rsid w:val="00174E27"/>
    <w:rsid w:val="00175985"/>
    <w:rsid w:val="00175DD1"/>
    <w:rsid w:val="00177A9C"/>
    <w:rsid w:val="00177F0A"/>
    <w:rsid w:val="001834FA"/>
    <w:rsid w:val="00187EF4"/>
    <w:rsid w:val="00191232"/>
    <w:rsid w:val="00191273"/>
    <w:rsid w:val="00192C47"/>
    <w:rsid w:val="0019301F"/>
    <w:rsid w:val="00193939"/>
    <w:rsid w:val="00193DB1"/>
    <w:rsid w:val="001958E9"/>
    <w:rsid w:val="0019796B"/>
    <w:rsid w:val="001A049D"/>
    <w:rsid w:val="001A1C98"/>
    <w:rsid w:val="001A1F92"/>
    <w:rsid w:val="001A2572"/>
    <w:rsid w:val="001A3A63"/>
    <w:rsid w:val="001A3F08"/>
    <w:rsid w:val="001A477D"/>
    <w:rsid w:val="001A4983"/>
    <w:rsid w:val="001A4BA4"/>
    <w:rsid w:val="001A6CDF"/>
    <w:rsid w:val="001A7121"/>
    <w:rsid w:val="001A7C37"/>
    <w:rsid w:val="001B1EF9"/>
    <w:rsid w:val="001B2359"/>
    <w:rsid w:val="001B2570"/>
    <w:rsid w:val="001B286D"/>
    <w:rsid w:val="001B292E"/>
    <w:rsid w:val="001B2BBD"/>
    <w:rsid w:val="001B41FE"/>
    <w:rsid w:val="001B674B"/>
    <w:rsid w:val="001B6F52"/>
    <w:rsid w:val="001C0F0B"/>
    <w:rsid w:val="001C203B"/>
    <w:rsid w:val="001C3717"/>
    <w:rsid w:val="001C4A25"/>
    <w:rsid w:val="001C610A"/>
    <w:rsid w:val="001C73F6"/>
    <w:rsid w:val="001D0D46"/>
    <w:rsid w:val="001D20F1"/>
    <w:rsid w:val="001D2A82"/>
    <w:rsid w:val="001D2F44"/>
    <w:rsid w:val="001D4051"/>
    <w:rsid w:val="001D7ABF"/>
    <w:rsid w:val="001E082E"/>
    <w:rsid w:val="001E0C29"/>
    <w:rsid w:val="001E5894"/>
    <w:rsid w:val="001E5DB5"/>
    <w:rsid w:val="001F01C6"/>
    <w:rsid w:val="001F0D54"/>
    <w:rsid w:val="001F2098"/>
    <w:rsid w:val="001F3CAD"/>
    <w:rsid w:val="001F3F32"/>
    <w:rsid w:val="001F4BFD"/>
    <w:rsid w:val="001F5A1A"/>
    <w:rsid w:val="001F6FCF"/>
    <w:rsid w:val="00200D3A"/>
    <w:rsid w:val="002010DC"/>
    <w:rsid w:val="00203285"/>
    <w:rsid w:val="002037B5"/>
    <w:rsid w:val="00212DD5"/>
    <w:rsid w:val="0021400A"/>
    <w:rsid w:val="0021753D"/>
    <w:rsid w:val="00221314"/>
    <w:rsid w:val="00222BEE"/>
    <w:rsid w:val="00224FE3"/>
    <w:rsid w:val="002252F3"/>
    <w:rsid w:val="002258C0"/>
    <w:rsid w:val="00230141"/>
    <w:rsid w:val="00231640"/>
    <w:rsid w:val="002337A5"/>
    <w:rsid w:val="00233EDD"/>
    <w:rsid w:val="00234FFF"/>
    <w:rsid w:val="00235175"/>
    <w:rsid w:val="00237D0F"/>
    <w:rsid w:val="00241698"/>
    <w:rsid w:val="002421A1"/>
    <w:rsid w:val="00242435"/>
    <w:rsid w:val="002437D3"/>
    <w:rsid w:val="00243F44"/>
    <w:rsid w:val="00244487"/>
    <w:rsid w:val="00245740"/>
    <w:rsid w:val="00245869"/>
    <w:rsid w:val="00245BD9"/>
    <w:rsid w:val="002469F9"/>
    <w:rsid w:val="00253E4D"/>
    <w:rsid w:val="00254C73"/>
    <w:rsid w:val="00255288"/>
    <w:rsid w:val="00257AF5"/>
    <w:rsid w:val="002603A2"/>
    <w:rsid w:val="002654FF"/>
    <w:rsid w:val="00266624"/>
    <w:rsid w:val="00266756"/>
    <w:rsid w:val="00267853"/>
    <w:rsid w:val="00267B8D"/>
    <w:rsid w:val="00270306"/>
    <w:rsid w:val="0027482D"/>
    <w:rsid w:val="00275714"/>
    <w:rsid w:val="00276B49"/>
    <w:rsid w:val="00283305"/>
    <w:rsid w:val="002855A1"/>
    <w:rsid w:val="00286BD2"/>
    <w:rsid w:val="002916CE"/>
    <w:rsid w:val="0029426C"/>
    <w:rsid w:val="00294E8E"/>
    <w:rsid w:val="002A2C46"/>
    <w:rsid w:val="002A4778"/>
    <w:rsid w:val="002A68FD"/>
    <w:rsid w:val="002B1DB2"/>
    <w:rsid w:val="002B285A"/>
    <w:rsid w:val="002B2E80"/>
    <w:rsid w:val="002B3DAE"/>
    <w:rsid w:val="002B3E8E"/>
    <w:rsid w:val="002C21FF"/>
    <w:rsid w:val="002C265E"/>
    <w:rsid w:val="002C29B5"/>
    <w:rsid w:val="002C2E10"/>
    <w:rsid w:val="002C3A37"/>
    <w:rsid w:val="002C458A"/>
    <w:rsid w:val="002C627D"/>
    <w:rsid w:val="002C716F"/>
    <w:rsid w:val="002D0271"/>
    <w:rsid w:val="002D3683"/>
    <w:rsid w:val="002D398A"/>
    <w:rsid w:val="002D6D88"/>
    <w:rsid w:val="002D7C3B"/>
    <w:rsid w:val="002E1BF5"/>
    <w:rsid w:val="002E1D85"/>
    <w:rsid w:val="002E4471"/>
    <w:rsid w:val="002E47B9"/>
    <w:rsid w:val="002E4801"/>
    <w:rsid w:val="002E52B4"/>
    <w:rsid w:val="002E7FB9"/>
    <w:rsid w:val="002F017B"/>
    <w:rsid w:val="002F04B9"/>
    <w:rsid w:val="002F0A4C"/>
    <w:rsid w:val="002F0FE8"/>
    <w:rsid w:val="002F21E6"/>
    <w:rsid w:val="002F2ADB"/>
    <w:rsid w:val="002F42D8"/>
    <w:rsid w:val="002F4E5E"/>
    <w:rsid w:val="002F6110"/>
    <w:rsid w:val="002F7534"/>
    <w:rsid w:val="00301832"/>
    <w:rsid w:val="003043E3"/>
    <w:rsid w:val="00304DC9"/>
    <w:rsid w:val="00305BD4"/>
    <w:rsid w:val="00306530"/>
    <w:rsid w:val="00307D80"/>
    <w:rsid w:val="003109CE"/>
    <w:rsid w:val="0031269B"/>
    <w:rsid w:val="00313245"/>
    <w:rsid w:val="0031339B"/>
    <w:rsid w:val="00321086"/>
    <w:rsid w:val="00324F56"/>
    <w:rsid w:val="00325EDB"/>
    <w:rsid w:val="00326B82"/>
    <w:rsid w:val="00327498"/>
    <w:rsid w:val="00330A90"/>
    <w:rsid w:val="00332945"/>
    <w:rsid w:val="0033366E"/>
    <w:rsid w:val="00333806"/>
    <w:rsid w:val="00333AD7"/>
    <w:rsid w:val="003358F9"/>
    <w:rsid w:val="0033706A"/>
    <w:rsid w:val="00337C68"/>
    <w:rsid w:val="00341629"/>
    <w:rsid w:val="00343718"/>
    <w:rsid w:val="003462D2"/>
    <w:rsid w:val="00350814"/>
    <w:rsid w:val="003514C6"/>
    <w:rsid w:val="00352765"/>
    <w:rsid w:val="00353015"/>
    <w:rsid w:val="00355BF0"/>
    <w:rsid w:val="00356F47"/>
    <w:rsid w:val="00360DBC"/>
    <w:rsid w:val="00364023"/>
    <w:rsid w:val="00365070"/>
    <w:rsid w:val="00366EB1"/>
    <w:rsid w:val="00370F56"/>
    <w:rsid w:val="003725B2"/>
    <w:rsid w:val="003730E5"/>
    <w:rsid w:val="003743C3"/>
    <w:rsid w:val="003747D0"/>
    <w:rsid w:val="003753C9"/>
    <w:rsid w:val="00375601"/>
    <w:rsid w:val="003764FF"/>
    <w:rsid w:val="00376698"/>
    <w:rsid w:val="003767AC"/>
    <w:rsid w:val="00380BE4"/>
    <w:rsid w:val="00380DF1"/>
    <w:rsid w:val="00382991"/>
    <w:rsid w:val="0038351B"/>
    <w:rsid w:val="003836E1"/>
    <w:rsid w:val="00383777"/>
    <w:rsid w:val="003837C3"/>
    <w:rsid w:val="0038451A"/>
    <w:rsid w:val="00385EEA"/>
    <w:rsid w:val="003863C0"/>
    <w:rsid w:val="0038682F"/>
    <w:rsid w:val="003874CD"/>
    <w:rsid w:val="00392256"/>
    <w:rsid w:val="003959BC"/>
    <w:rsid w:val="003965BD"/>
    <w:rsid w:val="003A179A"/>
    <w:rsid w:val="003A1C76"/>
    <w:rsid w:val="003A2807"/>
    <w:rsid w:val="003A4B4E"/>
    <w:rsid w:val="003B24E7"/>
    <w:rsid w:val="003B5A1E"/>
    <w:rsid w:val="003B5C2F"/>
    <w:rsid w:val="003C0B89"/>
    <w:rsid w:val="003C5E60"/>
    <w:rsid w:val="003C6669"/>
    <w:rsid w:val="003C695F"/>
    <w:rsid w:val="003D0418"/>
    <w:rsid w:val="003D082F"/>
    <w:rsid w:val="003D1615"/>
    <w:rsid w:val="003D1E1E"/>
    <w:rsid w:val="003D205F"/>
    <w:rsid w:val="003D2281"/>
    <w:rsid w:val="003D329A"/>
    <w:rsid w:val="003E034A"/>
    <w:rsid w:val="003E22BC"/>
    <w:rsid w:val="003E574A"/>
    <w:rsid w:val="003E7483"/>
    <w:rsid w:val="003F2405"/>
    <w:rsid w:val="003F25B8"/>
    <w:rsid w:val="003F31E2"/>
    <w:rsid w:val="003F36AA"/>
    <w:rsid w:val="003F4D51"/>
    <w:rsid w:val="003F5138"/>
    <w:rsid w:val="003F5E3A"/>
    <w:rsid w:val="004021ED"/>
    <w:rsid w:val="00402B03"/>
    <w:rsid w:val="00403B48"/>
    <w:rsid w:val="004040B3"/>
    <w:rsid w:val="004056BD"/>
    <w:rsid w:val="00406BD1"/>
    <w:rsid w:val="00406FDA"/>
    <w:rsid w:val="00407CBF"/>
    <w:rsid w:val="00412F3A"/>
    <w:rsid w:val="004136B7"/>
    <w:rsid w:val="004137A3"/>
    <w:rsid w:val="0041416F"/>
    <w:rsid w:val="00416A8A"/>
    <w:rsid w:val="00417C23"/>
    <w:rsid w:val="004204C6"/>
    <w:rsid w:val="004215C1"/>
    <w:rsid w:val="004219A2"/>
    <w:rsid w:val="00421A74"/>
    <w:rsid w:val="00421B52"/>
    <w:rsid w:val="004239FC"/>
    <w:rsid w:val="00424BFA"/>
    <w:rsid w:val="00425EF4"/>
    <w:rsid w:val="0043122E"/>
    <w:rsid w:val="00431621"/>
    <w:rsid w:val="004331BB"/>
    <w:rsid w:val="004372FA"/>
    <w:rsid w:val="00437546"/>
    <w:rsid w:val="004376A5"/>
    <w:rsid w:val="00444ADD"/>
    <w:rsid w:val="00450083"/>
    <w:rsid w:val="004529B6"/>
    <w:rsid w:val="00453DB8"/>
    <w:rsid w:val="0045426B"/>
    <w:rsid w:val="0045440F"/>
    <w:rsid w:val="00455D19"/>
    <w:rsid w:val="004561A0"/>
    <w:rsid w:val="0045628D"/>
    <w:rsid w:val="004564E2"/>
    <w:rsid w:val="004567A2"/>
    <w:rsid w:val="00456EB9"/>
    <w:rsid w:val="004574EE"/>
    <w:rsid w:val="004603BA"/>
    <w:rsid w:val="00461B4E"/>
    <w:rsid w:val="00462084"/>
    <w:rsid w:val="004621D3"/>
    <w:rsid w:val="0046375E"/>
    <w:rsid w:val="004642EF"/>
    <w:rsid w:val="00464307"/>
    <w:rsid w:val="00467562"/>
    <w:rsid w:val="004715F1"/>
    <w:rsid w:val="004728B8"/>
    <w:rsid w:val="00472ADB"/>
    <w:rsid w:val="00474A22"/>
    <w:rsid w:val="0047635D"/>
    <w:rsid w:val="0048086B"/>
    <w:rsid w:val="00480CB5"/>
    <w:rsid w:val="004811A5"/>
    <w:rsid w:val="0048156D"/>
    <w:rsid w:val="00482A8C"/>
    <w:rsid w:val="00483DCA"/>
    <w:rsid w:val="004851CF"/>
    <w:rsid w:val="00486BDF"/>
    <w:rsid w:val="004879ED"/>
    <w:rsid w:val="00496E8D"/>
    <w:rsid w:val="004A15D7"/>
    <w:rsid w:val="004A1901"/>
    <w:rsid w:val="004A2148"/>
    <w:rsid w:val="004A2F8E"/>
    <w:rsid w:val="004A31A6"/>
    <w:rsid w:val="004A4FB6"/>
    <w:rsid w:val="004A64DC"/>
    <w:rsid w:val="004B1A74"/>
    <w:rsid w:val="004B2380"/>
    <w:rsid w:val="004B268B"/>
    <w:rsid w:val="004B5D7A"/>
    <w:rsid w:val="004B66DC"/>
    <w:rsid w:val="004C1FE8"/>
    <w:rsid w:val="004C35E4"/>
    <w:rsid w:val="004C586F"/>
    <w:rsid w:val="004C5A12"/>
    <w:rsid w:val="004C5A97"/>
    <w:rsid w:val="004C69D7"/>
    <w:rsid w:val="004C7093"/>
    <w:rsid w:val="004C71E3"/>
    <w:rsid w:val="004D03EE"/>
    <w:rsid w:val="004D0F3C"/>
    <w:rsid w:val="004D1341"/>
    <w:rsid w:val="004D2504"/>
    <w:rsid w:val="004D3019"/>
    <w:rsid w:val="004D3465"/>
    <w:rsid w:val="004D36F9"/>
    <w:rsid w:val="004D54B5"/>
    <w:rsid w:val="004D66CF"/>
    <w:rsid w:val="004E026F"/>
    <w:rsid w:val="004E0F41"/>
    <w:rsid w:val="004E2088"/>
    <w:rsid w:val="004E267C"/>
    <w:rsid w:val="004E3158"/>
    <w:rsid w:val="004E362A"/>
    <w:rsid w:val="004E3FFE"/>
    <w:rsid w:val="004E4572"/>
    <w:rsid w:val="004E636F"/>
    <w:rsid w:val="004F0FBC"/>
    <w:rsid w:val="004F112B"/>
    <w:rsid w:val="004F203B"/>
    <w:rsid w:val="004F4F63"/>
    <w:rsid w:val="004F5328"/>
    <w:rsid w:val="004F538F"/>
    <w:rsid w:val="004F5A1A"/>
    <w:rsid w:val="00501320"/>
    <w:rsid w:val="005016A3"/>
    <w:rsid w:val="00503BA6"/>
    <w:rsid w:val="0050725B"/>
    <w:rsid w:val="00511C60"/>
    <w:rsid w:val="005128B9"/>
    <w:rsid w:val="0051489B"/>
    <w:rsid w:val="0051778E"/>
    <w:rsid w:val="00517863"/>
    <w:rsid w:val="00523521"/>
    <w:rsid w:val="00527CCD"/>
    <w:rsid w:val="005329F9"/>
    <w:rsid w:val="00533941"/>
    <w:rsid w:val="0053570C"/>
    <w:rsid w:val="00535B57"/>
    <w:rsid w:val="00535E2B"/>
    <w:rsid w:val="00541C52"/>
    <w:rsid w:val="00542E32"/>
    <w:rsid w:val="00542F1C"/>
    <w:rsid w:val="005439C0"/>
    <w:rsid w:val="00544E42"/>
    <w:rsid w:val="00544EBC"/>
    <w:rsid w:val="00545711"/>
    <w:rsid w:val="00550428"/>
    <w:rsid w:val="00550DBD"/>
    <w:rsid w:val="00551525"/>
    <w:rsid w:val="00552932"/>
    <w:rsid w:val="00557311"/>
    <w:rsid w:val="00557E39"/>
    <w:rsid w:val="00560EF3"/>
    <w:rsid w:val="00561441"/>
    <w:rsid w:val="005634AF"/>
    <w:rsid w:val="00563598"/>
    <w:rsid w:val="005648E4"/>
    <w:rsid w:val="00566738"/>
    <w:rsid w:val="00566AC5"/>
    <w:rsid w:val="00566FE1"/>
    <w:rsid w:val="00567A67"/>
    <w:rsid w:val="00571870"/>
    <w:rsid w:val="00572488"/>
    <w:rsid w:val="00572CAD"/>
    <w:rsid w:val="00572FE6"/>
    <w:rsid w:val="00573470"/>
    <w:rsid w:val="005741B0"/>
    <w:rsid w:val="005744DC"/>
    <w:rsid w:val="0058305E"/>
    <w:rsid w:val="005830EA"/>
    <w:rsid w:val="00583C0A"/>
    <w:rsid w:val="00585C99"/>
    <w:rsid w:val="0058695A"/>
    <w:rsid w:val="00590D9D"/>
    <w:rsid w:val="00590E0B"/>
    <w:rsid w:val="00590F8A"/>
    <w:rsid w:val="00591275"/>
    <w:rsid w:val="005914EF"/>
    <w:rsid w:val="00591AED"/>
    <w:rsid w:val="00591CFA"/>
    <w:rsid w:val="0059478F"/>
    <w:rsid w:val="0059504F"/>
    <w:rsid w:val="00596E29"/>
    <w:rsid w:val="005973BE"/>
    <w:rsid w:val="00597449"/>
    <w:rsid w:val="005977F2"/>
    <w:rsid w:val="005A1112"/>
    <w:rsid w:val="005A447F"/>
    <w:rsid w:val="005A496E"/>
    <w:rsid w:val="005A59A8"/>
    <w:rsid w:val="005A72AC"/>
    <w:rsid w:val="005B082B"/>
    <w:rsid w:val="005B09FE"/>
    <w:rsid w:val="005B4BF6"/>
    <w:rsid w:val="005B5A38"/>
    <w:rsid w:val="005B6597"/>
    <w:rsid w:val="005C0839"/>
    <w:rsid w:val="005C1B5C"/>
    <w:rsid w:val="005C33E8"/>
    <w:rsid w:val="005C3DA4"/>
    <w:rsid w:val="005C469C"/>
    <w:rsid w:val="005C4FFA"/>
    <w:rsid w:val="005C577F"/>
    <w:rsid w:val="005C7E2B"/>
    <w:rsid w:val="005C7F8A"/>
    <w:rsid w:val="005D0860"/>
    <w:rsid w:val="005D14AB"/>
    <w:rsid w:val="005D15A0"/>
    <w:rsid w:val="005D2D90"/>
    <w:rsid w:val="005D4E29"/>
    <w:rsid w:val="005D7DBB"/>
    <w:rsid w:val="005E0AA4"/>
    <w:rsid w:val="005E692D"/>
    <w:rsid w:val="005E6A99"/>
    <w:rsid w:val="005E7B79"/>
    <w:rsid w:val="005F1B7C"/>
    <w:rsid w:val="005F47DA"/>
    <w:rsid w:val="005F56B6"/>
    <w:rsid w:val="0060295E"/>
    <w:rsid w:val="00603BD9"/>
    <w:rsid w:val="006067BD"/>
    <w:rsid w:val="0060686B"/>
    <w:rsid w:val="0060716E"/>
    <w:rsid w:val="0060798E"/>
    <w:rsid w:val="00610E6D"/>
    <w:rsid w:val="00611B68"/>
    <w:rsid w:val="006139A9"/>
    <w:rsid w:val="0061539C"/>
    <w:rsid w:val="00615CFB"/>
    <w:rsid w:val="00617809"/>
    <w:rsid w:val="006229DB"/>
    <w:rsid w:val="00622DF1"/>
    <w:rsid w:val="006236E9"/>
    <w:rsid w:val="0062392E"/>
    <w:rsid w:val="00623EE1"/>
    <w:rsid w:val="006266AA"/>
    <w:rsid w:val="00626747"/>
    <w:rsid w:val="00630A96"/>
    <w:rsid w:val="0063119E"/>
    <w:rsid w:val="006334B4"/>
    <w:rsid w:val="00635C32"/>
    <w:rsid w:val="006365E8"/>
    <w:rsid w:val="0063741E"/>
    <w:rsid w:val="006424D3"/>
    <w:rsid w:val="00643187"/>
    <w:rsid w:val="00643355"/>
    <w:rsid w:val="00643721"/>
    <w:rsid w:val="006445CA"/>
    <w:rsid w:val="0064606A"/>
    <w:rsid w:val="00650206"/>
    <w:rsid w:val="006502A5"/>
    <w:rsid w:val="00650D3D"/>
    <w:rsid w:val="0065164B"/>
    <w:rsid w:val="00652D6A"/>
    <w:rsid w:val="0065329A"/>
    <w:rsid w:val="00654798"/>
    <w:rsid w:val="00655E36"/>
    <w:rsid w:val="006560FA"/>
    <w:rsid w:val="00656582"/>
    <w:rsid w:val="006628CA"/>
    <w:rsid w:val="0066383A"/>
    <w:rsid w:val="00663908"/>
    <w:rsid w:val="00665531"/>
    <w:rsid w:val="006660BB"/>
    <w:rsid w:val="006677A9"/>
    <w:rsid w:val="00671630"/>
    <w:rsid w:val="00673F4C"/>
    <w:rsid w:val="00674302"/>
    <w:rsid w:val="00675367"/>
    <w:rsid w:val="0067558C"/>
    <w:rsid w:val="00676DBE"/>
    <w:rsid w:val="00680E0F"/>
    <w:rsid w:val="006817AB"/>
    <w:rsid w:val="00681AE5"/>
    <w:rsid w:val="00681BEE"/>
    <w:rsid w:val="00681D3D"/>
    <w:rsid w:val="0068415A"/>
    <w:rsid w:val="006902AA"/>
    <w:rsid w:val="00690660"/>
    <w:rsid w:val="0069218B"/>
    <w:rsid w:val="00693FFD"/>
    <w:rsid w:val="0069595F"/>
    <w:rsid w:val="00695FD6"/>
    <w:rsid w:val="0069612A"/>
    <w:rsid w:val="006968ED"/>
    <w:rsid w:val="00696CDF"/>
    <w:rsid w:val="006A3D94"/>
    <w:rsid w:val="006A3F05"/>
    <w:rsid w:val="006A5D89"/>
    <w:rsid w:val="006A72E3"/>
    <w:rsid w:val="006B1BAA"/>
    <w:rsid w:val="006B6017"/>
    <w:rsid w:val="006B6837"/>
    <w:rsid w:val="006C1BE0"/>
    <w:rsid w:val="006C2FB0"/>
    <w:rsid w:val="006C47D0"/>
    <w:rsid w:val="006C6B29"/>
    <w:rsid w:val="006C6CA4"/>
    <w:rsid w:val="006C7423"/>
    <w:rsid w:val="006C79A5"/>
    <w:rsid w:val="006D27F9"/>
    <w:rsid w:val="006D3863"/>
    <w:rsid w:val="006D3BE1"/>
    <w:rsid w:val="006E08BB"/>
    <w:rsid w:val="006E1648"/>
    <w:rsid w:val="006E1D76"/>
    <w:rsid w:val="006E32B3"/>
    <w:rsid w:val="006E33B9"/>
    <w:rsid w:val="006E43A3"/>
    <w:rsid w:val="006E43B1"/>
    <w:rsid w:val="006E4458"/>
    <w:rsid w:val="006E457F"/>
    <w:rsid w:val="006E5097"/>
    <w:rsid w:val="006E58F3"/>
    <w:rsid w:val="006E5EFB"/>
    <w:rsid w:val="006F1471"/>
    <w:rsid w:val="006F2592"/>
    <w:rsid w:val="006F5DFC"/>
    <w:rsid w:val="006F761E"/>
    <w:rsid w:val="006F7D0A"/>
    <w:rsid w:val="007006EA"/>
    <w:rsid w:val="00702D4C"/>
    <w:rsid w:val="00703033"/>
    <w:rsid w:val="0070433D"/>
    <w:rsid w:val="00705B04"/>
    <w:rsid w:val="00707663"/>
    <w:rsid w:val="00711441"/>
    <w:rsid w:val="00713C0C"/>
    <w:rsid w:val="0071460E"/>
    <w:rsid w:val="00715A72"/>
    <w:rsid w:val="007162AB"/>
    <w:rsid w:val="00716CA2"/>
    <w:rsid w:val="007171E4"/>
    <w:rsid w:val="00721961"/>
    <w:rsid w:val="00722897"/>
    <w:rsid w:val="00725F9B"/>
    <w:rsid w:val="00727C11"/>
    <w:rsid w:val="007300C3"/>
    <w:rsid w:val="0073136F"/>
    <w:rsid w:val="00733665"/>
    <w:rsid w:val="00733809"/>
    <w:rsid w:val="0073434B"/>
    <w:rsid w:val="0073759E"/>
    <w:rsid w:val="00737763"/>
    <w:rsid w:val="00737F32"/>
    <w:rsid w:val="00740B44"/>
    <w:rsid w:val="00741359"/>
    <w:rsid w:val="00742DA8"/>
    <w:rsid w:val="0074319F"/>
    <w:rsid w:val="0074328C"/>
    <w:rsid w:val="00745434"/>
    <w:rsid w:val="00747895"/>
    <w:rsid w:val="00750672"/>
    <w:rsid w:val="00750F15"/>
    <w:rsid w:val="007524B8"/>
    <w:rsid w:val="00755FCE"/>
    <w:rsid w:val="007561B9"/>
    <w:rsid w:val="00757243"/>
    <w:rsid w:val="00760165"/>
    <w:rsid w:val="007609EF"/>
    <w:rsid w:val="007665B9"/>
    <w:rsid w:val="0076695A"/>
    <w:rsid w:val="00766F77"/>
    <w:rsid w:val="0077084F"/>
    <w:rsid w:val="00776A9C"/>
    <w:rsid w:val="00777AFC"/>
    <w:rsid w:val="00780B45"/>
    <w:rsid w:val="00781576"/>
    <w:rsid w:val="007817E8"/>
    <w:rsid w:val="00782674"/>
    <w:rsid w:val="007856B8"/>
    <w:rsid w:val="007864FF"/>
    <w:rsid w:val="00790A2B"/>
    <w:rsid w:val="0079131E"/>
    <w:rsid w:val="00792A98"/>
    <w:rsid w:val="00795073"/>
    <w:rsid w:val="00795192"/>
    <w:rsid w:val="00796E02"/>
    <w:rsid w:val="00797940"/>
    <w:rsid w:val="007979EF"/>
    <w:rsid w:val="007A295F"/>
    <w:rsid w:val="007A2C17"/>
    <w:rsid w:val="007A3623"/>
    <w:rsid w:val="007A6462"/>
    <w:rsid w:val="007A6EAB"/>
    <w:rsid w:val="007B14CC"/>
    <w:rsid w:val="007B1654"/>
    <w:rsid w:val="007B41ED"/>
    <w:rsid w:val="007B4305"/>
    <w:rsid w:val="007B4885"/>
    <w:rsid w:val="007B4C88"/>
    <w:rsid w:val="007B4D06"/>
    <w:rsid w:val="007B55FF"/>
    <w:rsid w:val="007B6CB1"/>
    <w:rsid w:val="007B7B34"/>
    <w:rsid w:val="007C1DB0"/>
    <w:rsid w:val="007C3EFA"/>
    <w:rsid w:val="007C3F41"/>
    <w:rsid w:val="007C451E"/>
    <w:rsid w:val="007C48A3"/>
    <w:rsid w:val="007C7077"/>
    <w:rsid w:val="007C7FD5"/>
    <w:rsid w:val="007D0905"/>
    <w:rsid w:val="007D0FBA"/>
    <w:rsid w:val="007D1C9C"/>
    <w:rsid w:val="007D2705"/>
    <w:rsid w:val="007D4D39"/>
    <w:rsid w:val="007D538E"/>
    <w:rsid w:val="007D5678"/>
    <w:rsid w:val="007D6CB9"/>
    <w:rsid w:val="007E42E4"/>
    <w:rsid w:val="007E6CDE"/>
    <w:rsid w:val="007E72AE"/>
    <w:rsid w:val="007E7639"/>
    <w:rsid w:val="007E7F79"/>
    <w:rsid w:val="007F04C1"/>
    <w:rsid w:val="007F18DC"/>
    <w:rsid w:val="007F2A57"/>
    <w:rsid w:val="007F5D07"/>
    <w:rsid w:val="007F735E"/>
    <w:rsid w:val="007F7D75"/>
    <w:rsid w:val="007F7EEF"/>
    <w:rsid w:val="0080011F"/>
    <w:rsid w:val="00800321"/>
    <w:rsid w:val="00800A3E"/>
    <w:rsid w:val="008045C5"/>
    <w:rsid w:val="008046C4"/>
    <w:rsid w:val="00804C36"/>
    <w:rsid w:val="00804F0A"/>
    <w:rsid w:val="00804FFF"/>
    <w:rsid w:val="00806D06"/>
    <w:rsid w:val="0080744F"/>
    <w:rsid w:val="008076D2"/>
    <w:rsid w:val="00810171"/>
    <w:rsid w:val="00813132"/>
    <w:rsid w:val="0081534E"/>
    <w:rsid w:val="00815561"/>
    <w:rsid w:val="00815CD5"/>
    <w:rsid w:val="0081650C"/>
    <w:rsid w:val="00817D6A"/>
    <w:rsid w:val="00817FD0"/>
    <w:rsid w:val="00821B92"/>
    <w:rsid w:val="00822956"/>
    <w:rsid w:val="008232FD"/>
    <w:rsid w:val="00823329"/>
    <w:rsid w:val="008235D4"/>
    <w:rsid w:val="00823BC2"/>
    <w:rsid w:val="008267DE"/>
    <w:rsid w:val="00827443"/>
    <w:rsid w:val="0083129C"/>
    <w:rsid w:val="0083276F"/>
    <w:rsid w:val="00834D55"/>
    <w:rsid w:val="008355D6"/>
    <w:rsid w:val="008367EF"/>
    <w:rsid w:val="008373BE"/>
    <w:rsid w:val="00841048"/>
    <w:rsid w:val="00841B73"/>
    <w:rsid w:val="00842712"/>
    <w:rsid w:val="00842C0C"/>
    <w:rsid w:val="00844000"/>
    <w:rsid w:val="00844870"/>
    <w:rsid w:val="0084612F"/>
    <w:rsid w:val="008462E5"/>
    <w:rsid w:val="0084798D"/>
    <w:rsid w:val="0085171C"/>
    <w:rsid w:val="00851EFB"/>
    <w:rsid w:val="0085556F"/>
    <w:rsid w:val="00855BCD"/>
    <w:rsid w:val="00856704"/>
    <w:rsid w:val="00856EF1"/>
    <w:rsid w:val="0086048A"/>
    <w:rsid w:val="008614BF"/>
    <w:rsid w:val="00861876"/>
    <w:rsid w:val="00861E52"/>
    <w:rsid w:val="00863629"/>
    <w:rsid w:val="00864697"/>
    <w:rsid w:val="00865276"/>
    <w:rsid w:val="00867020"/>
    <w:rsid w:val="00872EA5"/>
    <w:rsid w:val="00873BDE"/>
    <w:rsid w:val="00875FBC"/>
    <w:rsid w:val="00880418"/>
    <w:rsid w:val="008807B1"/>
    <w:rsid w:val="0088450E"/>
    <w:rsid w:val="00885010"/>
    <w:rsid w:val="00886611"/>
    <w:rsid w:val="00886830"/>
    <w:rsid w:val="00886EF3"/>
    <w:rsid w:val="008877D9"/>
    <w:rsid w:val="0089081B"/>
    <w:rsid w:val="00896A73"/>
    <w:rsid w:val="008A0DF9"/>
    <w:rsid w:val="008A142F"/>
    <w:rsid w:val="008A3C15"/>
    <w:rsid w:val="008A6852"/>
    <w:rsid w:val="008B0B47"/>
    <w:rsid w:val="008B28DE"/>
    <w:rsid w:val="008B2A9B"/>
    <w:rsid w:val="008B2B18"/>
    <w:rsid w:val="008B2C27"/>
    <w:rsid w:val="008B2E1F"/>
    <w:rsid w:val="008B31F0"/>
    <w:rsid w:val="008B3674"/>
    <w:rsid w:val="008B36CB"/>
    <w:rsid w:val="008B4834"/>
    <w:rsid w:val="008B74B5"/>
    <w:rsid w:val="008B7D24"/>
    <w:rsid w:val="008C0D32"/>
    <w:rsid w:val="008C3CC6"/>
    <w:rsid w:val="008C547C"/>
    <w:rsid w:val="008C567E"/>
    <w:rsid w:val="008C69BD"/>
    <w:rsid w:val="008C7894"/>
    <w:rsid w:val="008D1BAB"/>
    <w:rsid w:val="008D1D32"/>
    <w:rsid w:val="008D3F13"/>
    <w:rsid w:val="008D5DBA"/>
    <w:rsid w:val="008D60DD"/>
    <w:rsid w:val="008D6757"/>
    <w:rsid w:val="008D714B"/>
    <w:rsid w:val="008E0A20"/>
    <w:rsid w:val="008E4F0D"/>
    <w:rsid w:val="008E690F"/>
    <w:rsid w:val="008E7FB0"/>
    <w:rsid w:val="008F1512"/>
    <w:rsid w:val="008F174D"/>
    <w:rsid w:val="008F3D38"/>
    <w:rsid w:val="008F46EA"/>
    <w:rsid w:val="008F678C"/>
    <w:rsid w:val="008F70BE"/>
    <w:rsid w:val="00900A3B"/>
    <w:rsid w:val="009013AB"/>
    <w:rsid w:val="009044A4"/>
    <w:rsid w:val="009047D0"/>
    <w:rsid w:val="00906F84"/>
    <w:rsid w:val="00911533"/>
    <w:rsid w:val="00911E47"/>
    <w:rsid w:val="00912006"/>
    <w:rsid w:val="009151E1"/>
    <w:rsid w:val="00917CF2"/>
    <w:rsid w:val="009209C9"/>
    <w:rsid w:val="00921760"/>
    <w:rsid w:val="0092217E"/>
    <w:rsid w:val="00922222"/>
    <w:rsid w:val="0092759F"/>
    <w:rsid w:val="00930217"/>
    <w:rsid w:val="00930D29"/>
    <w:rsid w:val="0093156B"/>
    <w:rsid w:val="00931952"/>
    <w:rsid w:val="00931BE6"/>
    <w:rsid w:val="00932E68"/>
    <w:rsid w:val="00932EDE"/>
    <w:rsid w:val="009347F9"/>
    <w:rsid w:val="00934E36"/>
    <w:rsid w:val="009354BB"/>
    <w:rsid w:val="0093594A"/>
    <w:rsid w:val="009360DD"/>
    <w:rsid w:val="00937494"/>
    <w:rsid w:val="00940DFD"/>
    <w:rsid w:val="00941B5A"/>
    <w:rsid w:val="0094231B"/>
    <w:rsid w:val="009437AC"/>
    <w:rsid w:val="00943B48"/>
    <w:rsid w:val="0094531F"/>
    <w:rsid w:val="00945C41"/>
    <w:rsid w:val="009467DC"/>
    <w:rsid w:val="00946A38"/>
    <w:rsid w:val="009471C2"/>
    <w:rsid w:val="00947272"/>
    <w:rsid w:val="009473A1"/>
    <w:rsid w:val="00947CC3"/>
    <w:rsid w:val="0095143B"/>
    <w:rsid w:val="009516B2"/>
    <w:rsid w:val="00951A51"/>
    <w:rsid w:val="00953C4D"/>
    <w:rsid w:val="009563A3"/>
    <w:rsid w:val="009600D3"/>
    <w:rsid w:val="009615AA"/>
    <w:rsid w:val="00962718"/>
    <w:rsid w:val="00963112"/>
    <w:rsid w:val="0096324E"/>
    <w:rsid w:val="00964480"/>
    <w:rsid w:val="009728FE"/>
    <w:rsid w:val="00973126"/>
    <w:rsid w:val="00973B12"/>
    <w:rsid w:val="009820DD"/>
    <w:rsid w:val="00983531"/>
    <w:rsid w:val="00983C2D"/>
    <w:rsid w:val="009856F4"/>
    <w:rsid w:val="009869B1"/>
    <w:rsid w:val="009873DD"/>
    <w:rsid w:val="00987DD5"/>
    <w:rsid w:val="0099386F"/>
    <w:rsid w:val="00993C54"/>
    <w:rsid w:val="00994839"/>
    <w:rsid w:val="00995784"/>
    <w:rsid w:val="009960F5"/>
    <w:rsid w:val="0099655E"/>
    <w:rsid w:val="009A0FAD"/>
    <w:rsid w:val="009A1764"/>
    <w:rsid w:val="009A19EC"/>
    <w:rsid w:val="009A1DD6"/>
    <w:rsid w:val="009A2353"/>
    <w:rsid w:val="009A25D5"/>
    <w:rsid w:val="009A2739"/>
    <w:rsid w:val="009A2E81"/>
    <w:rsid w:val="009A3DA0"/>
    <w:rsid w:val="009A6FA0"/>
    <w:rsid w:val="009A7454"/>
    <w:rsid w:val="009B2046"/>
    <w:rsid w:val="009B24CA"/>
    <w:rsid w:val="009B2752"/>
    <w:rsid w:val="009B4E04"/>
    <w:rsid w:val="009B67C9"/>
    <w:rsid w:val="009B7CF9"/>
    <w:rsid w:val="009C207E"/>
    <w:rsid w:val="009C273E"/>
    <w:rsid w:val="009C4AF9"/>
    <w:rsid w:val="009C7C64"/>
    <w:rsid w:val="009D0CED"/>
    <w:rsid w:val="009D10D2"/>
    <w:rsid w:val="009D2B0A"/>
    <w:rsid w:val="009D2B33"/>
    <w:rsid w:val="009D391D"/>
    <w:rsid w:val="009D6203"/>
    <w:rsid w:val="009D6371"/>
    <w:rsid w:val="009E0C8E"/>
    <w:rsid w:val="009E1336"/>
    <w:rsid w:val="009E2927"/>
    <w:rsid w:val="009E2954"/>
    <w:rsid w:val="009E347A"/>
    <w:rsid w:val="009E3BB6"/>
    <w:rsid w:val="009E3F64"/>
    <w:rsid w:val="009E49B2"/>
    <w:rsid w:val="009E7929"/>
    <w:rsid w:val="009F2064"/>
    <w:rsid w:val="009F314E"/>
    <w:rsid w:val="009F4371"/>
    <w:rsid w:val="009F48B6"/>
    <w:rsid w:val="009F502C"/>
    <w:rsid w:val="009F5B78"/>
    <w:rsid w:val="009F5EF4"/>
    <w:rsid w:val="009F6B6C"/>
    <w:rsid w:val="009F7DDE"/>
    <w:rsid w:val="00A020C1"/>
    <w:rsid w:val="00A031D2"/>
    <w:rsid w:val="00A03A3E"/>
    <w:rsid w:val="00A04901"/>
    <w:rsid w:val="00A055E6"/>
    <w:rsid w:val="00A06361"/>
    <w:rsid w:val="00A107AD"/>
    <w:rsid w:val="00A124C6"/>
    <w:rsid w:val="00A13289"/>
    <w:rsid w:val="00A154EB"/>
    <w:rsid w:val="00A15995"/>
    <w:rsid w:val="00A161DC"/>
    <w:rsid w:val="00A16E62"/>
    <w:rsid w:val="00A1716E"/>
    <w:rsid w:val="00A2163B"/>
    <w:rsid w:val="00A21892"/>
    <w:rsid w:val="00A22D01"/>
    <w:rsid w:val="00A23C21"/>
    <w:rsid w:val="00A24372"/>
    <w:rsid w:val="00A24C42"/>
    <w:rsid w:val="00A25D03"/>
    <w:rsid w:val="00A25E6F"/>
    <w:rsid w:val="00A26588"/>
    <w:rsid w:val="00A270DC"/>
    <w:rsid w:val="00A30919"/>
    <w:rsid w:val="00A3244A"/>
    <w:rsid w:val="00A34C70"/>
    <w:rsid w:val="00A36ECF"/>
    <w:rsid w:val="00A409EF"/>
    <w:rsid w:val="00A415ED"/>
    <w:rsid w:val="00A41C58"/>
    <w:rsid w:val="00A4219A"/>
    <w:rsid w:val="00A42503"/>
    <w:rsid w:val="00A43E89"/>
    <w:rsid w:val="00A4474B"/>
    <w:rsid w:val="00A47355"/>
    <w:rsid w:val="00A47B59"/>
    <w:rsid w:val="00A47D86"/>
    <w:rsid w:val="00A5051B"/>
    <w:rsid w:val="00A507E9"/>
    <w:rsid w:val="00A514F3"/>
    <w:rsid w:val="00A52916"/>
    <w:rsid w:val="00A553FD"/>
    <w:rsid w:val="00A553FE"/>
    <w:rsid w:val="00A57968"/>
    <w:rsid w:val="00A57C9E"/>
    <w:rsid w:val="00A60649"/>
    <w:rsid w:val="00A60EDF"/>
    <w:rsid w:val="00A63157"/>
    <w:rsid w:val="00A639B1"/>
    <w:rsid w:val="00A655A3"/>
    <w:rsid w:val="00A673CB"/>
    <w:rsid w:val="00A67B90"/>
    <w:rsid w:val="00A67CEF"/>
    <w:rsid w:val="00A7365B"/>
    <w:rsid w:val="00A758C0"/>
    <w:rsid w:val="00A75DF5"/>
    <w:rsid w:val="00A7623A"/>
    <w:rsid w:val="00A76393"/>
    <w:rsid w:val="00A76AA8"/>
    <w:rsid w:val="00A82E08"/>
    <w:rsid w:val="00A830D3"/>
    <w:rsid w:val="00A83899"/>
    <w:rsid w:val="00A849B7"/>
    <w:rsid w:val="00A84A56"/>
    <w:rsid w:val="00A86935"/>
    <w:rsid w:val="00A871F7"/>
    <w:rsid w:val="00A8758B"/>
    <w:rsid w:val="00A914FE"/>
    <w:rsid w:val="00A94F4D"/>
    <w:rsid w:val="00A95DF1"/>
    <w:rsid w:val="00A97C8B"/>
    <w:rsid w:val="00AA1378"/>
    <w:rsid w:val="00AA2277"/>
    <w:rsid w:val="00AA3EAB"/>
    <w:rsid w:val="00AA741A"/>
    <w:rsid w:val="00AA7F40"/>
    <w:rsid w:val="00AB0977"/>
    <w:rsid w:val="00AB1880"/>
    <w:rsid w:val="00AB1ECC"/>
    <w:rsid w:val="00AB63EA"/>
    <w:rsid w:val="00AB751B"/>
    <w:rsid w:val="00AB777B"/>
    <w:rsid w:val="00AC2967"/>
    <w:rsid w:val="00AC3957"/>
    <w:rsid w:val="00AC3CDC"/>
    <w:rsid w:val="00AC5D49"/>
    <w:rsid w:val="00AD3C12"/>
    <w:rsid w:val="00AD3FD5"/>
    <w:rsid w:val="00AD5914"/>
    <w:rsid w:val="00AD726D"/>
    <w:rsid w:val="00AD7BCF"/>
    <w:rsid w:val="00AE021D"/>
    <w:rsid w:val="00AE104E"/>
    <w:rsid w:val="00AE1660"/>
    <w:rsid w:val="00AE1A2D"/>
    <w:rsid w:val="00AE2A39"/>
    <w:rsid w:val="00AF0DD2"/>
    <w:rsid w:val="00AF2C11"/>
    <w:rsid w:val="00AF3604"/>
    <w:rsid w:val="00AF3E98"/>
    <w:rsid w:val="00AF421A"/>
    <w:rsid w:val="00AF589E"/>
    <w:rsid w:val="00AF65C3"/>
    <w:rsid w:val="00AF706D"/>
    <w:rsid w:val="00AF770A"/>
    <w:rsid w:val="00B01B73"/>
    <w:rsid w:val="00B01C59"/>
    <w:rsid w:val="00B02ECD"/>
    <w:rsid w:val="00B02F6C"/>
    <w:rsid w:val="00B0314D"/>
    <w:rsid w:val="00B06306"/>
    <w:rsid w:val="00B06794"/>
    <w:rsid w:val="00B1364D"/>
    <w:rsid w:val="00B157FE"/>
    <w:rsid w:val="00B1607B"/>
    <w:rsid w:val="00B1632F"/>
    <w:rsid w:val="00B2116F"/>
    <w:rsid w:val="00B21C33"/>
    <w:rsid w:val="00B22E41"/>
    <w:rsid w:val="00B22E46"/>
    <w:rsid w:val="00B23325"/>
    <w:rsid w:val="00B240D1"/>
    <w:rsid w:val="00B255BC"/>
    <w:rsid w:val="00B26740"/>
    <w:rsid w:val="00B26848"/>
    <w:rsid w:val="00B27A10"/>
    <w:rsid w:val="00B31F98"/>
    <w:rsid w:val="00B32A6D"/>
    <w:rsid w:val="00B335B8"/>
    <w:rsid w:val="00B346B4"/>
    <w:rsid w:val="00B35596"/>
    <w:rsid w:val="00B35C4D"/>
    <w:rsid w:val="00B35EDC"/>
    <w:rsid w:val="00B3639F"/>
    <w:rsid w:val="00B3674A"/>
    <w:rsid w:val="00B4005E"/>
    <w:rsid w:val="00B42477"/>
    <w:rsid w:val="00B44EDB"/>
    <w:rsid w:val="00B44F61"/>
    <w:rsid w:val="00B45625"/>
    <w:rsid w:val="00B45D3C"/>
    <w:rsid w:val="00B50DC9"/>
    <w:rsid w:val="00B52B19"/>
    <w:rsid w:val="00B536C3"/>
    <w:rsid w:val="00B55A95"/>
    <w:rsid w:val="00B5700C"/>
    <w:rsid w:val="00B570F9"/>
    <w:rsid w:val="00B60B9F"/>
    <w:rsid w:val="00B63A9E"/>
    <w:rsid w:val="00B65BFF"/>
    <w:rsid w:val="00B661C7"/>
    <w:rsid w:val="00B71010"/>
    <w:rsid w:val="00B71462"/>
    <w:rsid w:val="00B746B5"/>
    <w:rsid w:val="00B83FA6"/>
    <w:rsid w:val="00B84434"/>
    <w:rsid w:val="00B85B22"/>
    <w:rsid w:val="00B87973"/>
    <w:rsid w:val="00B87FBE"/>
    <w:rsid w:val="00B901B9"/>
    <w:rsid w:val="00B90756"/>
    <w:rsid w:val="00B93EBB"/>
    <w:rsid w:val="00B967CA"/>
    <w:rsid w:val="00BA05D7"/>
    <w:rsid w:val="00BA072B"/>
    <w:rsid w:val="00BA1A99"/>
    <w:rsid w:val="00BA4B27"/>
    <w:rsid w:val="00BB099E"/>
    <w:rsid w:val="00BB1C20"/>
    <w:rsid w:val="00BB2916"/>
    <w:rsid w:val="00BB2D2F"/>
    <w:rsid w:val="00BB3922"/>
    <w:rsid w:val="00BB7A11"/>
    <w:rsid w:val="00BB7BC7"/>
    <w:rsid w:val="00BB7FD0"/>
    <w:rsid w:val="00BC04A0"/>
    <w:rsid w:val="00BC0966"/>
    <w:rsid w:val="00BC1D14"/>
    <w:rsid w:val="00BC2D5A"/>
    <w:rsid w:val="00BC3C16"/>
    <w:rsid w:val="00BC40DA"/>
    <w:rsid w:val="00BC4761"/>
    <w:rsid w:val="00BC52E3"/>
    <w:rsid w:val="00BC7D7F"/>
    <w:rsid w:val="00BD14DC"/>
    <w:rsid w:val="00BD6CB0"/>
    <w:rsid w:val="00BD75CC"/>
    <w:rsid w:val="00BD7D62"/>
    <w:rsid w:val="00BE08C6"/>
    <w:rsid w:val="00BE08EB"/>
    <w:rsid w:val="00BE0BA6"/>
    <w:rsid w:val="00BE1740"/>
    <w:rsid w:val="00BE1C7A"/>
    <w:rsid w:val="00BE2DAF"/>
    <w:rsid w:val="00BE34C5"/>
    <w:rsid w:val="00BE635E"/>
    <w:rsid w:val="00BE71A5"/>
    <w:rsid w:val="00BE7388"/>
    <w:rsid w:val="00BE74D4"/>
    <w:rsid w:val="00BF050F"/>
    <w:rsid w:val="00BF2B51"/>
    <w:rsid w:val="00BF4766"/>
    <w:rsid w:val="00BF550F"/>
    <w:rsid w:val="00C0019F"/>
    <w:rsid w:val="00C05C9B"/>
    <w:rsid w:val="00C10309"/>
    <w:rsid w:val="00C10EAE"/>
    <w:rsid w:val="00C11077"/>
    <w:rsid w:val="00C11E1B"/>
    <w:rsid w:val="00C13A6D"/>
    <w:rsid w:val="00C15380"/>
    <w:rsid w:val="00C15AE8"/>
    <w:rsid w:val="00C15D3F"/>
    <w:rsid w:val="00C170BF"/>
    <w:rsid w:val="00C21702"/>
    <w:rsid w:val="00C220D7"/>
    <w:rsid w:val="00C22197"/>
    <w:rsid w:val="00C25D63"/>
    <w:rsid w:val="00C25F54"/>
    <w:rsid w:val="00C35B3A"/>
    <w:rsid w:val="00C364D7"/>
    <w:rsid w:val="00C41129"/>
    <w:rsid w:val="00C44A76"/>
    <w:rsid w:val="00C50B08"/>
    <w:rsid w:val="00C5164C"/>
    <w:rsid w:val="00C559A6"/>
    <w:rsid w:val="00C5636B"/>
    <w:rsid w:val="00C579C6"/>
    <w:rsid w:val="00C6185D"/>
    <w:rsid w:val="00C644A0"/>
    <w:rsid w:val="00C669DE"/>
    <w:rsid w:val="00C67140"/>
    <w:rsid w:val="00C67DC5"/>
    <w:rsid w:val="00C67DF8"/>
    <w:rsid w:val="00C71E98"/>
    <w:rsid w:val="00C72430"/>
    <w:rsid w:val="00C72466"/>
    <w:rsid w:val="00C73FDC"/>
    <w:rsid w:val="00C7402B"/>
    <w:rsid w:val="00C7660C"/>
    <w:rsid w:val="00C8005A"/>
    <w:rsid w:val="00C825CC"/>
    <w:rsid w:val="00C833F5"/>
    <w:rsid w:val="00C86426"/>
    <w:rsid w:val="00C909CF"/>
    <w:rsid w:val="00C91F40"/>
    <w:rsid w:val="00C9214B"/>
    <w:rsid w:val="00C93C1E"/>
    <w:rsid w:val="00C94902"/>
    <w:rsid w:val="00C9566F"/>
    <w:rsid w:val="00C95D57"/>
    <w:rsid w:val="00C961F9"/>
    <w:rsid w:val="00C97E96"/>
    <w:rsid w:val="00CA06AB"/>
    <w:rsid w:val="00CA1819"/>
    <w:rsid w:val="00CA26C8"/>
    <w:rsid w:val="00CA2AE9"/>
    <w:rsid w:val="00CA4C59"/>
    <w:rsid w:val="00CA5EC0"/>
    <w:rsid w:val="00CA6A20"/>
    <w:rsid w:val="00CA6C30"/>
    <w:rsid w:val="00CA7D70"/>
    <w:rsid w:val="00CB0A3D"/>
    <w:rsid w:val="00CB2A4A"/>
    <w:rsid w:val="00CB3143"/>
    <w:rsid w:val="00CB3B7C"/>
    <w:rsid w:val="00CC0F15"/>
    <w:rsid w:val="00CC11D4"/>
    <w:rsid w:val="00CC563E"/>
    <w:rsid w:val="00CC7A7D"/>
    <w:rsid w:val="00CC7F77"/>
    <w:rsid w:val="00CD0EA4"/>
    <w:rsid w:val="00CD10D4"/>
    <w:rsid w:val="00CD144E"/>
    <w:rsid w:val="00CD19F5"/>
    <w:rsid w:val="00CD3FB6"/>
    <w:rsid w:val="00CD4BD8"/>
    <w:rsid w:val="00CD5565"/>
    <w:rsid w:val="00CD5DDA"/>
    <w:rsid w:val="00CD7E6E"/>
    <w:rsid w:val="00CE0562"/>
    <w:rsid w:val="00CE0AD3"/>
    <w:rsid w:val="00CE1AAE"/>
    <w:rsid w:val="00CE386B"/>
    <w:rsid w:val="00CE62EE"/>
    <w:rsid w:val="00CE71C9"/>
    <w:rsid w:val="00CE760A"/>
    <w:rsid w:val="00CF08CA"/>
    <w:rsid w:val="00CF09D4"/>
    <w:rsid w:val="00CF0DC5"/>
    <w:rsid w:val="00CF146C"/>
    <w:rsid w:val="00CF1E44"/>
    <w:rsid w:val="00CF1F4E"/>
    <w:rsid w:val="00CF1FA7"/>
    <w:rsid w:val="00CF276E"/>
    <w:rsid w:val="00CF2D91"/>
    <w:rsid w:val="00CF5FF0"/>
    <w:rsid w:val="00D00872"/>
    <w:rsid w:val="00D00B67"/>
    <w:rsid w:val="00D01742"/>
    <w:rsid w:val="00D04482"/>
    <w:rsid w:val="00D06DE7"/>
    <w:rsid w:val="00D10AF7"/>
    <w:rsid w:val="00D11E52"/>
    <w:rsid w:val="00D129CD"/>
    <w:rsid w:val="00D146D4"/>
    <w:rsid w:val="00D148F9"/>
    <w:rsid w:val="00D15A71"/>
    <w:rsid w:val="00D17753"/>
    <w:rsid w:val="00D20D1A"/>
    <w:rsid w:val="00D20FD9"/>
    <w:rsid w:val="00D218BD"/>
    <w:rsid w:val="00D225CF"/>
    <w:rsid w:val="00D23F04"/>
    <w:rsid w:val="00D25BD4"/>
    <w:rsid w:val="00D25F4B"/>
    <w:rsid w:val="00D2701F"/>
    <w:rsid w:val="00D31266"/>
    <w:rsid w:val="00D37F94"/>
    <w:rsid w:val="00D41884"/>
    <w:rsid w:val="00D41A34"/>
    <w:rsid w:val="00D41DE2"/>
    <w:rsid w:val="00D42AE4"/>
    <w:rsid w:val="00D43045"/>
    <w:rsid w:val="00D4686D"/>
    <w:rsid w:val="00D472F9"/>
    <w:rsid w:val="00D47FFC"/>
    <w:rsid w:val="00D502D0"/>
    <w:rsid w:val="00D51322"/>
    <w:rsid w:val="00D51ADD"/>
    <w:rsid w:val="00D51FE2"/>
    <w:rsid w:val="00D52541"/>
    <w:rsid w:val="00D52CDE"/>
    <w:rsid w:val="00D543E0"/>
    <w:rsid w:val="00D54F7E"/>
    <w:rsid w:val="00D61FFA"/>
    <w:rsid w:val="00D6248A"/>
    <w:rsid w:val="00D636CD"/>
    <w:rsid w:val="00D65221"/>
    <w:rsid w:val="00D65865"/>
    <w:rsid w:val="00D66177"/>
    <w:rsid w:val="00D6710E"/>
    <w:rsid w:val="00D67C6A"/>
    <w:rsid w:val="00D7086B"/>
    <w:rsid w:val="00D719E9"/>
    <w:rsid w:val="00D71B4A"/>
    <w:rsid w:val="00D736DF"/>
    <w:rsid w:val="00D741AB"/>
    <w:rsid w:val="00D75D9A"/>
    <w:rsid w:val="00D76202"/>
    <w:rsid w:val="00D76765"/>
    <w:rsid w:val="00D8060F"/>
    <w:rsid w:val="00D80D01"/>
    <w:rsid w:val="00D81432"/>
    <w:rsid w:val="00D82AC0"/>
    <w:rsid w:val="00D8452D"/>
    <w:rsid w:val="00D871E1"/>
    <w:rsid w:val="00D877A5"/>
    <w:rsid w:val="00D918A5"/>
    <w:rsid w:val="00D91EBC"/>
    <w:rsid w:val="00D91F75"/>
    <w:rsid w:val="00D92D9F"/>
    <w:rsid w:val="00D93E35"/>
    <w:rsid w:val="00DA0759"/>
    <w:rsid w:val="00DA1E64"/>
    <w:rsid w:val="00DA1EDB"/>
    <w:rsid w:val="00DA207E"/>
    <w:rsid w:val="00DA2AA1"/>
    <w:rsid w:val="00DB01EA"/>
    <w:rsid w:val="00DB06C2"/>
    <w:rsid w:val="00DB1372"/>
    <w:rsid w:val="00DB1B5D"/>
    <w:rsid w:val="00DB37ED"/>
    <w:rsid w:val="00DB3CB4"/>
    <w:rsid w:val="00DB441B"/>
    <w:rsid w:val="00DB6B97"/>
    <w:rsid w:val="00DB7B29"/>
    <w:rsid w:val="00DB7EE8"/>
    <w:rsid w:val="00DC250A"/>
    <w:rsid w:val="00DC2845"/>
    <w:rsid w:val="00DC39F2"/>
    <w:rsid w:val="00DC3FD1"/>
    <w:rsid w:val="00DC4DE8"/>
    <w:rsid w:val="00DC503F"/>
    <w:rsid w:val="00DC5DD5"/>
    <w:rsid w:val="00DC6557"/>
    <w:rsid w:val="00DC6E0E"/>
    <w:rsid w:val="00DD0EF5"/>
    <w:rsid w:val="00DD210F"/>
    <w:rsid w:val="00DD2E45"/>
    <w:rsid w:val="00DD2F4D"/>
    <w:rsid w:val="00DD3306"/>
    <w:rsid w:val="00DD5CC1"/>
    <w:rsid w:val="00DD7099"/>
    <w:rsid w:val="00DE06BC"/>
    <w:rsid w:val="00DE0E26"/>
    <w:rsid w:val="00DE1C25"/>
    <w:rsid w:val="00DE2873"/>
    <w:rsid w:val="00DE29F1"/>
    <w:rsid w:val="00DE3A78"/>
    <w:rsid w:val="00DE551D"/>
    <w:rsid w:val="00DE5746"/>
    <w:rsid w:val="00DE5F2E"/>
    <w:rsid w:val="00DE78CF"/>
    <w:rsid w:val="00DF2DA4"/>
    <w:rsid w:val="00DF317A"/>
    <w:rsid w:val="00DF32FB"/>
    <w:rsid w:val="00DF63D4"/>
    <w:rsid w:val="00E007D1"/>
    <w:rsid w:val="00E036C3"/>
    <w:rsid w:val="00E052DE"/>
    <w:rsid w:val="00E060FB"/>
    <w:rsid w:val="00E066DC"/>
    <w:rsid w:val="00E07E7D"/>
    <w:rsid w:val="00E1005C"/>
    <w:rsid w:val="00E10FE8"/>
    <w:rsid w:val="00E11F7F"/>
    <w:rsid w:val="00E15433"/>
    <w:rsid w:val="00E20F8A"/>
    <w:rsid w:val="00E218E8"/>
    <w:rsid w:val="00E221C4"/>
    <w:rsid w:val="00E23B2D"/>
    <w:rsid w:val="00E2499E"/>
    <w:rsid w:val="00E24C17"/>
    <w:rsid w:val="00E25443"/>
    <w:rsid w:val="00E2716D"/>
    <w:rsid w:val="00E27419"/>
    <w:rsid w:val="00E3092C"/>
    <w:rsid w:val="00E32D24"/>
    <w:rsid w:val="00E330DF"/>
    <w:rsid w:val="00E34BC1"/>
    <w:rsid w:val="00E3646C"/>
    <w:rsid w:val="00E37F71"/>
    <w:rsid w:val="00E40820"/>
    <w:rsid w:val="00E41320"/>
    <w:rsid w:val="00E41832"/>
    <w:rsid w:val="00E41C64"/>
    <w:rsid w:val="00E4228F"/>
    <w:rsid w:val="00E4239A"/>
    <w:rsid w:val="00E42AE8"/>
    <w:rsid w:val="00E43BB0"/>
    <w:rsid w:val="00E4553D"/>
    <w:rsid w:val="00E518AA"/>
    <w:rsid w:val="00E51A29"/>
    <w:rsid w:val="00E51AD3"/>
    <w:rsid w:val="00E52CE9"/>
    <w:rsid w:val="00E53695"/>
    <w:rsid w:val="00E56489"/>
    <w:rsid w:val="00E5669D"/>
    <w:rsid w:val="00E60D63"/>
    <w:rsid w:val="00E62052"/>
    <w:rsid w:val="00E629B7"/>
    <w:rsid w:val="00E64654"/>
    <w:rsid w:val="00E65206"/>
    <w:rsid w:val="00E703E1"/>
    <w:rsid w:val="00E7268D"/>
    <w:rsid w:val="00E75387"/>
    <w:rsid w:val="00E7568E"/>
    <w:rsid w:val="00E777E7"/>
    <w:rsid w:val="00E80360"/>
    <w:rsid w:val="00E80589"/>
    <w:rsid w:val="00E80ACC"/>
    <w:rsid w:val="00E83683"/>
    <w:rsid w:val="00E8536D"/>
    <w:rsid w:val="00E87D16"/>
    <w:rsid w:val="00E924A6"/>
    <w:rsid w:val="00E94831"/>
    <w:rsid w:val="00E96795"/>
    <w:rsid w:val="00E9725F"/>
    <w:rsid w:val="00E97427"/>
    <w:rsid w:val="00E97648"/>
    <w:rsid w:val="00EA018D"/>
    <w:rsid w:val="00EA110F"/>
    <w:rsid w:val="00EA2616"/>
    <w:rsid w:val="00EA26A9"/>
    <w:rsid w:val="00EA2CD0"/>
    <w:rsid w:val="00EA44F3"/>
    <w:rsid w:val="00EA4ACB"/>
    <w:rsid w:val="00EA7411"/>
    <w:rsid w:val="00EA7B40"/>
    <w:rsid w:val="00EA7BE5"/>
    <w:rsid w:val="00EB2A5C"/>
    <w:rsid w:val="00EB4E1D"/>
    <w:rsid w:val="00EB5316"/>
    <w:rsid w:val="00EB6D3B"/>
    <w:rsid w:val="00EB7224"/>
    <w:rsid w:val="00EB75B4"/>
    <w:rsid w:val="00EC0650"/>
    <w:rsid w:val="00EC4034"/>
    <w:rsid w:val="00EC5A6F"/>
    <w:rsid w:val="00EC5E66"/>
    <w:rsid w:val="00EC60A7"/>
    <w:rsid w:val="00EC6365"/>
    <w:rsid w:val="00EC7286"/>
    <w:rsid w:val="00ED0355"/>
    <w:rsid w:val="00ED1705"/>
    <w:rsid w:val="00ED3BCE"/>
    <w:rsid w:val="00ED5DE6"/>
    <w:rsid w:val="00ED6199"/>
    <w:rsid w:val="00ED6273"/>
    <w:rsid w:val="00ED6BF6"/>
    <w:rsid w:val="00ED7077"/>
    <w:rsid w:val="00EE2E37"/>
    <w:rsid w:val="00EE51D2"/>
    <w:rsid w:val="00EE6601"/>
    <w:rsid w:val="00EE6721"/>
    <w:rsid w:val="00EE7D4E"/>
    <w:rsid w:val="00EF031D"/>
    <w:rsid w:val="00EF073E"/>
    <w:rsid w:val="00EF1DF6"/>
    <w:rsid w:val="00EF1E71"/>
    <w:rsid w:val="00EF43EC"/>
    <w:rsid w:val="00EF5065"/>
    <w:rsid w:val="00EF5BA5"/>
    <w:rsid w:val="00EF6350"/>
    <w:rsid w:val="00EF7591"/>
    <w:rsid w:val="00EF7995"/>
    <w:rsid w:val="00F02E73"/>
    <w:rsid w:val="00F03706"/>
    <w:rsid w:val="00F038AA"/>
    <w:rsid w:val="00F03965"/>
    <w:rsid w:val="00F075B2"/>
    <w:rsid w:val="00F1138E"/>
    <w:rsid w:val="00F144D1"/>
    <w:rsid w:val="00F16108"/>
    <w:rsid w:val="00F16309"/>
    <w:rsid w:val="00F16669"/>
    <w:rsid w:val="00F16F22"/>
    <w:rsid w:val="00F17059"/>
    <w:rsid w:val="00F207AF"/>
    <w:rsid w:val="00F212ED"/>
    <w:rsid w:val="00F227BC"/>
    <w:rsid w:val="00F253D2"/>
    <w:rsid w:val="00F25FE8"/>
    <w:rsid w:val="00F3262C"/>
    <w:rsid w:val="00F32B18"/>
    <w:rsid w:val="00F421C8"/>
    <w:rsid w:val="00F42762"/>
    <w:rsid w:val="00F42820"/>
    <w:rsid w:val="00F52588"/>
    <w:rsid w:val="00F530B7"/>
    <w:rsid w:val="00F544C0"/>
    <w:rsid w:val="00F54F81"/>
    <w:rsid w:val="00F55434"/>
    <w:rsid w:val="00F57B15"/>
    <w:rsid w:val="00F60C82"/>
    <w:rsid w:val="00F63CC2"/>
    <w:rsid w:val="00F64023"/>
    <w:rsid w:val="00F64A10"/>
    <w:rsid w:val="00F70D8F"/>
    <w:rsid w:val="00F742A9"/>
    <w:rsid w:val="00F75745"/>
    <w:rsid w:val="00F75C69"/>
    <w:rsid w:val="00F76124"/>
    <w:rsid w:val="00F80134"/>
    <w:rsid w:val="00F80CDB"/>
    <w:rsid w:val="00F81003"/>
    <w:rsid w:val="00F821B7"/>
    <w:rsid w:val="00F82AD4"/>
    <w:rsid w:val="00F86F72"/>
    <w:rsid w:val="00F902B0"/>
    <w:rsid w:val="00F90793"/>
    <w:rsid w:val="00F94CAD"/>
    <w:rsid w:val="00F96450"/>
    <w:rsid w:val="00F96FA8"/>
    <w:rsid w:val="00F97A76"/>
    <w:rsid w:val="00FA0EF5"/>
    <w:rsid w:val="00FA1ECC"/>
    <w:rsid w:val="00FA5325"/>
    <w:rsid w:val="00FA6E75"/>
    <w:rsid w:val="00FA7BC1"/>
    <w:rsid w:val="00FB0C1F"/>
    <w:rsid w:val="00FB10A9"/>
    <w:rsid w:val="00FB46D1"/>
    <w:rsid w:val="00FB6ED5"/>
    <w:rsid w:val="00FB76D1"/>
    <w:rsid w:val="00FC15A3"/>
    <w:rsid w:val="00FC2094"/>
    <w:rsid w:val="00FC2144"/>
    <w:rsid w:val="00FC24B6"/>
    <w:rsid w:val="00FC33E0"/>
    <w:rsid w:val="00FC4A36"/>
    <w:rsid w:val="00FC62F5"/>
    <w:rsid w:val="00FC6744"/>
    <w:rsid w:val="00FD2FD4"/>
    <w:rsid w:val="00FD4C4D"/>
    <w:rsid w:val="00FD4C99"/>
    <w:rsid w:val="00FD5041"/>
    <w:rsid w:val="00FD601A"/>
    <w:rsid w:val="00FE19F4"/>
    <w:rsid w:val="00FE2042"/>
    <w:rsid w:val="00FE2213"/>
    <w:rsid w:val="00FE46BC"/>
    <w:rsid w:val="00FE48B7"/>
    <w:rsid w:val="00FE5003"/>
    <w:rsid w:val="00FE562A"/>
    <w:rsid w:val="00FF1414"/>
    <w:rsid w:val="00FF364B"/>
    <w:rsid w:val="00FF6444"/>
    <w:rsid w:val="00FF7287"/>
    <w:rsid w:val="00FF7A86"/>
    <w:rsid w:val="1F464D12"/>
    <w:rsid w:val="224274F8"/>
    <w:rsid w:val="28B2499E"/>
    <w:rsid w:val="31001818"/>
    <w:rsid w:val="35725A8D"/>
    <w:rsid w:val="36AB1B77"/>
    <w:rsid w:val="544A37CF"/>
    <w:rsid w:val="575A6754"/>
    <w:rsid w:val="7A0E7A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iPriority="99"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qFormat="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pPr>
      <w:keepNext/>
      <w:bidi w:val="0"/>
      <w:jc w:val="lowKashida"/>
      <w:outlineLvl w:val="2"/>
    </w:pPr>
    <w:rPr>
      <w:rFonts w:cs="Traditional Arabic"/>
      <w:b/>
      <w:bCs/>
      <w:sz w:val="28"/>
      <w:szCs w:val="33"/>
    </w:rPr>
  </w:style>
  <w:style w:type="paragraph" w:styleId="Heading4">
    <w:name w:val="heading 4"/>
    <w:basedOn w:val="Normal"/>
    <w:next w:val="Normal"/>
    <w:link w:val="Heading4Char"/>
    <w:uiPriority w:val="9"/>
    <w:qFormat/>
    <w:pPr>
      <w:keepNext/>
      <w:bidi w:val="0"/>
      <w:jc w:val="both"/>
      <w:outlineLvl w:val="3"/>
    </w:pPr>
    <w:rPr>
      <w:sz w:val="32"/>
      <w:szCs w:val="32"/>
    </w:rPr>
  </w:style>
  <w:style w:type="paragraph" w:styleId="Heading5">
    <w:name w:val="heading 5"/>
    <w:basedOn w:val="Normal"/>
    <w:next w:val="Normal"/>
    <w:link w:val="Heading5Char"/>
    <w:qFormat/>
    <w:pPr>
      <w:keepNext/>
      <w:bidi w:val="0"/>
      <w:outlineLvl w:val="4"/>
    </w:pPr>
    <w:rPr>
      <w:rFonts w:cs="Simplified Arabic"/>
      <w:b/>
      <w:bCs/>
      <w:sz w:val="28"/>
      <w:szCs w:val="28"/>
    </w:rPr>
  </w:style>
  <w:style w:type="paragraph" w:styleId="Heading6">
    <w:name w:val="heading 6"/>
    <w:basedOn w:val="Normal"/>
    <w:next w:val="Normal"/>
    <w:link w:val="Heading6Char"/>
    <w:uiPriority w:val="9"/>
    <w:qFormat/>
    <w:pPr>
      <w:keepNext/>
      <w:outlineLvl w:val="5"/>
    </w:pPr>
    <w:rPr>
      <w:b/>
      <w:bCs/>
      <w:sz w:val="28"/>
      <w:szCs w:val="28"/>
      <w:lang w:eastAsia="ar-SA" w:bidi="ar-EG"/>
    </w:rPr>
  </w:style>
  <w:style w:type="paragraph" w:styleId="Heading7">
    <w:name w:val="heading 7"/>
    <w:basedOn w:val="Normal"/>
    <w:next w:val="Normal"/>
    <w:link w:val="Heading7Char"/>
    <w:qFormat/>
    <w:pPr>
      <w:keepNext/>
      <w:bidi w:val="0"/>
      <w:jc w:val="center"/>
      <w:outlineLvl w:val="6"/>
    </w:pPr>
    <w:rPr>
      <w:b/>
      <w:bCs/>
      <w:sz w:val="32"/>
      <w:szCs w:val="32"/>
    </w:rPr>
  </w:style>
  <w:style w:type="paragraph" w:styleId="Heading8">
    <w:name w:val="heading 8"/>
    <w:basedOn w:val="Normal"/>
    <w:next w:val="Normal"/>
    <w:link w:val="Heading8Char"/>
    <w:qFormat/>
    <w:pPr>
      <w:spacing w:before="240" w:after="60"/>
      <w:outlineLvl w:val="7"/>
    </w:pPr>
    <w:rPr>
      <w:rFonts w:ascii="Calibri" w:hAnsi="Calibri" w:cs="Arial"/>
      <w:i/>
      <w:iCs/>
    </w:rPr>
  </w:style>
  <w:style w:type="paragraph" w:styleId="Heading9">
    <w:name w:val="heading 9"/>
    <w:basedOn w:val="Normal"/>
    <w:next w:val="Normal"/>
    <w:link w:val="Heading9Char"/>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lockText">
    <w:name w:val="Block Text"/>
    <w:basedOn w:val="Normal"/>
    <w:qFormat/>
    <w:pPr>
      <w:bidi w:val="0"/>
      <w:ind w:left="-540" w:right="-694"/>
      <w:jc w:val="both"/>
    </w:pPr>
    <w:rPr>
      <w:color w:val="3366FF"/>
      <w:lang w:eastAsia="ar-SA"/>
    </w:rPr>
  </w:style>
  <w:style w:type="paragraph" w:styleId="BodyText">
    <w:name w:val="Body Text"/>
    <w:basedOn w:val="Normal"/>
    <w:link w:val="BodyTextChar"/>
    <w:qFormat/>
    <w:pPr>
      <w:spacing w:after="120"/>
    </w:p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paragraph" w:styleId="BodyTextIndent">
    <w:name w:val="Body Text Indent"/>
    <w:basedOn w:val="Normal"/>
    <w:link w:val="BodyTextIndentChar"/>
    <w:qFormat/>
    <w:pPr>
      <w:spacing w:after="120"/>
      <w:ind w:left="283"/>
    </w:pPr>
  </w:style>
  <w:style w:type="paragraph" w:styleId="BodyTextIndent2">
    <w:name w:val="Body Text Indent 2"/>
    <w:basedOn w:val="Normal"/>
    <w:link w:val="BodyTextIndent2Char"/>
    <w:qFormat/>
    <w:pPr>
      <w:bidi w:val="0"/>
      <w:ind w:left="540" w:hanging="540"/>
      <w:jc w:val="lowKashida"/>
    </w:pPr>
    <w:rPr>
      <w:sz w:val="28"/>
      <w:szCs w:val="28"/>
      <w:lang w:eastAsia="ar-SA"/>
    </w:rPr>
  </w:style>
  <w:style w:type="paragraph" w:styleId="BodyTextIndent3">
    <w:name w:val="Body Text Indent 3"/>
    <w:basedOn w:val="Normal"/>
    <w:link w:val="BodyTextIndent3Char"/>
    <w:qFormat/>
    <w:pPr>
      <w:bidi w:val="0"/>
      <w:ind w:left="720" w:hanging="540"/>
    </w:p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uiPriority w:val="20"/>
    <w:qFormat/>
    <w:rPr>
      <w:i/>
      <w:iCs/>
    </w:rPr>
  </w:style>
  <w:style w:type="character" w:styleId="FollowedHyperlink">
    <w:name w:val="FollowedHyperlink"/>
    <w:basedOn w:val="DefaultParagraphFont"/>
    <w:uiPriority w:val="99"/>
    <w:qFormat/>
    <w:rPr>
      <w:color w:val="800080" w:themeColor="followedHyperlink"/>
      <w:u w:val="single"/>
    </w:rPr>
  </w:style>
  <w:style w:type="paragraph" w:styleId="Footer">
    <w:name w:val="footer"/>
    <w:basedOn w:val="Normal"/>
    <w:link w:val="FooterChar"/>
    <w:uiPriority w:val="99"/>
    <w:qFormat/>
    <w:pPr>
      <w:tabs>
        <w:tab w:val="center" w:pos="4153"/>
        <w:tab w:val="right" w:pos="8306"/>
      </w:tabs>
    </w:pPr>
  </w:style>
  <w:style w:type="paragraph" w:styleId="Header">
    <w:name w:val="header"/>
    <w:basedOn w:val="Normal"/>
    <w:link w:val="HeaderChar"/>
    <w:qFormat/>
    <w:pPr>
      <w:tabs>
        <w:tab w:val="center" w:pos="4153"/>
        <w:tab w:val="right" w:pos="8306"/>
      </w:tabs>
    </w:pPr>
  </w:style>
  <w:style w:type="character" w:styleId="HTMLCite">
    <w:name w:val="HTML Cite"/>
    <w:uiPriority w:val="99"/>
    <w:unhideWhenUsed/>
    <w:qFormat/>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styleId="Hyperlink">
    <w:name w:val="Hyperlink"/>
    <w:basedOn w:val="DefaultParagraphFont"/>
    <w:uiPriority w:val="99"/>
    <w:unhideWhenUsed/>
    <w:qFormat/>
    <w:rPr>
      <w:color w:val="0000FF"/>
      <w:u w:val="single"/>
    </w:rPr>
  </w:style>
  <w:style w:type="character" w:styleId="LineNumber">
    <w:name w:val="line number"/>
    <w:uiPriority w:val="99"/>
    <w:unhideWhenUsed/>
    <w:qFormat/>
  </w:style>
  <w:style w:type="paragraph" w:styleId="List2">
    <w:name w:val="List 2"/>
    <w:basedOn w:val="Normal"/>
    <w:qFormat/>
    <w:pPr>
      <w:ind w:left="566" w:right="566" w:hanging="283"/>
    </w:pPr>
    <w:rPr>
      <w:rFonts w:cs="Traditional Arabic"/>
      <w:szCs w:val="20"/>
    </w:rPr>
  </w:style>
  <w:style w:type="paragraph" w:styleId="NormalWeb">
    <w:name w:val="Normal (Web)"/>
    <w:basedOn w:val="Normal"/>
    <w:qFormat/>
    <w:pPr>
      <w:bidi w:val="0"/>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qFormat/>
    <w:rPr>
      <w:rFonts w:ascii="Courier New" w:cs="Traditional Arabic"/>
      <w:sz w:val="20"/>
      <w:szCs w:val="20"/>
    </w:rPr>
  </w:style>
  <w:style w:type="character" w:styleId="Strong">
    <w:name w:val="Strong"/>
    <w:uiPriority w:val="22"/>
    <w:qFormat/>
    <w:rPr>
      <w:b/>
      <w:bCs/>
    </w:rPr>
  </w:style>
  <w:style w:type="table" w:styleId="TableColumns3">
    <w:name w:val="Table Columns 3"/>
    <w:basedOn w:val="TableNormal"/>
    <w:qFormat/>
    <w:pPr>
      <w:bidi/>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Grid">
    <w:name w:val="Table Grid"/>
    <w:basedOn w:val="TableNormal"/>
    <w:uiPriority w:val="59"/>
    <w:qFormat/>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2">
    <w:name w:val="Table Simple 2"/>
    <w:basedOn w:val="TableNormal"/>
    <w:qFormat/>
    <w:rPr>
      <w:lang w:val="en-GB"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rPr>
  </w:style>
  <w:style w:type="character" w:customStyle="1" w:styleId="Heading2Char">
    <w:name w:val="Heading 2 Char"/>
    <w:basedOn w:val="DefaultParagraphFont"/>
    <w:link w:val="Heading2"/>
    <w:qFormat/>
    <w:rPr>
      <w:rFonts w:ascii="Cambria" w:eastAsia="Times New Roman" w:hAnsi="Cambria" w:cs="Times New Roman"/>
      <w:b/>
      <w:bCs/>
      <w:i/>
      <w:iCs/>
      <w:sz w:val="28"/>
      <w:szCs w:val="28"/>
    </w:rPr>
  </w:style>
  <w:style w:type="character" w:customStyle="1" w:styleId="Heading3Char">
    <w:name w:val="Heading 3 Char"/>
    <w:basedOn w:val="DefaultParagraphFont"/>
    <w:link w:val="Heading3"/>
    <w:qFormat/>
    <w:rPr>
      <w:rFonts w:cs="Traditional Arabic"/>
      <w:b/>
      <w:bCs/>
      <w:sz w:val="28"/>
      <w:szCs w:val="33"/>
      <w:lang w:val="en-US" w:eastAsia="en-US" w:bidi="ar-SA"/>
    </w:rPr>
  </w:style>
  <w:style w:type="character" w:customStyle="1" w:styleId="Heading4Char">
    <w:name w:val="Heading 4 Char"/>
    <w:basedOn w:val="DefaultParagraphFont"/>
    <w:link w:val="Heading4"/>
    <w:uiPriority w:val="9"/>
    <w:qFormat/>
    <w:rPr>
      <w:sz w:val="32"/>
      <w:szCs w:val="32"/>
    </w:rPr>
  </w:style>
  <w:style w:type="character" w:customStyle="1" w:styleId="Heading6Char">
    <w:name w:val="Heading 6 Char"/>
    <w:basedOn w:val="DefaultParagraphFont"/>
    <w:link w:val="Heading6"/>
    <w:uiPriority w:val="9"/>
    <w:qFormat/>
    <w:rPr>
      <w:b/>
      <w:bCs/>
      <w:sz w:val="28"/>
      <w:szCs w:val="28"/>
      <w:lang w:eastAsia="ar-SA" w:bidi="ar-EG"/>
    </w:rPr>
  </w:style>
  <w:style w:type="character" w:customStyle="1" w:styleId="Heading7Char">
    <w:name w:val="Heading 7 Char"/>
    <w:basedOn w:val="DefaultParagraphFont"/>
    <w:link w:val="Heading7"/>
    <w:qFormat/>
    <w:rPr>
      <w:b/>
      <w:bCs/>
      <w:sz w:val="32"/>
      <w:szCs w:val="32"/>
    </w:rPr>
  </w:style>
  <w:style w:type="character" w:customStyle="1" w:styleId="Heading8Char">
    <w:name w:val="Heading 8 Char"/>
    <w:basedOn w:val="DefaultParagraphFont"/>
    <w:link w:val="Heading8"/>
    <w:qFormat/>
    <w:rPr>
      <w:rFonts w:ascii="Calibri" w:eastAsia="Times New Roman" w:hAnsi="Calibri" w:cs="Arial"/>
      <w:i/>
      <w:iCs/>
      <w:sz w:val="24"/>
      <w:szCs w:val="24"/>
    </w:rPr>
  </w:style>
  <w:style w:type="character" w:customStyle="1" w:styleId="Heading9Char">
    <w:name w:val="Heading 9 Char"/>
    <w:basedOn w:val="DefaultParagraphFont"/>
    <w:link w:val="Heading9"/>
    <w:qFormat/>
    <w:rPr>
      <w:rFonts w:ascii="Cambria" w:eastAsia="Times New Roman" w:hAnsi="Cambria" w:cs="Times New Roman"/>
      <w:sz w:val="22"/>
      <w:szCs w:val="22"/>
    </w:rPr>
  </w:style>
  <w:style w:type="character" w:customStyle="1" w:styleId="HeaderChar">
    <w:name w:val="Header Char"/>
    <w:basedOn w:val="DefaultParagraphFont"/>
    <w:link w:val="Header"/>
    <w:qFormat/>
    <w:rPr>
      <w:sz w:val="24"/>
      <w:szCs w:val="24"/>
    </w:rPr>
  </w:style>
  <w:style w:type="character" w:customStyle="1" w:styleId="FooterChar">
    <w:name w:val="Footer Char"/>
    <w:basedOn w:val="DefaultParagraphFont"/>
    <w:link w:val="Footer"/>
    <w:uiPriority w:val="99"/>
    <w:qFormat/>
    <w:rPr>
      <w:sz w:val="24"/>
      <w:szCs w:val="24"/>
    </w:rPr>
  </w:style>
  <w:style w:type="character" w:customStyle="1" w:styleId="BodyTextIndent3Char">
    <w:name w:val="Body Text Indent 3 Char"/>
    <w:basedOn w:val="DefaultParagraphFont"/>
    <w:link w:val="BodyTextIndent3"/>
    <w:qFormat/>
    <w:rPr>
      <w:sz w:val="24"/>
      <w:szCs w:val="24"/>
    </w:rPr>
  </w:style>
  <w:style w:type="paragraph" w:customStyle="1" w:styleId="Default">
    <w:name w:val="Default"/>
    <w:qFormat/>
    <w:pPr>
      <w:autoSpaceDE w:val="0"/>
      <w:autoSpaceDN w:val="0"/>
      <w:adjustRightInd w:val="0"/>
    </w:pPr>
    <w:rPr>
      <w:color w:val="000000"/>
      <w:sz w:val="24"/>
      <w:szCs w:val="24"/>
      <w:lang w:bidi="ar-JO"/>
    </w:rPr>
  </w:style>
  <w:style w:type="paragraph" w:styleId="ListParagraph">
    <w:name w:val="List Paragraph"/>
    <w:basedOn w:val="Normal"/>
    <w:uiPriority w:val="34"/>
    <w:qFormat/>
    <w:pPr>
      <w:ind w:left="720"/>
      <w:contextualSpacing/>
    </w:pPr>
    <w:rPr>
      <w:lang w:eastAsia="ar-SA"/>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rPr>
      <w:b/>
      <w:bCs/>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IndentChar">
    <w:name w:val="Body Text Indent Char"/>
    <w:basedOn w:val="DefaultParagraphFont"/>
    <w:link w:val="BodyTextIndent"/>
    <w:qFormat/>
    <w:rPr>
      <w:sz w:val="24"/>
      <w:szCs w:val="24"/>
    </w:rPr>
  </w:style>
  <w:style w:type="character" w:customStyle="1" w:styleId="PlainTextChar">
    <w:name w:val="Plain Text Char"/>
    <w:basedOn w:val="DefaultParagraphFont"/>
    <w:link w:val="PlainText"/>
    <w:qFormat/>
    <w:rPr>
      <w:rFonts w:ascii="Courier New" w:cs="Traditional Arabic"/>
    </w:rPr>
  </w:style>
  <w:style w:type="character" w:customStyle="1" w:styleId="shorttext1">
    <w:name w:val="short_text1"/>
    <w:basedOn w:val="DefaultParagraphFont"/>
    <w:rPr>
      <w:sz w:val="24"/>
      <w:szCs w:val="24"/>
    </w:rPr>
  </w:style>
  <w:style w:type="character" w:customStyle="1" w:styleId="BodyTextIndent2Char">
    <w:name w:val="Body Text Indent 2 Char"/>
    <w:basedOn w:val="DefaultParagraphFont"/>
    <w:link w:val="BodyTextIndent2"/>
    <w:qFormat/>
    <w:rPr>
      <w:sz w:val="28"/>
      <w:szCs w:val="28"/>
      <w:lang w:eastAsia="ar-SA"/>
    </w:rPr>
  </w:style>
  <w:style w:type="character" w:customStyle="1" w:styleId="copy1">
    <w:name w:val="copy1"/>
    <w:basedOn w:val="DefaultParagraphFont"/>
    <w:rPr>
      <w:rFonts w:ascii="Trebuchet MS" w:hAnsi="Trebuchet MS" w:hint="default"/>
      <w:color w:val="333333"/>
      <w:sz w:val="15"/>
      <w:szCs w:val="15"/>
      <w:u w:val="none"/>
    </w:rPr>
  </w:style>
  <w:style w:type="character" w:customStyle="1" w:styleId="apple-style-span">
    <w:name w:val="apple-style-span"/>
    <w:basedOn w:val="DefaultParagraphFont"/>
    <w:qFormat/>
  </w:style>
  <w:style w:type="character" w:customStyle="1" w:styleId="shorttext">
    <w:name w:val="short_text"/>
    <w:basedOn w:val="DefaultParagraphFont"/>
  </w:style>
  <w:style w:type="character" w:customStyle="1" w:styleId="hps">
    <w:name w:val="hps"/>
    <w:basedOn w:val="DefaultParagraphFont"/>
    <w:qFormat/>
  </w:style>
  <w:style w:type="character" w:customStyle="1" w:styleId="longtext">
    <w:name w:val="long_text"/>
    <w:basedOn w:val="DefaultParagraphFont"/>
    <w:qFormat/>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rPr>
  </w:style>
  <w:style w:type="character" w:customStyle="1" w:styleId="Heading5Char">
    <w:name w:val="Heading 5 Char"/>
    <w:basedOn w:val="DefaultParagraphFont"/>
    <w:link w:val="Heading5"/>
    <w:qFormat/>
    <w:rPr>
      <w:rFonts w:cs="Simplified Arabic"/>
      <w:b/>
      <w:bCs/>
      <w:sz w:val="28"/>
      <w:szCs w:val="28"/>
    </w:rPr>
  </w:style>
  <w:style w:type="character" w:customStyle="1" w:styleId="BodyTextChar">
    <w:name w:val="Body Text Char"/>
    <w:basedOn w:val="DefaultParagraphFont"/>
    <w:link w:val="BodyText"/>
    <w:qFormat/>
    <w:rPr>
      <w:sz w:val="24"/>
      <w:szCs w:val="24"/>
    </w:rPr>
  </w:style>
  <w:style w:type="character" w:customStyle="1" w:styleId="Char7">
    <w:name w:val="Char7"/>
    <w:rPr>
      <w:rFonts w:ascii="Times New Roman" w:eastAsia="Times New Roman" w:hAnsi="Times New Roman" w:cs="Traditional Arabic"/>
      <w:sz w:val="20"/>
      <w:szCs w:val="20"/>
      <w:lang w:bidi="ar-SA"/>
    </w:rPr>
  </w:style>
  <w:style w:type="character" w:customStyle="1" w:styleId="a1">
    <w:name w:val="a1"/>
    <w:qFormat/>
    <w:rPr>
      <w:color w:val="008000"/>
    </w:rPr>
  </w:style>
  <w:style w:type="character" w:customStyle="1" w:styleId="CharChar7">
    <w:name w:val="Char Char7"/>
    <w:qFormat/>
    <w:rPr>
      <w:rFonts w:cs="Traditional Arabic"/>
      <w:lang w:val="en-US" w:eastAsia="en-US" w:bidi="ar-SA"/>
    </w:rPr>
  </w:style>
  <w:style w:type="character" w:customStyle="1" w:styleId="alt-edited1">
    <w:name w:val="alt-edited1"/>
    <w:qFormat/>
    <w:rPr>
      <w:color w:val="4D90F0"/>
    </w:rPr>
  </w:style>
  <w:style w:type="character" w:customStyle="1" w:styleId="atn">
    <w:name w:val="atn"/>
    <w:qFormat/>
  </w:style>
  <w:style w:type="paragraph" w:customStyle="1" w:styleId="FR2">
    <w:name w:val="FR2"/>
    <w:qFormat/>
    <w:pPr>
      <w:widowControl w:val="0"/>
      <w:suppressAutoHyphens/>
      <w:autoSpaceDE w:val="0"/>
      <w:ind w:left="1160"/>
      <w:jc w:val="both"/>
    </w:pPr>
    <w:rPr>
      <w:rFonts w:ascii="Arial" w:eastAsia="SimSun" w:hAnsi="Arial"/>
      <w:b/>
      <w:bCs/>
      <w:sz w:val="22"/>
      <w:szCs w:val="22"/>
      <w:lang w:eastAsia="ar-SA"/>
    </w:rPr>
  </w:style>
  <w:style w:type="character" w:customStyle="1" w:styleId="CharChar8">
    <w:name w:val="Char Char8"/>
    <w:rPr>
      <w:rFonts w:ascii="Cambria" w:eastAsia="Times New Roman" w:hAnsi="Cambria"/>
      <w:b/>
      <w:bCs/>
      <w:kern w:val="32"/>
      <w:sz w:val="32"/>
      <w:szCs w:val="32"/>
      <w:lang w:eastAsia="zh-CN" w:bidi="ar-EG"/>
    </w:rPr>
  </w:style>
  <w:style w:type="character" w:customStyle="1" w:styleId="reference-text">
    <w:name w:val="reference-text"/>
    <w:basedOn w:val="DefaultParagraphFont"/>
    <w:qFormat/>
  </w:style>
  <w:style w:type="character" w:customStyle="1" w:styleId="Char71">
    <w:name w:val="Char71"/>
    <w:qFormat/>
    <w:rPr>
      <w:rFonts w:ascii="Times New Roman" w:eastAsia="Times New Roman" w:hAnsi="Times New Roman" w:cs="Traditional Arabic"/>
      <w:sz w:val="20"/>
      <w:szCs w:val="20"/>
      <w:lang w:bidi="ar-SA"/>
    </w:rPr>
  </w:style>
  <w:style w:type="character" w:customStyle="1" w:styleId="CharChar71">
    <w:name w:val="Char Char71"/>
    <w:qFormat/>
    <w:rPr>
      <w:rFonts w:cs="Traditional Arabic"/>
      <w:lang w:val="en-US" w:eastAsia="en-US" w:bidi="ar-SA"/>
    </w:rPr>
  </w:style>
  <w:style w:type="character" w:customStyle="1" w:styleId="CharChar81">
    <w:name w:val="Char Char81"/>
    <w:qFormat/>
    <w:rPr>
      <w:rFonts w:ascii="Cambria" w:eastAsia="Times New Roman" w:hAnsi="Cambria"/>
      <w:b/>
      <w:bCs/>
      <w:kern w:val="32"/>
      <w:sz w:val="32"/>
      <w:szCs w:val="32"/>
      <w:lang w:eastAsia="zh-CN" w:bidi="ar-EG"/>
    </w:rPr>
  </w:style>
  <w:style w:type="table" w:customStyle="1" w:styleId="TableGrid1">
    <w:name w:val="Table Grid1"/>
    <w:basedOn w:val="TableNormal"/>
    <w:uiPriority w:val="59"/>
    <w:qFormat/>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qFormat/>
  </w:style>
  <w:style w:type="character" w:customStyle="1" w:styleId="apple-converted-space">
    <w:name w:val="apple-converted-space"/>
    <w:qFormat/>
  </w:style>
  <w:style w:type="character" w:customStyle="1" w:styleId="author">
    <w:name w:val="author"/>
    <w:qFormat/>
  </w:style>
  <w:style w:type="character" w:customStyle="1" w:styleId="a-declarative">
    <w:name w:val="a-declarative"/>
    <w:qFormat/>
  </w:style>
  <w:style w:type="character" w:customStyle="1" w:styleId="st">
    <w:name w:val="st"/>
    <w:qFormat/>
  </w:style>
  <w:style w:type="character" w:customStyle="1" w:styleId="contributornametrigger">
    <w:name w:val="contributornametrigger"/>
    <w:qFormat/>
  </w:style>
  <w:style w:type="character" w:customStyle="1" w:styleId="muted">
    <w:name w:val="muted"/>
    <w:qFormat/>
  </w:style>
  <w:style w:type="paragraph" w:customStyle="1" w:styleId="inlinepara">
    <w:name w:val="inlinepara"/>
    <w:basedOn w:val="Normal"/>
    <w:qFormat/>
    <w:pPr>
      <w:bidi w:val="0"/>
      <w:spacing w:before="100" w:beforeAutospacing="1" w:after="100" w:afterAutospacing="1"/>
    </w:pPr>
  </w:style>
  <w:style w:type="table" w:customStyle="1" w:styleId="GridTable1Light1">
    <w:name w:val="Grid Table 1 Light1"/>
    <w:basedOn w:val="TableNormal"/>
    <w:uiPriority w:val="46"/>
    <w:qFormat/>
    <w:rPr>
      <w:rFonts w:asciiTheme="minorHAnsi" w:eastAsiaTheme="minorHAnsi" w:hAnsiTheme="minorHAnsi" w:cstheme="minorBidi"/>
      <w:sz w:val="22"/>
      <w:szCs w:val="22"/>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wnloadlink">
    <w:name w:val="downloadlink"/>
    <w:basedOn w:val="DefaultParagraphFont"/>
    <w:qFormat/>
  </w:style>
  <w:style w:type="character" w:customStyle="1" w:styleId="categorysmallcontent">
    <w:name w:val="categorysmallcontent"/>
    <w:basedOn w:val="DefaultParagraphFont"/>
    <w:qFormat/>
  </w:style>
  <w:style w:type="character" w:customStyle="1" w:styleId="BodyText2Char">
    <w:name w:val="Body Text 2 Char"/>
    <w:basedOn w:val="DefaultParagraphFont"/>
    <w:link w:val="BodyText2"/>
    <w:qFormat/>
    <w:rPr>
      <w:sz w:val="24"/>
      <w:szCs w:val="24"/>
    </w:rPr>
  </w:style>
  <w:style w:type="character" w:customStyle="1" w:styleId="BodyText3Char">
    <w:name w:val="Body Text 3 Char"/>
    <w:basedOn w:val="DefaultParagraphFont"/>
    <w:link w:val="BodyText3"/>
    <w:qFormat/>
    <w:rPr>
      <w:sz w:val="16"/>
      <w:szCs w:val="16"/>
    </w:rPr>
  </w:style>
  <w:style w:type="paragraph" w:customStyle="1" w:styleId="GNSbullets">
    <w:name w:val="GNS_bullets"/>
    <w:basedOn w:val="ListParagraph"/>
    <w:uiPriority w:val="99"/>
    <w:qFormat/>
    <w:pPr>
      <w:numPr>
        <w:numId w:val="1"/>
      </w:numPr>
      <w:bidi w:val="0"/>
      <w:spacing w:before="120" w:after="120" w:line="288" w:lineRule="auto"/>
      <w:ind w:left="1525" w:hanging="357"/>
      <w:contextualSpacing w:val="0"/>
      <w:jc w:val="lowKashida"/>
    </w:pPr>
    <w:rPr>
      <w:rFonts w:ascii="Arial" w:hAnsi="Arial"/>
      <w:color w:val="000000"/>
      <w:szCs w:val="22"/>
      <w:lang w:val="en-GB" w:eastAsia="en-US"/>
    </w:rPr>
  </w:style>
  <w:style w:type="character" w:customStyle="1" w:styleId="HTMLPreformattedChar">
    <w:name w:val="HTML Preformatted Char"/>
    <w:basedOn w:val="DefaultParagraphFont"/>
    <w:link w:val="HTMLPreformatted"/>
    <w:uiPriority w:val="99"/>
    <w:qFormat/>
    <w:rPr>
      <w:rFonts w:ascii="Courier New" w:hAnsi="Courier New" w:cs="Courier New"/>
    </w:rPr>
  </w:style>
  <w:style w:type="table" w:customStyle="1" w:styleId="PlainTable21">
    <w:name w:val="Plain Table 21"/>
    <w:basedOn w:val="TableNormal"/>
    <w:uiPriority w:val="42"/>
    <w:qFormat/>
    <w:rPr>
      <w:rFonts w:eastAsia="SimSun"/>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3988">
    <w:name w:val="z3988"/>
    <w:qFormat/>
  </w:style>
  <w:style w:type="character" w:customStyle="1" w:styleId="UnresolvedMention1">
    <w:name w:val="Unresolved Mention1"/>
    <w:uiPriority w:val="99"/>
    <w:semiHidden/>
    <w:unhideWhenUsed/>
    <w:qFormat/>
    <w:rPr>
      <w:color w:val="808080"/>
      <w:shd w:val="clear" w:color="auto" w:fill="E6E6E6"/>
    </w:rPr>
  </w:style>
  <w:style w:type="character" w:customStyle="1" w:styleId="authors">
    <w:name w:val="authors"/>
    <w:qFormat/>
  </w:style>
  <w:style w:type="character" w:customStyle="1" w:styleId="a-color-secondary">
    <w:name w:val="a-color-secondary"/>
    <w:qFormat/>
  </w:style>
  <w:style w:type="character" w:customStyle="1" w:styleId="ng-binding">
    <w:name w:val="ng-binding"/>
    <w:qFormat/>
  </w:style>
  <w:style w:type="character" w:customStyle="1" w:styleId="a-size-large1">
    <w:name w:val="a-size-large1"/>
    <w:qFormat/>
    <w:rPr>
      <w:rFonts w:ascii="Arial" w:hAnsi="Arial" w:cs="Arial" w:hint="default"/>
    </w:rPr>
  </w:style>
  <w:style w:type="character" w:customStyle="1" w:styleId="citation">
    <w:name w:val="citation"/>
    <w:qFormat/>
  </w:style>
  <w:style w:type="character" w:customStyle="1" w:styleId="BodyTextIndent3Char1">
    <w:name w:val="Body Text Indent 3 Char1"/>
    <w:uiPriority w:val="99"/>
    <w:semiHidden/>
    <w:qFormat/>
    <w:rPr>
      <w:sz w:val="16"/>
      <w:szCs w:val="16"/>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qFormat/>
  </w:style>
  <w:style w:type="paragraph" w:customStyle="1" w:styleId="Style2">
    <w:name w:val="_Style 2"/>
    <w:basedOn w:val="Normal"/>
    <w:uiPriority w:val="34"/>
    <w:qFormat/>
    <w:pPr>
      <w:ind w:left="720"/>
      <w:contextualSpacing/>
    </w:pPr>
    <w:rPr>
      <w:lang w:eastAsia="ar-SA"/>
    </w:rPr>
  </w:style>
  <w:style w:type="paragraph" w:customStyle="1" w:styleId="ListParagraph1">
    <w:name w:val="List Paragraph1"/>
    <w:basedOn w:val="Normal"/>
    <w:qFormat/>
    <w:pPr>
      <w:ind w:left="720"/>
      <w:contextualSpacing/>
    </w:pPr>
    <w:rPr>
      <w:lang w:eastAsia="ar-SA"/>
    </w:rPr>
  </w:style>
  <w:style w:type="paragraph" w:customStyle="1" w:styleId="CharChar2">
    <w:name w:val="Char Char2"/>
    <w:basedOn w:val="Normal"/>
    <w:qFormat/>
    <w:pPr>
      <w:spacing w:after="160" w:line="240" w:lineRule="exact"/>
      <w:jc w:val="both"/>
    </w:pPr>
    <w:rPr>
      <w:rFonts w:ascii="Verdana" w:hAnsi="Verdana" w:cs="Simplified Arabic"/>
      <w:bCs/>
      <w:sz w:val="20"/>
      <w:szCs w:val="20"/>
      <w:lang w:bidi="ar-EG"/>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bidi w:val="0"/>
      <w:spacing w:before="100" w:beforeAutospacing="1" w:after="100" w:afterAutospacing="1"/>
    </w:pPr>
    <w:rPr>
      <w:sz w:val="16"/>
      <w:szCs w:val="16"/>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16"/>
      <w:szCs w:val="16"/>
    </w:rPr>
  </w:style>
  <w:style w:type="paragraph" w:customStyle="1" w:styleId="xl67">
    <w:name w:val="xl67"/>
    <w:basedOn w:val="Normal"/>
    <w:qFormat/>
    <w:pPr>
      <w:pBdr>
        <w:top w:val="single" w:sz="4" w:space="0" w:color="auto"/>
        <w:left w:val="single" w:sz="8" w:space="0" w:color="auto"/>
        <w:bottom w:val="single" w:sz="4" w:space="0" w:color="auto"/>
        <w:right w:val="single" w:sz="4" w:space="0" w:color="auto"/>
      </w:pBdr>
      <w:bidi w:val="0"/>
      <w:spacing w:before="100" w:beforeAutospacing="1" w:after="100" w:afterAutospacing="1"/>
    </w:pPr>
    <w:rPr>
      <w:sz w:val="16"/>
      <w:szCs w:val="16"/>
    </w:rPr>
  </w:style>
  <w:style w:type="paragraph" w:customStyle="1" w:styleId="xl68">
    <w:name w:val="xl68"/>
    <w:basedOn w:val="Normal"/>
    <w:qFormat/>
    <w:pPr>
      <w:pBdr>
        <w:top w:val="single" w:sz="4" w:space="0" w:color="auto"/>
        <w:left w:val="single" w:sz="4" w:space="0" w:color="auto"/>
        <w:bottom w:val="single" w:sz="4" w:space="0" w:color="auto"/>
      </w:pBdr>
      <w:bidi w:val="0"/>
      <w:spacing w:before="100" w:beforeAutospacing="1" w:after="100" w:afterAutospacing="1"/>
    </w:pPr>
    <w:rPr>
      <w:sz w:val="16"/>
      <w:szCs w:val="16"/>
    </w:rPr>
  </w:style>
  <w:style w:type="paragraph" w:customStyle="1" w:styleId="xl69">
    <w:name w:val="xl69"/>
    <w:basedOn w:val="Normal"/>
    <w:qFormat/>
    <w:pPr>
      <w:pBdr>
        <w:top w:val="single" w:sz="4" w:space="0" w:color="auto"/>
        <w:left w:val="single" w:sz="4" w:space="0" w:color="auto"/>
        <w:bottom w:val="single" w:sz="4" w:space="0" w:color="auto"/>
        <w:right w:val="single" w:sz="8" w:space="0" w:color="auto"/>
      </w:pBdr>
      <w:bidi w:val="0"/>
      <w:spacing w:before="100" w:beforeAutospacing="1" w:after="100" w:afterAutospacing="1"/>
    </w:pPr>
    <w:rPr>
      <w:sz w:val="16"/>
      <w:szCs w:val="16"/>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71">
    <w:name w:val="xl71"/>
    <w:basedOn w:val="Normal"/>
    <w:qFormat/>
    <w:pPr>
      <w:pBdr>
        <w:top w:val="single" w:sz="4" w:space="0" w:color="auto"/>
        <w:left w:val="single" w:sz="8"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2">
    <w:name w:val="xl72"/>
    <w:basedOn w:val="Normal"/>
    <w:qFormat/>
    <w:pPr>
      <w:pBdr>
        <w:top w:val="single" w:sz="4"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3">
    <w:name w:val="xl73"/>
    <w:basedOn w:val="Normal"/>
    <w:qFormat/>
    <w:pPr>
      <w:pBdr>
        <w:top w:val="single" w:sz="4" w:space="0" w:color="auto"/>
        <w:bottom w:val="single" w:sz="4" w:space="0" w:color="auto"/>
        <w:right w:val="single" w:sz="8" w:space="0" w:color="auto"/>
      </w:pBdr>
      <w:shd w:val="clear" w:color="000000" w:fill="F2F2F2"/>
      <w:bidi w:val="0"/>
      <w:spacing w:before="100" w:beforeAutospacing="1" w:after="100" w:afterAutospacing="1"/>
      <w:jc w:val="center"/>
    </w:pPr>
    <w:rPr>
      <w:sz w:val="16"/>
      <w:szCs w:val="16"/>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75">
    <w:name w:val="xl75"/>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jc w:val="center"/>
    </w:pPr>
    <w:rPr>
      <w:sz w:val="16"/>
      <w:szCs w:val="16"/>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pPr>
    <w:rPr>
      <w:sz w:val="16"/>
      <w:szCs w:val="16"/>
    </w:rPr>
  </w:style>
  <w:style w:type="paragraph" w:customStyle="1" w:styleId="xl77">
    <w:name w:val="xl77"/>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8">
    <w:name w:val="xl78"/>
    <w:basedOn w:val="Normal"/>
    <w:qFormat/>
    <w:pPr>
      <w:pBdr>
        <w:top w:val="single" w:sz="4" w:space="0" w:color="auto"/>
        <w:left w:val="single" w:sz="4" w:space="0" w:color="auto"/>
        <w:bottom w:val="single" w:sz="4" w:space="0" w:color="auto"/>
        <w:right w:val="single" w:sz="8" w:space="0" w:color="auto"/>
      </w:pBdr>
      <w:shd w:val="clear" w:color="000000" w:fill="F2F2F2"/>
      <w:bidi w:val="0"/>
      <w:spacing w:before="100" w:beforeAutospacing="1" w:after="100" w:afterAutospacing="1"/>
      <w:jc w:val="center"/>
    </w:pPr>
    <w:rPr>
      <w:sz w:val="16"/>
      <w:szCs w:val="16"/>
    </w:rPr>
  </w:style>
  <w:style w:type="paragraph" w:customStyle="1" w:styleId="xl79">
    <w:name w:val="xl79"/>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1">
    <w:name w:val="xl81"/>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8" w:space="0" w:color="auto"/>
      </w:pBdr>
      <w:shd w:val="clear" w:color="000000" w:fill="F2F2F2"/>
      <w:bidi w:val="0"/>
      <w:spacing w:before="100" w:beforeAutospacing="1" w:after="100" w:afterAutospacing="1"/>
    </w:pPr>
    <w:rPr>
      <w:sz w:val="16"/>
      <w:szCs w:val="16"/>
    </w:rPr>
  </w:style>
  <w:style w:type="paragraph" w:customStyle="1" w:styleId="xl83">
    <w:name w:val="xl83"/>
    <w:basedOn w:val="Normal"/>
    <w:qFormat/>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xl84">
    <w:name w:val="xl84"/>
    <w:basedOn w:val="Normal"/>
    <w:qFormat/>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sz w:val="16"/>
      <w:szCs w:val="16"/>
    </w:rPr>
  </w:style>
  <w:style w:type="paragraph" w:customStyle="1" w:styleId="xl85">
    <w:name w:val="xl85"/>
    <w:basedOn w:val="Normal"/>
    <w:qFormat/>
    <w:pPr>
      <w:pBdr>
        <w:top w:val="single" w:sz="4" w:space="0" w:color="auto"/>
        <w:left w:val="single" w:sz="4" w:space="0" w:color="auto"/>
        <w:bottom w:val="single" w:sz="4" w:space="0" w:color="auto"/>
      </w:pBdr>
      <w:bidi w:val="0"/>
      <w:spacing w:before="100" w:beforeAutospacing="1" w:after="100" w:afterAutospacing="1"/>
      <w:jc w:val="center"/>
      <w:textAlignment w:val="center"/>
    </w:pPr>
    <w:rPr>
      <w:sz w:val="16"/>
      <w:szCs w:val="16"/>
    </w:rPr>
  </w:style>
  <w:style w:type="paragraph" w:customStyle="1" w:styleId="xl86">
    <w:name w:val="xl86"/>
    <w:basedOn w:val="Normal"/>
    <w:qFormat/>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sz w:val="16"/>
      <w:szCs w:val="16"/>
    </w:rPr>
  </w:style>
  <w:style w:type="paragraph" w:customStyle="1" w:styleId="xl87">
    <w:name w:val="xl87"/>
    <w:basedOn w:val="Normal"/>
    <w:qFormat/>
    <w:pPr>
      <w:pBdr>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xl88">
    <w:name w:val="xl88"/>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pPr>
    <w:rPr>
      <w:sz w:val="16"/>
      <w:szCs w:val="16"/>
    </w:rPr>
  </w:style>
  <w:style w:type="paragraph" w:customStyle="1" w:styleId="xl89">
    <w:name w:val="xl89"/>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90">
    <w:name w:val="xl90"/>
    <w:basedOn w:val="Normal"/>
    <w:qFormat/>
    <w:pPr>
      <w:pBdr>
        <w:top w:val="double" w:sz="6" w:space="0" w:color="auto"/>
        <w:bottom w:val="double" w:sz="6" w:space="0" w:color="auto"/>
        <w:right w:val="double" w:sz="6" w:space="0" w:color="auto"/>
      </w:pBdr>
      <w:bidi w:val="0"/>
      <w:spacing w:before="100" w:beforeAutospacing="1" w:after="100" w:afterAutospacing="1"/>
      <w:textAlignment w:val="center"/>
    </w:pPr>
    <w:rPr>
      <w:rFonts w:ascii="Arial Narrow" w:hAnsi="Arial Narrow"/>
      <w:color w:val="0000FF"/>
      <w:sz w:val="16"/>
      <w:szCs w:val="16"/>
    </w:rPr>
  </w:style>
  <w:style w:type="paragraph" w:customStyle="1" w:styleId="xl91">
    <w:name w:val="xl91"/>
    <w:basedOn w:val="Normal"/>
    <w:qFormat/>
    <w:pPr>
      <w:pBdr>
        <w:bottom w:val="double" w:sz="6" w:space="0" w:color="auto"/>
        <w:right w:val="double" w:sz="6" w:space="0" w:color="auto"/>
      </w:pBdr>
      <w:bidi w:val="0"/>
      <w:spacing w:before="100" w:beforeAutospacing="1" w:after="100" w:afterAutospacing="1"/>
      <w:textAlignment w:val="center"/>
    </w:pPr>
    <w:rPr>
      <w:rFonts w:ascii="Arial Narrow" w:hAnsi="Arial Narrow"/>
      <w:color w:val="0000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iPriority="99"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qFormat="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pPr>
      <w:keepNext/>
      <w:bidi w:val="0"/>
      <w:jc w:val="lowKashida"/>
      <w:outlineLvl w:val="2"/>
    </w:pPr>
    <w:rPr>
      <w:rFonts w:cs="Traditional Arabic"/>
      <w:b/>
      <w:bCs/>
      <w:sz w:val="28"/>
      <w:szCs w:val="33"/>
    </w:rPr>
  </w:style>
  <w:style w:type="paragraph" w:styleId="Heading4">
    <w:name w:val="heading 4"/>
    <w:basedOn w:val="Normal"/>
    <w:next w:val="Normal"/>
    <w:link w:val="Heading4Char"/>
    <w:uiPriority w:val="9"/>
    <w:qFormat/>
    <w:pPr>
      <w:keepNext/>
      <w:bidi w:val="0"/>
      <w:jc w:val="both"/>
      <w:outlineLvl w:val="3"/>
    </w:pPr>
    <w:rPr>
      <w:sz w:val="32"/>
      <w:szCs w:val="32"/>
    </w:rPr>
  </w:style>
  <w:style w:type="paragraph" w:styleId="Heading5">
    <w:name w:val="heading 5"/>
    <w:basedOn w:val="Normal"/>
    <w:next w:val="Normal"/>
    <w:link w:val="Heading5Char"/>
    <w:qFormat/>
    <w:pPr>
      <w:keepNext/>
      <w:bidi w:val="0"/>
      <w:outlineLvl w:val="4"/>
    </w:pPr>
    <w:rPr>
      <w:rFonts w:cs="Simplified Arabic"/>
      <w:b/>
      <w:bCs/>
      <w:sz w:val="28"/>
      <w:szCs w:val="28"/>
    </w:rPr>
  </w:style>
  <w:style w:type="paragraph" w:styleId="Heading6">
    <w:name w:val="heading 6"/>
    <w:basedOn w:val="Normal"/>
    <w:next w:val="Normal"/>
    <w:link w:val="Heading6Char"/>
    <w:uiPriority w:val="9"/>
    <w:qFormat/>
    <w:pPr>
      <w:keepNext/>
      <w:outlineLvl w:val="5"/>
    </w:pPr>
    <w:rPr>
      <w:b/>
      <w:bCs/>
      <w:sz w:val="28"/>
      <w:szCs w:val="28"/>
      <w:lang w:eastAsia="ar-SA" w:bidi="ar-EG"/>
    </w:rPr>
  </w:style>
  <w:style w:type="paragraph" w:styleId="Heading7">
    <w:name w:val="heading 7"/>
    <w:basedOn w:val="Normal"/>
    <w:next w:val="Normal"/>
    <w:link w:val="Heading7Char"/>
    <w:qFormat/>
    <w:pPr>
      <w:keepNext/>
      <w:bidi w:val="0"/>
      <w:jc w:val="center"/>
      <w:outlineLvl w:val="6"/>
    </w:pPr>
    <w:rPr>
      <w:b/>
      <w:bCs/>
      <w:sz w:val="32"/>
      <w:szCs w:val="32"/>
    </w:rPr>
  </w:style>
  <w:style w:type="paragraph" w:styleId="Heading8">
    <w:name w:val="heading 8"/>
    <w:basedOn w:val="Normal"/>
    <w:next w:val="Normal"/>
    <w:link w:val="Heading8Char"/>
    <w:qFormat/>
    <w:pPr>
      <w:spacing w:before="240" w:after="60"/>
      <w:outlineLvl w:val="7"/>
    </w:pPr>
    <w:rPr>
      <w:rFonts w:ascii="Calibri" w:hAnsi="Calibri" w:cs="Arial"/>
      <w:i/>
      <w:iCs/>
    </w:rPr>
  </w:style>
  <w:style w:type="paragraph" w:styleId="Heading9">
    <w:name w:val="heading 9"/>
    <w:basedOn w:val="Normal"/>
    <w:next w:val="Normal"/>
    <w:link w:val="Heading9Char"/>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lockText">
    <w:name w:val="Block Text"/>
    <w:basedOn w:val="Normal"/>
    <w:qFormat/>
    <w:pPr>
      <w:bidi w:val="0"/>
      <w:ind w:left="-540" w:right="-694"/>
      <w:jc w:val="both"/>
    </w:pPr>
    <w:rPr>
      <w:color w:val="3366FF"/>
      <w:lang w:eastAsia="ar-SA"/>
    </w:rPr>
  </w:style>
  <w:style w:type="paragraph" w:styleId="BodyText">
    <w:name w:val="Body Text"/>
    <w:basedOn w:val="Normal"/>
    <w:link w:val="BodyTextChar"/>
    <w:qFormat/>
    <w:pPr>
      <w:spacing w:after="120"/>
    </w:p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paragraph" w:styleId="BodyTextIndent">
    <w:name w:val="Body Text Indent"/>
    <w:basedOn w:val="Normal"/>
    <w:link w:val="BodyTextIndentChar"/>
    <w:qFormat/>
    <w:pPr>
      <w:spacing w:after="120"/>
      <w:ind w:left="283"/>
    </w:pPr>
  </w:style>
  <w:style w:type="paragraph" w:styleId="BodyTextIndent2">
    <w:name w:val="Body Text Indent 2"/>
    <w:basedOn w:val="Normal"/>
    <w:link w:val="BodyTextIndent2Char"/>
    <w:qFormat/>
    <w:pPr>
      <w:bidi w:val="0"/>
      <w:ind w:left="540" w:hanging="540"/>
      <w:jc w:val="lowKashida"/>
    </w:pPr>
    <w:rPr>
      <w:sz w:val="28"/>
      <w:szCs w:val="28"/>
      <w:lang w:eastAsia="ar-SA"/>
    </w:rPr>
  </w:style>
  <w:style w:type="paragraph" w:styleId="BodyTextIndent3">
    <w:name w:val="Body Text Indent 3"/>
    <w:basedOn w:val="Normal"/>
    <w:link w:val="BodyTextIndent3Char"/>
    <w:qFormat/>
    <w:pPr>
      <w:bidi w:val="0"/>
      <w:ind w:left="720" w:hanging="540"/>
    </w:p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uiPriority w:val="20"/>
    <w:qFormat/>
    <w:rPr>
      <w:i/>
      <w:iCs/>
    </w:rPr>
  </w:style>
  <w:style w:type="character" w:styleId="FollowedHyperlink">
    <w:name w:val="FollowedHyperlink"/>
    <w:basedOn w:val="DefaultParagraphFont"/>
    <w:uiPriority w:val="99"/>
    <w:qFormat/>
    <w:rPr>
      <w:color w:val="800080" w:themeColor="followedHyperlink"/>
      <w:u w:val="single"/>
    </w:rPr>
  </w:style>
  <w:style w:type="paragraph" w:styleId="Footer">
    <w:name w:val="footer"/>
    <w:basedOn w:val="Normal"/>
    <w:link w:val="FooterChar"/>
    <w:uiPriority w:val="99"/>
    <w:qFormat/>
    <w:pPr>
      <w:tabs>
        <w:tab w:val="center" w:pos="4153"/>
        <w:tab w:val="right" w:pos="8306"/>
      </w:tabs>
    </w:pPr>
  </w:style>
  <w:style w:type="paragraph" w:styleId="Header">
    <w:name w:val="header"/>
    <w:basedOn w:val="Normal"/>
    <w:link w:val="HeaderChar"/>
    <w:qFormat/>
    <w:pPr>
      <w:tabs>
        <w:tab w:val="center" w:pos="4153"/>
        <w:tab w:val="right" w:pos="8306"/>
      </w:tabs>
    </w:pPr>
  </w:style>
  <w:style w:type="character" w:styleId="HTMLCite">
    <w:name w:val="HTML Cite"/>
    <w:uiPriority w:val="99"/>
    <w:unhideWhenUsed/>
    <w:qFormat/>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styleId="Hyperlink">
    <w:name w:val="Hyperlink"/>
    <w:basedOn w:val="DefaultParagraphFont"/>
    <w:uiPriority w:val="99"/>
    <w:unhideWhenUsed/>
    <w:qFormat/>
    <w:rPr>
      <w:color w:val="0000FF"/>
      <w:u w:val="single"/>
    </w:rPr>
  </w:style>
  <w:style w:type="character" w:styleId="LineNumber">
    <w:name w:val="line number"/>
    <w:uiPriority w:val="99"/>
    <w:unhideWhenUsed/>
    <w:qFormat/>
  </w:style>
  <w:style w:type="paragraph" w:styleId="List2">
    <w:name w:val="List 2"/>
    <w:basedOn w:val="Normal"/>
    <w:qFormat/>
    <w:pPr>
      <w:ind w:left="566" w:right="566" w:hanging="283"/>
    </w:pPr>
    <w:rPr>
      <w:rFonts w:cs="Traditional Arabic"/>
      <w:szCs w:val="20"/>
    </w:rPr>
  </w:style>
  <w:style w:type="paragraph" w:styleId="NormalWeb">
    <w:name w:val="Normal (Web)"/>
    <w:basedOn w:val="Normal"/>
    <w:qFormat/>
    <w:pPr>
      <w:bidi w:val="0"/>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qFormat/>
    <w:rPr>
      <w:rFonts w:ascii="Courier New" w:cs="Traditional Arabic"/>
      <w:sz w:val="20"/>
      <w:szCs w:val="20"/>
    </w:rPr>
  </w:style>
  <w:style w:type="character" w:styleId="Strong">
    <w:name w:val="Strong"/>
    <w:uiPriority w:val="22"/>
    <w:qFormat/>
    <w:rPr>
      <w:b/>
      <w:bCs/>
    </w:rPr>
  </w:style>
  <w:style w:type="table" w:styleId="TableColumns3">
    <w:name w:val="Table Columns 3"/>
    <w:basedOn w:val="TableNormal"/>
    <w:qFormat/>
    <w:pPr>
      <w:bidi/>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Grid">
    <w:name w:val="Table Grid"/>
    <w:basedOn w:val="TableNormal"/>
    <w:uiPriority w:val="59"/>
    <w:qFormat/>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2">
    <w:name w:val="Table Simple 2"/>
    <w:basedOn w:val="TableNormal"/>
    <w:qFormat/>
    <w:rPr>
      <w:lang w:val="en-GB"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rPr>
  </w:style>
  <w:style w:type="character" w:customStyle="1" w:styleId="Heading2Char">
    <w:name w:val="Heading 2 Char"/>
    <w:basedOn w:val="DefaultParagraphFont"/>
    <w:link w:val="Heading2"/>
    <w:qFormat/>
    <w:rPr>
      <w:rFonts w:ascii="Cambria" w:eastAsia="Times New Roman" w:hAnsi="Cambria" w:cs="Times New Roman"/>
      <w:b/>
      <w:bCs/>
      <w:i/>
      <w:iCs/>
      <w:sz w:val="28"/>
      <w:szCs w:val="28"/>
    </w:rPr>
  </w:style>
  <w:style w:type="character" w:customStyle="1" w:styleId="Heading3Char">
    <w:name w:val="Heading 3 Char"/>
    <w:basedOn w:val="DefaultParagraphFont"/>
    <w:link w:val="Heading3"/>
    <w:qFormat/>
    <w:rPr>
      <w:rFonts w:cs="Traditional Arabic"/>
      <w:b/>
      <w:bCs/>
      <w:sz w:val="28"/>
      <w:szCs w:val="33"/>
      <w:lang w:val="en-US" w:eastAsia="en-US" w:bidi="ar-SA"/>
    </w:rPr>
  </w:style>
  <w:style w:type="character" w:customStyle="1" w:styleId="Heading4Char">
    <w:name w:val="Heading 4 Char"/>
    <w:basedOn w:val="DefaultParagraphFont"/>
    <w:link w:val="Heading4"/>
    <w:uiPriority w:val="9"/>
    <w:qFormat/>
    <w:rPr>
      <w:sz w:val="32"/>
      <w:szCs w:val="32"/>
    </w:rPr>
  </w:style>
  <w:style w:type="character" w:customStyle="1" w:styleId="Heading6Char">
    <w:name w:val="Heading 6 Char"/>
    <w:basedOn w:val="DefaultParagraphFont"/>
    <w:link w:val="Heading6"/>
    <w:uiPriority w:val="9"/>
    <w:qFormat/>
    <w:rPr>
      <w:b/>
      <w:bCs/>
      <w:sz w:val="28"/>
      <w:szCs w:val="28"/>
      <w:lang w:eastAsia="ar-SA" w:bidi="ar-EG"/>
    </w:rPr>
  </w:style>
  <w:style w:type="character" w:customStyle="1" w:styleId="Heading7Char">
    <w:name w:val="Heading 7 Char"/>
    <w:basedOn w:val="DefaultParagraphFont"/>
    <w:link w:val="Heading7"/>
    <w:qFormat/>
    <w:rPr>
      <w:b/>
      <w:bCs/>
      <w:sz w:val="32"/>
      <w:szCs w:val="32"/>
    </w:rPr>
  </w:style>
  <w:style w:type="character" w:customStyle="1" w:styleId="Heading8Char">
    <w:name w:val="Heading 8 Char"/>
    <w:basedOn w:val="DefaultParagraphFont"/>
    <w:link w:val="Heading8"/>
    <w:qFormat/>
    <w:rPr>
      <w:rFonts w:ascii="Calibri" w:eastAsia="Times New Roman" w:hAnsi="Calibri" w:cs="Arial"/>
      <w:i/>
      <w:iCs/>
      <w:sz w:val="24"/>
      <w:szCs w:val="24"/>
    </w:rPr>
  </w:style>
  <w:style w:type="character" w:customStyle="1" w:styleId="Heading9Char">
    <w:name w:val="Heading 9 Char"/>
    <w:basedOn w:val="DefaultParagraphFont"/>
    <w:link w:val="Heading9"/>
    <w:qFormat/>
    <w:rPr>
      <w:rFonts w:ascii="Cambria" w:eastAsia="Times New Roman" w:hAnsi="Cambria" w:cs="Times New Roman"/>
      <w:sz w:val="22"/>
      <w:szCs w:val="22"/>
    </w:rPr>
  </w:style>
  <w:style w:type="character" w:customStyle="1" w:styleId="HeaderChar">
    <w:name w:val="Header Char"/>
    <w:basedOn w:val="DefaultParagraphFont"/>
    <w:link w:val="Header"/>
    <w:qFormat/>
    <w:rPr>
      <w:sz w:val="24"/>
      <w:szCs w:val="24"/>
    </w:rPr>
  </w:style>
  <w:style w:type="character" w:customStyle="1" w:styleId="FooterChar">
    <w:name w:val="Footer Char"/>
    <w:basedOn w:val="DefaultParagraphFont"/>
    <w:link w:val="Footer"/>
    <w:uiPriority w:val="99"/>
    <w:qFormat/>
    <w:rPr>
      <w:sz w:val="24"/>
      <w:szCs w:val="24"/>
    </w:rPr>
  </w:style>
  <w:style w:type="character" w:customStyle="1" w:styleId="BodyTextIndent3Char">
    <w:name w:val="Body Text Indent 3 Char"/>
    <w:basedOn w:val="DefaultParagraphFont"/>
    <w:link w:val="BodyTextIndent3"/>
    <w:qFormat/>
    <w:rPr>
      <w:sz w:val="24"/>
      <w:szCs w:val="24"/>
    </w:rPr>
  </w:style>
  <w:style w:type="paragraph" w:customStyle="1" w:styleId="Default">
    <w:name w:val="Default"/>
    <w:qFormat/>
    <w:pPr>
      <w:autoSpaceDE w:val="0"/>
      <w:autoSpaceDN w:val="0"/>
      <w:adjustRightInd w:val="0"/>
    </w:pPr>
    <w:rPr>
      <w:color w:val="000000"/>
      <w:sz w:val="24"/>
      <w:szCs w:val="24"/>
      <w:lang w:bidi="ar-JO"/>
    </w:rPr>
  </w:style>
  <w:style w:type="paragraph" w:styleId="ListParagraph">
    <w:name w:val="List Paragraph"/>
    <w:basedOn w:val="Normal"/>
    <w:uiPriority w:val="34"/>
    <w:qFormat/>
    <w:pPr>
      <w:ind w:left="720"/>
      <w:contextualSpacing/>
    </w:pPr>
    <w:rPr>
      <w:lang w:eastAsia="ar-SA"/>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rPr>
      <w:b/>
      <w:bCs/>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IndentChar">
    <w:name w:val="Body Text Indent Char"/>
    <w:basedOn w:val="DefaultParagraphFont"/>
    <w:link w:val="BodyTextIndent"/>
    <w:qFormat/>
    <w:rPr>
      <w:sz w:val="24"/>
      <w:szCs w:val="24"/>
    </w:rPr>
  </w:style>
  <w:style w:type="character" w:customStyle="1" w:styleId="PlainTextChar">
    <w:name w:val="Plain Text Char"/>
    <w:basedOn w:val="DefaultParagraphFont"/>
    <w:link w:val="PlainText"/>
    <w:qFormat/>
    <w:rPr>
      <w:rFonts w:ascii="Courier New" w:cs="Traditional Arabic"/>
    </w:rPr>
  </w:style>
  <w:style w:type="character" w:customStyle="1" w:styleId="shorttext1">
    <w:name w:val="short_text1"/>
    <w:basedOn w:val="DefaultParagraphFont"/>
    <w:rPr>
      <w:sz w:val="24"/>
      <w:szCs w:val="24"/>
    </w:rPr>
  </w:style>
  <w:style w:type="character" w:customStyle="1" w:styleId="BodyTextIndent2Char">
    <w:name w:val="Body Text Indent 2 Char"/>
    <w:basedOn w:val="DefaultParagraphFont"/>
    <w:link w:val="BodyTextIndent2"/>
    <w:qFormat/>
    <w:rPr>
      <w:sz w:val="28"/>
      <w:szCs w:val="28"/>
      <w:lang w:eastAsia="ar-SA"/>
    </w:rPr>
  </w:style>
  <w:style w:type="character" w:customStyle="1" w:styleId="copy1">
    <w:name w:val="copy1"/>
    <w:basedOn w:val="DefaultParagraphFont"/>
    <w:rPr>
      <w:rFonts w:ascii="Trebuchet MS" w:hAnsi="Trebuchet MS" w:hint="default"/>
      <w:color w:val="333333"/>
      <w:sz w:val="15"/>
      <w:szCs w:val="15"/>
      <w:u w:val="none"/>
    </w:rPr>
  </w:style>
  <w:style w:type="character" w:customStyle="1" w:styleId="apple-style-span">
    <w:name w:val="apple-style-span"/>
    <w:basedOn w:val="DefaultParagraphFont"/>
    <w:qFormat/>
  </w:style>
  <w:style w:type="character" w:customStyle="1" w:styleId="shorttext">
    <w:name w:val="short_text"/>
    <w:basedOn w:val="DefaultParagraphFont"/>
  </w:style>
  <w:style w:type="character" w:customStyle="1" w:styleId="hps">
    <w:name w:val="hps"/>
    <w:basedOn w:val="DefaultParagraphFont"/>
    <w:qFormat/>
  </w:style>
  <w:style w:type="character" w:customStyle="1" w:styleId="longtext">
    <w:name w:val="long_text"/>
    <w:basedOn w:val="DefaultParagraphFont"/>
    <w:qFormat/>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rPr>
  </w:style>
  <w:style w:type="character" w:customStyle="1" w:styleId="Heading5Char">
    <w:name w:val="Heading 5 Char"/>
    <w:basedOn w:val="DefaultParagraphFont"/>
    <w:link w:val="Heading5"/>
    <w:qFormat/>
    <w:rPr>
      <w:rFonts w:cs="Simplified Arabic"/>
      <w:b/>
      <w:bCs/>
      <w:sz w:val="28"/>
      <w:szCs w:val="28"/>
    </w:rPr>
  </w:style>
  <w:style w:type="character" w:customStyle="1" w:styleId="BodyTextChar">
    <w:name w:val="Body Text Char"/>
    <w:basedOn w:val="DefaultParagraphFont"/>
    <w:link w:val="BodyText"/>
    <w:qFormat/>
    <w:rPr>
      <w:sz w:val="24"/>
      <w:szCs w:val="24"/>
    </w:rPr>
  </w:style>
  <w:style w:type="character" w:customStyle="1" w:styleId="Char7">
    <w:name w:val="Char7"/>
    <w:rPr>
      <w:rFonts w:ascii="Times New Roman" w:eastAsia="Times New Roman" w:hAnsi="Times New Roman" w:cs="Traditional Arabic"/>
      <w:sz w:val="20"/>
      <w:szCs w:val="20"/>
      <w:lang w:bidi="ar-SA"/>
    </w:rPr>
  </w:style>
  <w:style w:type="character" w:customStyle="1" w:styleId="a1">
    <w:name w:val="a1"/>
    <w:qFormat/>
    <w:rPr>
      <w:color w:val="008000"/>
    </w:rPr>
  </w:style>
  <w:style w:type="character" w:customStyle="1" w:styleId="CharChar7">
    <w:name w:val="Char Char7"/>
    <w:qFormat/>
    <w:rPr>
      <w:rFonts w:cs="Traditional Arabic"/>
      <w:lang w:val="en-US" w:eastAsia="en-US" w:bidi="ar-SA"/>
    </w:rPr>
  </w:style>
  <w:style w:type="character" w:customStyle="1" w:styleId="alt-edited1">
    <w:name w:val="alt-edited1"/>
    <w:qFormat/>
    <w:rPr>
      <w:color w:val="4D90F0"/>
    </w:rPr>
  </w:style>
  <w:style w:type="character" w:customStyle="1" w:styleId="atn">
    <w:name w:val="atn"/>
    <w:qFormat/>
  </w:style>
  <w:style w:type="paragraph" w:customStyle="1" w:styleId="FR2">
    <w:name w:val="FR2"/>
    <w:qFormat/>
    <w:pPr>
      <w:widowControl w:val="0"/>
      <w:suppressAutoHyphens/>
      <w:autoSpaceDE w:val="0"/>
      <w:ind w:left="1160"/>
      <w:jc w:val="both"/>
    </w:pPr>
    <w:rPr>
      <w:rFonts w:ascii="Arial" w:eastAsia="SimSun" w:hAnsi="Arial"/>
      <w:b/>
      <w:bCs/>
      <w:sz w:val="22"/>
      <w:szCs w:val="22"/>
      <w:lang w:eastAsia="ar-SA"/>
    </w:rPr>
  </w:style>
  <w:style w:type="character" w:customStyle="1" w:styleId="CharChar8">
    <w:name w:val="Char Char8"/>
    <w:rPr>
      <w:rFonts w:ascii="Cambria" w:eastAsia="Times New Roman" w:hAnsi="Cambria"/>
      <w:b/>
      <w:bCs/>
      <w:kern w:val="32"/>
      <w:sz w:val="32"/>
      <w:szCs w:val="32"/>
      <w:lang w:eastAsia="zh-CN" w:bidi="ar-EG"/>
    </w:rPr>
  </w:style>
  <w:style w:type="character" w:customStyle="1" w:styleId="reference-text">
    <w:name w:val="reference-text"/>
    <w:basedOn w:val="DefaultParagraphFont"/>
    <w:qFormat/>
  </w:style>
  <w:style w:type="character" w:customStyle="1" w:styleId="Char71">
    <w:name w:val="Char71"/>
    <w:qFormat/>
    <w:rPr>
      <w:rFonts w:ascii="Times New Roman" w:eastAsia="Times New Roman" w:hAnsi="Times New Roman" w:cs="Traditional Arabic"/>
      <w:sz w:val="20"/>
      <w:szCs w:val="20"/>
      <w:lang w:bidi="ar-SA"/>
    </w:rPr>
  </w:style>
  <w:style w:type="character" w:customStyle="1" w:styleId="CharChar71">
    <w:name w:val="Char Char71"/>
    <w:qFormat/>
    <w:rPr>
      <w:rFonts w:cs="Traditional Arabic"/>
      <w:lang w:val="en-US" w:eastAsia="en-US" w:bidi="ar-SA"/>
    </w:rPr>
  </w:style>
  <w:style w:type="character" w:customStyle="1" w:styleId="CharChar81">
    <w:name w:val="Char Char81"/>
    <w:qFormat/>
    <w:rPr>
      <w:rFonts w:ascii="Cambria" w:eastAsia="Times New Roman" w:hAnsi="Cambria"/>
      <w:b/>
      <w:bCs/>
      <w:kern w:val="32"/>
      <w:sz w:val="32"/>
      <w:szCs w:val="32"/>
      <w:lang w:eastAsia="zh-CN" w:bidi="ar-EG"/>
    </w:rPr>
  </w:style>
  <w:style w:type="table" w:customStyle="1" w:styleId="TableGrid1">
    <w:name w:val="Table Grid1"/>
    <w:basedOn w:val="TableNormal"/>
    <w:uiPriority w:val="59"/>
    <w:qFormat/>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qFormat/>
  </w:style>
  <w:style w:type="character" w:customStyle="1" w:styleId="apple-converted-space">
    <w:name w:val="apple-converted-space"/>
    <w:qFormat/>
  </w:style>
  <w:style w:type="character" w:customStyle="1" w:styleId="author">
    <w:name w:val="author"/>
    <w:qFormat/>
  </w:style>
  <w:style w:type="character" w:customStyle="1" w:styleId="a-declarative">
    <w:name w:val="a-declarative"/>
    <w:qFormat/>
  </w:style>
  <w:style w:type="character" w:customStyle="1" w:styleId="st">
    <w:name w:val="st"/>
    <w:qFormat/>
  </w:style>
  <w:style w:type="character" w:customStyle="1" w:styleId="contributornametrigger">
    <w:name w:val="contributornametrigger"/>
    <w:qFormat/>
  </w:style>
  <w:style w:type="character" w:customStyle="1" w:styleId="muted">
    <w:name w:val="muted"/>
    <w:qFormat/>
  </w:style>
  <w:style w:type="paragraph" w:customStyle="1" w:styleId="inlinepara">
    <w:name w:val="inlinepara"/>
    <w:basedOn w:val="Normal"/>
    <w:qFormat/>
    <w:pPr>
      <w:bidi w:val="0"/>
      <w:spacing w:before="100" w:beforeAutospacing="1" w:after="100" w:afterAutospacing="1"/>
    </w:pPr>
  </w:style>
  <w:style w:type="table" w:customStyle="1" w:styleId="GridTable1Light1">
    <w:name w:val="Grid Table 1 Light1"/>
    <w:basedOn w:val="TableNormal"/>
    <w:uiPriority w:val="46"/>
    <w:qFormat/>
    <w:rPr>
      <w:rFonts w:asciiTheme="minorHAnsi" w:eastAsiaTheme="minorHAnsi" w:hAnsiTheme="minorHAnsi" w:cstheme="minorBidi"/>
      <w:sz w:val="22"/>
      <w:szCs w:val="22"/>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wnloadlink">
    <w:name w:val="downloadlink"/>
    <w:basedOn w:val="DefaultParagraphFont"/>
    <w:qFormat/>
  </w:style>
  <w:style w:type="character" w:customStyle="1" w:styleId="categorysmallcontent">
    <w:name w:val="categorysmallcontent"/>
    <w:basedOn w:val="DefaultParagraphFont"/>
    <w:qFormat/>
  </w:style>
  <w:style w:type="character" w:customStyle="1" w:styleId="BodyText2Char">
    <w:name w:val="Body Text 2 Char"/>
    <w:basedOn w:val="DefaultParagraphFont"/>
    <w:link w:val="BodyText2"/>
    <w:qFormat/>
    <w:rPr>
      <w:sz w:val="24"/>
      <w:szCs w:val="24"/>
    </w:rPr>
  </w:style>
  <w:style w:type="character" w:customStyle="1" w:styleId="BodyText3Char">
    <w:name w:val="Body Text 3 Char"/>
    <w:basedOn w:val="DefaultParagraphFont"/>
    <w:link w:val="BodyText3"/>
    <w:qFormat/>
    <w:rPr>
      <w:sz w:val="16"/>
      <w:szCs w:val="16"/>
    </w:rPr>
  </w:style>
  <w:style w:type="paragraph" w:customStyle="1" w:styleId="GNSbullets">
    <w:name w:val="GNS_bullets"/>
    <w:basedOn w:val="ListParagraph"/>
    <w:uiPriority w:val="99"/>
    <w:qFormat/>
    <w:pPr>
      <w:numPr>
        <w:numId w:val="1"/>
      </w:numPr>
      <w:bidi w:val="0"/>
      <w:spacing w:before="120" w:after="120" w:line="288" w:lineRule="auto"/>
      <w:ind w:left="1525" w:hanging="357"/>
      <w:contextualSpacing w:val="0"/>
      <w:jc w:val="lowKashida"/>
    </w:pPr>
    <w:rPr>
      <w:rFonts w:ascii="Arial" w:hAnsi="Arial"/>
      <w:color w:val="000000"/>
      <w:szCs w:val="22"/>
      <w:lang w:val="en-GB" w:eastAsia="en-US"/>
    </w:rPr>
  </w:style>
  <w:style w:type="character" w:customStyle="1" w:styleId="HTMLPreformattedChar">
    <w:name w:val="HTML Preformatted Char"/>
    <w:basedOn w:val="DefaultParagraphFont"/>
    <w:link w:val="HTMLPreformatted"/>
    <w:uiPriority w:val="99"/>
    <w:qFormat/>
    <w:rPr>
      <w:rFonts w:ascii="Courier New" w:hAnsi="Courier New" w:cs="Courier New"/>
    </w:rPr>
  </w:style>
  <w:style w:type="table" w:customStyle="1" w:styleId="PlainTable21">
    <w:name w:val="Plain Table 21"/>
    <w:basedOn w:val="TableNormal"/>
    <w:uiPriority w:val="42"/>
    <w:qFormat/>
    <w:rPr>
      <w:rFonts w:eastAsia="SimSun"/>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3988">
    <w:name w:val="z3988"/>
    <w:qFormat/>
  </w:style>
  <w:style w:type="character" w:customStyle="1" w:styleId="UnresolvedMention1">
    <w:name w:val="Unresolved Mention1"/>
    <w:uiPriority w:val="99"/>
    <w:semiHidden/>
    <w:unhideWhenUsed/>
    <w:qFormat/>
    <w:rPr>
      <w:color w:val="808080"/>
      <w:shd w:val="clear" w:color="auto" w:fill="E6E6E6"/>
    </w:rPr>
  </w:style>
  <w:style w:type="character" w:customStyle="1" w:styleId="authors">
    <w:name w:val="authors"/>
    <w:qFormat/>
  </w:style>
  <w:style w:type="character" w:customStyle="1" w:styleId="a-color-secondary">
    <w:name w:val="a-color-secondary"/>
    <w:qFormat/>
  </w:style>
  <w:style w:type="character" w:customStyle="1" w:styleId="ng-binding">
    <w:name w:val="ng-binding"/>
    <w:qFormat/>
  </w:style>
  <w:style w:type="character" w:customStyle="1" w:styleId="a-size-large1">
    <w:name w:val="a-size-large1"/>
    <w:qFormat/>
    <w:rPr>
      <w:rFonts w:ascii="Arial" w:hAnsi="Arial" w:cs="Arial" w:hint="default"/>
    </w:rPr>
  </w:style>
  <w:style w:type="character" w:customStyle="1" w:styleId="citation">
    <w:name w:val="citation"/>
    <w:qFormat/>
  </w:style>
  <w:style w:type="character" w:customStyle="1" w:styleId="BodyTextIndent3Char1">
    <w:name w:val="Body Text Indent 3 Char1"/>
    <w:uiPriority w:val="99"/>
    <w:semiHidden/>
    <w:qFormat/>
    <w:rPr>
      <w:sz w:val="16"/>
      <w:szCs w:val="16"/>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qFormat/>
  </w:style>
  <w:style w:type="paragraph" w:customStyle="1" w:styleId="Style2">
    <w:name w:val="_Style 2"/>
    <w:basedOn w:val="Normal"/>
    <w:uiPriority w:val="34"/>
    <w:qFormat/>
    <w:pPr>
      <w:ind w:left="720"/>
      <w:contextualSpacing/>
    </w:pPr>
    <w:rPr>
      <w:lang w:eastAsia="ar-SA"/>
    </w:rPr>
  </w:style>
  <w:style w:type="paragraph" w:customStyle="1" w:styleId="ListParagraph1">
    <w:name w:val="List Paragraph1"/>
    <w:basedOn w:val="Normal"/>
    <w:qFormat/>
    <w:pPr>
      <w:ind w:left="720"/>
      <w:contextualSpacing/>
    </w:pPr>
    <w:rPr>
      <w:lang w:eastAsia="ar-SA"/>
    </w:rPr>
  </w:style>
  <w:style w:type="paragraph" w:customStyle="1" w:styleId="CharChar2">
    <w:name w:val="Char Char2"/>
    <w:basedOn w:val="Normal"/>
    <w:qFormat/>
    <w:pPr>
      <w:spacing w:after="160" w:line="240" w:lineRule="exact"/>
      <w:jc w:val="both"/>
    </w:pPr>
    <w:rPr>
      <w:rFonts w:ascii="Verdana" w:hAnsi="Verdana" w:cs="Simplified Arabic"/>
      <w:bCs/>
      <w:sz w:val="20"/>
      <w:szCs w:val="20"/>
      <w:lang w:bidi="ar-EG"/>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bidi w:val="0"/>
      <w:spacing w:before="100" w:beforeAutospacing="1" w:after="100" w:afterAutospacing="1"/>
    </w:pPr>
    <w:rPr>
      <w:sz w:val="16"/>
      <w:szCs w:val="16"/>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16"/>
      <w:szCs w:val="16"/>
    </w:rPr>
  </w:style>
  <w:style w:type="paragraph" w:customStyle="1" w:styleId="xl67">
    <w:name w:val="xl67"/>
    <w:basedOn w:val="Normal"/>
    <w:qFormat/>
    <w:pPr>
      <w:pBdr>
        <w:top w:val="single" w:sz="4" w:space="0" w:color="auto"/>
        <w:left w:val="single" w:sz="8" w:space="0" w:color="auto"/>
        <w:bottom w:val="single" w:sz="4" w:space="0" w:color="auto"/>
        <w:right w:val="single" w:sz="4" w:space="0" w:color="auto"/>
      </w:pBdr>
      <w:bidi w:val="0"/>
      <w:spacing w:before="100" w:beforeAutospacing="1" w:after="100" w:afterAutospacing="1"/>
    </w:pPr>
    <w:rPr>
      <w:sz w:val="16"/>
      <w:szCs w:val="16"/>
    </w:rPr>
  </w:style>
  <w:style w:type="paragraph" w:customStyle="1" w:styleId="xl68">
    <w:name w:val="xl68"/>
    <w:basedOn w:val="Normal"/>
    <w:qFormat/>
    <w:pPr>
      <w:pBdr>
        <w:top w:val="single" w:sz="4" w:space="0" w:color="auto"/>
        <w:left w:val="single" w:sz="4" w:space="0" w:color="auto"/>
        <w:bottom w:val="single" w:sz="4" w:space="0" w:color="auto"/>
      </w:pBdr>
      <w:bidi w:val="0"/>
      <w:spacing w:before="100" w:beforeAutospacing="1" w:after="100" w:afterAutospacing="1"/>
    </w:pPr>
    <w:rPr>
      <w:sz w:val="16"/>
      <w:szCs w:val="16"/>
    </w:rPr>
  </w:style>
  <w:style w:type="paragraph" w:customStyle="1" w:styleId="xl69">
    <w:name w:val="xl69"/>
    <w:basedOn w:val="Normal"/>
    <w:qFormat/>
    <w:pPr>
      <w:pBdr>
        <w:top w:val="single" w:sz="4" w:space="0" w:color="auto"/>
        <w:left w:val="single" w:sz="4" w:space="0" w:color="auto"/>
        <w:bottom w:val="single" w:sz="4" w:space="0" w:color="auto"/>
        <w:right w:val="single" w:sz="8" w:space="0" w:color="auto"/>
      </w:pBdr>
      <w:bidi w:val="0"/>
      <w:spacing w:before="100" w:beforeAutospacing="1" w:after="100" w:afterAutospacing="1"/>
    </w:pPr>
    <w:rPr>
      <w:sz w:val="16"/>
      <w:szCs w:val="16"/>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71">
    <w:name w:val="xl71"/>
    <w:basedOn w:val="Normal"/>
    <w:qFormat/>
    <w:pPr>
      <w:pBdr>
        <w:top w:val="single" w:sz="4" w:space="0" w:color="auto"/>
        <w:left w:val="single" w:sz="8"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2">
    <w:name w:val="xl72"/>
    <w:basedOn w:val="Normal"/>
    <w:qFormat/>
    <w:pPr>
      <w:pBdr>
        <w:top w:val="single" w:sz="4"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3">
    <w:name w:val="xl73"/>
    <w:basedOn w:val="Normal"/>
    <w:qFormat/>
    <w:pPr>
      <w:pBdr>
        <w:top w:val="single" w:sz="4" w:space="0" w:color="auto"/>
        <w:bottom w:val="single" w:sz="4" w:space="0" w:color="auto"/>
        <w:right w:val="single" w:sz="8" w:space="0" w:color="auto"/>
      </w:pBdr>
      <w:shd w:val="clear" w:color="000000" w:fill="F2F2F2"/>
      <w:bidi w:val="0"/>
      <w:spacing w:before="100" w:beforeAutospacing="1" w:after="100" w:afterAutospacing="1"/>
      <w:jc w:val="center"/>
    </w:pPr>
    <w:rPr>
      <w:sz w:val="16"/>
      <w:szCs w:val="16"/>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75">
    <w:name w:val="xl75"/>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jc w:val="center"/>
    </w:pPr>
    <w:rPr>
      <w:sz w:val="16"/>
      <w:szCs w:val="16"/>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pPr>
    <w:rPr>
      <w:sz w:val="16"/>
      <w:szCs w:val="16"/>
    </w:rPr>
  </w:style>
  <w:style w:type="paragraph" w:customStyle="1" w:styleId="xl77">
    <w:name w:val="xl77"/>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jc w:val="center"/>
    </w:pPr>
    <w:rPr>
      <w:sz w:val="16"/>
      <w:szCs w:val="16"/>
    </w:rPr>
  </w:style>
  <w:style w:type="paragraph" w:customStyle="1" w:styleId="xl78">
    <w:name w:val="xl78"/>
    <w:basedOn w:val="Normal"/>
    <w:qFormat/>
    <w:pPr>
      <w:pBdr>
        <w:top w:val="single" w:sz="4" w:space="0" w:color="auto"/>
        <w:left w:val="single" w:sz="4" w:space="0" w:color="auto"/>
        <w:bottom w:val="single" w:sz="4" w:space="0" w:color="auto"/>
        <w:right w:val="single" w:sz="8" w:space="0" w:color="auto"/>
      </w:pBdr>
      <w:shd w:val="clear" w:color="000000" w:fill="F2F2F2"/>
      <w:bidi w:val="0"/>
      <w:spacing w:before="100" w:beforeAutospacing="1" w:after="100" w:afterAutospacing="1"/>
      <w:jc w:val="center"/>
    </w:pPr>
    <w:rPr>
      <w:sz w:val="16"/>
      <w:szCs w:val="16"/>
    </w:rPr>
  </w:style>
  <w:style w:type="paragraph" w:customStyle="1" w:styleId="xl79">
    <w:name w:val="xl79"/>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1">
    <w:name w:val="xl81"/>
    <w:basedOn w:val="Normal"/>
    <w:qFormat/>
    <w:pPr>
      <w:pBdr>
        <w:top w:val="single" w:sz="4" w:space="0" w:color="auto"/>
        <w:left w:val="single" w:sz="8" w:space="0" w:color="auto"/>
        <w:bottom w:val="single" w:sz="4" w:space="0" w:color="auto"/>
        <w:right w:val="single" w:sz="4" w:space="0" w:color="auto"/>
      </w:pBdr>
      <w:shd w:val="clear" w:color="000000" w:fill="F2F2F2"/>
      <w:bidi w:val="0"/>
      <w:spacing w:before="100" w:beforeAutospacing="1" w:after="100" w:afterAutospacing="1"/>
    </w:pPr>
    <w:rPr>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8" w:space="0" w:color="auto"/>
      </w:pBdr>
      <w:shd w:val="clear" w:color="000000" w:fill="F2F2F2"/>
      <w:bidi w:val="0"/>
      <w:spacing w:before="100" w:beforeAutospacing="1" w:after="100" w:afterAutospacing="1"/>
    </w:pPr>
    <w:rPr>
      <w:sz w:val="16"/>
      <w:szCs w:val="16"/>
    </w:rPr>
  </w:style>
  <w:style w:type="paragraph" w:customStyle="1" w:styleId="xl83">
    <w:name w:val="xl83"/>
    <w:basedOn w:val="Normal"/>
    <w:qFormat/>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xl84">
    <w:name w:val="xl84"/>
    <w:basedOn w:val="Normal"/>
    <w:qFormat/>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sz w:val="16"/>
      <w:szCs w:val="16"/>
    </w:rPr>
  </w:style>
  <w:style w:type="paragraph" w:customStyle="1" w:styleId="xl85">
    <w:name w:val="xl85"/>
    <w:basedOn w:val="Normal"/>
    <w:qFormat/>
    <w:pPr>
      <w:pBdr>
        <w:top w:val="single" w:sz="4" w:space="0" w:color="auto"/>
        <w:left w:val="single" w:sz="4" w:space="0" w:color="auto"/>
        <w:bottom w:val="single" w:sz="4" w:space="0" w:color="auto"/>
      </w:pBdr>
      <w:bidi w:val="0"/>
      <w:spacing w:before="100" w:beforeAutospacing="1" w:after="100" w:afterAutospacing="1"/>
      <w:jc w:val="center"/>
      <w:textAlignment w:val="center"/>
    </w:pPr>
    <w:rPr>
      <w:sz w:val="16"/>
      <w:szCs w:val="16"/>
    </w:rPr>
  </w:style>
  <w:style w:type="paragraph" w:customStyle="1" w:styleId="xl86">
    <w:name w:val="xl86"/>
    <w:basedOn w:val="Normal"/>
    <w:qFormat/>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sz w:val="16"/>
      <w:szCs w:val="16"/>
    </w:rPr>
  </w:style>
  <w:style w:type="paragraph" w:customStyle="1" w:styleId="xl87">
    <w:name w:val="xl87"/>
    <w:basedOn w:val="Normal"/>
    <w:qFormat/>
    <w:pPr>
      <w:pBdr>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hAnsi="Arial Narrow"/>
      <w:color w:val="0000FF"/>
      <w:sz w:val="16"/>
      <w:szCs w:val="16"/>
    </w:rPr>
  </w:style>
  <w:style w:type="paragraph" w:customStyle="1" w:styleId="xl88">
    <w:name w:val="xl88"/>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pPr>
    <w:rPr>
      <w:sz w:val="16"/>
      <w:szCs w:val="16"/>
    </w:rPr>
  </w:style>
  <w:style w:type="paragraph" w:customStyle="1" w:styleId="xl89">
    <w:name w:val="xl89"/>
    <w:basedOn w:val="Normal"/>
    <w:qFormat/>
    <w:pPr>
      <w:pBdr>
        <w:top w:val="single" w:sz="4" w:space="0" w:color="auto"/>
        <w:left w:val="single" w:sz="4" w:space="0" w:color="auto"/>
        <w:bottom w:val="single" w:sz="4" w:space="0" w:color="auto"/>
      </w:pBdr>
      <w:shd w:val="clear" w:color="000000" w:fill="F2F2F2"/>
      <w:bidi w:val="0"/>
      <w:spacing w:before="100" w:beforeAutospacing="1" w:after="100" w:afterAutospacing="1"/>
      <w:jc w:val="center"/>
      <w:textAlignment w:val="center"/>
    </w:pPr>
    <w:rPr>
      <w:sz w:val="16"/>
      <w:szCs w:val="16"/>
    </w:rPr>
  </w:style>
  <w:style w:type="paragraph" w:customStyle="1" w:styleId="xl90">
    <w:name w:val="xl90"/>
    <w:basedOn w:val="Normal"/>
    <w:qFormat/>
    <w:pPr>
      <w:pBdr>
        <w:top w:val="double" w:sz="6" w:space="0" w:color="auto"/>
        <w:bottom w:val="double" w:sz="6" w:space="0" w:color="auto"/>
        <w:right w:val="double" w:sz="6" w:space="0" w:color="auto"/>
      </w:pBdr>
      <w:bidi w:val="0"/>
      <w:spacing w:before="100" w:beforeAutospacing="1" w:after="100" w:afterAutospacing="1"/>
      <w:textAlignment w:val="center"/>
    </w:pPr>
    <w:rPr>
      <w:rFonts w:ascii="Arial Narrow" w:hAnsi="Arial Narrow"/>
      <w:color w:val="0000FF"/>
      <w:sz w:val="16"/>
      <w:szCs w:val="16"/>
    </w:rPr>
  </w:style>
  <w:style w:type="paragraph" w:customStyle="1" w:styleId="xl91">
    <w:name w:val="xl91"/>
    <w:basedOn w:val="Normal"/>
    <w:qFormat/>
    <w:pPr>
      <w:pBdr>
        <w:bottom w:val="double" w:sz="6" w:space="0" w:color="auto"/>
        <w:right w:val="double" w:sz="6" w:space="0" w:color="auto"/>
      </w:pBdr>
      <w:bidi w:val="0"/>
      <w:spacing w:before="100" w:beforeAutospacing="1" w:after="100" w:afterAutospacing="1"/>
      <w:textAlignment w:val="center"/>
    </w:pPr>
    <w:rPr>
      <w:rFonts w:ascii="Arial Narrow" w:hAnsi="Arial Narrow"/>
      <w:color w:val="0000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eu.wiley.com/WileyCDA/Section/id-302479.html?query=Tinku+Acharya" TargetMode="External"/><Relationship Id="rId21" Type="http://schemas.openxmlformats.org/officeDocument/2006/relationships/footer" Target="footer4.xml"/><Relationship Id="rId42" Type="http://schemas.openxmlformats.org/officeDocument/2006/relationships/hyperlink" Target="http://www.amazon.com/Introduction-Algorithms-Second-Edition-Thomas/dp/0262032937/ref=cm_lmf_tit_3/182-4276557-0906207" TargetMode="External"/><Relationship Id="rId47" Type="http://schemas.openxmlformats.org/officeDocument/2006/relationships/hyperlink" Target="https://people.richland.edu/james/lecture/m116/matrices/" TargetMode="External"/><Relationship Id="rId63" Type="http://schemas.openxmlformats.org/officeDocument/2006/relationships/hyperlink" Target="http://www.amazon.com/Morton-M.-Sternheim/e/B001IU0X6M/ref=ntt_athr_dp_pel_1" TargetMode="External"/><Relationship Id="rId68" Type="http://schemas.openxmlformats.org/officeDocument/2006/relationships/hyperlink" Target="http://www.amazon.com/s/ref=ntt_athr_dp_sr_2?_encoding=UTF8&amp;field-author=Joseph%20W.%20Kane&amp;search-alias=books&amp;sort=relevancerank" TargetMode="External"/><Relationship Id="rId84" Type="http://schemas.openxmlformats.org/officeDocument/2006/relationships/hyperlink" Target="http://www.sosmath.com/diffeq/second/linearind/linearind.html" TargetMode="External"/><Relationship Id="rId89" Type="http://schemas.openxmlformats.org/officeDocument/2006/relationships/hyperlink" Target="http://www.sosmath.com/diffeq/first/numerical/numerical.html" TargetMode="External"/><Relationship Id="rId112" Type="http://schemas.openxmlformats.org/officeDocument/2006/relationships/hyperlink" Target="http://www.capterra.com/simulation-software/" TargetMode="External"/><Relationship Id="rId133" Type="http://schemas.openxmlformats.org/officeDocument/2006/relationships/hyperlink" Target="http://www.cs.rpi.edu/~zaki/dataminingbook" TargetMode="External"/><Relationship Id="rId138" Type="http://schemas.openxmlformats.org/officeDocument/2006/relationships/header" Target="header12.xml"/><Relationship Id="rId154" Type="http://schemas.openxmlformats.org/officeDocument/2006/relationships/theme" Target="theme/theme1.xml"/><Relationship Id="rId16" Type="http://schemas.openxmlformats.org/officeDocument/2006/relationships/hyperlink" Target="javascript:void(0)" TargetMode="External"/><Relationship Id="rId107" Type="http://schemas.openxmlformats.org/officeDocument/2006/relationships/hyperlink" Target="http://ocw.utm.my/course/view.php?id=79" TargetMode="External"/><Relationship Id="rId11" Type="http://schemas.openxmlformats.org/officeDocument/2006/relationships/image" Target="media/image1.jpeg"/><Relationship Id="rId32" Type="http://schemas.openxmlformats.org/officeDocument/2006/relationships/header" Target="header8.xml"/><Relationship Id="rId37" Type="http://schemas.openxmlformats.org/officeDocument/2006/relationships/footer" Target="footer12.xml"/><Relationship Id="rId53" Type="http://schemas.openxmlformats.org/officeDocument/2006/relationships/hyperlink" Target="http://www.abebooks.co.uk/products/isbn/9780713126235?cm_sp=bdp-_-9780713126235-_-isbn13" TargetMode="External"/><Relationship Id="rId58" Type="http://schemas.openxmlformats.org/officeDocument/2006/relationships/hyperlink" Target="http://www.stewartcalculus.com/data/ESSENTIAL%20CALCULUS%20Early%20Transcendentals/upfiles/ess-reviewofconics.pdf" TargetMode="External"/><Relationship Id="rId74" Type="http://schemas.openxmlformats.org/officeDocument/2006/relationships/hyperlink" Target="http://www.cims.nyu.edu/~regev/teaching/discrete_math_fall_2005/dmbook.pdf" TargetMode="External"/><Relationship Id="rId79" Type="http://schemas.openxmlformats.org/officeDocument/2006/relationships/hyperlink" Target="http://www.cims.nyu.edu/~regev/teaching/discrete_math_fall_2005/dmbook.pdf" TargetMode="External"/><Relationship Id="rId102" Type="http://schemas.openxmlformats.org/officeDocument/2006/relationships/hyperlink" Target="http://www.w3schools.com/sql/" TargetMode="External"/><Relationship Id="rId123" Type="http://schemas.openxmlformats.org/officeDocument/2006/relationships/hyperlink" Target="http://www.Sciencedirect.com" TargetMode="External"/><Relationship Id="rId128" Type="http://schemas.openxmlformats.org/officeDocument/2006/relationships/hyperlink" Target="http://www3.ul.ie/~icse2000/tutorials.html%20/" TargetMode="External"/><Relationship Id="rId144" Type="http://schemas.openxmlformats.org/officeDocument/2006/relationships/header" Target="header14.xml"/><Relationship Id="rId149" Type="http://schemas.openxmlformats.org/officeDocument/2006/relationships/header" Target="header16.xml"/><Relationship Id="rId5" Type="http://schemas.openxmlformats.org/officeDocument/2006/relationships/styles" Target="styles.xml"/><Relationship Id="rId90" Type="http://schemas.openxmlformats.org/officeDocument/2006/relationships/hyperlink" Target="http://www.sosmath.com/diffeq/first/picard/picard.html" TargetMode="External"/><Relationship Id="rId95" Type="http://schemas.openxmlformats.org/officeDocument/2006/relationships/hyperlink" Target="http://www.Dbworld.com" TargetMode="External"/><Relationship Id="rId22" Type="http://schemas.openxmlformats.org/officeDocument/2006/relationships/header" Target="header3.xml"/><Relationship Id="rId27" Type="http://schemas.openxmlformats.org/officeDocument/2006/relationships/footer" Target="footer7.xml"/><Relationship Id="rId43" Type="http://schemas.openxmlformats.org/officeDocument/2006/relationships/hyperlink" Target="https://archive.org/search.php?query=publisher%3A%22New+York%2C+Cincinnati%2C+American+Book+co%22" TargetMode="External"/><Relationship Id="rId48" Type="http://schemas.openxmlformats.org/officeDocument/2006/relationships/hyperlink" Target="http://www.abebooks.co.uk/products/isbn/9780713126235?cm_sp=bdp-_-9780713126235-_-isbn10" TargetMode="External"/><Relationship Id="rId64" Type="http://schemas.openxmlformats.org/officeDocument/2006/relationships/hyperlink" Target="http://www.amazon.com/s/ref=ntt_athr_dp_sr_2?_encoding=UTF8&amp;field-author=Joseph%20W.%20Kane&amp;search-alias=books&amp;sort=relevancerank" TargetMode="External"/><Relationship Id="rId69" Type="http://schemas.openxmlformats.org/officeDocument/2006/relationships/hyperlink" Target="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argetMode="External"/><Relationship Id="rId113" Type="http://schemas.openxmlformats.org/officeDocument/2006/relationships/hyperlink" Target="http://www.amazon.com/Michael-T.-Heath/e/B001IODQ6W/ref=dp_byline_cont_book_1" TargetMode="External"/><Relationship Id="rId118" Type="http://schemas.openxmlformats.org/officeDocument/2006/relationships/hyperlink" Target="http://eu.wiley.com/WileyCDA/Section/id-302479.html?query=Ajoy+K.+Ray" TargetMode="External"/><Relationship Id="rId134" Type="http://schemas.openxmlformats.org/officeDocument/2006/relationships/hyperlink" Target="http://www.tutorialspoint.com/cryptography" TargetMode="External"/><Relationship Id="rId139" Type="http://schemas.openxmlformats.org/officeDocument/2006/relationships/footer" Target="footer14.xml"/><Relationship Id="rId80" Type="http://schemas.openxmlformats.org/officeDocument/2006/relationships/hyperlink" Target="http://www.sosmath.com/diffeq/first/riccati/riccati.html" TargetMode="External"/><Relationship Id="rId85" Type="http://schemas.openxmlformats.org/officeDocument/2006/relationships/hyperlink" Target="http://www.sosmath.com/diffeq/second/reduction/reduction.html" TargetMode="External"/><Relationship Id="rId150" Type="http://schemas.openxmlformats.org/officeDocument/2006/relationships/footer" Target="footer18.xml"/><Relationship Id="rId12" Type="http://schemas.openxmlformats.org/officeDocument/2006/relationships/image" Target="media/image2.jpeg"/><Relationship Id="rId17" Type="http://schemas.openxmlformats.org/officeDocument/2006/relationships/hyperlink" Target="javascript:void(0)" TargetMode="Externa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hyperlink" Target="http://www.maths.manchester.ac.uk/~bespalov/teaching/2E1_LA_notes_1.pdf" TargetMode="External"/><Relationship Id="rId59" Type="http://schemas.openxmlformats.org/officeDocument/2006/relationships/hyperlink" Target="http://www.intmath.com/methods-integration/methods-integration-intro.php" TargetMode="External"/><Relationship Id="rId67" Type="http://schemas.openxmlformats.org/officeDocument/2006/relationships/hyperlink" Target="http://www.amazon.com/Morton-M.-Sternheim/e/B001IU0X6M/ref=ntt_athr_dp_pel_1" TargetMode="External"/><Relationship Id="rId103" Type="http://schemas.openxmlformats.org/officeDocument/2006/relationships/hyperlink" Target="http://www.sqlcourse.com/intro.html" TargetMode="External"/><Relationship Id="rId108" Type="http://schemas.openxmlformats.org/officeDocument/2006/relationships/hyperlink" Target="http://bu.edu.eg/staff/mosabhassaan7" TargetMode="External"/><Relationship Id="rId116" Type="http://schemas.openxmlformats.org/officeDocument/2006/relationships/hyperlink" Target="http://www.Sciencedirect.com" TargetMode="External"/><Relationship Id="rId124" Type="http://schemas.openxmlformats.org/officeDocument/2006/relationships/hyperlink" Target="https://en.wikipedia.org/wiki/Programming_language_theory" TargetMode="External"/><Relationship Id="rId129" Type="http://schemas.openxmlformats.org/officeDocument/2006/relationships/hyperlink" Target="http://www.fieldtriptoolbox.org/tutorial/distributedcomputing" TargetMode="External"/><Relationship Id="rId137" Type="http://schemas.openxmlformats.org/officeDocument/2006/relationships/hyperlink" Target="https://cran.r-project.org/web/packages/IPSUR/vignettes/IPSUR.pdf" TargetMode="External"/><Relationship Id="rId20" Type="http://schemas.openxmlformats.org/officeDocument/2006/relationships/header" Target="header2.xml"/><Relationship Id="rId41" Type="http://schemas.openxmlformats.org/officeDocument/2006/relationships/hyperlink" Target="http://en.bookfi.org/book/436945" TargetMode="External"/><Relationship Id="rId54" Type="http://schemas.openxmlformats.org/officeDocument/2006/relationships/hyperlink" Target="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argetMode="External"/><Relationship Id="rId62" Type="http://schemas.openxmlformats.org/officeDocument/2006/relationships/hyperlink" Target="http://www.mathsisfun.com/geometry/circle.html" TargetMode="External"/><Relationship Id="rId70" Type="http://schemas.openxmlformats.org/officeDocument/2006/relationships/hyperlink" Target="http://ocw.mit.edu/courses/mathematics/18-022-calculus-of-several-variables-fall-2010/lecture-notes/" TargetMode="External"/><Relationship Id="rId75" Type="http://schemas.openxmlformats.org/officeDocument/2006/relationships/hyperlink" Target="http://www.freebookcentre.net/physics-books-download/Lecture-Notes-on-Classical-Mechanics.html" TargetMode="External"/><Relationship Id="rId83" Type="http://schemas.openxmlformats.org/officeDocument/2006/relationships/hyperlink" Target="http://www.sosmath.com/diffeq/first/picard/picard.html" TargetMode="External"/><Relationship Id="rId88" Type="http://schemas.openxmlformats.org/officeDocument/2006/relationships/hyperlink" Target="http://www.sosmath.com/diffeq/first/intfactor/intfactor.html" TargetMode="External"/><Relationship Id="rId91" Type="http://schemas.openxmlformats.org/officeDocument/2006/relationships/hyperlink" Target="http://www.sosmath.com/diffeq/second/linearind/linearind.html" TargetMode="External"/><Relationship Id="rId96" Type="http://schemas.openxmlformats.org/officeDocument/2006/relationships/hyperlink" Target="http://www.math.niu.edu/courses/" TargetMode="External"/><Relationship Id="rId111" Type="http://schemas.openxmlformats.org/officeDocument/2006/relationships/hyperlink" Target="http://www.marinecontrol.org/Tutorial.html" TargetMode="External"/><Relationship Id="rId132" Type="http://schemas.openxmlformats.org/officeDocument/2006/relationships/hyperlink" Target="http://homepages.dcc.ufmg.br/~meira" TargetMode="External"/><Relationship Id="rId140" Type="http://schemas.openxmlformats.org/officeDocument/2006/relationships/header" Target="header13.xml"/><Relationship Id="rId145" Type="http://schemas.openxmlformats.org/officeDocument/2006/relationships/footer" Target="footer16.xml"/><Relationship Id="rId153"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translate.google.com.eg/?tr=f&amp;hl=ar" TargetMode="Externa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yperlink" Target="http://www.abebooks.co.uk/products/isbn/9780713126235?cm_sp=bdp-_-9780713126235-_-isbn13" TargetMode="External"/><Relationship Id="rId57" Type="http://schemas.openxmlformats.org/officeDocument/2006/relationships/hyperlink" Target="https://en.wikipedia.org/wiki/Conic_section" TargetMode="External"/><Relationship Id="rId106" Type="http://schemas.openxmlformats.org/officeDocument/2006/relationships/hyperlink" Target="https://onlinecourses.nptel.ac.in/noc18_ec03/preview" TargetMode="External"/><Relationship Id="rId114" Type="http://schemas.openxmlformats.org/officeDocument/2006/relationships/hyperlink" Target="http://www.cs.cmu.edu/~ph/859B/www/misc.html" TargetMode="External"/><Relationship Id="rId119" Type="http://schemas.openxmlformats.org/officeDocument/2006/relationships/hyperlink" Target="http://www.amazon.com/Rafael-C.-Gonzalez/e/B001ITWUOG/ref=dp_byline_cont_book_1" TargetMode="External"/><Relationship Id="rId127" Type="http://schemas.openxmlformats.org/officeDocument/2006/relationships/hyperlink" Target="http://www.Sciencedirect.com" TargetMode="Externa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yperlink" Target="https://cims.nyu.edu/~kiryl/Calculus/Section_5.3--Evaluating_Definite_Integrals/RSimpson-%20%20Lecture24.pdf" TargetMode="External"/><Relationship Id="rId52" Type="http://schemas.openxmlformats.org/officeDocument/2006/relationships/hyperlink" Target="http://www.abebooks.co.uk/products/isbn/9780713126235?cm_sp=bdp-_-9780713126235-_-isbn10" TargetMode="External"/><Relationship Id="rId60" Type="http://schemas.openxmlformats.org/officeDocument/2006/relationships/hyperlink" Target="http://www.intmath.com/methods-integration/7-integration-by-parts.php" TargetMode="External"/><Relationship Id="rId65" Type="http://schemas.openxmlformats.org/officeDocument/2006/relationships/hyperlink" Target="https://l.facebook.com/l.php?u=https%3A%2F%2Fwww.amazon.com%2FPhysics-Engineers-Scientists-Third-Vol%2Fdp%2F0393930033%2Fref%3Dla_B001IQW79W_1_2%3Fs%3Dbooks%26ie%3DUTF8%26qid%3D1515033184%26sr%3D1-2&amp;h=ATPv9yyXL6SpjIMGsgZPMBPVpuv73I0DI7y7eZV8s-TFl0ap7Qu2rlMnDdkGuRaK3f3x7Ng5HB26KXh9dO7_S2xnWz1jrc2sNHUuPgZ7rDtiohLYi7_Nc7YhWyaB78WEUOLfVwYWNVwHq-LwMELS1A1QvlnJ4Y3KTO1e-FgTjNmQQFNO6UUurYWx0U5fAlMrLD4qTSjDQM2QfOPjAxmH_yaom8Ehy7Rp0CYHJMdvRh0KSznmeZAykLiqt34IFb_MEEeEA_qKClq9gxXsSnDC3lECH5ZXyM6PN7IbRCHMesm8" TargetMode="External"/><Relationship Id="rId73" Type="http://schemas.openxmlformats.org/officeDocument/2006/relationships/hyperlink" Target="http://faculty.atu.edu/mfinan/main2.pdf" TargetMode="External"/><Relationship Id="rId78" Type="http://schemas.openxmlformats.org/officeDocument/2006/relationships/hyperlink" Target="http://faculty.atu.edu/mfinan/main2.pdf" TargetMode="External"/><Relationship Id="rId81" Type="http://schemas.openxmlformats.org/officeDocument/2006/relationships/hyperlink" Target="http://www.sosmath.com/diffeq/first/intfactor/intfactor.html" TargetMode="External"/><Relationship Id="rId86" Type="http://schemas.openxmlformats.org/officeDocument/2006/relationships/hyperlink" Target="http://www.sosmath.com/diffeq/second/euler/euler.html" TargetMode="External"/><Relationship Id="rId94" Type="http://schemas.openxmlformats.org/officeDocument/2006/relationships/hyperlink" Target="http://www.Sciencedirect.com" TargetMode="External"/><Relationship Id="rId99" Type="http://schemas.openxmlformats.org/officeDocument/2006/relationships/hyperlink" Target="http://www.webopedia.com/TERM/O/operating_system.html" TargetMode="External"/><Relationship Id="rId101" Type="http://schemas.openxmlformats.org/officeDocument/2006/relationships/hyperlink" Target="https://www.khanacademy.org/computing/computer-science/algorithms" TargetMode="External"/><Relationship Id="rId122" Type="http://schemas.openxmlformats.org/officeDocument/2006/relationships/hyperlink" Target="http://www.efg2.com/Lab/Library/ImageProcessing/Algorithms.htm" TargetMode="External"/><Relationship Id="rId130" Type="http://schemas.openxmlformats.org/officeDocument/2006/relationships/hyperlink" Target="http://www.dreamincode.net/forums/topic/260592-an-introduction-to-compiler-design-part-i-lexical-analysis/" TargetMode="External"/><Relationship Id="rId135" Type="http://schemas.openxmlformats.org/officeDocument/2006/relationships/hyperlink" Target="https://www.cs.auckland.ac.nz/~pgut001/tutorial" TargetMode="External"/><Relationship Id="rId143" Type="http://schemas.openxmlformats.org/officeDocument/2006/relationships/image" Target="media/image8.emf"/><Relationship Id="rId148" Type="http://schemas.openxmlformats.org/officeDocument/2006/relationships/image" Target="media/image9.emf"/><Relationship Id="rId151" Type="http://schemas.openxmlformats.org/officeDocument/2006/relationships/header" Target="header17.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footer" Target="footer13.xml"/><Relationship Id="rId109" Type="http://schemas.openxmlformats.org/officeDocument/2006/relationships/hyperlink" Target="https://cran.r-project.org/web/packages/IPSUR/vignettes/IPSUR.pdf" TargetMode="External"/><Relationship Id="rId34" Type="http://schemas.openxmlformats.org/officeDocument/2006/relationships/header" Target="header9.xml"/><Relationship Id="rId50" Type="http://schemas.openxmlformats.org/officeDocument/2006/relationships/hyperlink" Target="https://www.amazon.com/Physics-Scientists-Eng&#8230;/&#8230;/ref=sr_1_5&#8230;" TargetMode="External"/><Relationship Id="rId55" Type="http://schemas.openxmlformats.org/officeDocument/2006/relationships/hyperlink" Target="http://en.bookfi.org/book/515291" TargetMode="External"/><Relationship Id="rId76" Type="http://schemas.openxmlformats.org/officeDocument/2006/relationships/hyperlink" Target="http://www.tutorialspoint.com/java/index.htm" TargetMode="External"/><Relationship Id="rId97" Type="http://schemas.openxmlformats.org/officeDocument/2006/relationships/hyperlink" Target="https://cran.r-project.org/web/packages/IPSUR/vignettes/IPSUR.pdf" TargetMode="External"/><Relationship Id="rId104" Type="http://schemas.openxmlformats.org/officeDocument/2006/relationships/hyperlink" Target="http://bu.edu.eg/staff/mosabhassaan7" TargetMode="External"/><Relationship Id="rId120" Type="http://schemas.openxmlformats.org/officeDocument/2006/relationships/hyperlink" Target="http://www.amazon.com/Richard-E.-Woods/e/B001ITVIBM/ref=dp_byline_cont_book_2" TargetMode="External"/><Relationship Id="rId125" Type="http://schemas.openxmlformats.org/officeDocument/2006/relationships/hyperlink" Target="http://its.ucsc.edu/security/training/intro.html" TargetMode="External"/><Relationship Id="rId141" Type="http://schemas.openxmlformats.org/officeDocument/2006/relationships/footer" Target="footer15.xml"/><Relationship Id="rId146"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yperlink" Target="https://www.youtube.com/watch?v=9ndmazucbpc" TargetMode="External"/><Relationship Id="rId92" Type="http://schemas.openxmlformats.org/officeDocument/2006/relationships/hyperlink" Target="http://www.sosmath.com/diffeq/second/reduction/reduction.html"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hyperlink" Target="http://en.bookfi.org/g/J.%20Glenn%20Brookshear" TargetMode="External"/><Relationship Id="rId45" Type="http://schemas.openxmlformats.org/officeDocument/2006/relationships/hyperlink" Target="http://citeseerx.ist.psu.edu/viewdoc/download?doi=10.1.1.368.2271&amp;rep=rep1&amp;type=pdf" TargetMode="External"/><Relationship Id="rId66" Type="http://schemas.openxmlformats.org/officeDocument/2006/relationships/hyperlink" Target="https://l.facebook.com/l.php?u=https%3A%2F%2Fwww.amazon.com%2FPhysics-Scientists-Engineers-Modern-Third%2Fdp%2F0130352993%2Fref%3Dsr_1_12%3Fs%3Dbooks%26ie%3DUTF8%26qid%3D1515032790%26sr%3D1-12%26keywords%3DPhysics%2Bfor%2BScientists%2B%2526%2BEngineers%2Bwith%2BModern%2BPhysics&amp;h=ATPcPqe3giBfYgivljOYA2JmfVfTOFp65X4dWCeUNgnGjYIlAXjG-njPjfdZETCMVne9TEKtxacANH11fB_Q7ZmbM9_OVsrkviPYAs4fuH2wkW8Hr_AH85Xec9No6WmArFvJ43y1TLZdMx0iD8BLp3fBke3T2_QT9MncZOVkhl5akckyE9COy55TIo7Bg5Ei8PA53MvjutxUm-aDMefyX9rPD6nS0UBA-48sdS81ygT39rfPs9jlBfNSkCbgZxRn5lpM4nTT4uF1L5ax9QsWCal7C0CZccl2C1rv7D58DbCe" TargetMode="External"/><Relationship Id="rId87" Type="http://schemas.openxmlformats.org/officeDocument/2006/relationships/hyperlink" Target="http://www.sosmath.com/diffeq/first/riccati/riccati.html" TargetMode="External"/><Relationship Id="rId110" Type="http://schemas.openxmlformats.org/officeDocument/2006/relationships/hyperlink" Target="http://publish.uwo.ca/~jmalczew/gida_5/Pursula/Pursula.html%5bAccessed" TargetMode="External"/><Relationship Id="rId115" Type="http://schemas.openxmlformats.org/officeDocument/2006/relationships/hyperlink" Target="https://www.adelaide.edu.au/course-outlines/105439/1/sem-1/" TargetMode="External"/><Relationship Id="rId131" Type="http://schemas.openxmlformats.org/officeDocument/2006/relationships/hyperlink" Target="http://www.cs.rpi.edu/~zaki" TargetMode="External"/><Relationship Id="rId136" Type="http://schemas.openxmlformats.org/officeDocument/2006/relationships/hyperlink" Target="http://www.capterra.com/simulation-software/" TargetMode="External"/><Relationship Id="rId61" Type="http://schemas.openxmlformats.org/officeDocument/2006/relationships/hyperlink" Target="https://en.wikipedia.org/wiki/Line_(geometry)" TargetMode="External"/><Relationship Id="rId82" Type="http://schemas.openxmlformats.org/officeDocument/2006/relationships/hyperlink" Target="http://www.sosmath.com/diffeq/first/numerical/numerical.html" TargetMode="External"/><Relationship Id="rId152" Type="http://schemas.openxmlformats.org/officeDocument/2006/relationships/footer" Target="footer19.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footer" Target="footer11.xml"/><Relationship Id="rId56" Type="http://schemas.openxmlformats.org/officeDocument/2006/relationships/hyperlink" Target="https://archive.org/search.php?query=publisher%3A%22New+York%2C+Cincinnati%2C+American+Book+co%22" TargetMode="External"/><Relationship Id="rId77" Type="http://schemas.openxmlformats.org/officeDocument/2006/relationships/hyperlink" Target="https://en.wikipedia.org/wiki/Discrete_mathematics" TargetMode="External"/><Relationship Id="rId100" Type="http://schemas.openxmlformats.org/officeDocument/2006/relationships/hyperlink" Target="http://www.ics.uci.edu/~goodrich/teach/cs161/notes" TargetMode="External"/><Relationship Id="rId105" Type="http://schemas.openxmlformats.org/officeDocument/2006/relationships/hyperlink" Target="http://www.intel.com" TargetMode="External"/><Relationship Id="rId126" Type="http://schemas.openxmlformats.org/officeDocument/2006/relationships/hyperlink" Target="https://en.wikipedia.org/wiki/Theory_of_computation" TargetMode="External"/><Relationship Id="rId147"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hyperlink" Target="https://www.amazon.com/Physics-Scientists-En&#8230;/&#8230;/ref=sr_1_12&#8230;" TargetMode="External"/><Relationship Id="rId72" Type="http://schemas.openxmlformats.org/officeDocument/2006/relationships/hyperlink" Target="https://en.wikipedia.org/wiki/Discrete_mathematics" TargetMode="External"/><Relationship Id="rId93" Type="http://schemas.openxmlformats.org/officeDocument/2006/relationships/hyperlink" Target="http://www.sosmath.com/diffeq/second/euler/euler.html" TargetMode="External"/><Relationship Id="rId98" Type="http://schemas.openxmlformats.org/officeDocument/2006/relationships/hyperlink" Target="https://cran.r-project.org/web/packages/IPSUR/vignettes/IPSUR.pdf" TargetMode="External"/><Relationship Id="rId121" Type="http://schemas.openxmlformats.org/officeDocument/2006/relationships/hyperlink" Target="https://en.wikipedia.org/wiki/Image_processing" TargetMode="External"/><Relationship Id="rId142" Type="http://schemas.openxmlformats.org/officeDocument/2006/relationships/image" Target="media/image7.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Zoology and Chemistry B.Sc. Program</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F4BD637-22D8-4065-9A44-178D92BF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59256</Words>
  <Characters>337765</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Quality Assurance and Accreditation Project (QAAP)</vt:lpstr>
    </vt:vector>
  </TitlesOfParts>
  <Company>Wld-Otiba</Company>
  <LinksUpToDate>false</LinksUpToDate>
  <CharactersWithSpaces>396229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and Accreditation Project (QAAP)</dc:title>
  <dc:subject>Mathematics B.Sc. Program</dc:subject>
  <dc:creator>2020/2021</dc:creator>
  <cp:lastModifiedBy>لا اله الا الله</cp:lastModifiedBy>
  <cp:revision>5</cp:revision>
  <cp:lastPrinted>2018-01-28T14:03:00Z</cp:lastPrinted>
  <dcterms:created xsi:type="dcterms:W3CDTF">2023-04-09T13:17:00Z</dcterms:created>
  <dcterms:modified xsi:type="dcterms:W3CDTF">2023-05-25T06:47:00Z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7362963F0CED4FA08774C32D49C675B8</vt:lpwstr>
  </property>
</Properties>
</file>