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9A" w:rsidRDefault="00F32E9A" w:rsidP="00A13DB6">
      <w:pPr>
        <w:spacing w:line="240" w:lineRule="auto"/>
        <w:ind w:right="-707"/>
      </w:pPr>
      <w:r w:rsidRPr="00F32E9A">
        <w:rPr>
          <w:rFonts w:asciiTheme="majorBidi" w:hAnsiTheme="majorBidi" w:cstheme="majorBidi"/>
          <w:b/>
          <w:bCs/>
          <w:noProof/>
          <w:sz w:val="28"/>
          <w:szCs w:val="28"/>
        </w:rPr>
        <mc:AlternateContent>
          <mc:Choice Requires="wps">
            <w:drawing>
              <wp:anchor distT="0" distB="0" distL="114300" distR="114300" simplePos="0" relativeHeight="251668480" behindDoc="0" locked="0" layoutInCell="1" allowOverlap="1" wp14:anchorId="73C1BDC6" wp14:editId="6A9A453F">
                <wp:simplePos x="0" y="0"/>
                <wp:positionH relativeFrom="column">
                  <wp:posOffset>5001260</wp:posOffset>
                </wp:positionH>
                <wp:positionV relativeFrom="paragraph">
                  <wp:posOffset>-29845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32E9A" w:rsidRPr="00F32E9A" w:rsidRDefault="00F32E9A" w:rsidP="0094281D">
                            <w:pPr>
                              <w:rPr>
                                <w:rFonts w:asciiTheme="majorBidi" w:hAnsiTheme="majorBidi" w:cstheme="majorBidi"/>
                                <w:b/>
                                <w:bCs/>
                                <w:sz w:val="28"/>
                                <w:szCs w:val="28"/>
                              </w:rPr>
                            </w:pPr>
                            <w:r w:rsidRPr="00B80880">
                              <w:rPr>
                                <w:rFonts w:asciiTheme="majorBidi" w:hAnsiTheme="majorBidi" w:cstheme="majorBidi"/>
                                <w:b/>
                                <w:bCs/>
                                <w:sz w:val="28"/>
                                <w:szCs w:val="28"/>
                              </w:rPr>
                              <w:t xml:space="preserve">Time: </w:t>
                            </w:r>
                            <w:r>
                              <w:rPr>
                                <w:rFonts w:asciiTheme="majorBidi" w:hAnsiTheme="majorBidi" w:cstheme="majorBidi"/>
                                <w:b/>
                                <w:bCs/>
                                <w:sz w:val="28"/>
                                <w:szCs w:val="28"/>
                              </w:rPr>
                              <w:t>2 h</w:t>
                            </w:r>
                            <w:r>
                              <w:rPr>
                                <w:rFonts w:asciiTheme="majorBidi" w:hAnsiTheme="majorBidi" w:cstheme="majorBidi"/>
                                <w:b/>
                                <w:bCs/>
                                <w:sz w:val="28"/>
                                <w:szCs w:val="28"/>
                              </w:rPr>
                              <w:br/>
                              <w:t>Date:  17/ 6 / 201</w:t>
                            </w:r>
                            <w:r w:rsidR="0094281D">
                              <w:rPr>
                                <w:rFonts w:asciiTheme="majorBidi" w:hAnsiTheme="majorBidi" w:cstheme="majorBidi"/>
                                <w:b/>
                                <w:bCs/>
                                <w:sz w:val="28"/>
                                <w:szCs w:val="28"/>
                              </w:rPr>
                              <w:t>7</w:t>
                            </w:r>
                            <w:bookmarkStart w:id="0" w:name="_GoBack"/>
                            <w:bookmarkEnd w:id="0"/>
                            <w:r>
                              <w:rPr>
                                <w:rFonts w:asciiTheme="majorBidi" w:hAnsiTheme="majorBidi" w:cstheme="majorBidi"/>
                                <w:b/>
                                <w:bCs/>
                                <w:sz w:val="28"/>
                                <w:szCs w:val="28"/>
                              </w:rPr>
                              <w:br/>
                              <w:t>Code: Chem. 33</w:t>
                            </w:r>
                            <w:r w:rsidR="00170622">
                              <w:rPr>
                                <w:rFonts w:asciiTheme="majorBidi" w:hAnsiTheme="majorBidi" w:cstheme="majorBidi"/>
                                <w:b/>
                                <w:bCs/>
                                <w:sz w:val="28"/>
                                <w:szCs w:val="28"/>
                              </w:rPr>
                              <w:t>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8pt;margin-top:-2.3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" filled="f" stroked="f">
                <v:textbox style="mso-fit-shape-to-text:t">
                  <w:txbxContent>
                    <w:p w:rsidR="00F32E9A" w:rsidRPr="00F32E9A" w:rsidRDefault="00F32E9A" w:rsidP="0094281D">
                      <w:pPr>
                        <w:rPr>
                          <w:rFonts w:asciiTheme="majorBidi" w:hAnsiTheme="majorBidi" w:cstheme="majorBidi"/>
                          <w:b/>
                          <w:bCs/>
                          <w:sz w:val="28"/>
                          <w:szCs w:val="28"/>
                        </w:rPr>
                      </w:pPr>
                      <w:r w:rsidRPr="00B80880">
                        <w:rPr>
                          <w:rFonts w:asciiTheme="majorBidi" w:hAnsiTheme="majorBidi" w:cstheme="majorBidi"/>
                          <w:b/>
                          <w:bCs/>
                          <w:sz w:val="28"/>
                          <w:szCs w:val="28"/>
                        </w:rPr>
                        <w:t xml:space="preserve">Time: </w:t>
                      </w:r>
                      <w:r>
                        <w:rPr>
                          <w:rFonts w:asciiTheme="majorBidi" w:hAnsiTheme="majorBidi" w:cstheme="majorBidi"/>
                          <w:b/>
                          <w:bCs/>
                          <w:sz w:val="28"/>
                          <w:szCs w:val="28"/>
                        </w:rPr>
                        <w:t>2 h</w:t>
                      </w:r>
                      <w:r>
                        <w:rPr>
                          <w:rFonts w:asciiTheme="majorBidi" w:hAnsiTheme="majorBidi" w:cstheme="majorBidi"/>
                          <w:b/>
                          <w:bCs/>
                          <w:sz w:val="28"/>
                          <w:szCs w:val="28"/>
                        </w:rPr>
                        <w:br/>
                        <w:t>Date:  17/ 6 / 201</w:t>
                      </w:r>
                      <w:r w:rsidR="0094281D">
                        <w:rPr>
                          <w:rFonts w:asciiTheme="majorBidi" w:hAnsiTheme="majorBidi" w:cstheme="majorBidi"/>
                          <w:b/>
                          <w:bCs/>
                          <w:sz w:val="28"/>
                          <w:szCs w:val="28"/>
                        </w:rPr>
                        <w:t>7</w:t>
                      </w:r>
                      <w:bookmarkStart w:id="1" w:name="_GoBack"/>
                      <w:bookmarkEnd w:id="1"/>
                      <w:r>
                        <w:rPr>
                          <w:rFonts w:asciiTheme="majorBidi" w:hAnsiTheme="majorBidi" w:cstheme="majorBidi"/>
                          <w:b/>
                          <w:bCs/>
                          <w:sz w:val="28"/>
                          <w:szCs w:val="28"/>
                        </w:rPr>
                        <w:br/>
                        <w:t>Code: Chem. 33</w:t>
                      </w:r>
                      <w:r w:rsidR="00170622">
                        <w:rPr>
                          <w:rFonts w:asciiTheme="majorBidi" w:hAnsiTheme="majorBidi" w:cstheme="majorBidi"/>
                          <w:b/>
                          <w:bCs/>
                          <w:sz w:val="28"/>
                          <w:szCs w:val="28"/>
                        </w:rPr>
                        <w:t>0</w:t>
                      </w:r>
                    </w:p>
                  </w:txbxContent>
                </v:textbox>
              </v:shape>
            </w:pict>
          </mc:Fallback>
        </mc:AlternateContent>
      </w:r>
      <w:r>
        <w:rPr>
          <w:noProof/>
        </w:rPr>
        <w:drawing>
          <wp:anchor distT="0" distB="0" distL="114300" distR="114300" simplePos="0" relativeHeight="251666432" behindDoc="0" locked="0" layoutInCell="1" allowOverlap="1" wp14:anchorId="687C91DB" wp14:editId="0DF4648A">
            <wp:simplePos x="0" y="0"/>
            <wp:positionH relativeFrom="column">
              <wp:posOffset>2476500</wp:posOffset>
            </wp:positionH>
            <wp:positionV relativeFrom="paragraph">
              <wp:posOffset>76200</wp:posOffset>
            </wp:positionV>
            <wp:extent cx="1707515" cy="82867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51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sz w:val="28"/>
          <w:szCs w:val="28"/>
        </w:rPr>
        <w:t>Benha University</w:t>
      </w:r>
    </w:p>
    <w:p w:rsidR="00F32E9A" w:rsidRDefault="00F32E9A" w:rsidP="00A13DB6">
      <w:pPr>
        <w:spacing w:line="240" w:lineRule="auto"/>
        <w:ind w:right="-707"/>
        <w:rPr>
          <w:rFonts w:asciiTheme="majorBidi" w:hAnsiTheme="majorBidi" w:cstheme="majorBidi"/>
          <w:b/>
          <w:bCs/>
          <w:sz w:val="28"/>
          <w:szCs w:val="28"/>
        </w:rPr>
      </w:pPr>
      <w:r>
        <w:rPr>
          <w:rFonts w:asciiTheme="majorBidi" w:hAnsiTheme="majorBidi" w:cstheme="majorBidi"/>
          <w:b/>
          <w:bCs/>
          <w:sz w:val="28"/>
          <w:szCs w:val="28"/>
        </w:rPr>
        <w:t xml:space="preserve">Faculty of Science  </w:t>
      </w:r>
    </w:p>
    <w:p w:rsidR="00EE4196" w:rsidRPr="00F32E9A" w:rsidRDefault="00F32E9A" w:rsidP="00A13DB6">
      <w:pPr>
        <w:spacing w:line="240" w:lineRule="auto"/>
        <w:ind w:right="-707"/>
      </w:pPr>
      <w:r>
        <w:rPr>
          <w:rFonts w:asciiTheme="majorBidi" w:hAnsiTheme="majorBidi" w:cstheme="majorBidi"/>
          <w:b/>
          <w:bCs/>
          <w:sz w:val="28"/>
          <w:szCs w:val="28"/>
        </w:rPr>
        <w:t xml:space="preserve">Chemistry Department                                                                                                                                                                                                                                                </w:t>
      </w:r>
    </w:p>
    <w:p w:rsidR="009135D1" w:rsidRPr="00AA2567" w:rsidRDefault="00AA2567" w:rsidP="00421535">
      <w:pPr>
        <w:spacing w:before="240" w:after="0" w:line="240" w:lineRule="auto"/>
        <w:ind w:right="-707"/>
        <w:rPr>
          <w:rFonts w:asciiTheme="majorBidi" w:hAnsiTheme="majorBidi" w:cstheme="majorBidi"/>
          <w:b/>
          <w:bCs/>
          <w:sz w:val="28"/>
          <w:szCs w:val="28"/>
        </w:rPr>
      </w:pPr>
      <w:r>
        <w:rPr>
          <w:rFonts w:asciiTheme="majorBidi" w:hAnsiTheme="majorBidi" w:cstheme="majorBidi"/>
          <w:b/>
          <w:bCs/>
          <w:sz w:val="32"/>
          <w:szCs w:val="32"/>
        </w:rPr>
        <w:t>Irreversible</w:t>
      </w:r>
      <w:r w:rsidR="00421535">
        <w:rPr>
          <w:rFonts w:asciiTheme="majorBidi" w:hAnsiTheme="majorBidi" w:cstheme="majorBidi"/>
          <w:b/>
          <w:bCs/>
          <w:sz w:val="32"/>
          <w:szCs w:val="32"/>
        </w:rPr>
        <w:t xml:space="preserve"> </w:t>
      </w:r>
      <w:r w:rsidR="001D5D76">
        <w:rPr>
          <w:rFonts w:asciiTheme="majorBidi" w:hAnsiTheme="majorBidi" w:cstheme="majorBidi"/>
          <w:b/>
          <w:bCs/>
          <w:sz w:val="32"/>
          <w:szCs w:val="32"/>
        </w:rPr>
        <w:t xml:space="preserve">Electrochemistry </w:t>
      </w:r>
      <w:r w:rsidR="00421535">
        <w:rPr>
          <w:rFonts w:asciiTheme="majorBidi" w:hAnsiTheme="majorBidi" w:cstheme="majorBidi"/>
          <w:b/>
          <w:bCs/>
          <w:sz w:val="32"/>
          <w:szCs w:val="32"/>
        </w:rPr>
        <w:t xml:space="preserve">Exam. </w:t>
      </w:r>
      <w:r w:rsidR="001D5D76">
        <w:rPr>
          <w:rFonts w:asciiTheme="majorBidi" w:hAnsiTheme="majorBidi" w:cstheme="majorBidi"/>
          <w:b/>
          <w:bCs/>
          <w:sz w:val="32"/>
          <w:szCs w:val="32"/>
        </w:rPr>
        <w:t>for 4</w:t>
      </w:r>
      <w:r w:rsidR="001D5D76">
        <w:rPr>
          <w:rFonts w:asciiTheme="majorBidi" w:hAnsiTheme="majorBidi" w:cstheme="majorBidi"/>
          <w:b/>
          <w:bCs/>
          <w:sz w:val="32"/>
          <w:szCs w:val="32"/>
          <w:vertAlign w:val="superscript"/>
        </w:rPr>
        <w:t>th</w:t>
      </w:r>
      <w:r w:rsidR="009135D1" w:rsidRPr="00F32E9A">
        <w:rPr>
          <w:rFonts w:asciiTheme="majorBidi" w:hAnsiTheme="majorBidi" w:cstheme="majorBidi"/>
          <w:b/>
          <w:bCs/>
          <w:sz w:val="32"/>
          <w:szCs w:val="32"/>
        </w:rPr>
        <w:t xml:space="preserve"> year students</w:t>
      </w:r>
      <w:r w:rsidR="00831051" w:rsidRPr="00F32E9A">
        <w:rPr>
          <w:rFonts w:asciiTheme="majorBidi" w:hAnsiTheme="majorBidi" w:cstheme="majorBidi"/>
          <w:b/>
          <w:bCs/>
          <w:sz w:val="32"/>
          <w:szCs w:val="32"/>
        </w:rPr>
        <w:t xml:space="preserve"> </w:t>
      </w:r>
      <w:r w:rsidR="001D5D76">
        <w:rPr>
          <w:rFonts w:asciiTheme="majorBidi" w:hAnsiTheme="majorBidi" w:cstheme="majorBidi"/>
          <w:b/>
          <w:bCs/>
          <w:sz w:val="32"/>
          <w:szCs w:val="32"/>
        </w:rPr>
        <w:t>(Major</w:t>
      </w:r>
      <w:r w:rsidR="00421535">
        <w:rPr>
          <w:rFonts w:asciiTheme="majorBidi" w:hAnsiTheme="majorBidi" w:cstheme="majorBidi"/>
          <w:b/>
          <w:bCs/>
          <w:sz w:val="32"/>
          <w:szCs w:val="32"/>
        </w:rPr>
        <w:t xml:space="preserve"> Chem.)</w:t>
      </w:r>
      <w:r w:rsidR="001D5D76">
        <w:rPr>
          <w:rFonts w:asciiTheme="majorBidi" w:hAnsiTheme="majorBidi" w:cstheme="majorBidi"/>
          <w:b/>
          <w:bCs/>
          <w:sz w:val="32"/>
          <w:szCs w:val="32"/>
        </w:rPr>
        <w:t xml:space="preserve"> </w:t>
      </w:r>
    </w:p>
    <w:p w:rsidR="008B2FD7" w:rsidRDefault="0094281D" w:rsidP="00A13DB6">
      <w:pPr>
        <w:pBdr>
          <w:between w:val="single" w:sz="4" w:space="1" w:color="auto"/>
        </w:pBdr>
        <w:spacing w:after="0"/>
        <w:ind w:right="-707"/>
        <w:rPr>
          <w:rFonts w:asciiTheme="majorBidi" w:hAnsiTheme="majorBidi" w:cstheme="majorBidi"/>
          <w:sz w:val="28"/>
          <w:szCs w:val="28"/>
        </w:rPr>
      </w:pPr>
      <w:r>
        <w:rPr>
          <w:rFonts w:asciiTheme="majorBidi" w:hAnsiTheme="majorBidi" w:cstheme="majorBidi"/>
          <w:sz w:val="28"/>
          <w:szCs w:val="28"/>
        </w:rPr>
        <w:pict>
          <v:rect id="_x0000_i1025" style="width:490.5pt;height:1.5pt" o:hralign="center" o:hrstd="t" o:hrnoshade="t" o:hr="t" fillcolor="black [3213]" stroked="f"/>
        </w:pict>
      </w:r>
    </w:p>
    <w:p w:rsidR="00851D69" w:rsidRPr="002F4523" w:rsidRDefault="00851D69" w:rsidP="00A13DB6">
      <w:pPr>
        <w:pBdr>
          <w:between w:val="single" w:sz="4" w:space="1" w:color="auto"/>
        </w:pBdr>
        <w:tabs>
          <w:tab w:val="left" w:pos="1425"/>
        </w:tabs>
        <w:spacing w:after="0"/>
        <w:ind w:right="-707"/>
        <w:rPr>
          <w:rFonts w:asciiTheme="majorBidi" w:hAnsiTheme="majorBidi" w:cstheme="majorBidi"/>
          <w:sz w:val="28"/>
          <w:szCs w:val="28"/>
        </w:rPr>
      </w:pPr>
      <w:r>
        <w:rPr>
          <w:rFonts w:asciiTheme="majorBidi" w:hAnsiTheme="majorBidi" w:cstheme="majorBidi"/>
          <w:sz w:val="28"/>
          <w:szCs w:val="28"/>
        </w:rPr>
        <w:tab/>
      </w:r>
    </w:p>
    <w:p w:rsidR="00C101A2" w:rsidRPr="00421535" w:rsidRDefault="002F4523" w:rsidP="00A13DB6">
      <w:pPr>
        <w:tabs>
          <w:tab w:val="left" w:pos="360"/>
          <w:tab w:val="left" w:pos="1080"/>
        </w:tabs>
        <w:spacing w:after="0"/>
        <w:ind w:right="-707"/>
        <w:jc w:val="both"/>
        <w:rPr>
          <w:rFonts w:asciiTheme="majorBidi" w:hAnsiTheme="majorBidi" w:cstheme="majorBidi"/>
          <w:b/>
          <w:bCs/>
          <w:sz w:val="28"/>
          <w:szCs w:val="28"/>
        </w:rPr>
      </w:pPr>
      <w:r w:rsidRPr="00421535">
        <w:rPr>
          <w:rFonts w:asciiTheme="majorBidi" w:hAnsiTheme="majorBidi" w:cstheme="majorBidi"/>
          <w:b/>
          <w:bCs/>
          <w:sz w:val="28"/>
          <w:szCs w:val="28"/>
        </w:rPr>
        <w:t>Answer four questions only of the following:</w:t>
      </w:r>
    </w:p>
    <w:p w:rsidR="00851D69" w:rsidRPr="00851D69" w:rsidRDefault="00851D69" w:rsidP="00A13DB6">
      <w:pPr>
        <w:tabs>
          <w:tab w:val="left" w:pos="360"/>
          <w:tab w:val="left" w:pos="1080"/>
        </w:tabs>
        <w:spacing w:after="0"/>
        <w:ind w:right="-707"/>
        <w:jc w:val="both"/>
        <w:rPr>
          <w:rFonts w:asciiTheme="majorBidi" w:hAnsiTheme="majorBidi" w:cstheme="majorBidi"/>
          <w:b/>
          <w:bCs/>
          <w:sz w:val="24"/>
          <w:szCs w:val="24"/>
        </w:rPr>
      </w:pPr>
    </w:p>
    <w:p w:rsidR="007311AC" w:rsidRPr="00656688" w:rsidRDefault="007311AC" w:rsidP="00A13DB6">
      <w:pPr>
        <w:pStyle w:val="ListParagraph"/>
        <w:numPr>
          <w:ilvl w:val="0"/>
          <w:numId w:val="31"/>
        </w:numPr>
        <w:tabs>
          <w:tab w:val="right" w:pos="142"/>
        </w:tabs>
        <w:spacing w:after="0" w:line="360" w:lineRule="auto"/>
        <w:ind w:right="-707"/>
        <w:jc w:val="both"/>
        <w:rPr>
          <w:rFonts w:asciiTheme="majorBidi" w:hAnsiTheme="majorBidi" w:cstheme="majorBidi"/>
          <w:sz w:val="24"/>
          <w:szCs w:val="24"/>
          <w:lang w:bidi="ar-EG"/>
        </w:rPr>
      </w:pPr>
      <w:r w:rsidRPr="00656688">
        <w:rPr>
          <w:rFonts w:asciiTheme="majorBidi" w:hAnsiTheme="majorBidi" w:cstheme="majorBidi"/>
          <w:sz w:val="24"/>
          <w:szCs w:val="24"/>
          <w:lang w:bidi="ar-EG"/>
        </w:rPr>
        <w:t>Sketch the free energy diagram of reversible and irreversible electrode process. Based on the electrode kinetics, derive The Tafel equation.</w:t>
      </w:r>
      <w:r w:rsidR="00F2361F" w:rsidRPr="00656688">
        <w:rPr>
          <w:rFonts w:asciiTheme="majorBidi" w:hAnsiTheme="majorBidi" w:cstheme="majorBidi"/>
          <w:sz w:val="24"/>
          <w:szCs w:val="24"/>
          <w:lang w:bidi="ar-EG"/>
        </w:rPr>
        <w:t xml:space="preserve">         (20 marks)</w:t>
      </w:r>
    </w:p>
    <w:p w:rsidR="007760ED" w:rsidRPr="00656688" w:rsidRDefault="007760ED" w:rsidP="00A13DB6">
      <w:pPr>
        <w:pStyle w:val="ListParagraph"/>
        <w:numPr>
          <w:ilvl w:val="0"/>
          <w:numId w:val="31"/>
        </w:numPr>
        <w:tabs>
          <w:tab w:val="right" w:pos="142"/>
        </w:tabs>
        <w:spacing w:after="0" w:line="360" w:lineRule="auto"/>
        <w:ind w:right="-707"/>
        <w:jc w:val="both"/>
        <w:rPr>
          <w:rFonts w:asciiTheme="majorBidi" w:hAnsiTheme="majorBidi" w:cstheme="majorBidi"/>
          <w:sz w:val="24"/>
          <w:szCs w:val="24"/>
          <w:lang w:bidi="ar-EG"/>
        </w:rPr>
      </w:pPr>
      <w:r w:rsidRPr="00656688">
        <w:rPr>
          <w:rFonts w:asciiTheme="majorBidi" w:hAnsiTheme="majorBidi" w:cstheme="majorBidi"/>
          <w:sz w:val="24"/>
          <w:szCs w:val="24"/>
          <w:lang w:bidi="ar-EG"/>
        </w:rPr>
        <w:t xml:space="preserve">What are the </w:t>
      </w:r>
      <w:r w:rsidR="00B21FBA" w:rsidRPr="00656688">
        <w:rPr>
          <w:rFonts w:asciiTheme="majorBidi" w:hAnsiTheme="majorBidi" w:cstheme="majorBidi"/>
          <w:sz w:val="24"/>
          <w:szCs w:val="24"/>
          <w:lang w:bidi="ar-EG"/>
        </w:rPr>
        <w:t xml:space="preserve">different </w:t>
      </w:r>
      <w:r w:rsidRPr="00656688">
        <w:rPr>
          <w:rFonts w:asciiTheme="majorBidi" w:hAnsiTheme="majorBidi" w:cstheme="majorBidi"/>
          <w:sz w:val="24"/>
          <w:szCs w:val="24"/>
          <w:lang w:bidi="ar-EG"/>
        </w:rPr>
        <w:t xml:space="preserve">types of </w:t>
      </w:r>
      <w:r w:rsidR="00B21FBA" w:rsidRPr="00656688">
        <w:rPr>
          <w:rFonts w:asciiTheme="majorBidi" w:hAnsiTheme="majorBidi" w:cstheme="majorBidi"/>
          <w:sz w:val="24"/>
          <w:szCs w:val="24"/>
          <w:lang w:bidi="ar-EG"/>
        </w:rPr>
        <w:t xml:space="preserve">overpotential.  </w:t>
      </w:r>
      <w:r w:rsidRPr="00656688">
        <w:rPr>
          <w:rFonts w:asciiTheme="majorBidi" w:hAnsiTheme="majorBidi" w:cstheme="majorBidi"/>
          <w:sz w:val="24"/>
          <w:szCs w:val="24"/>
          <w:lang w:bidi="ar-EG"/>
        </w:rPr>
        <w:t>Give a satisfactory account on concentration overpotential.</w:t>
      </w:r>
      <w:r w:rsidR="00B21FBA" w:rsidRPr="00656688">
        <w:rPr>
          <w:rFonts w:asciiTheme="majorBidi" w:hAnsiTheme="majorBidi" w:cstheme="majorBidi"/>
          <w:sz w:val="24"/>
          <w:szCs w:val="24"/>
          <w:lang w:bidi="ar-EG"/>
        </w:rPr>
        <w:t xml:space="preserve"> </w:t>
      </w:r>
      <w:r w:rsidR="00747280" w:rsidRPr="00656688">
        <w:rPr>
          <w:rFonts w:asciiTheme="majorBidi" w:hAnsiTheme="majorBidi" w:cstheme="majorBidi"/>
          <w:sz w:val="24"/>
          <w:szCs w:val="24"/>
          <w:lang w:bidi="ar-EG"/>
        </w:rPr>
        <w:t>(20 marks)</w:t>
      </w:r>
    </w:p>
    <w:p w:rsidR="006F3F7A" w:rsidRPr="00656688" w:rsidRDefault="00F2361F" w:rsidP="00930D57">
      <w:pPr>
        <w:pStyle w:val="ListParagraph"/>
        <w:numPr>
          <w:ilvl w:val="0"/>
          <w:numId w:val="31"/>
        </w:numPr>
        <w:tabs>
          <w:tab w:val="left" w:pos="360"/>
          <w:tab w:val="left" w:pos="1080"/>
        </w:tabs>
        <w:spacing w:after="0"/>
        <w:ind w:right="-707"/>
        <w:jc w:val="both"/>
        <w:rPr>
          <w:rFonts w:asciiTheme="majorBidi" w:hAnsiTheme="majorBidi" w:cstheme="majorBidi"/>
          <w:sz w:val="24"/>
          <w:szCs w:val="24"/>
        </w:rPr>
      </w:pPr>
      <w:r w:rsidRPr="00656688">
        <w:rPr>
          <w:rFonts w:asciiTheme="majorBidi" w:hAnsiTheme="majorBidi" w:cstheme="majorBidi"/>
          <w:sz w:val="24"/>
          <w:szCs w:val="24"/>
        </w:rPr>
        <w:t>Write an account on the hydrogen overvoltage (</w:t>
      </w:r>
      <w:r w:rsidR="0008244A">
        <w:rPr>
          <w:rFonts w:asciiTheme="majorBidi" w:hAnsiTheme="majorBidi" w:cstheme="majorBidi"/>
          <w:sz w:val="24"/>
          <w:szCs w:val="24"/>
          <w:lang w:bidi="ar-EG"/>
        </w:rPr>
        <w:t>ƞ</w:t>
      </w:r>
      <w:r w:rsidRPr="00930D57">
        <w:rPr>
          <w:rFonts w:asciiTheme="majorBidi" w:hAnsiTheme="majorBidi" w:cstheme="majorBidi"/>
          <w:sz w:val="24"/>
          <w:szCs w:val="24"/>
          <w:vertAlign w:val="subscript"/>
        </w:rPr>
        <w:t>H</w:t>
      </w:r>
      <w:r w:rsidRPr="00656688">
        <w:rPr>
          <w:rFonts w:asciiTheme="majorBidi" w:hAnsiTheme="majorBidi" w:cstheme="majorBidi"/>
          <w:sz w:val="24"/>
          <w:szCs w:val="24"/>
        </w:rPr>
        <w:t>) taking in consideration the principles characteristics of (</w:t>
      </w:r>
      <w:r w:rsidR="0008244A">
        <w:rPr>
          <w:rFonts w:asciiTheme="majorBidi" w:hAnsiTheme="majorBidi" w:cstheme="majorBidi"/>
          <w:sz w:val="24"/>
          <w:szCs w:val="24"/>
          <w:lang w:bidi="ar-EG"/>
        </w:rPr>
        <w:t>ƞ</w:t>
      </w:r>
      <w:r w:rsidR="00930D57" w:rsidRPr="00930D57">
        <w:rPr>
          <w:rFonts w:asciiTheme="majorBidi" w:hAnsiTheme="majorBidi" w:cstheme="majorBidi"/>
          <w:sz w:val="24"/>
          <w:szCs w:val="24"/>
          <w:vertAlign w:val="subscript"/>
        </w:rPr>
        <w:t>H</w:t>
      </w:r>
      <w:r w:rsidRPr="00656688">
        <w:rPr>
          <w:rFonts w:asciiTheme="majorBidi" w:hAnsiTheme="majorBidi" w:cstheme="majorBidi"/>
          <w:sz w:val="24"/>
          <w:szCs w:val="24"/>
        </w:rPr>
        <w:t>) and the essential stages of hydrogen discharge at the cathode.    (20 marks)</w:t>
      </w:r>
    </w:p>
    <w:p w:rsidR="00F2361F" w:rsidRPr="00656688" w:rsidRDefault="00656688" w:rsidP="00A13DB6">
      <w:pPr>
        <w:pStyle w:val="ListParagraph"/>
        <w:numPr>
          <w:ilvl w:val="0"/>
          <w:numId w:val="31"/>
        </w:numPr>
        <w:tabs>
          <w:tab w:val="left" w:pos="360"/>
          <w:tab w:val="left" w:pos="1080"/>
        </w:tabs>
        <w:spacing w:after="0"/>
        <w:ind w:right="-707"/>
        <w:jc w:val="both"/>
        <w:rPr>
          <w:rFonts w:asciiTheme="majorBidi" w:hAnsiTheme="majorBidi" w:cstheme="majorBidi"/>
          <w:sz w:val="24"/>
          <w:szCs w:val="24"/>
        </w:rPr>
      </w:pPr>
      <w:r w:rsidRPr="00656688">
        <w:rPr>
          <w:rFonts w:asciiTheme="majorBidi" w:hAnsiTheme="majorBidi" w:cstheme="majorBidi"/>
          <w:sz w:val="24"/>
          <w:szCs w:val="24"/>
        </w:rPr>
        <w:t>Write a satisfactory account on Stern double layer a</w:t>
      </w:r>
      <w:r w:rsidR="00531A77">
        <w:rPr>
          <w:rFonts w:asciiTheme="majorBidi" w:hAnsiTheme="majorBidi" w:cstheme="majorBidi"/>
          <w:sz w:val="24"/>
          <w:szCs w:val="24"/>
        </w:rPr>
        <w:t>nd the electrokintetic phenomen</w:t>
      </w:r>
      <w:r w:rsidRPr="00656688">
        <w:rPr>
          <w:rFonts w:asciiTheme="majorBidi" w:hAnsiTheme="majorBidi" w:cstheme="majorBidi"/>
          <w:sz w:val="24"/>
          <w:szCs w:val="24"/>
        </w:rPr>
        <w:t>a.</w:t>
      </w:r>
      <w:r w:rsidR="00851D69">
        <w:rPr>
          <w:rFonts w:asciiTheme="majorBidi" w:hAnsiTheme="majorBidi" w:cstheme="majorBidi"/>
          <w:sz w:val="24"/>
          <w:szCs w:val="24"/>
        </w:rPr>
        <w:t xml:space="preserve">   (20 mark)</w:t>
      </w:r>
    </w:p>
    <w:p w:rsidR="00656688" w:rsidRDefault="00656688" w:rsidP="00A13DB6">
      <w:pPr>
        <w:pStyle w:val="ListParagraph"/>
        <w:numPr>
          <w:ilvl w:val="0"/>
          <w:numId w:val="31"/>
        </w:numPr>
        <w:tabs>
          <w:tab w:val="left" w:pos="360"/>
          <w:tab w:val="left" w:pos="1080"/>
        </w:tabs>
        <w:spacing w:after="0"/>
        <w:ind w:right="-707"/>
        <w:jc w:val="both"/>
        <w:rPr>
          <w:rFonts w:asciiTheme="majorBidi" w:hAnsiTheme="majorBidi" w:cstheme="majorBidi"/>
          <w:sz w:val="24"/>
          <w:szCs w:val="24"/>
        </w:rPr>
      </w:pPr>
      <w:r w:rsidRPr="00656688">
        <w:rPr>
          <w:rFonts w:asciiTheme="majorBidi" w:hAnsiTheme="majorBidi" w:cstheme="majorBidi"/>
          <w:sz w:val="24"/>
          <w:szCs w:val="24"/>
        </w:rPr>
        <w:t>What are the different methods used to measure the capacity of the double layer. Describe in details the electrocapillary method.</w:t>
      </w:r>
      <w:r w:rsidR="00851D69">
        <w:rPr>
          <w:rFonts w:asciiTheme="majorBidi" w:hAnsiTheme="majorBidi" w:cstheme="majorBidi"/>
          <w:sz w:val="24"/>
          <w:szCs w:val="24"/>
        </w:rPr>
        <w:t xml:space="preserve">     (20 mark)</w:t>
      </w:r>
    </w:p>
    <w:p w:rsidR="00F245D5" w:rsidRPr="00F245D5" w:rsidRDefault="00F245D5" w:rsidP="00F245D5">
      <w:pPr>
        <w:tabs>
          <w:tab w:val="left" w:pos="360"/>
          <w:tab w:val="left" w:pos="1080"/>
        </w:tabs>
        <w:spacing w:after="0"/>
        <w:ind w:left="225"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F245D5" w:rsidRDefault="00F245D5" w:rsidP="00F245D5">
      <w:p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 xml:space="preserve">                                                                                                                                 With my best wishes</w:t>
      </w:r>
    </w:p>
    <w:p w:rsidR="00F245D5" w:rsidRDefault="00F245D5" w:rsidP="00F245D5">
      <w:p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 xml:space="preserve">                                                                                                                         Prof. Dr. El-Sayed M. Mabrouk</w:t>
      </w: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814548" w:rsidRDefault="00814548" w:rsidP="00A13DB6">
      <w:pPr>
        <w:tabs>
          <w:tab w:val="left" w:pos="360"/>
          <w:tab w:val="left" w:pos="1080"/>
        </w:tabs>
        <w:spacing w:after="0"/>
        <w:ind w:right="-707"/>
        <w:jc w:val="both"/>
        <w:rPr>
          <w:rFonts w:asciiTheme="majorBidi" w:hAnsiTheme="majorBidi" w:cstheme="majorBidi"/>
          <w:sz w:val="24"/>
          <w:szCs w:val="24"/>
        </w:rPr>
      </w:pPr>
    </w:p>
    <w:p w:rsidR="00094663" w:rsidRDefault="00094663" w:rsidP="00A13DB6">
      <w:pPr>
        <w:tabs>
          <w:tab w:val="left" w:pos="360"/>
          <w:tab w:val="left" w:pos="1080"/>
        </w:tabs>
        <w:spacing w:after="0"/>
        <w:ind w:right="-707"/>
        <w:jc w:val="both"/>
        <w:rPr>
          <w:rFonts w:asciiTheme="majorBidi" w:hAnsiTheme="majorBidi" w:cstheme="majorBidi"/>
          <w:sz w:val="24"/>
          <w:szCs w:val="24"/>
        </w:rPr>
      </w:pPr>
    </w:p>
    <w:p w:rsidR="00814548" w:rsidRDefault="00A07177" w:rsidP="00A13DB6">
      <w:pPr>
        <w:tabs>
          <w:tab w:val="left" w:pos="360"/>
          <w:tab w:val="left" w:pos="1080"/>
        </w:tabs>
        <w:spacing w:after="0"/>
        <w:ind w:left="360" w:right="-707"/>
        <w:jc w:val="center"/>
        <w:rPr>
          <w:rFonts w:asciiTheme="majorBidi" w:hAnsiTheme="majorBidi" w:cstheme="majorBidi"/>
          <w:b/>
          <w:bCs/>
          <w:sz w:val="28"/>
          <w:szCs w:val="28"/>
        </w:rPr>
      </w:pPr>
      <w:r w:rsidRPr="00A07177">
        <w:rPr>
          <w:rFonts w:asciiTheme="majorBidi" w:hAnsiTheme="majorBidi" w:cstheme="majorBidi"/>
          <w:b/>
          <w:bCs/>
          <w:sz w:val="28"/>
          <w:szCs w:val="28"/>
        </w:rPr>
        <w:lastRenderedPageBreak/>
        <w:t>Model Answer</w:t>
      </w:r>
    </w:p>
    <w:p w:rsidR="00A07177" w:rsidRPr="00A07177" w:rsidRDefault="00A07177" w:rsidP="00A13DB6">
      <w:pPr>
        <w:tabs>
          <w:tab w:val="left" w:pos="360"/>
          <w:tab w:val="left" w:pos="1080"/>
        </w:tabs>
        <w:spacing w:after="0"/>
        <w:ind w:left="360" w:right="-707"/>
        <w:rPr>
          <w:rFonts w:asciiTheme="majorBidi" w:hAnsiTheme="majorBidi" w:cstheme="majorBidi"/>
          <w:b/>
          <w:bCs/>
          <w:sz w:val="28"/>
          <w:szCs w:val="28"/>
        </w:rPr>
      </w:pPr>
    </w:p>
    <w:p w:rsidR="00A07177" w:rsidRDefault="007126C5" w:rsidP="00A13DB6">
      <w:pPr>
        <w:tabs>
          <w:tab w:val="right" w:pos="142"/>
        </w:tabs>
        <w:spacing w:after="0" w:line="360" w:lineRule="auto"/>
        <w:ind w:right="-707"/>
        <w:jc w:val="both"/>
        <w:rPr>
          <w:rFonts w:asciiTheme="majorBidi" w:hAnsiTheme="majorBidi" w:cstheme="majorBidi"/>
          <w:sz w:val="24"/>
          <w:szCs w:val="24"/>
          <w:lang w:bidi="ar-EG"/>
        </w:rPr>
      </w:pPr>
      <w:r w:rsidRPr="00EB137C">
        <w:rPr>
          <w:rFonts w:asciiTheme="majorBidi" w:hAnsiTheme="majorBidi" w:cstheme="majorBidi"/>
          <w:b/>
          <w:bCs/>
          <w:sz w:val="24"/>
          <w:szCs w:val="24"/>
          <w:lang w:bidi="ar-EG"/>
        </w:rPr>
        <w:t>Answer of question</w:t>
      </w:r>
      <w:r w:rsidR="00A07177" w:rsidRPr="00EB137C">
        <w:rPr>
          <w:rFonts w:asciiTheme="majorBidi" w:hAnsiTheme="majorBidi" w:cstheme="majorBidi"/>
          <w:b/>
          <w:bCs/>
          <w:sz w:val="24"/>
          <w:szCs w:val="24"/>
          <w:lang w:bidi="ar-EG"/>
        </w:rPr>
        <w:t xml:space="preserve"> </w:t>
      </w:r>
      <w:r w:rsidRPr="00EB137C">
        <w:rPr>
          <w:rFonts w:asciiTheme="majorBidi" w:hAnsiTheme="majorBidi" w:cstheme="majorBidi"/>
          <w:b/>
          <w:bCs/>
          <w:sz w:val="24"/>
          <w:szCs w:val="24"/>
          <w:lang w:bidi="ar-EG"/>
        </w:rPr>
        <w:t>(</w:t>
      </w:r>
      <w:r w:rsidR="00A07177" w:rsidRPr="00EB137C">
        <w:rPr>
          <w:rFonts w:asciiTheme="majorBidi" w:hAnsiTheme="majorBidi" w:cstheme="majorBidi"/>
          <w:b/>
          <w:bCs/>
          <w:sz w:val="24"/>
          <w:szCs w:val="24"/>
          <w:lang w:bidi="ar-EG"/>
        </w:rPr>
        <w:t>1</w:t>
      </w:r>
      <w:r w:rsidRPr="00EB137C">
        <w:rPr>
          <w:rFonts w:asciiTheme="majorBidi" w:hAnsiTheme="majorBidi" w:cstheme="majorBidi"/>
          <w:b/>
          <w:bCs/>
          <w:sz w:val="24"/>
          <w:szCs w:val="24"/>
          <w:lang w:bidi="ar-EG"/>
        </w:rPr>
        <w:t>)</w:t>
      </w:r>
      <w:r w:rsidR="00A07177" w:rsidRPr="00EB137C">
        <w:rPr>
          <w:rFonts w:asciiTheme="majorBidi" w:hAnsiTheme="majorBidi" w:cstheme="majorBidi"/>
          <w:b/>
          <w:bCs/>
          <w:sz w:val="24"/>
          <w:szCs w:val="24"/>
          <w:lang w:bidi="ar-EG"/>
        </w:rPr>
        <w:t>:</w:t>
      </w:r>
      <w:r w:rsidR="00A07177">
        <w:rPr>
          <w:rFonts w:asciiTheme="majorBidi" w:hAnsiTheme="majorBidi" w:cstheme="majorBidi"/>
          <w:sz w:val="24"/>
          <w:szCs w:val="24"/>
          <w:lang w:bidi="ar-EG"/>
        </w:rPr>
        <w:t xml:space="preserve">   For reversible systems, if  we consider the following equilibrium of metal electrode with its ions: </w:t>
      </w:r>
    </w:p>
    <w:p w:rsidR="00A07177" w:rsidRDefault="00A07177" w:rsidP="00A13DB6">
      <w:pPr>
        <w:tabs>
          <w:tab w:val="right" w:pos="142"/>
        </w:tabs>
        <w:spacing w:after="0" w:line="360" w:lineRule="auto"/>
        <w:ind w:right="-707"/>
        <w:jc w:val="both"/>
        <w:rPr>
          <w:rFonts w:asciiTheme="majorBidi" w:hAnsiTheme="majorBidi" w:cstheme="majorBidi"/>
          <w:sz w:val="24"/>
          <w:szCs w:val="24"/>
          <w:vertAlign w:val="superscript"/>
          <w:lang w:bidi="ar-EG"/>
        </w:rPr>
      </w:pPr>
      <w:r>
        <w:rPr>
          <w:rFonts w:asciiTheme="majorBidi" w:hAnsiTheme="majorBidi" w:cstheme="majorBidi"/>
          <w:sz w:val="24"/>
          <w:szCs w:val="24"/>
          <w:lang w:bidi="ar-EG"/>
        </w:rPr>
        <w:t xml:space="preserve">                                        M     =     M</w:t>
      </w:r>
      <w:r>
        <w:rPr>
          <w:rFonts w:asciiTheme="majorBidi" w:hAnsiTheme="majorBidi" w:cstheme="majorBidi"/>
          <w:sz w:val="24"/>
          <w:szCs w:val="24"/>
          <w:vertAlign w:val="superscript"/>
          <w:lang w:bidi="ar-EG"/>
        </w:rPr>
        <w:t xml:space="preserve">z+  </w:t>
      </w:r>
      <w:r>
        <w:rPr>
          <w:rFonts w:asciiTheme="majorBidi" w:hAnsiTheme="majorBidi" w:cstheme="majorBidi"/>
          <w:sz w:val="24"/>
          <w:szCs w:val="24"/>
          <w:lang w:bidi="ar-EG"/>
        </w:rPr>
        <w:t xml:space="preserve">   +     z e</w:t>
      </w:r>
      <w:r>
        <w:rPr>
          <w:rFonts w:asciiTheme="majorBidi" w:hAnsiTheme="majorBidi" w:cstheme="majorBidi"/>
          <w:sz w:val="24"/>
          <w:szCs w:val="24"/>
          <w:vertAlign w:val="superscript"/>
          <w:lang w:bidi="ar-EG"/>
        </w:rPr>
        <w:t>-</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The rate of ionization of  M atom is equal to the rate of discharge of metal cations M</w:t>
      </w:r>
      <w:r>
        <w:rPr>
          <w:rFonts w:asciiTheme="majorBidi" w:hAnsiTheme="majorBidi" w:cstheme="majorBidi"/>
          <w:sz w:val="24"/>
          <w:szCs w:val="24"/>
          <w:vertAlign w:val="superscript"/>
          <w:lang w:bidi="ar-EG"/>
        </w:rPr>
        <w:t xml:space="preserve">z+ </w:t>
      </w:r>
      <w:r>
        <w:rPr>
          <w:rFonts w:asciiTheme="majorBidi" w:hAnsiTheme="majorBidi" w:cstheme="majorBidi"/>
          <w:sz w:val="24"/>
          <w:szCs w:val="24"/>
          <w:lang w:bidi="ar-EG"/>
        </w:rPr>
        <w:t xml:space="preserve">, i.e., the net current equals to zero. Metal atoms ionization have attained a minimum amount of free energy and the rate of ionization being dependent on the height of this energy barrier. Similarly, the rate of discharge of metal cations is determined by the height of another barrier differs in height from the first. The following figure represents the energy barrier in the immediate vicinity of the electrode surface. The movement from left to right represents the ionization of metal atoms, the discharge of metal cations is represented by a movement from right to left over energy peak which corresponds to an intermediate. This intermediate is known as the activated state which is characterized by what is known as free energy of </w:t>
      </w:r>
    </w:p>
    <w:p w:rsidR="00A07177" w:rsidRPr="00D4083B" w:rsidRDefault="00A07177" w:rsidP="00A13DB6">
      <w:pPr>
        <w:tabs>
          <w:tab w:val="right" w:pos="142"/>
        </w:tabs>
        <w:spacing w:after="0" w:line="360" w:lineRule="auto"/>
        <w:ind w:right="-707"/>
        <w:jc w:val="both"/>
        <w:rPr>
          <w:rFonts w:asciiTheme="majorBidi" w:hAnsiTheme="majorBidi" w:cstheme="majorBidi"/>
          <w:sz w:val="24"/>
          <w:szCs w:val="24"/>
        </w:rPr>
      </w:pPr>
      <w:r>
        <w:rPr>
          <w:rFonts w:asciiTheme="majorBidi" w:hAnsiTheme="majorBidi" w:cstheme="majorBidi"/>
          <w:sz w:val="24"/>
          <w:szCs w:val="24"/>
          <w:lang w:bidi="ar-EG"/>
        </w:rPr>
        <w:t>a</w:t>
      </w:r>
      <w:r w:rsidRPr="00D4083B">
        <w:rPr>
          <w:rFonts w:asciiTheme="majorBidi" w:hAnsiTheme="majorBidi" w:cstheme="majorBidi"/>
          <w:sz w:val="24"/>
          <w:szCs w:val="24"/>
          <w:lang w:bidi="ar-EG"/>
        </w:rPr>
        <w:t xml:space="preserve">ctivation, </w:t>
      </w:r>
      <w:r w:rsidRPr="00D4083B">
        <w:rPr>
          <w:rFonts w:asciiTheme="majorBidi" w:hAnsiTheme="majorBidi" w:cstheme="majorBidi"/>
          <w:sz w:val="24"/>
          <w:szCs w:val="24"/>
        </w:rPr>
        <w:t>∆G</w:t>
      </w:r>
      <w:r w:rsidRPr="00D4083B">
        <w:rPr>
          <w:rFonts w:asciiTheme="majorBidi" w:hAnsiTheme="majorBidi" w:cstheme="majorBidi"/>
          <w:sz w:val="24"/>
          <w:szCs w:val="24"/>
          <w:vertAlign w:val="subscript"/>
        </w:rPr>
        <w:t>1</w:t>
      </w:r>
      <w:r w:rsidRPr="00D4083B">
        <w:rPr>
          <w:rFonts w:asciiTheme="majorBidi" w:hAnsiTheme="majorBidi" w:cstheme="majorBidi"/>
          <w:sz w:val="24"/>
          <w:szCs w:val="24"/>
        </w:rPr>
        <w:t xml:space="preserve"> </w:t>
      </w:r>
      <w:r w:rsidRPr="00D4083B">
        <w:rPr>
          <w:rFonts w:asciiTheme="majorBidi" w:hAnsiTheme="majorBidi" w:cstheme="majorBidi"/>
          <w:sz w:val="24"/>
          <w:szCs w:val="24"/>
          <w:lang w:bidi="ar-EG"/>
        </w:rPr>
        <w:t xml:space="preserve">or  </w:t>
      </w:r>
      <w:r w:rsidRPr="00D4083B">
        <w:rPr>
          <w:rFonts w:asciiTheme="majorBidi" w:hAnsiTheme="majorBidi" w:cstheme="majorBidi"/>
          <w:sz w:val="24"/>
          <w:szCs w:val="24"/>
        </w:rPr>
        <w:t>∆G</w:t>
      </w:r>
      <w:r w:rsidRPr="00D4083B">
        <w:rPr>
          <w:rFonts w:asciiTheme="majorBidi" w:hAnsiTheme="majorBidi" w:cstheme="majorBidi"/>
          <w:sz w:val="24"/>
          <w:szCs w:val="24"/>
          <w:vertAlign w:val="subscript"/>
        </w:rPr>
        <w:t xml:space="preserve">2 </w:t>
      </w:r>
      <w:r>
        <w:rPr>
          <w:rFonts w:asciiTheme="majorBidi" w:hAnsiTheme="majorBidi" w:cstheme="majorBidi"/>
          <w:sz w:val="24"/>
          <w:szCs w:val="24"/>
          <w:lang w:bidi="ar-EG"/>
        </w:rPr>
        <w:t xml:space="preserve"> </w:t>
      </w:r>
      <w:r w:rsidRPr="00D4083B">
        <w:rPr>
          <w:rFonts w:asciiTheme="majorBidi" w:hAnsiTheme="majorBidi" w:cstheme="majorBidi"/>
          <w:sz w:val="24"/>
          <w:szCs w:val="24"/>
          <w:lang w:bidi="ar-EG"/>
        </w:rPr>
        <w:t>for each direction of the reaction. The difference between these two free energies of activation is the free energy of the reaction</w:t>
      </w:r>
      <w:r w:rsidRPr="00D4083B">
        <w:rPr>
          <w:rFonts w:asciiTheme="majorBidi" w:hAnsiTheme="majorBidi" w:cstheme="majorBidi"/>
          <w:sz w:val="24"/>
          <w:szCs w:val="24"/>
        </w:rPr>
        <w:t xml:space="preserve"> ∆G w</w:t>
      </w:r>
      <w:r>
        <w:rPr>
          <w:rFonts w:asciiTheme="majorBidi" w:hAnsiTheme="majorBidi" w:cstheme="majorBidi"/>
          <w:sz w:val="24"/>
          <w:szCs w:val="24"/>
        </w:rPr>
        <w:t xml:space="preserve">hich is simply related to the </w:t>
      </w:r>
      <w:r w:rsidRPr="00D4083B">
        <w:rPr>
          <w:rFonts w:asciiTheme="majorBidi" w:hAnsiTheme="majorBidi" w:cstheme="majorBidi"/>
          <w:sz w:val="24"/>
          <w:szCs w:val="24"/>
        </w:rPr>
        <w:t xml:space="preserve">reversible electrode by the expression:   </w:t>
      </w:r>
      <w:r>
        <w:rPr>
          <w:rFonts w:asciiTheme="majorBidi" w:hAnsiTheme="majorBidi" w:cstheme="majorBidi"/>
          <w:sz w:val="24"/>
          <w:szCs w:val="24"/>
        </w:rPr>
        <w:t xml:space="preserve">     </w:t>
      </w:r>
      <w:r w:rsidRPr="00D4083B">
        <w:rPr>
          <w:rFonts w:asciiTheme="majorBidi" w:hAnsiTheme="majorBidi" w:cstheme="majorBidi"/>
          <w:sz w:val="24"/>
          <w:szCs w:val="24"/>
        </w:rPr>
        <w:t>∆G</w:t>
      </w:r>
      <w:r w:rsidRPr="00D4083B">
        <w:rPr>
          <w:rFonts w:asciiTheme="majorBidi" w:hAnsiTheme="majorBidi" w:cstheme="majorBidi"/>
          <w:sz w:val="24"/>
          <w:szCs w:val="24"/>
          <w:lang w:bidi="ar-EG"/>
        </w:rPr>
        <w:t xml:space="preserve">  =  </w:t>
      </w:r>
      <w:r w:rsidRPr="00D4083B">
        <w:rPr>
          <w:rFonts w:asciiTheme="majorBidi" w:hAnsiTheme="majorBidi" w:cstheme="majorBidi"/>
          <w:sz w:val="24"/>
          <w:szCs w:val="24"/>
        </w:rPr>
        <w:t>G</w:t>
      </w:r>
      <w:r w:rsidRPr="00D4083B">
        <w:rPr>
          <w:rFonts w:asciiTheme="majorBidi" w:hAnsiTheme="majorBidi" w:cstheme="majorBidi"/>
          <w:sz w:val="24"/>
          <w:szCs w:val="24"/>
          <w:vertAlign w:val="subscript"/>
          <w:lang w:bidi="ar-EG"/>
        </w:rPr>
        <w:t>2</w:t>
      </w:r>
      <w:r w:rsidRPr="00D4083B">
        <w:rPr>
          <w:rFonts w:asciiTheme="majorBidi" w:hAnsiTheme="majorBidi" w:cstheme="majorBidi"/>
          <w:sz w:val="24"/>
          <w:szCs w:val="24"/>
          <w:vertAlign w:val="superscript"/>
          <w:lang w:bidi="ar-EG"/>
        </w:rPr>
        <w:t>*</w:t>
      </w:r>
      <w:r w:rsidRPr="00D4083B">
        <w:rPr>
          <w:rFonts w:asciiTheme="majorBidi" w:hAnsiTheme="majorBidi" w:cstheme="majorBidi"/>
          <w:sz w:val="24"/>
          <w:szCs w:val="24"/>
          <w:lang w:bidi="ar-EG"/>
        </w:rPr>
        <w:t xml:space="preserve">  -  </w:t>
      </w:r>
      <w:r w:rsidRPr="00D4083B">
        <w:rPr>
          <w:rFonts w:asciiTheme="majorBidi" w:hAnsiTheme="majorBidi" w:cstheme="majorBidi"/>
          <w:sz w:val="24"/>
          <w:szCs w:val="24"/>
        </w:rPr>
        <w:t>G</w:t>
      </w:r>
      <w:r w:rsidRPr="00D4083B">
        <w:rPr>
          <w:rFonts w:asciiTheme="majorBidi" w:hAnsiTheme="majorBidi" w:cstheme="majorBidi"/>
          <w:sz w:val="24"/>
          <w:szCs w:val="24"/>
          <w:vertAlign w:val="subscript"/>
        </w:rPr>
        <w:t>1</w:t>
      </w:r>
      <w:r w:rsidRPr="00D4083B">
        <w:rPr>
          <w:rFonts w:asciiTheme="majorBidi" w:hAnsiTheme="majorBidi" w:cstheme="majorBidi"/>
          <w:sz w:val="24"/>
          <w:szCs w:val="24"/>
          <w:vertAlign w:val="superscript"/>
        </w:rPr>
        <w:t xml:space="preserve">*  </w:t>
      </w:r>
      <w:r w:rsidRPr="00D4083B">
        <w:rPr>
          <w:rFonts w:asciiTheme="majorBidi" w:hAnsiTheme="majorBidi" w:cstheme="majorBidi"/>
          <w:sz w:val="24"/>
          <w:szCs w:val="24"/>
        </w:rPr>
        <w:t>=  - ZeF</w:t>
      </w:r>
    </w:p>
    <w:p w:rsidR="00A07177" w:rsidRPr="005A4DDD" w:rsidRDefault="00A07177" w:rsidP="00A13DB6">
      <w:pPr>
        <w:tabs>
          <w:tab w:val="right" w:pos="142"/>
        </w:tabs>
        <w:spacing w:after="0" w:line="360" w:lineRule="auto"/>
        <w:ind w:right="-707"/>
        <w:jc w:val="both"/>
        <w:rPr>
          <w:rFonts w:asciiTheme="majorBidi" w:hAnsiTheme="majorBidi" w:cstheme="majorBidi"/>
          <w:sz w:val="24"/>
          <w:szCs w:val="24"/>
          <w:lang w:bidi="ar-EG"/>
        </w:rPr>
      </w:pPr>
      <w:r w:rsidRPr="00D4083B">
        <w:rPr>
          <w:rFonts w:asciiTheme="majorBidi" w:hAnsiTheme="majorBidi" w:cstheme="majorBidi"/>
          <w:sz w:val="24"/>
          <w:szCs w:val="24"/>
        </w:rPr>
        <w:t>All particles reaching the activated state complete their reaction path to the final product, the rate of ionization is given by:</w:t>
      </w:r>
      <w:r w:rsidRPr="00D4083B">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r w:rsidRPr="00D4083B">
        <w:rPr>
          <w:rFonts w:asciiTheme="majorBidi" w:hAnsiTheme="majorBidi" w:cstheme="majorBidi"/>
          <w:sz w:val="24"/>
          <w:szCs w:val="24"/>
          <w:lang w:bidi="ar-EG"/>
        </w:rPr>
        <w:t xml:space="preserve"> V</w:t>
      </w:r>
      <w:r w:rsidRPr="00D4083B">
        <w:rPr>
          <w:rFonts w:asciiTheme="majorBidi" w:hAnsiTheme="majorBidi" w:cstheme="majorBidi"/>
          <w:sz w:val="24"/>
          <w:szCs w:val="24"/>
          <w:vertAlign w:val="subscript"/>
          <w:lang w:bidi="ar-EG"/>
        </w:rPr>
        <w:t xml:space="preserve">1  </w:t>
      </w:r>
      <w:r w:rsidRPr="00D4083B">
        <w:rPr>
          <w:rFonts w:asciiTheme="majorBidi" w:hAnsiTheme="majorBidi" w:cstheme="majorBidi"/>
          <w:sz w:val="24"/>
          <w:szCs w:val="24"/>
          <w:lang w:bidi="ar-EG"/>
        </w:rPr>
        <w:t xml:space="preserve"> =   k</w:t>
      </w:r>
      <w:r w:rsidRPr="00D4083B">
        <w:rPr>
          <w:rFonts w:asciiTheme="majorBidi" w:hAnsiTheme="majorBidi" w:cstheme="majorBidi"/>
          <w:sz w:val="24"/>
          <w:szCs w:val="24"/>
          <w:vertAlign w:val="subscript"/>
          <w:lang w:bidi="ar-EG"/>
        </w:rPr>
        <w:t xml:space="preserve">1 </w:t>
      </w:r>
      <w:r w:rsidRPr="00D4083B">
        <w:rPr>
          <w:rFonts w:asciiTheme="majorBidi" w:hAnsiTheme="majorBidi" w:cstheme="majorBidi"/>
          <w:sz w:val="24"/>
          <w:szCs w:val="24"/>
          <w:lang w:bidi="ar-EG"/>
        </w:rPr>
        <w:t xml:space="preserve"> e</w:t>
      </w:r>
      <w:r w:rsidRPr="00D4083B">
        <w:rPr>
          <w:rFonts w:asciiTheme="majorBidi" w:hAnsiTheme="majorBidi" w:cstheme="majorBidi"/>
          <w:sz w:val="24"/>
          <w:szCs w:val="24"/>
          <w:vertAlign w:val="superscript"/>
          <w:lang w:bidi="ar-EG"/>
        </w:rPr>
        <w:t xml:space="preserve"> – (</w:t>
      </w:r>
      <w:r w:rsidRPr="00D4083B">
        <w:rPr>
          <w:rFonts w:asciiTheme="majorBidi" w:hAnsiTheme="majorBidi" w:cstheme="majorBidi"/>
          <w:sz w:val="24"/>
          <w:szCs w:val="24"/>
          <w:vertAlign w:val="superscript"/>
        </w:rPr>
        <w:t>∆G</w:t>
      </w:r>
      <w:r w:rsidRPr="00D4083B">
        <w:rPr>
          <w:rFonts w:asciiTheme="majorBidi" w:hAnsiTheme="majorBidi" w:cstheme="majorBidi"/>
          <w:sz w:val="24"/>
          <w:szCs w:val="24"/>
          <w:vertAlign w:val="subscript"/>
        </w:rPr>
        <w:t>1</w:t>
      </w:r>
      <w:r w:rsidRPr="00D4083B">
        <w:rPr>
          <w:rFonts w:asciiTheme="majorBidi" w:hAnsiTheme="majorBidi" w:cstheme="majorBidi"/>
          <w:sz w:val="24"/>
          <w:szCs w:val="24"/>
          <w:vertAlign w:val="superscript"/>
          <w:lang w:bidi="ar-EG"/>
        </w:rPr>
        <w:t>* / RT)</w:t>
      </w:r>
      <w:r w:rsidRPr="00D4083B">
        <w:rPr>
          <w:rFonts w:asciiTheme="majorBidi" w:hAnsiTheme="majorBidi" w:cstheme="majorBidi"/>
          <w:sz w:val="24"/>
          <w:szCs w:val="24"/>
          <w:vertAlign w:val="superscript"/>
          <w:lang w:bidi="ar-EG"/>
        </w:rPr>
        <w:tab/>
      </w:r>
    </w:p>
    <w:p w:rsidR="00A07177" w:rsidRPr="005A4DDD"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Where  k is a constant, depending on activities, temperature and nature of metal. On the other hand, the rate of discharge V</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of metal cations is given by:        V</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k</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FA4D6D">
        <w:rPr>
          <w:rFonts w:asciiTheme="majorBidi" w:hAnsiTheme="majorBidi" w:cstheme="majorBidi"/>
          <w:sz w:val="28"/>
          <w:szCs w:val="28"/>
          <w:vertAlign w:val="superscript"/>
        </w:rPr>
        <w:t>∆G</w:t>
      </w:r>
      <w:r>
        <w:rPr>
          <w:rFonts w:asciiTheme="majorBidi" w:hAnsiTheme="majorBidi" w:cstheme="majorBidi"/>
          <w:sz w:val="28"/>
          <w:szCs w:val="28"/>
          <w:vertAlign w:val="subscript"/>
        </w:rPr>
        <w:t>2</w:t>
      </w:r>
      <w:r>
        <w:rPr>
          <w:rFonts w:asciiTheme="majorBidi" w:hAnsiTheme="majorBidi" w:cstheme="majorBidi"/>
          <w:sz w:val="24"/>
          <w:szCs w:val="24"/>
          <w:vertAlign w:val="superscript"/>
          <w:lang w:bidi="ar-EG"/>
        </w:rPr>
        <w:t>* / RT)</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k</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is</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a analogous to k</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  Since the system is reversible and at equilibrium:</w:t>
      </w:r>
    </w:p>
    <w:p w:rsidR="00A07177" w:rsidRDefault="00A07177" w:rsidP="00A13DB6">
      <w:pPr>
        <w:tabs>
          <w:tab w:val="right" w:pos="142"/>
        </w:tabs>
        <w:spacing w:after="0" w:line="360" w:lineRule="auto"/>
        <w:ind w:right="-707"/>
        <w:jc w:val="both"/>
        <w:rPr>
          <w:rFonts w:asciiTheme="majorBidi" w:hAnsiTheme="majorBidi" w:cstheme="majorBidi"/>
          <w:sz w:val="24"/>
          <w:szCs w:val="24"/>
          <w:vertAlign w:val="superscript"/>
          <w:lang w:bidi="ar-EG"/>
        </w:rPr>
      </w:pPr>
      <w:r>
        <w:rPr>
          <w:rFonts w:asciiTheme="majorBidi" w:hAnsiTheme="majorBidi" w:cstheme="majorBidi"/>
          <w:sz w:val="24"/>
          <w:szCs w:val="24"/>
          <w:lang w:bidi="ar-EG"/>
        </w:rPr>
        <w:t xml:space="preserve">                             V</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  V</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i.e,       k</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FA4D6D">
        <w:rPr>
          <w:rFonts w:asciiTheme="majorBidi" w:hAnsiTheme="majorBidi" w:cstheme="majorBidi"/>
          <w:sz w:val="28"/>
          <w:szCs w:val="28"/>
          <w:vertAlign w:val="superscript"/>
        </w:rPr>
        <w:t>∆G</w:t>
      </w:r>
      <w:r>
        <w:rPr>
          <w:rFonts w:asciiTheme="majorBidi" w:hAnsiTheme="majorBidi" w:cstheme="majorBidi"/>
          <w:sz w:val="28"/>
          <w:szCs w:val="28"/>
          <w:vertAlign w:val="subscript"/>
        </w:rPr>
        <w:t>1</w:t>
      </w:r>
      <w:r w:rsidRPr="00FA4D6D">
        <w:rPr>
          <w:rFonts w:asciiTheme="majorBidi" w:hAnsiTheme="majorBidi" w:cstheme="majorBidi"/>
          <w:sz w:val="24"/>
          <w:szCs w:val="24"/>
          <w:vertAlign w:val="superscript"/>
          <w:lang w:bidi="ar-EG"/>
        </w:rPr>
        <w:t>*</w:t>
      </w:r>
      <w:r>
        <w:rPr>
          <w:rFonts w:asciiTheme="majorBidi" w:hAnsiTheme="majorBidi" w:cstheme="majorBidi"/>
          <w:sz w:val="24"/>
          <w:szCs w:val="24"/>
          <w:vertAlign w:val="superscript"/>
          <w:lang w:bidi="ar-EG"/>
        </w:rPr>
        <w:t xml:space="preserve"> / RT) </w:t>
      </w:r>
      <w:r>
        <w:rPr>
          <w:rFonts w:asciiTheme="majorBidi" w:hAnsiTheme="majorBidi" w:cstheme="majorBidi"/>
          <w:sz w:val="24"/>
          <w:szCs w:val="24"/>
          <w:lang w:bidi="ar-EG"/>
        </w:rPr>
        <w:t xml:space="preserve">   =    k</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FA4D6D">
        <w:rPr>
          <w:rFonts w:asciiTheme="majorBidi" w:hAnsiTheme="majorBidi" w:cstheme="majorBidi"/>
          <w:sz w:val="28"/>
          <w:szCs w:val="28"/>
          <w:vertAlign w:val="superscript"/>
        </w:rPr>
        <w:t>∆G</w:t>
      </w:r>
      <w:r>
        <w:rPr>
          <w:rFonts w:asciiTheme="majorBidi" w:hAnsiTheme="majorBidi" w:cstheme="majorBidi"/>
          <w:sz w:val="28"/>
          <w:szCs w:val="28"/>
          <w:vertAlign w:val="subscript"/>
        </w:rPr>
        <w:t>2</w:t>
      </w:r>
      <w:r>
        <w:rPr>
          <w:rFonts w:asciiTheme="majorBidi" w:hAnsiTheme="majorBidi" w:cstheme="majorBidi"/>
          <w:sz w:val="24"/>
          <w:szCs w:val="24"/>
          <w:vertAlign w:val="superscript"/>
          <w:lang w:bidi="ar-EG"/>
        </w:rPr>
        <w:t>* / RT)</w:t>
      </w:r>
    </w:p>
    <w:p w:rsidR="00A07177" w:rsidRDefault="00A07177" w:rsidP="00A13DB6">
      <w:pPr>
        <w:tabs>
          <w:tab w:val="right" w:pos="142"/>
        </w:tabs>
        <w:spacing w:after="0" w:line="360" w:lineRule="auto"/>
        <w:ind w:right="-707"/>
        <w:jc w:val="both"/>
        <w:rPr>
          <w:rFonts w:asciiTheme="majorBidi" w:hAnsiTheme="majorBidi" w:cstheme="majorBidi"/>
          <w:sz w:val="24"/>
          <w:szCs w:val="24"/>
          <w:vertAlign w:val="superscript"/>
          <w:lang w:bidi="ar-EG"/>
        </w:rPr>
      </w:pPr>
      <w:r>
        <w:rPr>
          <w:rFonts w:asciiTheme="majorBidi" w:hAnsiTheme="majorBidi" w:cstheme="majorBidi"/>
          <w:sz w:val="24"/>
          <w:szCs w:val="24"/>
          <w:lang w:bidi="ar-EG"/>
        </w:rPr>
        <w:t xml:space="preserve">                             k</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 k</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  e - </w:t>
      </w:r>
      <w:r>
        <w:rPr>
          <w:rFonts w:asciiTheme="majorBidi" w:hAnsiTheme="majorBidi" w:cstheme="majorBidi"/>
          <w:sz w:val="24"/>
          <w:szCs w:val="24"/>
          <w:vertAlign w:val="superscript"/>
          <w:lang w:bidi="ar-EG"/>
        </w:rPr>
        <w:t>(</w:t>
      </w:r>
      <w:r w:rsidRPr="00FA4D6D">
        <w:rPr>
          <w:rFonts w:asciiTheme="majorBidi" w:hAnsiTheme="majorBidi" w:cstheme="majorBidi"/>
          <w:sz w:val="28"/>
          <w:szCs w:val="28"/>
          <w:vertAlign w:val="superscript"/>
        </w:rPr>
        <w:t>∆G</w:t>
      </w:r>
      <w:r>
        <w:rPr>
          <w:rFonts w:asciiTheme="majorBidi" w:hAnsiTheme="majorBidi" w:cstheme="majorBidi"/>
          <w:sz w:val="28"/>
          <w:szCs w:val="28"/>
          <w:vertAlign w:val="subscript"/>
        </w:rPr>
        <w:t>2</w:t>
      </w:r>
      <w:r>
        <w:rPr>
          <w:rFonts w:asciiTheme="majorBidi" w:hAnsiTheme="majorBidi" w:cstheme="majorBidi"/>
          <w:sz w:val="24"/>
          <w:szCs w:val="24"/>
          <w:vertAlign w:val="superscript"/>
          <w:lang w:bidi="ar-EG"/>
        </w:rPr>
        <w:t xml:space="preserve">* / RT  </w:t>
      </w:r>
      <w:r>
        <w:rPr>
          <w:rFonts w:asciiTheme="majorBidi" w:hAnsiTheme="majorBidi" w:cstheme="majorBidi"/>
          <w:sz w:val="24"/>
          <w:szCs w:val="24"/>
          <w:lang w:bidi="ar-EG"/>
        </w:rPr>
        <w:t xml:space="preserve">  =  e</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w:t>
      </w:r>
      <w:r>
        <w:rPr>
          <w:rFonts w:asciiTheme="majorBidi" w:hAnsiTheme="majorBidi" w:cstheme="majorBidi"/>
          <w:sz w:val="24"/>
          <w:szCs w:val="24"/>
          <w:vertAlign w:val="superscript"/>
          <w:lang w:bidi="ar-EG"/>
        </w:rPr>
        <w:t>– (</w:t>
      </w:r>
      <w:r w:rsidRPr="00FA4D6D">
        <w:rPr>
          <w:rFonts w:asciiTheme="majorBidi" w:hAnsiTheme="majorBidi" w:cstheme="majorBidi"/>
          <w:sz w:val="28"/>
          <w:szCs w:val="28"/>
          <w:vertAlign w:val="superscript"/>
        </w:rPr>
        <w:t>∆G</w:t>
      </w:r>
      <w:r>
        <w:rPr>
          <w:rFonts w:asciiTheme="majorBidi" w:hAnsiTheme="majorBidi" w:cstheme="majorBidi"/>
          <w:sz w:val="24"/>
          <w:szCs w:val="24"/>
          <w:vertAlign w:val="superscript"/>
          <w:lang w:bidi="ar-EG"/>
        </w:rPr>
        <w:t xml:space="preserve">* / RT)   </w:t>
      </w:r>
      <w:r>
        <w:rPr>
          <w:rFonts w:asciiTheme="majorBidi" w:hAnsiTheme="majorBidi" w:cstheme="majorBidi"/>
          <w:sz w:val="24"/>
          <w:szCs w:val="24"/>
          <w:lang w:bidi="ar-EG"/>
        </w:rPr>
        <w:t xml:space="preserve">=  e </w:t>
      </w:r>
      <w:r>
        <w:rPr>
          <w:rFonts w:asciiTheme="majorBidi" w:hAnsiTheme="majorBidi" w:cstheme="majorBidi"/>
          <w:sz w:val="24"/>
          <w:szCs w:val="24"/>
          <w:vertAlign w:val="superscript"/>
          <w:lang w:bidi="ar-EG"/>
        </w:rPr>
        <w:t>ZeF / RT</w:t>
      </w:r>
    </w:p>
    <w:p w:rsidR="00823A29"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For irreversible processes, the electrode potential departs from the reversible value by an amount </w:t>
      </w:r>
      <w:r w:rsidR="00DE28DF">
        <w:rPr>
          <w:rFonts w:asciiTheme="majorBidi" w:hAnsiTheme="majorBidi" w:cstheme="majorBidi"/>
          <w:sz w:val="24"/>
          <w:szCs w:val="24"/>
          <w:lang w:bidi="ar-EG"/>
        </w:rPr>
        <w:t>(</w:t>
      </w:r>
      <w:r w:rsidR="007511A3">
        <w:rPr>
          <w:rFonts w:asciiTheme="majorBidi" w:hAnsiTheme="majorBidi" w:cstheme="majorBidi"/>
          <w:sz w:val="24"/>
          <w:szCs w:val="24"/>
          <w:lang w:bidi="ar-EG"/>
        </w:rPr>
        <w:t>ƞ</w:t>
      </w:r>
      <w:r w:rsidR="00DE28DF">
        <w:rPr>
          <w:rFonts w:asciiTheme="majorBidi" w:hAnsiTheme="majorBidi" w:cstheme="majorBidi"/>
          <w:sz w:val="24"/>
          <w:szCs w:val="24"/>
          <w:lang w:bidi="ar-EG"/>
        </w:rPr>
        <w:t>)</w:t>
      </w:r>
      <w:r w:rsidR="00823A29">
        <w:rPr>
          <w:rFonts w:asciiTheme="majorBidi" w:hAnsiTheme="majorBidi" w:cstheme="majorBidi"/>
          <w:sz w:val="24"/>
          <w:szCs w:val="24"/>
          <w:lang w:bidi="ar-EG"/>
        </w:rPr>
        <w:t xml:space="preserve">  </w:t>
      </w:r>
      <w:r>
        <w:rPr>
          <w:rFonts w:asciiTheme="majorBidi" w:hAnsiTheme="majorBidi" w:cstheme="majorBidi"/>
          <w:sz w:val="24"/>
          <w:szCs w:val="24"/>
          <w:lang w:bidi="ar-EG"/>
        </w:rPr>
        <w:t>which is the polarization</w:t>
      </w:r>
      <w:r w:rsidR="00DE28DF">
        <w:rPr>
          <w:rFonts w:asciiTheme="majorBidi" w:hAnsiTheme="majorBidi" w:cstheme="majorBidi"/>
          <w:sz w:val="24"/>
          <w:szCs w:val="24"/>
          <w:lang w:bidi="ar-EG"/>
        </w:rPr>
        <w:t xml:space="preserve"> or overpotential. Part of</w:t>
      </w:r>
      <w:r w:rsidR="00823A29">
        <w:rPr>
          <w:rFonts w:asciiTheme="majorBidi" w:hAnsiTheme="majorBidi" w:cstheme="majorBidi"/>
          <w:sz w:val="24"/>
          <w:szCs w:val="24"/>
          <w:lang w:bidi="ar-EG"/>
        </w:rPr>
        <w:t xml:space="preserve"> (</w:t>
      </w:r>
      <w:r w:rsidR="007511A3" w:rsidRPr="007511A3">
        <w:rPr>
          <w:rFonts w:asciiTheme="majorBidi" w:hAnsiTheme="majorBidi" w:cstheme="majorBidi"/>
          <w:b/>
          <w:bCs/>
          <w:sz w:val="24"/>
          <w:szCs w:val="24"/>
          <w:lang w:bidi="ar-EG"/>
        </w:rPr>
        <w:t>ƞ</w:t>
      </w:r>
      <w:r w:rsidR="00DE28DF">
        <w:rPr>
          <w:rFonts w:asciiTheme="majorBidi" w:hAnsiTheme="majorBidi" w:cstheme="majorBidi"/>
          <w:sz w:val="24"/>
          <w:szCs w:val="24"/>
          <w:lang w:bidi="ar-EG"/>
        </w:rPr>
        <w:t xml:space="preserve">) </w:t>
      </w:r>
      <w:r>
        <w:rPr>
          <w:rFonts w:asciiTheme="majorBidi" w:hAnsiTheme="majorBidi" w:cstheme="majorBidi"/>
          <w:sz w:val="24"/>
          <w:szCs w:val="24"/>
          <w:lang w:bidi="ar-EG"/>
        </w:rPr>
        <w:t>accelerates the dissolu</w:t>
      </w:r>
      <w:r w:rsidR="00DE28DF">
        <w:rPr>
          <w:rFonts w:asciiTheme="majorBidi" w:hAnsiTheme="majorBidi" w:cstheme="majorBidi"/>
          <w:sz w:val="24"/>
          <w:szCs w:val="24"/>
          <w:lang w:bidi="ar-EG"/>
        </w:rPr>
        <w:t xml:space="preserve">tion of M atoms causes the </w:t>
      </w:r>
      <w:r w:rsidR="00B14F43">
        <w:rPr>
          <w:rFonts w:asciiTheme="majorBidi" w:hAnsiTheme="majorBidi" w:cstheme="majorBidi"/>
          <w:sz w:val="24"/>
          <w:szCs w:val="24"/>
          <w:lang w:bidi="ar-EG"/>
        </w:rPr>
        <w:t xml:space="preserve">decrease </w:t>
      </w:r>
      <w:r>
        <w:rPr>
          <w:rFonts w:asciiTheme="majorBidi" w:hAnsiTheme="majorBidi" w:cstheme="majorBidi"/>
          <w:sz w:val="24"/>
          <w:szCs w:val="24"/>
          <w:lang w:bidi="ar-EG"/>
        </w:rPr>
        <w:t>of the free energy of activation of diss</w:t>
      </w:r>
      <w:r w:rsidR="00DE28DF">
        <w:rPr>
          <w:rFonts w:asciiTheme="majorBidi" w:hAnsiTheme="majorBidi" w:cstheme="majorBidi"/>
          <w:sz w:val="24"/>
          <w:szCs w:val="24"/>
          <w:lang w:bidi="ar-EG"/>
        </w:rPr>
        <w:t xml:space="preserve">olution process from </w:t>
      </w:r>
      <w:r w:rsidRPr="003315B8">
        <w:rPr>
          <w:rFonts w:asciiTheme="majorBidi" w:hAnsiTheme="majorBidi" w:cstheme="majorBidi"/>
          <w:sz w:val="28"/>
          <w:szCs w:val="28"/>
        </w:rPr>
        <w:t>∆G</w:t>
      </w:r>
      <w:r>
        <w:rPr>
          <w:rFonts w:asciiTheme="majorBidi" w:hAnsiTheme="majorBidi" w:cstheme="majorBidi"/>
          <w:sz w:val="28"/>
          <w:szCs w:val="28"/>
          <w:vertAlign w:val="subscript"/>
        </w:rPr>
        <w:t>1</w:t>
      </w:r>
      <w:r w:rsidRPr="003315B8">
        <w:rPr>
          <w:rFonts w:asciiTheme="majorBidi" w:hAnsiTheme="majorBidi" w:cstheme="majorBidi"/>
          <w:sz w:val="24"/>
          <w:szCs w:val="24"/>
          <w:lang w:bidi="ar-EG"/>
        </w:rPr>
        <w:t>*</w:t>
      </w:r>
      <w:r>
        <w:rPr>
          <w:rFonts w:asciiTheme="majorBidi" w:hAnsiTheme="majorBidi" w:cstheme="majorBidi"/>
          <w:sz w:val="24"/>
          <w:szCs w:val="24"/>
          <w:lang w:bidi="ar-EG"/>
        </w:rPr>
        <w:t xml:space="preserve"> to </w:t>
      </w:r>
      <w:r w:rsidRPr="003315B8">
        <w:rPr>
          <w:rFonts w:asciiTheme="majorBidi" w:hAnsiTheme="majorBidi" w:cstheme="majorBidi"/>
          <w:sz w:val="28"/>
          <w:szCs w:val="28"/>
        </w:rPr>
        <w:t>∆G</w:t>
      </w:r>
      <w:r>
        <w:rPr>
          <w:rFonts w:asciiTheme="majorBidi" w:hAnsiTheme="majorBidi" w:cstheme="majorBidi"/>
          <w:sz w:val="28"/>
          <w:szCs w:val="28"/>
          <w:vertAlign w:val="subscript"/>
        </w:rPr>
        <w:t>1</w:t>
      </w:r>
      <w:r w:rsidRPr="003315B8">
        <w:rPr>
          <w:rFonts w:asciiTheme="majorBidi" w:hAnsiTheme="majorBidi" w:cstheme="majorBidi"/>
          <w:sz w:val="24"/>
          <w:szCs w:val="24"/>
          <w:lang w:bidi="ar-EG"/>
        </w:rPr>
        <w:t>*</w:t>
      </w:r>
      <w:r>
        <w:rPr>
          <w:rFonts w:asciiTheme="majorBidi" w:hAnsiTheme="majorBidi" w:cstheme="majorBidi"/>
          <w:sz w:val="24"/>
          <w:szCs w:val="24"/>
          <w:lang w:bidi="ar-EG"/>
        </w:rPr>
        <w:t xml:space="preserve"> </w:t>
      </w:r>
      <w:r w:rsidR="007C731F">
        <w:rPr>
          <w:rFonts w:asciiTheme="majorBidi" w:hAnsiTheme="majorBidi" w:cstheme="majorBidi"/>
          <w:sz w:val="24"/>
          <w:szCs w:val="24"/>
          <w:lang w:bidi="ar-EG"/>
        </w:rPr>
        <w:t>- α</w:t>
      </w:r>
      <w:r w:rsidR="007511A3">
        <w:rPr>
          <w:rFonts w:asciiTheme="majorBidi" w:hAnsiTheme="majorBidi" w:cstheme="majorBidi"/>
          <w:sz w:val="24"/>
          <w:szCs w:val="24"/>
          <w:lang w:bidi="ar-EG"/>
        </w:rPr>
        <w:t>ƞ</w:t>
      </w:r>
      <w:r>
        <w:rPr>
          <w:rFonts w:asciiTheme="majorBidi" w:hAnsiTheme="majorBidi" w:cstheme="majorBidi"/>
          <w:sz w:val="24"/>
          <w:szCs w:val="24"/>
          <w:lang w:bidi="ar-EG"/>
        </w:rPr>
        <w:t>F,  whereas the remainder part of</w:t>
      </w:r>
      <w:r w:rsidR="00DE28DF">
        <w:rPr>
          <w:rFonts w:asciiTheme="majorBidi" w:hAnsiTheme="majorBidi" w:cstheme="majorBidi"/>
          <w:sz w:val="24"/>
          <w:szCs w:val="24"/>
          <w:lang w:bidi="ar-EG"/>
        </w:rPr>
        <w:t xml:space="preserve"> (</w:t>
      </w:r>
      <w:r w:rsidR="007511A3">
        <w:rPr>
          <w:rFonts w:asciiTheme="majorBidi" w:hAnsiTheme="majorBidi" w:cstheme="majorBidi"/>
          <w:sz w:val="24"/>
          <w:szCs w:val="24"/>
          <w:lang w:bidi="ar-EG"/>
        </w:rPr>
        <w:t>ƞ</w:t>
      </w:r>
      <w:r w:rsidR="00DE28DF">
        <w:rPr>
          <w:rFonts w:asciiTheme="majorBidi" w:hAnsiTheme="majorBidi" w:cstheme="majorBidi"/>
          <w:sz w:val="24"/>
          <w:szCs w:val="24"/>
          <w:lang w:bidi="ar-EG"/>
        </w:rPr>
        <w:t>)</w:t>
      </w:r>
      <w:r>
        <w:rPr>
          <w:rFonts w:asciiTheme="majorBidi" w:hAnsiTheme="majorBidi" w:cstheme="majorBidi"/>
          <w:sz w:val="24"/>
          <w:szCs w:val="24"/>
          <w:lang w:bidi="ar-EG"/>
        </w:rPr>
        <w:t xml:space="preserve">    decreases the rate of deposition of cations causes the increase of the activation energy </w:t>
      </w:r>
      <w:r w:rsidRPr="003315B8">
        <w:rPr>
          <w:rFonts w:asciiTheme="majorBidi" w:hAnsiTheme="majorBidi" w:cstheme="majorBidi"/>
          <w:sz w:val="28"/>
          <w:szCs w:val="28"/>
        </w:rPr>
        <w:t>∆G</w:t>
      </w:r>
      <w:r>
        <w:rPr>
          <w:rFonts w:asciiTheme="majorBidi" w:hAnsiTheme="majorBidi" w:cstheme="majorBidi"/>
          <w:sz w:val="28"/>
          <w:szCs w:val="28"/>
          <w:vertAlign w:val="subscript"/>
        </w:rPr>
        <w:t>2</w:t>
      </w:r>
      <w:r w:rsidRPr="003315B8">
        <w:rPr>
          <w:rFonts w:asciiTheme="majorBidi" w:hAnsiTheme="majorBidi" w:cstheme="majorBidi"/>
          <w:sz w:val="24"/>
          <w:szCs w:val="24"/>
          <w:lang w:bidi="ar-EG"/>
        </w:rPr>
        <w:t>*</w:t>
      </w:r>
      <w:r>
        <w:rPr>
          <w:rFonts w:asciiTheme="majorBidi" w:hAnsiTheme="majorBidi" w:cstheme="majorBidi"/>
          <w:sz w:val="24"/>
          <w:szCs w:val="24"/>
          <w:lang w:bidi="ar-EG"/>
        </w:rPr>
        <w:t xml:space="preserve"> to  </w:t>
      </w:r>
      <w:r w:rsidRPr="003315B8">
        <w:rPr>
          <w:rFonts w:asciiTheme="majorBidi" w:hAnsiTheme="majorBidi" w:cstheme="majorBidi"/>
          <w:sz w:val="28"/>
          <w:szCs w:val="28"/>
        </w:rPr>
        <w:t>∆G</w:t>
      </w:r>
      <w:r>
        <w:rPr>
          <w:rFonts w:asciiTheme="majorBidi" w:hAnsiTheme="majorBidi" w:cstheme="majorBidi"/>
          <w:sz w:val="28"/>
          <w:szCs w:val="28"/>
          <w:vertAlign w:val="subscript"/>
        </w:rPr>
        <w:t>2</w:t>
      </w:r>
      <w:r w:rsidRPr="003315B8">
        <w:rPr>
          <w:rFonts w:asciiTheme="majorBidi" w:hAnsiTheme="majorBidi" w:cstheme="majorBidi"/>
          <w:sz w:val="24"/>
          <w:szCs w:val="24"/>
          <w:lang w:bidi="ar-EG"/>
        </w:rPr>
        <w:t>*</w:t>
      </w:r>
      <w:r>
        <w:rPr>
          <w:rFonts w:asciiTheme="majorBidi" w:hAnsiTheme="majorBidi" w:cstheme="majorBidi"/>
          <w:sz w:val="24"/>
          <w:szCs w:val="24"/>
          <w:lang w:bidi="ar-EG"/>
        </w:rPr>
        <w:t xml:space="preserve"> + (1 -  </w:t>
      </w:r>
      <w:r w:rsidR="00823A29">
        <w:rPr>
          <w:rFonts w:asciiTheme="majorBidi" w:hAnsiTheme="majorBidi" w:cstheme="majorBidi"/>
          <w:sz w:val="24"/>
          <w:szCs w:val="24"/>
          <w:lang w:bidi="ar-EG"/>
        </w:rPr>
        <w:t>α</w:t>
      </w:r>
      <w:r w:rsidR="00531A77">
        <w:rPr>
          <w:rFonts w:asciiTheme="majorBidi" w:hAnsiTheme="majorBidi" w:cstheme="majorBidi"/>
          <w:sz w:val="24"/>
          <w:szCs w:val="24"/>
          <w:lang w:bidi="ar-EG"/>
        </w:rPr>
        <w:t xml:space="preserve">) </w:t>
      </w:r>
      <w:r w:rsidR="007511A3">
        <w:rPr>
          <w:rFonts w:asciiTheme="majorBidi" w:hAnsiTheme="majorBidi" w:cstheme="majorBidi"/>
          <w:sz w:val="24"/>
          <w:szCs w:val="24"/>
          <w:lang w:bidi="ar-EG"/>
        </w:rPr>
        <w:t>ƞ</w:t>
      </w:r>
      <w:r>
        <w:rPr>
          <w:rFonts w:asciiTheme="majorBidi" w:hAnsiTheme="majorBidi" w:cstheme="majorBidi"/>
          <w:sz w:val="24"/>
          <w:szCs w:val="24"/>
          <w:lang w:bidi="ar-EG"/>
        </w:rPr>
        <w:t xml:space="preserve">F, where </w:t>
      </w:r>
      <w:r w:rsidR="00823A29">
        <w:rPr>
          <w:rFonts w:asciiTheme="majorBidi" w:hAnsiTheme="majorBidi" w:cstheme="majorBidi"/>
          <w:sz w:val="24"/>
          <w:szCs w:val="24"/>
          <w:lang w:bidi="ar-EG"/>
        </w:rPr>
        <w:t xml:space="preserve">α </w:t>
      </w:r>
      <w:r>
        <w:rPr>
          <w:rFonts w:asciiTheme="majorBidi" w:hAnsiTheme="majorBidi" w:cstheme="majorBidi"/>
          <w:sz w:val="24"/>
          <w:szCs w:val="24"/>
          <w:lang w:bidi="ar-EG"/>
        </w:rPr>
        <w:t>is the part of overpotential which accelerates the dissolution process of metal atoms or the transfer coefficient. Under the condition of irreversibility, the rate of dissoluti</w:t>
      </w:r>
      <w:r w:rsidR="00823A29">
        <w:rPr>
          <w:rFonts w:asciiTheme="majorBidi" w:hAnsiTheme="majorBidi" w:cstheme="majorBidi"/>
          <w:sz w:val="24"/>
          <w:szCs w:val="24"/>
          <w:lang w:bidi="ar-EG"/>
        </w:rPr>
        <w:t xml:space="preserve">on of M atoms becomes:   </w:t>
      </w:r>
    </w:p>
    <w:p w:rsidR="00A07177" w:rsidRPr="00DE28DF" w:rsidRDefault="00823A29"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A07177">
        <w:rPr>
          <w:rFonts w:asciiTheme="majorBidi" w:hAnsiTheme="majorBidi" w:cstheme="majorBidi"/>
          <w:sz w:val="24"/>
          <w:szCs w:val="24"/>
          <w:lang w:bidi="ar-EG"/>
        </w:rPr>
        <w:t xml:space="preserve"> V</w:t>
      </w:r>
      <w:r w:rsidR="00A07177">
        <w:rPr>
          <w:rFonts w:asciiTheme="majorBidi" w:hAnsiTheme="majorBidi" w:cstheme="majorBidi"/>
          <w:sz w:val="24"/>
          <w:szCs w:val="24"/>
          <w:vertAlign w:val="subscript"/>
          <w:lang w:bidi="ar-EG"/>
        </w:rPr>
        <w:t>1</w:t>
      </w:r>
      <w:r w:rsidR="00A07177">
        <w:rPr>
          <w:rFonts w:asciiTheme="majorBidi" w:hAnsiTheme="majorBidi" w:cstheme="majorBidi"/>
          <w:sz w:val="24"/>
          <w:szCs w:val="24"/>
          <w:vertAlign w:val="superscript"/>
          <w:lang w:bidi="ar-EG"/>
        </w:rPr>
        <w:t xml:space="preserve">- </w:t>
      </w:r>
      <w:r w:rsidR="00A07177">
        <w:rPr>
          <w:rFonts w:asciiTheme="majorBidi" w:hAnsiTheme="majorBidi" w:cstheme="majorBidi"/>
          <w:sz w:val="24"/>
          <w:szCs w:val="24"/>
          <w:lang w:bidi="ar-EG"/>
        </w:rPr>
        <w:t xml:space="preserve"> =  k</w:t>
      </w:r>
      <w:r w:rsidR="00A07177">
        <w:rPr>
          <w:rFonts w:asciiTheme="majorBidi" w:hAnsiTheme="majorBidi" w:cstheme="majorBidi"/>
          <w:sz w:val="24"/>
          <w:szCs w:val="24"/>
          <w:vertAlign w:val="subscript"/>
          <w:lang w:bidi="ar-EG"/>
        </w:rPr>
        <w:t xml:space="preserve">1 </w:t>
      </w:r>
      <w:r w:rsidR="00A07177">
        <w:rPr>
          <w:rFonts w:asciiTheme="majorBidi" w:hAnsiTheme="majorBidi" w:cstheme="majorBidi"/>
          <w:sz w:val="24"/>
          <w:szCs w:val="24"/>
          <w:lang w:bidi="ar-EG"/>
        </w:rPr>
        <w:t xml:space="preserve"> e</w:t>
      </w:r>
      <w:r w:rsidR="00A07177">
        <w:rPr>
          <w:rFonts w:asciiTheme="majorBidi" w:hAnsiTheme="majorBidi" w:cstheme="majorBidi"/>
          <w:sz w:val="24"/>
          <w:szCs w:val="24"/>
          <w:vertAlign w:val="superscript"/>
          <w:lang w:bidi="ar-EG"/>
        </w:rPr>
        <w:t xml:space="preserve"> – (</w:t>
      </w:r>
      <w:r w:rsidR="00A07177" w:rsidRPr="00FA4D6D">
        <w:rPr>
          <w:rFonts w:asciiTheme="majorBidi" w:hAnsiTheme="majorBidi" w:cstheme="majorBidi"/>
          <w:sz w:val="28"/>
          <w:szCs w:val="28"/>
          <w:vertAlign w:val="superscript"/>
        </w:rPr>
        <w:t>∆G</w:t>
      </w:r>
      <w:r w:rsidR="00A07177">
        <w:rPr>
          <w:rFonts w:asciiTheme="majorBidi" w:hAnsiTheme="majorBidi" w:cstheme="majorBidi"/>
          <w:sz w:val="28"/>
          <w:szCs w:val="28"/>
          <w:vertAlign w:val="subscript"/>
        </w:rPr>
        <w:t>1</w:t>
      </w:r>
      <w:r w:rsidR="00A07177" w:rsidRPr="00FA4D6D">
        <w:rPr>
          <w:rFonts w:asciiTheme="majorBidi" w:hAnsiTheme="majorBidi" w:cstheme="majorBidi"/>
          <w:sz w:val="24"/>
          <w:szCs w:val="24"/>
          <w:vertAlign w:val="superscript"/>
          <w:lang w:bidi="ar-EG"/>
        </w:rPr>
        <w:t>*</w:t>
      </w:r>
      <w:r w:rsidR="00A07177">
        <w:rPr>
          <w:rFonts w:asciiTheme="majorBidi" w:hAnsiTheme="majorBidi" w:cstheme="majorBidi"/>
          <w:sz w:val="24"/>
          <w:szCs w:val="24"/>
          <w:vertAlign w:val="superscript"/>
          <w:lang w:bidi="ar-EG"/>
        </w:rPr>
        <w:t xml:space="preserve">  - </w:t>
      </w:r>
      <w:r>
        <w:rPr>
          <w:rFonts w:asciiTheme="majorBidi" w:hAnsiTheme="majorBidi" w:cstheme="majorBidi"/>
          <w:sz w:val="24"/>
          <w:szCs w:val="24"/>
          <w:vertAlign w:val="superscript"/>
          <w:lang w:bidi="ar-EG"/>
        </w:rPr>
        <w:t xml:space="preserve"> α</w:t>
      </w:r>
      <w:r w:rsidR="007511A3">
        <w:rPr>
          <w:rFonts w:asciiTheme="majorBidi" w:hAnsiTheme="majorBidi" w:cstheme="majorBidi"/>
          <w:sz w:val="24"/>
          <w:szCs w:val="24"/>
          <w:vertAlign w:val="superscript"/>
          <w:lang w:bidi="ar-EG"/>
        </w:rPr>
        <w:t>ƞ</w:t>
      </w:r>
      <w:r w:rsidR="00A07177">
        <w:rPr>
          <w:rFonts w:asciiTheme="majorBidi" w:hAnsiTheme="majorBidi" w:cstheme="majorBidi"/>
          <w:sz w:val="24"/>
          <w:szCs w:val="24"/>
          <w:vertAlign w:val="superscript"/>
          <w:lang w:bidi="ar-EG"/>
        </w:rPr>
        <w:t xml:space="preserve">F ) /  RT    </w:t>
      </w:r>
      <w:r>
        <w:rPr>
          <w:rFonts w:asciiTheme="majorBidi" w:hAnsiTheme="majorBidi" w:cstheme="majorBidi"/>
          <w:sz w:val="24"/>
          <w:szCs w:val="24"/>
          <w:lang w:bidi="ar-EG"/>
        </w:rPr>
        <w:t>=   V</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080A6B">
        <w:rPr>
          <w:rFonts w:asciiTheme="majorBidi" w:hAnsiTheme="majorBidi" w:cstheme="majorBidi"/>
          <w:sz w:val="24"/>
          <w:szCs w:val="24"/>
          <w:vertAlign w:val="superscript"/>
          <w:lang w:bidi="ar-EG"/>
        </w:rPr>
        <w:t xml:space="preserve">( </w:t>
      </w:r>
      <w:r>
        <w:rPr>
          <w:rFonts w:asciiTheme="majorBidi" w:hAnsiTheme="majorBidi" w:cstheme="majorBidi"/>
          <w:sz w:val="24"/>
          <w:szCs w:val="24"/>
          <w:vertAlign w:val="superscript"/>
          <w:lang w:bidi="ar-EG"/>
        </w:rPr>
        <w:t>α</w:t>
      </w:r>
      <w:r w:rsidR="007511A3">
        <w:rPr>
          <w:rFonts w:asciiTheme="majorBidi" w:hAnsiTheme="majorBidi" w:cstheme="majorBidi"/>
          <w:sz w:val="24"/>
          <w:szCs w:val="24"/>
          <w:vertAlign w:val="superscript"/>
          <w:lang w:bidi="ar-EG"/>
        </w:rPr>
        <w:t>ƞ</w:t>
      </w:r>
      <w:r>
        <w:rPr>
          <w:rFonts w:asciiTheme="majorBidi" w:hAnsiTheme="majorBidi" w:cstheme="majorBidi"/>
          <w:sz w:val="24"/>
          <w:szCs w:val="24"/>
          <w:vertAlign w:val="superscript"/>
          <w:lang w:bidi="ar-EG"/>
        </w:rPr>
        <w:t xml:space="preserve">F / RT)  </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vertAlign w:val="superscript"/>
          <w:lang w:bidi="ar-EG"/>
        </w:rPr>
        <w:lastRenderedPageBreak/>
        <w:t xml:space="preserve"> </w:t>
      </w:r>
      <w:r>
        <w:rPr>
          <w:rFonts w:asciiTheme="majorBidi" w:hAnsiTheme="majorBidi" w:cstheme="majorBidi"/>
          <w:sz w:val="24"/>
          <w:szCs w:val="24"/>
          <w:lang w:bidi="ar-EG"/>
        </w:rPr>
        <w:t xml:space="preserve">                     </w:t>
      </w:r>
      <w:r w:rsidR="00823A29">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p>
    <w:p w:rsidR="00A07177" w:rsidRPr="002922D9" w:rsidRDefault="00A07177" w:rsidP="00A13DB6">
      <w:pPr>
        <w:tabs>
          <w:tab w:val="right" w:pos="142"/>
          <w:tab w:val="left" w:pos="6825"/>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823A29">
        <w:rPr>
          <w:rFonts w:asciiTheme="majorBidi" w:hAnsiTheme="majorBidi" w:cstheme="majorBidi"/>
          <w:sz w:val="24"/>
          <w:szCs w:val="24"/>
          <w:lang w:bidi="ar-EG"/>
        </w:rPr>
        <w:t xml:space="preserve">and   </w:t>
      </w:r>
      <w:r w:rsidR="002922D9">
        <w:rPr>
          <w:rFonts w:asciiTheme="majorBidi" w:hAnsiTheme="majorBidi" w:cstheme="majorBidi"/>
          <w:sz w:val="24"/>
          <w:szCs w:val="24"/>
          <w:lang w:bidi="ar-EG"/>
        </w:rPr>
        <w:t xml:space="preserve"> </w:t>
      </w:r>
      <w:r w:rsidR="00823A29">
        <w:rPr>
          <w:rFonts w:asciiTheme="majorBidi" w:hAnsiTheme="majorBidi" w:cstheme="majorBidi"/>
          <w:sz w:val="24"/>
          <w:szCs w:val="24"/>
          <w:lang w:bidi="ar-EG"/>
        </w:rPr>
        <w:t xml:space="preserve"> </w:t>
      </w:r>
      <w:r w:rsidR="002922D9">
        <w:rPr>
          <w:rFonts w:asciiTheme="majorBidi" w:hAnsiTheme="majorBidi" w:cstheme="majorBidi"/>
          <w:sz w:val="24"/>
          <w:szCs w:val="24"/>
          <w:lang w:bidi="ar-EG"/>
        </w:rPr>
        <w:t xml:space="preserve"> </w:t>
      </w:r>
      <w:r>
        <w:rPr>
          <w:rFonts w:asciiTheme="majorBidi" w:hAnsiTheme="majorBidi" w:cstheme="majorBidi"/>
          <w:sz w:val="24"/>
          <w:szCs w:val="24"/>
          <w:lang w:bidi="ar-EG"/>
        </w:rPr>
        <w:t>V</w:t>
      </w:r>
      <w:r>
        <w:rPr>
          <w:rFonts w:asciiTheme="majorBidi" w:hAnsiTheme="majorBidi" w:cstheme="majorBidi"/>
          <w:sz w:val="24"/>
          <w:szCs w:val="24"/>
          <w:vertAlign w:val="subscript"/>
          <w:lang w:bidi="ar-EG"/>
        </w:rPr>
        <w:t>2</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  k</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FA4D6D">
        <w:rPr>
          <w:rFonts w:asciiTheme="majorBidi" w:hAnsiTheme="majorBidi" w:cstheme="majorBidi"/>
          <w:sz w:val="28"/>
          <w:szCs w:val="28"/>
          <w:vertAlign w:val="superscript"/>
        </w:rPr>
        <w:t>∆G</w:t>
      </w:r>
      <w:r>
        <w:rPr>
          <w:rFonts w:asciiTheme="majorBidi" w:hAnsiTheme="majorBidi" w:cstheme="majorBidi"/>
          <w:sz w:val="28"/>
          <w:szCs w:val="28"/>
          <w:vertAlign w:val="subscript"/>
        </w:rPr>
        <w:t>2</w:t>
      </w:r>
      <w:r w:rsidRPr="00FA4D6D">
        <w:rPr>
          <w:rFonts w:asciiTheme="majorBidi" w:hAnsiTheme="majorBidi" w:cstheme="majorBidi"/>
          <w:sz w:val="24"/>
          <w:szCs w:val="24"/>
          <w:vertAlign w:val="superscript"/>
          <w:lang w:bidi="ar-EG"/>
        </w:rPr>
        <w:t>*</w:t>
      </w:r>
      <w:r>
        <w:rPr>
          <w:rFonts w:asciiTheme="majorBidi" w:hAnsiTheme="majorBidi" w:cstheme="majorBidi"/>
          <w:sz w:val="24"/>
          <w:szCs w:val="24"/>
          <w:vertAlign w:val="superscript"/>
          <w:lang w:bidi="ar-EG"/>
        </w:rPr>
        <w:t xml:space="preserve">   +  [(1 - </w:t>
      </w:r>
      <w:r w:rsidR="002922D9">
        <w:rPr>
          <w:rFonts w:asciiTheme="majorBidi" w:hAnsiTheme="majorBidi" w:cstheme="majorBidi"/>
          <w:sz w:val="24"/>
          <w:szCs w:val="24"/>
          <w:vertAlign w:val="superscript"/>
          <w:lang w:bidi="ar-EG"/>
        </w:rPr>
        <w:t>α</w:t>
      </w:r>
      <w:r>
        <w:rPr>
          <w:rFonts w:asciiTheme="majorBidi" w:hAnsiTheme="majorBidi" w:cstheme="majorBidi"/>
          <w:sz w:val="24"/>
          <w:szCs w:val="24"/>
          <w:vertAlign w:val="superscript"/>
          <w:lang w:bidi="ar-EG"/>
        </w:rPr>
        <w:t>)</w:t>
      </w:r>
      <w:r w:rsidR="002922D9">
        <w:rPr>
          <w:rFonts w:asciiTheme="majorBidi" w:hAnsiTheme="majorBidi" w:cstheme="majorBidi"/>
          <w:sz w:val="24"/>
          <w:szCs w:val="24"/>
          <w:vertAlign w:val="superscript"/>
          <w:lang w:bidi="ar-EG"/>
        </w:rPr>
        <w:t xml:space="preserve"> </w:t>
      </w:r>
      <w:r w:rsidR="007511A3">
        <w:rPr>
          <w:rFonts w:asciiTheme="majorBidi" w:hAnsiTheme="majorBidi" w:cstheme="majorBidi"/>
          <w:sz w:val="24"/>
          <w:szCs w:val="24"/>
          <w:vertAlign w:val="superscript"/>
          <w:lang w:bidi="ar-EG"/>
        </w:rPr>
        <w:t>ƞ</w:t>
      </w:r>
      <w:r w:rsidR="002922D9">
        <w:rPr>
          <w:rFonts w:asciiTheme="majorBidi" w:hAnsiTheme="majorBidi" w:cstheme="majorBidi"/>
          <w:sz w:val="24"/>
          <w:szCs w:val="24"/>
          <w:vertAlign w:val="superscript"/>
          <w:lang w:bidi="ar-EG"/>
        </w:rPr>
        <w:t xml:space="preserve"> F] / </w:t>
      </w:r>
      <w:r>
        <w:rPr>
          <w:rFonts w:asciiTheme="majorBidi" w:hAnsiTheme="majorBidi" w:cstheme="majorBidi"/>
          <w:sz w:val="24"/>
          <w:szCs w:val="24"/>
          <w:vertAlign w:val="superscript"/>
          <w:lang w:bidi="ar-EG"/>
        </w:rPr>
        <w:t>RT</w:t>
      </w:r>
      <w:r w:rsidR="002922D9">
        <w:rPr>
          <w:rFonts w:asciiTheme="majorBidi" w:hAnsiTheme="majorBidi" w:cstheme="majorBidi"/>
          <w:sz w:val="24"/>
          <w:szCs w:val="24"/>
          <w:vertAlign w:val="superscript"/>
          <w:lang w:bidi="ar-EG"/>
        </w:rPr>
        <w:t xml:space="preserve">    </w:t>
      </w:r>
      <w:r w:rsidR="002922D9">
        <w:rPr>
          <w:rFonts w:asciiTheme="majorBidi" w:hAnsiTheme="majorBidi" w:cstheme="majorBidi"/>
          <w:sz w:val="24"/>
          <w:szCs w:val="24"/>
          <w:lang w:bidi="ar-EG"/>
        </w:rPr>
        <w:t>=     V</w:t>
      </w:r>
      <w:r w:rsidR="002922D9">
        <w:rPr>
          <w:rFonts w:asciiTheme="majorBidi" w:hAnsiTheme="majorBidi" w:cstheme="majorBidi"/>
          <w:sz w:val="24"/>
          <w:szCs w:val="24"/>
          <w:vertAlign w:val="subscript"/>
          <w:lang w:bidi="ar-EG"/>
        </w:rPr>
        <w:t xml:space="preserve">2 </w:t>
      </w:r>
      <w:r w:rsidR="002922D9">
        <w:rPr>
          <w:rFonts w:asciiTheme="majorBidi" w:hAnsiTheme="majorBidi" w:cstheme="majorBidi"/>
          <w:sz w:val="24"/>
          <w:szCs w:val="24"/>
          <w:vertAlign w:val="superscript"/>
          <w:lang w:bidi="ar-EG"/>
        </w:rPr>
        <w:t xml:space="preserve">  </w:t>
      </w:r>
      <w:r w:rsidR="002922D9">
        <w:rPr>
          <w:rFonts w:asciiTheme="majorBidi" w:hAnsiTheme="majorBidi" w:cstheme="majorBidi"/>
          <w:sz w:val="24"/>
          <w:szCs w:val="24"/>
          <w:lang w:bidi="ar-EG"/>
        </w:rPr>
        <w:t>e</w:t>
      </w:r>
      <w:r w:rsidR="002922D9">
        <w:rPr>
          <w:rFonts w:asciiTheme="majorBidi" w:hAnsiTheme="majorBidi" w:cstheme="majorBidi"/>
          <w:sz w:val="24"/>
          <w:szCs w:val="24"/>
          <w:vertAlign w:val="superscript"/>
          <w:lang w:bidi="ar-EG"/>
        </w:rPr>
        <w:t xml:space="preserve">  – </w:t>
      </w:r>
      <w:r w:rsidR="002922D9" w:rsidRPr="00080A6B">
        <w:rPr>
          <w:rFonts w:asciiTheme="majorBidi" w:hAnsiTheme="majorBidi" w:cstheme="majorBidi"/>
          <w:sz w:val="24"/>
          <w:szCs w:val="24"/>
          <w:vertAlign w:val="superscript"/>
          <w:lang w:bidi="ar-EG"/>
        </w:rPr>
        <w:t>[(</w:t>
      </w:r>
      <w:r w:rsidR="002922D9">
        <w:rPr>
          <w:rFonts w:asciiTheme="majorBidi" w:hAnsiTheme="majorBidi" w:cstheme="majorBidi"/>
          <w:sz w:val="24"/>
          <w:szCs w:val="24"/>
          <w:vertAlign w:val="superscript"/>
          <w:lang w:bidi="ar-EG"/>
        </w:rPr>
        <w:t>1</w:t>
      </w:r>
      <w:r w:rsidR="002922D9" w:rsidRPr="00080A6B">
        <w:rPr>
          <w:rFonts w:asciiTheme="majorBidi" w:hAnsiTheme="majorBidi" w:cstheme="majorBidi"/>
          <w:sz w:val="24"/>
          <w:szCs w:val="24"/>
          <w:vertAlign w:val="superscript"/>
          <w:lang w:bidi="ar-EG"/>
        </w:rPr>
        <w:t xml:space="preserve"> </w:t>
      </w:r>
      <w:r w:rsidR="002922D9">
        <w:rPr>
          <w:rFonts w:asciiTheme="majorBidi" w:hAnsiTheme="majorBidi" w:cstheme="majorBidi"/>
          <w:sz w:val="24"/>
          <w:szCs w:val="24"/>
          <w:vertAlign w:val="superscript"/>
          <w:lang w:bidi="ar-EG"/>
        </w:rPr>
        <w:t xml:space="preserve">- α) </w:t>
      </w:r>
      <w:r w:rsidR="007511A3">
        <w:rPr>
          <w:rFonts w:asciiTheme="majorBidi" w:hAnsiTheme="majorBidi" w:cstheme="majorBidi"/>
          <w:sz w:val="24"/>
          <w:szCs w:val="24"/>
          <w:vertAlign w:val="superscript"/>
          <w:lang w:bidi="ar-EG"/>
        </w:rPr>
        <w:t>ƞ</w:t>
      </w:r>
      <w:r w:rsidR="002922D9">
        <w:rPr>
          <w:rFonts w:asciiTheme="majorBidi" w:hAnsiTheme="majorBidi" w:cstheme="majorBidi"/>
          <w:sz w:val="24"/>
          <w:szCs w:val="24"/>
          <w:vertAlign w:val="superscript"/>
          <w:lang w:bidi="ar-EG"/>
        </w:rPr>
        <w:t xml:space="preserve"> F] / RT)</w:t>
      </w:r>
      <w:r w:rsidR="002922D9">
        <w:rPr>
          <w:rFonts w:asciiTheme="majorBidi" w:hAnsiTheme="majorBidi" w:cstheme="majorBidi"/>
          <w:sz w:val="24"/>
          <w:szCs w:val="24"/>
          <w:lang w:bidi="ar-EG"/>
        </w:rPr>
        <w:tab/>
      </w:r>
    </w:p>
    <w:p w:rsidR="00A07177" w:rsidRDefault="00A07177" w:rsidP="00A13DB6">
      <w:pPr>
        <w:tabs>
          <w:tab w:val="right" w:pos="142"/>
          <w:tab w:val="left" w:pos="1855"/>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Substituting the V</w:t>
      </w:r>
      <w:r>
        <w:rPr>
          <w:rFonts w:asciiTheme="majorBidi" w:hAnsiTheme="majorBidi" w:cstheme="majorBidi"/>
          <w:sz w:val="24"/>
          <w:szCs w:val="24"/>
          <w:vertAlign w:val="subscript"/>
          <w:lang w:bidi="ar-EG"/>
        </w:rPr>
        <w:t>1</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and V</w:t>
      </w:r>
      <w:r>
        <w:rPr>
          <w:rFonts w:asciiTheme="majorBidi" w:hAnsiTheme="majorBidi" w:cstheme="majorBidi"/>
          <w:sz w:val="24"/>
          <w:szCs w:val="24"/>
          <w:vertAlign w:val="subscript"/>
          <w:lang w:bidi="ar-EG"/>
        </w:rPr>
        <w:t>2</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by the values of similar current densities i</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and i</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and</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V</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and V</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by the values of exchange current i</w:t>
      </w:r>
      <w:r>
        <w:rPr>
          <w:rFonts w:asciiTheme="majorBidi" w:hAnsiTheme="majorBidi" w:cstheme="majorBidi"/>
          <w:sz w:val="24"/>
          <w:szCs w:val="24"/>
          <w:vertAlign w:val="subscript"/>
          <w:lang w:bidi="ar-EG"/>
        </w:rPr>
        <w:t xml:space="preserve">o , </w:t>
      </w:r>
      <w:r>
        <w:rPr>
          <w:rFonts w:asciiTheme="majorBidi" w:hAnsiTheme="majorBidi" w:cstheme="majorBidi"/>
          <w:sz w:val="24"/>
          <w:szCs w:val="24"/>
          <w:lang w:bidi="ar-EG"/>
        </w:rPr>
        <w:t xml:space="preserve"> where i</w:t>
      </w:r>
      <w:r>
        <w:rPr>
          <w:rFonts w:asciiTheme="majorBidi" w:hAnsiTheme="majorBidi" w:cstheme="majorBidi"/>
          <w:sz w:val="24"/>
          <w:szCs w:val="24"/>
          <w:vertAlign w:val="subscript"/>
          <w:lang w:bidi="ar-EG"/>
        </w:rPr>
        <w:t xml:space="preserve">o </w:t>
      </w:r>
      <w:r>
        <w:rPr>
          <w:rFonts w:asciiTheme="majorBidi" w:hAnsiTheme="majorBidi" w:cstheme="majorBidi"/>
          <w:sz w:val="24"/>
          <w:szCs w:val="24"/>
          <w:lang w:bidi="ar-EG"/>
        </w:rPr>
        <w:t xml:space="preserve"> is the current passes per unit area of the electrode surface at equilibrium in both anodic and cathodic directions at which the overpotential equals to zero, the equation becomes:</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   V</w:t>
      </w:r>
      <w:r>
        <w:rPr>
          <w:rFonts w:asciiTheme="majorBidi" w:hAnsiTheme="majorBidi" w:cstheme="majorBidi"/>
          <w:sz w:val="24"/>
          <w:szCs w:val="24"/>
          <w:vertAlign w:val="subscript"/>
          <w:lang w:bidi="ar-EG"/>
        </w:rPr>
        <w:t>1</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 -   V</w:t>
      </w:r>
      <w:r>
        <w:rPr>
          <w:rFonts w:asciiTheme="majorBidi" w:hAnsiTheme="majorBidi" w:cstheme="majorBidi"/>
          <w:sz w:val="24"/>
          <w:szCs w:val="24"/>
          <w:vertAlign w:val="subscript"/>
          <w:lang w:bidi="ar-EG"/>
        </w:rPr>
        <w:t>2</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i</w:t>
      </w:r>
      <w:r>
        <w:rPr>
          <w:rFonts w:asciiTheme="majorBidi" w:hAnsiTheme="majorBidi" w:cstheme="majorBidi"/>
          <w:sz w:val="24"/>
          <w:szCs w:val="24"/>
          <w:vertAlign w:val="subscript"/>
          <w:lang w:bidi="ar-EG"/>
        </w:rPr>
        <w:t xml:space="preserve">1  </w:t>
      </w:r>
      <w:r>
        <w:rPr>
          <w:rFonts w:asciiTheme="majorBidi" w:hAnsiTheme="majorBidi" w:cstheme="majorBidi"/>
          <w:sz w:val="24"/>
          <w:szCs w:val="24"/>
          <w:lang w:bidi="ar-EG"/>
        </w:rPr>
        <w:t>-  i</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 </w:t>
      </w:r>
      <w:r w:rsidR="002922D9">
        <w:rPr>
          <w:rFonts w:asciiTheme="majorBidi" w:hAnsiTheme="majorBidi" w:cstheme="majorBidi"/>
          <w:sz w:val="24"/>
          <w:szCs w:val="24"/>
          <w:lang w:bidi="ar-EG"/>
        </w:rPr>
        <w:t>i</w:t>
      </w:r>
      <w:r w:rsidR="002922D9">
        <w:rPr>
          <w:rFonts w:asciiTheme="majorBidi" w:hAnsiTheme="majorBidi" w:cstheme="majorBidi"/>
          <w:sz w:val="24"/>
          <w:szCs w:val="24"/>
          <w:vertAlign w:val="subscript"/>
          <w:lang w:bidi="ar-EG"/>
        </w:rPr>
        <w:t>o</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080A6B">
        <w:rPr>
          <w:rFonts w:asciiTheme="majorBidi" w:hAnsiTheme="majorBidi" w:cstheme="majorBidi"/>
          <w:sz w:val="24"/>
          <w:szCs w:val="24"/>
          <w:vertAlign w:val="superscript"/>
          <w:lang w:bidi="ar-EG"/>
        </w:rPr>
        <w:t>(</w:t>
      </w:r>
      <w:r w:rsidR="002922D9">
        <w:rPr>
          <w:rFonts w:asciiTheme="majorBidi" w:hAnsiTheme="majorBidi" w:cstheme="majorBidi"/>
          <w:sz w:val="24"/>
          <w:szCs w:val="24"/>
          <w:vertAlign w:val="superscript"/>
          <w:lang w:bidi="ar-EG"/>
        </w:rPr>
        <w:t>α</w:t>
      </w:r>
      <w:r w:rsidR="007511A3">
        <w:rPr>
          <w:rFonts w:asciiTheme="majorBidi" w:hAnsiTheme="majorBidi" w:cstheme="majorBidi"/>
          <w:sz w:val="24"/>
          <w:szCs w:val="24"/>
          <w:vertAlign w:val="superscript"/>
          <w:lang w:bidi="ar-EG"/>
        </w:rPr>
        <w:t>ƞ</w:t>
      </w:r>
      <w:r>
        <w:rPr>
          <w:rFonts w:asciiTheme="majorBidi" w:hAnsiTheme="majorBidi" w:cstheme="majorBidi"/>
          <w:sz w:val="24"/>
          <w:szCs w:val="24"/>
          <w:vertAlign w:val="superscript"/>
          <w:lang w:bidi="ar-EG"/>
        </w:rPr>
        <w:t>F / RT)</w:t>
      </w:r>
      <w:r w:rsidR="002922D9">
        <w:rPr>
          <w:rFonts w:asciiTheme="majorBidi" w:hAnsiTheme="majorBidi" w:cstheme="majorBidi"/>
          <w:sz w:val="24"/>
          <w:szCs w:val="24"/>
          <w:lang w:bidi="ar-EG"/>
        </w:rPr>
        <w:t xml:space="preserve"> . i</w:t>
      </w:r>
      <w:r w:rsidR="002922D9">
        <w:rPr>
          <w:rFonts w:asciiTheme="majorBidi" w:hAnsiTheme="majorBidi" w:cstheme="majorBidi"/>
          <w:sz w:val="24"/>
          <w:szCs w:val="24"/>
          <w:vertAlign w:val="subscript"/>
          <w:lang w:bidi="ar-EG"/>
        </w:rPr>
        <w:t>o</w:t>
      </w:r>
      <w:r w:rsidR="00E703AD">
        <w:rPr>
          <w:rFonts w:asciiTheme="majorBidi" w:hAnsiTheme="majorBidi" w:cstheme="majorBidi"/>
          <w:sz w:val="24"/>
          <w:szCs w:val="24"/>
          <w:vertAlign w:val="superscript"/>
          <w:lang w:bidi="ar-EG"/>
        </w:rPr>
        <w:t xml:space="preserve"> </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e</w:t>
      </w:r>
      <w:r>
        <w:rPr>
          <w:rFonts w:asciiTheme="majorBidi" w:hAnsiTheme="majorBidi" w:cstheme="majorBidi"/>
          <w:sz w:val="24"/>
          <w:szCs w:val="24"/>
          <w:vertAlign w:val="superscript"/>
          <w:lang w:bidi="ar-EG"/>
        </w:rPr>
        <w:t xml:space="preserve">  – </w:t>
      </w:r>
      <w:r w:rsidRPr="00080A6B">
        <w:rPr>
          <w:rFonts w:asciiTheme="majorBidi" w:hAnsiTheme="majorBidi" w:cstheme="majorBidi"/>
          <w:sz w:val="24"/>
          <w:szCs w:val="24"/>
          <w:vertAlign w:val="superscript"/>
          <w:lang w:bidi="ar-EG"/>
        </w:rPr>
        <w:t>[(</w:t>
      </w:r>
      <w:r>
        <w:rPr>
          <w:rFonts w:asciiTheme="majorBidi" w:hAnsiTheme="majorBidi" w:cstheme="majorBidi"/>
          <w:sz w:val="24"/>
          <w:szCs w:val="24"/>
          <w:vertAlign w:val="superscript"/>
          <w:lang w:bidi="ar-EG"/>
        </w:rPr>
        <w:t>1</w:t>
      </w:r>
      <w:r w:rsidRPr="00080A6B">
        <w:rPr>
          <w:rFonts w:asciiTheme="majorBidi" w:hAnsiTheme="majorBidi" w:cstheme="majorBidi"/>
          <w:sz w:val="24"/>
          <w:szCs w:val="24"/>
          <w:vertAlign w:val="superscript"/>
          <w:lang w:bidi="ar-EG"/>
        </w:rPr>
        <w:t xml:space="preserve"> </w:t>
      </w:r>
      <w:r>
        <w:rPr>
          <w:rFonts w:asciiTheme="majorBidi" w:hAnsiTheme="majorBidi" w:cstheme="majorBidi"/>
          <w:sz w:val="24"/>
          <w:szCs w:val="24"/>
          <w:vertAlign w:val="superscript"/>
          <w:lang w:bidi="ar-EG"/>
        </w:rPr>
        <w:t xml:space="preserve">- </w:t>
      </w:r>
      <w:r w:rsidR="00E703AD">
        <w:rPr>
          <w:rFonts w:asciiTheme="majorBidi" w:hAnsiTheme="majorBidi" w:cstheme="majorBidi"/>
          <w:sz w:val="24"/>
          <w:szCs w:val="24"/>
          <w:vertAlign w:val="superscript"/>
          <w:lang w:bidi="ar-EG"/>
        </w:rPr>
        <w:t>α</w:t>
      </w:r>
      <w:r>
        <w:rPr>
          <w:rFonts w:asciiTheme="majorBidi" w:hAnsiTheme="majorBidi" w:cstheme="majorBidi"/>
          <w:sz w:val="24"/>
          <w:szCs w:val="24"/>
          <w:vertAlign w:val="superscript"/>
          <w:lang w:bidi="ar-EG"/>
        </w:rPr>
        <w:t xml:space="preserve">) </w:t>
      </w:r>
      <w:r w:rsidR="007511A3">
        <w:rPr>
          <w:rFonts w:asciiTheme="majorBidi" w:hAnsiTheme="majorBidi" w:cstheme="majorBidi"/>
          <w:sz w:val="24"/>
          <w:szCs w:val="24"/>
          <w:vertAlign w:val="superscript"/>
          <w:lang w:bidi="ar-EG"/>
        </w:rPr>
        <w:t>ƞ</w:t>
      </w:r>
      <w:r w:rsidR="00E703AD">
        <w:rPr>
          <w:rFonts w:asciiTheme="majorBidi" w:hAnsiTheme="majorBidi" w:cstheme="majorBidi"/>
          <w:sz w:val="24"/>
          <w:szCs w:val="24"/>
          <w:vertAlign w:val="superscript"/>
          <w:lang w:bidi="ar-EG"/>
        </w:rPr>
        <w:t>F] / RT</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There are two cases in which the equation can be simplified:</w:t>
      </w:r>
    </w:p>
    <w:p w:rsidR="00A07177" w:rsidRPr="006A7643" w:rsidRDefault="002A2019" w:rsidP="00A13DB6">
      <w:pPr>
        <w:tabs>
          <w:tab w:val="right" w:pos="142"/>
        </w:tabs>
        <w:spacing w:after="0" w:line="360" w:lineRule="auto"/>
        <w:ind w:right="-707"/>
        <w:jc w:val="both"/>
        <w:rPr>
          <w:rFonts w:asciiTheme="majorBidi" w:hAnsiTheme="majorBidi" w:cstheme="majorBidi"/>
          <w:sz w:val="24"/>
          <w:szCs w:val="24"/>
          <w:lang w:bidi="ar-EG"/>
        </w:rPr>
      </w:pPr>
      <w:r w:rsidRPr="002A2019">
        <w:rPr>
          <w:sz w:val="24"/>
          <w:szCs w:val="24"/>
          <w:lang w:bidi="ar-EG"/>
        </w:rPr>
        <w:t xml:space="preserve"> </w:t>
      </w:r>
      <w:r w:rsidR="006A7643">
        <w:rPr>
          <w:sz w:val="24"/>
          <w:szCs w:val="24"/>
          <w:lang w:bidi="ar-EG"/>
        </w:rPr>
        <w:t xml:space="preserve"> </w:t>
      </w:r>
      <w:r w:rsidRPr="002A2019">
        <w:rPr>
          <w:sz w:val="24"/>
          <w:szCs w:val="24"/>
          <w:lang w:bidi="ar-EG"/>
        </w:rPr>
        <w:t xml:space="preserve">1- </w:t>
      </w:r>
      <w:r w:rsidR="00A07177" w:rsidRPr="002A2019">
        <w:rPr>
          <w:sz w:val="24"/>
          <w:szCs w:val="24"/>
          <w:lang w:bidi="ar-EG"/>
        </w:rPr>
        <w:t xml:space="preserve">When  </w:t>
      </w:r>
      <w:r w:rsidR="007511A3">
        <w:rPr>
          <w:rFonts w:ascii="Arial" w:hAnsi="Arial" w:cs="Arial"/>
          <w:sz w:val="24"/>
          <w:szCs w:val="24"/>
          <w:lang w:bidi="ar-EG"/>
        </w:rPr>
        <w:t>ƞ</w:t>
      </w:r>
      <w:r w:rsidR="00E703AD" w:rsidRPr="002A2019">
        <w:rPr>
          <w:sz w:val="24"/>
          <w:szCs w:val="24"/>
          <w:lang w:bidi="ar-EG"/>
        </w:rPr>
        <w:t xml:space="preserve">  </w:t>
      </w:r>
      <w:r w:rsidR="00A07177" w:rsidRPr="002A2019">
        <w:rPr>
          <w:sz w:val="24"/>
          <w:szCs w:val="24"/>
          <w:lang w:bidi="ar-EG"/>
        </w:rPr>
        <w:t xml:space="preserve">is very small ( </w:t>
      </w:r>
      <w:r w:rsidR="007511A3">
        <w:rPr>
          <w:rFonts w:ascii="Arial" w:hAnsi="Arial" w:cs="Arial"/>
          <w:sz w:val="24"/>
          <w:szCs w:val="24"/>
          <w:lang w:bidi="ar-EG"/>
        </w:rPr>
        <w:t>ƞ</w:t>
      </w:r>
      <w:r w:rsidR="00E703AD" w:rsidRPr="002A2019">
        <w:rPr>
          <w:sz w:val="24"/>
          <w:szCs w:val="24"/>
          <w:lang w:bidi="ar-EG"/>
        </w:rPr>
        <w:t xml:space="preserve"> &lt; </w:t>
      </w:r>
      <w:r w:rsidR="00A07177" w:rsidRPr="002A2019">
        <w:rPr>
          <w:sz w:val="24"/>
          <w:szCs w:val="24"/>
          <w:lang w:bidi="ar-EG"/>
        </w:rPr>
        <w:t xml:space="preserve"> 0.02), the first term of the equation can be neglected and the equation becomes:       </w:t>
      </w:r>
      <w:r w:rsidR="00E703AD" w:rsidRPr="002A2019">
        <w:rPr>
          <w:sz w:val="24"/>
          <w:szCs w:val="24"/>
          <w:lang w:bidi="ar-EG"/>
        </w:rPr>
        <w:t xml:space="preserve">                       </w:t>
      </w:r>
      <w:r w:rsidR="00A07177" w:rsidRPr="002A2019">
        <w:rPr>
          <w:sz w:val="24"/>
          <w:szCs w:val="24"/>
          <w:lang w:bidi="ar-EG"/>
        </w:rPr>
        <w:t>i  =   i</w:t>
      </w:r>
      <w:r w:rsidR="00A07177" w:rsidRPr="002A2019">
        <w:rPr>
          <w:sz w:val="24"/>
          <w:szCs w:val="24"/>
          <w:vertAlign w:val="subscript"/>
          <w:lang w:bidi="ar-EG"/>
        </w:rPr>
        <w:t xml:space="preserve">o  </w:t>
      </w:r>
      <w:r w:rsidR="00A07177" w:rsidRPr="002A2019">
        <w:rPr>
          <w:sz w:val="24"/>
          <w:szCs w:val="24"/>
          <w:lang w:bidi="ar-EG"/>
        </w:rPr>
        <w:t>e</w:t>
      </w:r>
      <w:r w:rsidR="00E703AD" w:rsidRPr="002A2019">
        <w:rPr>
          <w:sz w:val="24"/>
          <w:szCs w:val="24"/>
          <w:vertAlign w:val="superscript"/>
          <w:lang w:bidi="ar-EG"/>
        </w:rPr>
        <w:t xml:space="preserve"> [</w:t>
      </w:r>
      <w:r w:rsidR="00A07177" w:rsidRPr="002A2019">
        <w:rPr>
          <w:sz w:val="24"/>
          <w:szCs w:val="24"/>
          <w:vertAlign w:val="superscript"/>
          <w:lang w:bidi="ar-EG"/>
        </w:rPr>
        <w:t xml:space="preserve"> (</w:t>
      </w:r>
      <w:r w:rsidR="00E703AD" w:rsidRPr="002A2019">
        <w:rPr>
          <w:sz w:val="24"/>
          <w:szCs w:val="24"/>
          <w:vertAlign w:val="superscript"/>
          <w:lang w:bidi="ar-EG"/>
        </w:rPr>
        <w:t xml:space="preserve">1- </w:t>
      </w:r>
      <w:r w:rsidR="00E703AD" w:rsidRPr="002A2019">
        <w:rPr>
          <w:rFonts w:ascii="Arial" w:hAnsi="Arial" w:cs="Arial"/>
          <w:sz w:val="24"/>
          <w:szCs w:val="24"/>
          <w:vertAlign w:val="superscript"/>
          <w:lang w:bidi="ar-EG"/>
        </w:rPr>
        <w:t>α</w:t>
      </w:r>
      <w:r w:rsidR="00E703AD" w:rsidRPr="002A2019">
        <w:rPr>
          <w:sz w:val="24"/>
          <w:szCs w:val="24"/>
          <w:vertAlign w:val="superscript"/>
          <w:lang w:bidi="ar-EG"/>
        </w:rPr>
        <w:t>)</w:t>
      </w:r>
      <w:r w:rsidR="00A07177" w:rsidRPr="002A2019">
        <w:rPr>
          <w:sz w:val="24"/>
          <w:szCs w:val="24"/>
          <w:vertAlign w:val="superscript"/>
          <w:lang w:bidi="ar-EG"/>
        </w:rPr>
        <w:t xml:space="preserve"> </w:t>
      </w:r>
      <w:r w:rsidR="007511A3">
        <w:rPr>
          <w:rFonts w:ascii="Arial" w:hAnsi="Arial" w:cs="Arial"/>
          <w:sz w:val="24"/>
          <w:szCs w:val="24"/>
          <w:vertAlign w:val="superscript"/>
          <w:lang w:bidi="ar-EG"/>
        </w:rPr>
        <w:t>ƞ</w:t>
      </w:r>
      <w:r w:rsidR="00A07177" w:rsidRPr="002A2019">
        <w:rPr>
          <w:sz w:val="24"/>
          <w:szCs w:val="24"/>
          <w:vertAlign w:val="superscript"/>
          <w:lang w:bidi="ar-EG"/>
        </w:rPr>
        <w:t>F</w:t>
      </w:r>
      <w:r w:rsidR="00E703AD" w:rsidRPr="002A2019">
        <w:rPr>
          <w:sz w:val="24"/>
          <w:szCs w:val="24"/>
          <w:vertAlign w:val="superscript"/>
          <w:lang w:bidi="ar-EG"/>
        </w:rPr>
        <w:t xml:space="preserve">] / RT </w:t>
      </w:r>
      <w:r w:rsidR="00E703AD" w:rsidRPr="002A2019">
        <w:rPr>
          <w:sz w:val="24"/>
          <w:szCs w:val="24"/>
          <w:lang w:bidi="ar-EG"/>
        </w:rPr>
        <w:t>,</w:t>
      </w:r>
      <w:r w:rsidR="00E703AD" w:rsidRPr="002A2019">
        <w:rPr>
          <w:sz w:val="24"/>
          <w:szCs w:val="24"/>
          <w:vertAlign w:val="superscript"/>
          <w:lang w:bidi="ar-EG"/>
        </w:rPr>
        <w:t xml:space="preserve">         </w:t>
      </w:r>
      <w:r w:rsidR="00E703AD" w:rsidRPr="002A2019">
        <w:rPr>
          <w:rFonts w:asciiTheme="majorBidi" w:hAnsiTheme="majorBidi" w:cstheme="majorBidi"/>
          <w:sz w:val="24"/>
          <w:szCs w:val="24"/>
          <w:lang w:bidi="ar-EG"/>
        </w:rPr>
        <w:t xml:space="preserve">i.e.,       </w:t>
      </w:r>
      <w:r w:rsidR="006A7643">
        <w:rPr>
          <w:rFonts w:asciiTheme="majorBidi" w:hAnsiTheme="majorBidi" w:cstheme="majorBidi"/>
          <w:sz w:val="24"/>
          <w:szCs w:val="24"/>
          <w:lang w:bidi="ar-EG"/>
        </w:rPr>
        <w:t>2.303</w:t>
      </w:r>
      <w:r w:rsidR="00E703AD" w:rsidRPr="002A2019">
        <w:rPr>
          <w:rFonts w:asciiTheme="majorBidi" w:hAnsiTheme="majorBidi" w:cstheme="majorBidi"/>
          <w:sz w:val="24"/>
          <w:szCs w:val="24"/>
          <w:lang w:bidi="ar-EG"/>
        </w:rPr>
        <w:t xml:space="preserve"> log i  = </w:t>
      </w:r>
      <w:r w:rsidR="006A7643">
        <w:rPr>
          <w:rFonts w:asciiTheme="majorBidi" w:hAnsiTheme="majorBidi" w:cstheme="majorBidi"/>
          <w:sz w:val="24"/>
          <w:szCs w:val="24"/>
          <w:lang w:bidi="ar-EG"/>
        </w:rPr>
        <w:t xml:space="preserve"> 2.303</w:t>
      </w:r>
      <w:r w:rsidR="00E703AD" w:rsidRPr="002A2019">
        <w:rPr>
          <w:rFonts w:asciiTheme="majorBidi" w:hAnsiTheme="majorBidi" w:cstheme="majorBidi"/>
          <w:sz w:val="24"/>
          <w:szCs w:val="24"/>
          <w:lang w:bidi="ar-EG"/>
        </w:rPr>
        <w:t xml:space="preserve"> log i</w:t>
      </w:r>
      <w:r w:rsidR="00E703AD" w:rsidRPr="002A2019">
        <w:rPr>
          <w:rFonts w:asciiTheme="majorBidi" w:hAnsiTheme="majorBidi" w:cstheme="majorBidi"/>
          <w:sz w:val="24"/>
          <w:szCs w:val="24"/>
          <w:vertAlign w:val="subscript"/>
          <w:lang w:bidi="ar-EG"/>
        </w:rPr>
        <w:t xml:space="preserve">o </w:t>
      </w:r>
      <w:r w:rsidR="006A7643">
        <w:rPr>
          <w:rFonts w:asciiTheme="majorBidi" w:hAnsiTheme="majorBidi" w:cstheme="majorBidi"/>
          <w:sz w:val="24"/>
          <w:szCs w:val="24"/>
          <w:lang w:bidi="ar-EG"/>
        </w:rPr>
        <w:t xml:space="preserve"> +    </w:t>
      </w:r>
      <w:r w:rsidR="00E703AD" w:rsidRPr="002A2019">
        <w:rPr>
          <w:rFonts w:asciiTheme="majorBidi" w:hAnsiTheme="majorBidi" w:cstheme="majorBidi"/>
          <w:sz w:val="24"/>
          <w:szCs w:val="24"/>
          <w:lang w:bidi="ar-EG"/>
        </w:rPr>
        <w:t>F/ RT</w:t>
      </w:r>
    </w:p>
    <w:p w:rsidR="00F4328B"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6A7643">
        <w:rPr>
          <w:rFonts w:asciiTheme="majorBidi" w:hAnsiTheme="majorBidi" w:cstheme="majorBidi"/>
          <w:sz w:val="24"/>
          <w:szCs w:val="24"/>
          <w:lang w:bidi="ar-EG"/>
        </w:rPr>
        <w:t xml:space="preserve"> </w:t>
      </w:r>
      <w:r w:rsidRPr="0025506D">
        <w:rPr>
          <w:rFonts w:asciiTheme="majorBidi" w:hAnsiTheme="majorBidi" w:cstheme="majorBidi"/>
          <w:sz w:val="24"/>
          <w:szCs w:val="24"/>
          <w:lang w:bidi="ar-EG"/>
        </w:rPr>
        <w:t>2-</w:t>
      </w:r>
      <w:r>
        <w:rPr>
          <w:rFonts w:asciiTheme="majorBidi" w:hAnsiTheme="majorBidi" w:cstheme="majorBidi"/>
          <w:sz w:val="24"/>
          <w:szCs w:val="24"/>
          <w:lang w:bidi="ar-EG"/>
        </w:rPr>
        <w:t xml:space="preserve">   When  </w:t>
      </w:r>
      <w:r w:rsidR="007511A3">
        <w:rPr>
          <w:rFonts w:asciiTheme="majorBidi" w:hAnsiTheme="majorBidi" w:cstheme="majorBidi"/>
          <w:sz w:val="24"/>
          <w:szCs w:val="24"/>
          <w:lang w:bidi="ar-EG"/>
        </w:rPr>
        <w:t>ƞ</w:t>
      </w:r>
      <w:r w:rsidR="00F4328B">
        <w:rPr>
          <w:rFonts w:asciiTheme="majorBidi" w:hAnsiTheme="majorBidi" w:cstheme="majorBidi"/>
          <w:sz w:val="24"/>
          <w:szCs w:val="24"/>
          <w:lang w:bidi="ar-EG"/>
        </w:rPr>
        <w:t xml:space="preserve"> &gt; </w:t>
      </w:r>
      <w:r>
        <w:rPr>
          <w:rFonts w:asciiTheme="majorBidi" w:hAnsiTheme="majorBidi" w:cstheme="majorBidi"/>
          <w:sz w:val="24"/>
          <w:szCs w:val="24"/>
          <w:lang w:bidi="ar-EG"/>
        </w:rPr>
        <w:t>0.05, the second term of the equation can be neglect</w:t>
      </w:r>
      <w:r w:rsidR="00F4328B">
        <w:rPr>
          <w:rFonts w:asciiTheme="majorBidi" w:hAnsiTheme="majorBidi" w:cstheme="majorBidi"/>
          <w:sz w:val="24"/>
          <w:szCs w:val="24"/>
          <w:lang w:bidi="ar-EG"/>
        </w:rPr>
        <w:t xml:space="preserve">ed and the equation </w:t>
      </w:r>
      <w:r>
        <w:rPr>
          <w:rFonts w:asciiTheme="majorBidi" w:hAnsiTheme="majorBidi" w:cstheme="majorBidi"/>
          <w:sz w:val="24"/>
          <w:szCs w:val="24"/>
          <w:lang w:bidi="ar-EG"/>
        </w:rPr>
        <w:t xml:space="preserve">becomes:  </w:t>
      </w:r>
    </w:p>
    <w:p w:rsidR="00A07177" w:rsidRDefault="00F4328B"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6A7643">
        <w:rPr>
          <w:rFonts w:asciiTheme="majorBidi" w:hAnsiTheme="majorBidi" w:cstheme="majorBidi"/>
          <w:sz w:val="24"/>
          <w:szCs w:val="24"/>
          <w:lang w:bidi="ar-EG"/>
        </w:rPr>
        <w:t>i</w:t>
      </w:r>
      <w:r>
        <w:rPr>
          <w:rFonts w:asciiTheme="majorBidi" w:hAnsiTheme="majorBidi" w:cstheme="majorBidi"/>
          <w:sz w:val="24"/>
          <w:szCs w:val="24"/>
          <w:lang w:bidi="ar-EG"/>
        </w:rPr>
        <w:t xml:space="preserve">  =   i</w:t>
      </w:r>
      <w:r>
        <w:rPr>
          <w:rFonts w:asciiTheme="majorBidi" w:hAnsiTheme="majorBidi" w:cstheme="majorBidi"/>
          <w:sz w:val="24"/>
          <w:szCs w:val="24"/>
          <w:vertAlign w:val="subscript"/>
          <w:lang w:bidi="ar-EG"/>
        </w:rPr>
        <w:t>o</w:t>
      </w:r>
      <w:r>
        <w:rPr>
          <w:rFonts w:asciiTheme="majorBidi" w:hAnsiTheme="majorBidi" w:cstheme="majorBidi"/>
          <w:sz w:val="24"/>
          <w:szCs w:val="24"/>
          <w:lang w:bidi="ar-EG"/>
        </w:rPr>
        <w:t xml:space="preserve"> e</w:t>
      </w:r>
      <w:r>
        <w:rPr>
          <w:rFonts w:asciiTheme="majorBidi" w:hAnsiTheme="majorBidi" w:cstheme="majorBidi"/>
          <w:sz w:val="24"/>
          <w:szCs w:val="24"/>
          <w:vertAlign w:val="superscript"/>
          <w:lang w:bidi="ar-EG"/>
        </w:rPr>
        <w:t xml:space="preserve">  – </w:t>
      </w:r>
      <w:r w:rsidRPr="00080A6B">
        <w:rPr>
          <w:rFonts w:asciiTheme="majorBidi" w:hAnsiTheme="majorBidi" w:cstheme="majorBidi"/>
          <w:sz w:val="24"/>
          <w:szCs w:val="24"/>
          <w:vertAlign w:val="superscript"/>
          <w:lang w:bidi="ar-EG"/>
        </w:rPr>
        <w:t>(</w:t>
      </w:r>
      <w:r>
        <w:rPr>
          <w:rFonts w:asciiTheme="majorBidi" w:hAnsiTheme="majorBidi" w:cstheme="majorBidi"/>
          <w:sz w:val="24"/>
          <w:szCs w:val="24"/>
          <w:vertAlign w:val="superscript"/>
          <w:lang w:bidi="ar-EG"/>
        </w:rPr>
        <w:t>α</w:t>
      </w:r>
      <w:r w:rsidR="007511A3">
        <w:rPr>
          <w:rFonts w:asciiTheme="majorBidi" w:hAnsiTheme="majorBidi" w:cstheme="majorBidi"/>
          <w:sz w:val="24"/>
          <w:szCs w:val="24"/>
          <w:vertAlign w:val="superscript"/>
          <w:lang w:bidi="ar-EG"/>
        </w:rPr>
        <w:t>ƞ</w:t>
      </w:r>
      <w:r>
        <w:rPr>
          <w:rFonts w:asciiTheme="majorBidi" w:hAnsiTheme="majorBidi" w:cstheme="majorBidi"/>
          <w:sz w:val="24"/>
          <w:szCs w:val="24"/>
          <w:vertAlign w:val="superscript"/>
          <w:lang w:bidi="ar-EG"/>
        </w:rPr>
        <w:t xml:space="preserve">F / RT) </w:t>
      </w:r>
      <w:r>
        <w:rPr>
          <w:rFonts w:asciiTheme="majorBidi" w:hAnsiTheme="majorBidi" w:cstheme="majorBidi"/>
          <w:sz w:val="24"/>
          <w:szCs w:val="24"/>
          <w:lang w:bidi="ar-EG"/>
        </w:rPr>
        <w:t xml:space="preserve">,  </w:t>
      </w:r>
      <w:r w:rsidR="006A7643">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i.e.       </w:t>
      </w:r>
      <w:r w:rsidR="006A7643">
        <w:rPr>
          <w:rFonts w:asciiTheme="majorBidi" w:hAnsiTheme="majorBidi" w:cstheme="majorBidi"/>
          <w:sz w:val="24"/>
          <w:szCs w:val="24"/>
          <w:lang w:bidi="ar-EG"/>
        </w:rPr>
        <w:t>2.303</w:t>
      </w:r>
      <w:r w:rsidR="00A07177">
        <w:rPr>
          <w:rFonts w:asciiTheme="majorBidi" w:hAnsiTheme="majorBidi" w:cstheme="majorBidi"/>
          <w:sz w:val="24"/>
          <w:szCs w:val="24"/>
          <w:lang w:bidi="ar-EG"/>
        </w:rPr>
        <w:t xml:space="preserve"> log i    =   log i</w:t>
      </w:r>
      <w:r w:rsidR="00A07177">
        <w:rPr>
          <w:rFonts w:asciiTheme="majorBidi" w:hAnsiTheme="majorBidi" w:cstheme="majorBidi"/>
          <w:sz w:val="24"/>
          <w:szCs w:val="24"/>
          <w:vertAlign w:val="subscript"/>
          <w:lang w:bidi="ar-EG"/>
        </w:rPr>
        <w:t xml:space="preserve">o </w:t>
      </w:r>
      <w:r w:rsidR="006A7643">
        <w:rPr>
          <w:rFonts w:asciiTheme="majorBidi" w:hAnsiTheme="majorBidi" w:cstheme="majorBidi"/>
          <w:sz w:val="24"/>
          <w:szCs w:val="24"/>
          <w:lang w:bidi="ar-EG"/>
        </w:rPr>
        <w:t xml:space="preserve">  -    </w:t>
      </w:r>
      <w:r w:rsidR="00A07177">
        <w:rPr>
          <w:rFonts w:asciiTheme="majorBidi" w:hAnsiTheme="majorBidi" w:cstheme="majorBidi"/>
          <w:sz w:val="24"/>
          <w:szCs w:val="24"/>
          <w:lang w:bidi="ar-EG"/>
        </w:rPr>
        <w:t xml:space="preserve">F / RT   </w:t>
      </w:r>
    </w:p>
    <w:p w:rsidR="00812F69" w:rsidRDefault="006A7643" w:rsidP="00A13DB6">
      <w:pPr>
        <w:tabs>
          <w:tab w:val="right" w:pos="142"/>
        </w:tabs>
        <w:spacing w:after="0" w:line="48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7511A3">
        <w:rPr>
          <w:rFonts w:asciiTheme="majorBidi" w:hAnsiTheme="majorBidi" w:cstheme="majorBidi"/>
          <w:sz w:val="24"/>
          <w:szCs w:val="24"/>
          <w:lang w:bidi="ar-EG"/>
        </w:rPr>
        <w:t>ƞ</w:t>
      </w:r>
      <w:r w:rsidR="00A07177">
        <w:rPr>
          <w:rFonts w:asciiTheme="majorBidi" w:hAnsiTheme="majorBidi" w:cstheme="majorBidi"/>
          <w:sz w:val="24"/>
          <w:szCs w:val="24"/>
          <w:vertAlign w:val="subscript"/>
          <w:lang w:bidi="ar-EG"/>
        </w:rPr>
        <w:t xml:space="preserve">      </w:t>
      </w:r>
      <w:r w:rsidR="00A07177">
        <w:rPr>
          <w:rFonts w:asciiTheme="majorBidi" w:hAnsiTheme="majorBidi" w:cstheme="majorBidi"/>
          <w:sz w:val="24"/>
          <w:szCs w:val="24"/>
          <w:lang w:bidi="ar-EG"/>
        </w:rPr>
        <w:t xml:space="preserve">=   RT / </w:t>
      </w:r>
      <w:r w:rsidR="008D304E">
        <w:rPr>
          <w:rFonts w:asciiTheme="majorBidi" w:hAnsiTheme="majorBidi" w:cstheme="majorBidi"/>
          <w:sz w:val="24"/>
          <w:szCs w:val="24"/>
          <w:lang w:bidi="ar-EG"/>
        </w:rPr>
        <w:t>α</w:t>
      </w:r>
      <w:r w:rsidR="008D304E">
        <w:rPr>
          <w:rFonts w:asciiTheme="majorBidi" w:hAnsiTheme="majorBidi" w:cstheme="majorBidi"/>
          <w:sz w:val="24"/>
          <w:szCs w:val="24"/>
          <w:vertAlign w:val="subscript"/>
          <w:lang w:bidi="ar-EG"/>
        </w:rPr>
        <w:t xml:space="preserve"> </w:t>
      </w:r>
      <w:r w:rsidR="00A07177">
        <w:rPr>
          <w:rFonts w:asciiTheme="majorBidi" w:hAnsiTheme="majorBidi" w:cstheme="majorBidi"/>
          <w:sz w:val="24"/>
          <w:szCs w:val="24"/>
          <w:lang w:bidi="ar-EG"/>
        </w:rPr>
        <w:t>F  log i</w:t>
      </w:r>
      <w:r w:rsidR="00A07177">
        <w:rPr>
          <w:rFonts w:asciiTheme="majorBidi" w:hAnsiTheme="majorBidi" w:cstheme="majorBidi"/>
          <w:sz w:val="24"/>
          <w:szCs w:val="24"/>
          <w:vertAlign w:val="subscript"/>
          <w:lang w:bidi="ar-EG"/>
        </w:rPr>
        <w:t>o</w:t>
      </w:r>
      <w:r w:rsidR="008D304E">
        <w:rPr>
          <w:rFonts w:asciiTheme="majorBidi" w:hAnsiTheme="majorBidi" w:cstheme="majorBidi"/>
          <w:sz w:val="24"/>
          <w:szCs w:val="24"/>
          <w:lang w:bidi="ar-EG"/>
        </w:rPr>
        <w:t xml:space="preserve">   +    RT / αF </w:t>
      </w:r>
      <w:r w:rsidR="00812F69">
        <w:rPr>
          <w:rFonts w:asciiTheme="majorBidi" w:hAnsiTheme="majorBidi" w:cstheme="majorBidi"/>
          <w:sz w:val="24"/>
          <w:szCs w:val="24"/>
          <w:lang w:bidi="ar-EG"/>
        </w:rPr>
        <w:t>log i</w:t>
      </w:r>
    </w:p>
    <w:p w:rsidR="00A07177" w:rsidRDefault="00812F69" w:rsidP="00A13DB6">
      <w:pPr>
        <w:tabs>
          <w:tab w:val="right" w:pos="142"/>
        </w:tabs>
        <w:spacing w:after="0" w:line="48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6A7643">
        <w:rPr>
          <w:rFonts w:asciiTheme="majorBidi" w:hAnsiTheme="majorBidi" w:cstheme="majorBidi"/>
          <w:sz w:val="24"/>
          <w:szCs w:val="24"/>
          <w:lang w:bidi="ar-EG"/>
        </w:rPr>
        <w:t xml:space="preserve">  </w:t>
      </w:r>
      <w:r w:rsidR="007511A3">
        <w:rPr>
          <w:rFonts w:asciiTheme="majorBidi" w:hAnsiTheme="majorBidi" w:cstheme="majorBidi"/>
          <w:sz w:val="24"/>
          <w:szCs w:val="24"/>
          <w:lang w:bidi="ar-EG"/>
        </w:rPr>
        <w:t>ƞ</w:t>
      </w:r>
      <w:r w:rsidR="006A7643">
        <w:rPr>
          <w:rFonts w:asciiTheme="majorBidi" w:hAnsiTheme="majorBidi" w:cstheme="majorBidi"/>
          <w:sz w:val="24"/>
          <w:szCs w:val="24"/>
          <w:lang w:bidi="ar-EG"/>
        </w:rPr>
        <w:t xml:space="preserve">    =   a    +  </w:t>
      </w:r>
      <w:r w:rsidR="00A07177">
        <w:rPr>
          <w:rFonts w:asciiTheme="majorBidi" w:hAnsiTheme="majorBidi" w:cstheme="majorBidi"/>
          <w:sz w:val="24"/>
          <w:szCs w:val="24"/>
          <w:lang w:bidi="ar-EG"/>
        </w:rPr>
        <w:t xml:space="preserve">  b log </w:t>
      </w:r>
      <w:r w:rsidR="0008244A">
        <w:rPr>
          <w:rFonts w:asciiTheme="majorBidi" w:hAnsiTheme="majorBidi" w:cstheme="majorBidi"/>
          <w:sz w:val="24"/>
          <w:szCs w:val="24"/>
          <w:lang w:bidi="ar-EG"/>
        </w:rPr>
        <w:t>i</w:t>
      </w:r>
      <w:r w:rsidR="006A7643">
        <w:rPr>
          <w:rFonts w:asciiTheme="majorBidi" w:hAnsiTheme="majorBidi" w:cstheme="majorBidi"/>
          <w:sz w:val="24"/>
          <w:szCs w:val="24"/>
          <w:lang w:bidi="ar-EG"/>
        </w:rPr>
        <w:t xml:space="preserve">             (  a</w:t>
      </w:r>
      <w:r w:rsidR="008D304E">
        <w:rPr>
          <w:rFonts w:asciiTheme="majorBidi" w:hAnsiTheme="majorBidi" w:cstheme="majorBidi"/>
          <w:sz w:val="24"/>
          <w:szCs w:val="24"/>
          <w:lang w:bidi="ar-EG"/>
        </w:rPr>
        <w:t xml:space="preserve"> </w:t>
      </w:r>
      <w:r w:rsidR="006A7643">
        <w:rPr>
          <w:rFonts w:asciiTheme="majorBidi" w:hAnsiTheme="majorBidi" w:cstheme="majorBidi"/>
          <w:sz w:val="24"/>
          <w:szCs w:val="24"/>
          <w:lang w:bidi="ar-EG"/>
        </w:rPr>
        <w:t xml:space="preserve"> =</w:t>
      </w:r>
      <w:r w:rsidR="008D304E">
        <w:rPr>
          <w:rFonts w:asciiTheme="majorBidi" w:hAnsiTheme="majorBidi" w:cstheme="majorBidi"/>
          <w:sz w:val="24"/>
          <w:szCs w:val="24"/>
          <w:lang w:bidi="ar-EG"/>
        </w:rPr>
        <w:t xml:space="preserve">  RT / α</w:t>
      </w:r>
      <w:r w:rsidR="008D304E">
        <w:rPr>
          <w:rFonts w:asciiTheme="majorBidi" w:hAnsiTheme="majorBidi" w:cstheme="majorBidi"/>
          <w:sz w:val="24"/>
          <w:szCs w:val="24"/>
          <w:vertAlign w:val="subscript"/>
          <w:lang w:bidi="ar-EG"/>
        </w:rPr>
        <w:t xml:space="preserve"> </w:t>
      </w:r>
      <w:r w:rsidR="008D304E">
        <w:rPr>
          <w:rFonts w:asciiTheme="majorBidi" w:hAnsiTheme="majorBidi" w:cstheme="majorBidi"/>
          <w:sz w:val="24"/>
          <w:szCs w:val="24"/>
          <w:lang w:bidi="ar-EG"/>
        </w:rPr>
        <w:t>F  log i</w:t>
      </w:r>
      <w:r w:rsidR="008D304E">
        <w:rPr>
          <w:rFonts w:asciiTheme="majorBidi" w:hAnsiTheme="majorBidi" w:cstheme="majorBidi"/>
          <w:sz w:val="24"/>
          <w:szCs w:val="24"/>
          <w:vertAlign w:val="subscript"/>
          <w:lang w:bidi="ar-EG"/>
        </w:rPr>
        <w:t>o</w:t>
      </w:r>
      <w:r w:rsidR="008D304E">
        <w:rPr>
          <w:rFonts w:asciiTheme="majorBidi" w:hAnsiTheme="majorBidi" w:cstheme="majorBidi"/>
          <w:sz w:val="24"/>
          <w:szCs w:val="24"/>
          <w:lang w:bidi="ar-EG"/>
        </w:rPr>
        <w:t xml:space="preserve"> ,    b  =   RT / αF)  </w:t>
      </w:r>
    </w:p>
    <w:p w:rsidR="00A07177" w:rsidRPr="0025506D"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The last equation is called Tafel equation,  in which  a and b are the Tafel constants.</w:t>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The plot of </w:t>
      </w:r>
      <w:r w:rsidR="007511A3">
        <w:rPr>
          <w:rFonts w:asciiTheme="majorBidi" w:hAnsiTheme="majorBidi" w:cstheme="majorBidi"/>
          <w:sz w:val="24"/>
          <w:szCs w:val="24"/>
          <w:lang w:bidi="ar-EG"/>
        </w:rPr>
        <w:t>ƞ</w:t>
      </w:r>
      <w:r>
        <w:rPr>
          <w:rFonts w:asciiTheme="majorBidi" w:hAnsiTheme="majorBidi" w:cstheme="majorBidi"/>
          <w:sz w:val="24"/>
          <w:szCs w:val="24"/>
          <w:lang w:bidi="ar-EG"/>
        </w:rPr>
        <w:t xml:space="preserve"> as ordinate against log i as abscissa gives a straight line as shown in the figure with Tafel slope b and intercept a.</w:t>
      </w:r>
    </w:p>
    <w:p w:rsidR="00170622" w:rsidRDefault="00170622" w:rsidP="00170622">
      <w:pPr>
        <w:tabs>
          <w:tab w:val="right" w:pos="142"/>
        </w:tabs>
        <w:spacing w:after="0" w:line="360" w:lineRule="auto"/>
        <w:ind w:right="-707"/>
        <w:jc w:val="center"/>
        <w:rPr>
          <w:rFonts w:asciiTheme="majorBidi" w:hAnsiTheme="majorBidi" w:cstheme="majorBidi"/>
          <w:sz w:val="24"/>
          <w:szCs w:val="24"/>
          <w:lang w:bidi="ar-EG"/>
        </w:rPr>
      </w:pPr>
      <w:r w:rsidRPr="00170622">
        <w:rPr>
          <w:rFonts w:asciiTheme="majorBidi" w:hAnsiTheme="majorBidi" w:cstheme="majorBidi"/>
          <w:noProof/>
          <w:sz w:val="24"/>
          <w:szCs w:val="24"/>
        </w:rPr>
        <w:drawing>
          <wp:inline distT="0" distB="0" distL="0" distR="0">
            <wp:extent cx="5389626" cy="3594100"/>
            <wp:effectExtent l="0" t="0" r="1905" b="6350"/>
            <wp:docPr id="4" name="Picture 4" descr="C:\Users\Khaled\Desktop\DSC_0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aled\Desktop\DSC_03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9584" cy="3600740"/>
                    </a:xfrm>
                    <a:prstGeom prst="rect">
                      <a:avLst/>
                    </a:prstGeom>
                    <a:noFill/>
                    <a:ln>
                      <a:noFill/>
                    </a:ln>
                  </pic:spPr>
                </pic:pic>
              </a:graphicData>
            </a:graphic>
          </wp:inline>
        </w:drawing>
      </w:r>
    </w:p>
    <w:p w:rsidR="00A07177" w:rsidRDefault="00A07177" w:rsidP="00A13DB6">
      <w:pPr>
        <w:tabs>
          <w:tab w:val="right" w:pos="142"/>
        </w:tabs>
        <w:spacing w:after="0" w:line="360" w:lineRule="auto"/>
        <w:ind w:right="-707"/>
        <w:jc w:val="both"/>
        <w:rPr>
          <w:rFonts w:asciiTheme="majorBidi" w:hAnsiTheme="majorBidi" w:cstheme="majorBidi"/>
          <w:sz w:val="24"/>
          <w:szCs w:val="24"/>
          <w:lang w:bidi="ar-EG"/>
        </w:rPr>
      </w:pP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sidRPr="005A4DDD">
        <w:rPr>
          <w:rFonts w:asciiTheme="majorBidi" w:hAnsiTheme="majorBidi" w:cstheme="majorBidi"/>
          <w:b/>
          <w:bCs/>
          <w:sz w:val="24"/>
          <w:szCs w:val="24"/>
          <w:lang w:bidi="ar-EG"/>
        </w:rPr>
        <w:t>Answer of question (2):</w:t>
      </w:r>
      <w:r>
        <w:rPr>
          <w:rFonts w:asciiTheme="majorBidi" w:hAnsiTheme="majorBidi" w:cstheme="majorBidi"/>
          <w:sz w:val="24"/>
          <w:szCs w:val="24"/>
          <w:lang w:bidi="ar-EG"/>
        </w:rPr>
        <w:t xml:space="preserve"> There are three types of polarization, resistance or ohmic polarization, activation polarization and concentration polarization.</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Concentration polarization:</w:t>
      </w:r>
    </w:p>
    <w:p w:rsidR="007511A3"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It is well known that in an electrolytic processes, the concentration of the electrochemically active materials in the immediate vicinity of the electrode is different from that in the bulk of solution, thus in cathodic deposition process, the concentration of metal ions around the cathode </w:t>
      </w:r>
      <w:r w:rsidR="00531A77">
        <w:rPr>
          <w:rFonts w:asciiTheme="majorBidi" w:hAnsiTheme="majorBidi" w:cstheme="majorBidi"/>
          <w:sz w:val="24"/>
          <w:szCs w:val="24"/>
          <w:lang w:bidi="ar-EG"/>
        </w:rPr>
        <w:t>is smaller than that in the bulk</w:t>
      </w:r>
      <w:r>
        <w:rPr>
          <w:rFonts w:asciiTheme="majorBidi" w:hAnsiTheme="majorBidi" w:cstheme="majorBidi"/>
          <w:sz w:val="24"/>
          <w:szCs w:val="24"/>
          <w:lang w:bidi="ar-EG"/>
        </w:rPr>
        <w:t xml:space="preserve"> of the solution and in anodic process the reverse is occurred. During the discharge of cations at the cathode, ions are brought to the electrode surface by three ways: i) ionic migration, ii) diffusion, iii) agitation (stirring or convection). IF the total supply of ions by (i) and (ii) is adequate, there no ionic transport by diffusion, but if the rate of electrolysis exceed that at which ions can be brought by (i) and (iii), then the electrolyte concentration at the electrode surface falls below in the bulk of the solution and ionic transport by diffusion takes place. An equilibrium is then reached in which a concentration gradient exist in a thin layer of solution (d) adjacent to the electrode. The position of this equilibrium is controlled by the rate of diffusion. The activity of the diffusing particles in the bulk is a and that at the electrode surface is a</w:t>
      </w:r>
      <w:r>
        <w:rPr>
          <w:rFonts w:asciiTheme="majorBidi" w:hAnsiTheme="majorBidi" w:cstheme="majorBidi"/>
          <w:sz w:val="24"/>
          <w:szCs w:val="24"/>
          <w:vertAlign w:val="subscript"/>
          <w:lang w:bidi="ar-EG"/>
        </w:rPr>
        <w:t xml:space="preserve">e </w:t>
      </w:r>
      <w:r>
        <w:rPr>
          <w:rFonts w:asciiTheme="majorBidi" w:hAnsiTheme="majorBidi" w:cstheme="majorBidi"/>
          <w:sz w:val="24"/>
          <w:szCs w:val="24"/>
          <w:lang w:bidi="ar-EG"/>
        </w:rPr>
        <w:t xml:space="preserve">and the rate of diffusion is proportional with the difference between these two activities and is given by the following relation:      </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531A77">
        <w:rPr>
          <w:rFonts w:asciiTheme="majorBidi" w:hAnsiTheme="majorBidi" w:cstheme="majorBidi"/>
          <w:sz w:val="24"/>
          <w:szCs w:val="24"/>
          <w:lang w:bidi="ar-EG"/>
        </w:rPr>
        <w:t xml:space="preserve">                              </w:t>
      </w:r>
      <w:r>
        <w:rPr>
          <w:rFonts w:asciiTheme="majorBidi" w:hAnsiTheme="majorBidi" w:cstheme="majorBidi"/>
          <w:sz w:val="24"/>
          <w:szCs w:val="24"/>
          <w:lang w:bidi="ar-EG"/>
        </w:rPr>
        <w:t>Rate of diffusion  =  D/d (a – a</w:t>
      </w:r>
      <w:r>
        <w:rPr>
          <w:rFonts w:asciiTheme="majorBidi" w:hAnsiTheme="majorBidi" w:cstheme="majorBidi"/>
          <w:sz w:val="24"/>
          <w:szCs w:val="24"/>
          <w:vertAlign w:val="subscript"/>
          <w:lang w:bidi="ar-EG"/>
        </w:rPr>
        <w:t>c</w:t>
      </w:r>
      <w:r>
        <w:rPr>
          <w:rFonts w:asciiTheme="majorBidi" w:hAnsiTheme="majorBidi" w:cstheme="majorBidi"/>
          <w:sz w:val="24"/>
          <w:szCs w:val="24"/>
          <w:lang w:bidi="ar-EG"/>
        </w:rPr>
        <w:t>)</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in which D is the diffusion coefficient in cm</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/sec. The value of D for most cations are near to the value 7.5x10</w:t>
      </w:r>
      <w:r>
        <w:rPr>
          <w:rFonts w:asciiTheme="majorBidi" w:hAnsiTheme="majorBidi" w:cstheme="majorBidi"/>
          <w:sz w:val="24"/>
          <w:szCs w:val="24"/>
          <w:vertAlign w:val="superscript"/>
          <w:lang w:bidi="ar-EG"/>
        </w:rPr>
        <w:t xml:space="preserve">-6 </w:t>
      </w:r>
      <w:r>
        <w:rPr>
          <w:rFonts w:asciiTheme="majorBidi" w:hAnsiTheme="majorBidi" w:cstheme="majorBidi"/>
          <w:sz w:val="24"/>
          <w:szCs w:val="24"/>
          <w:lang w:bidi="ar-EG"/>
        </w:rPr>
        <w:t>cm</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/sec for H</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 and OH</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 ions they are several times greater than most ions.</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Besides transport of ions by diffusion, an electrolytic transport according to Faraday</w:t>
      </w:r>
      <w:r>
        <w:rPr>
          <w:rFonts w:asciiTheme="majorBidi" w:hAnsiTheme="majorBidi" w:cstheme="majorBidi"/>
          <w:sz w:val="24"/>
          <w:szCs w:val="24"/>
          <w:vertAlign w:val="superscript"/>
          <w:lang w:bidi="ar-EG"/>
        </w:rPr>
        <w:t>,</w:t>
      </w:r>
      <w:r>
        <w:rPr>
          <w:rFonts w:asciiTheme="majorBidi" w:hAnsiTheme="majorBidi" w:cstheme="majorBidi"/>
          <w:sz w:val="24"/>
          <w:szCs w:val="24"/>
          <w:lang w:bidi="ar-EG"/>
        </w:rPr>
        <w:t xml:space="preserve">s law occurs according to the following equation:    </w:t>
      </w:r>
      <w:r w:rsidR="00531A77">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Rate of electrolytic transport =  n</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i / ZF</w:t>
      </w:r>
    </w:p>
    <w:p w:rsidR="007511A3"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In which n</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is transport number of cations,  i is current density in ampere / cm</w:t>
      </w:r>
      <w:r>
        <w:rPr>
          <w:rFonts w:asciiTheme="majorBidi" w:hAnsiTheme="majorBidi" w:cstheme="majorBidi"/>
          <w:sz w:val="24"/>
          <w:szCs w:val="24"/>
          <w:vertAlign w:val="superscript"/>
          <w:lang w:bidi="ar-EG"/>
        </w:rPr>
        <w:t xml:space="preserve">2 </w:t>
      </w:r>
      <w:r>
        <w:rPr>
          <w:rFonts w:asciiTheme="majorBidi" w:hAnsiTheme="majorBidi" w:cstheme="majorBidi"/>
          <w:sz w:val="24"/>
          <w:szCs w:val="24"/>
          <w:lang w:bidi="ar-EG"/>
        </w:rPr>
        <w:t xml:space="preserve">, F is the Faraday constant (96500 coulombs). The total rate of transport (i/ZF) is given by the following relation:  </w:t>
      </w:r>
    </w:p>
    <w:p w:rsidR="009841BF" w:rsidRPr="006B6F53" w:rsidRDefault="007511A3" w:rsidP="00A13DB6">
      <w:pPr>
        <w:tabs>
          <w:tab w:val="right" w:pos="142"/>
        </w:tabs>
        <w:spacing w:after="0" w:line="360" w:lineRule="auto"/>
        <w:ind w:right="-707"/>
        <w:jc w:val="both"/>
        <w:rPr>
          <w:rFonts w:asciiTheme="majorBidi" w:hAnsiTheme="majorBidi" w:cstheme="majorBidi"/>
          <w:sz w:val="24"/>
          <w:szCs w:val="24"/>
          <w:vertAlign w:val="subscript"/>
          <w:lang w:bidi="ar-EG"/>
        </w:rPr>
      </w:pPr>
      <w:r>
        <w:rPr>
          <w:rFonts w:asciiTheme="majorBidi" w:hAnsiTheme="majorBidi" w:cstheme="majorBidi"/>
          <w:sz w:val="24"/>
          <w:szCs w:val="24"/>
          <w:lang w:bidi="ar-EG"/>
        </w:rPr>
        <w:t xml:space="preserve">                               </w:t>
      </w:r>
      <w:r w:rsidR="009841BF">
        <w:rPr>
          <w:rFonts w:asciiTheme="majorBidi" w:hAnsiTheme="majorBidi" w:cstheme="majorBidi"/>
          <w:sz w:val="24"/>
          <w:szCs w:val="24"/>
          <w:lang w:bidi="ar-EG"/>
        </w:rPr>
        <w:t xml:space="preserve">       i / ZF  =   D/d (a – a</w:t>
      </w:r>
      <w:r w:rsidR="009841BF">
        <w:rPr>
          <w:rFonts w:asciiTheme="majorBidi" w:hAnsiTheme="majorBidi" w:cstheme="majorBidi"/>
          <w:sz w:val="24"/>
          <w:szCs w:val="24"/>
          <w:vertAlign w:val="subscript"/>
          <w:lang w:bidi="ar-EG"/>
        </w:rPr>
        <w:t>c</w:t>
      </w:r>
      <w:r w:rsidR="009841BF">
        <w:rPr>
          <w:rFonts w:asciiTheme="majorBidi" w:hAnsiTheme="majorBidi" w:cstheme="majorBidi"/>
          <w:sz w:val="24"/>
          <w:szCs w:val="24"/>
          <w:lang w:bidi="ar-EG"/>
        </w:rPr>
        <w:t>) +  n</w:t>
      </w:r>
      <w:r w:rsidR="009841BF">
        <w:rPr>
          <w:rFonts w:asciiTheme="majorBidi" w:hAnsiTheme="majorBidi" w:cstheme="majorBidi"/>
          <w:sz w:val="24"/>
          <w:szCs w:val="24"/>
          <w:vertAlign w:val="subscript"/>
          <w:lang w:bidi="ar-EG"/>
        </w:rPr>
        <w:t xml:space="preserve">+ </w:t>
      </w:r>
      <w:r w:rsidR="009841BF">
        <w:rPr>
          <w:rFonts w:asciiTheme="majorBidi" w:hAnsiTheme="majorBidi" w:cstheme="majorBidi"/>
          <w:sz w:val="24"/>
          <w:szCs w:val="24"/>
          <w:lang w:bidi="ar-EG"/>
        </w:rPr>
        <w:t>i / ZF</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i / ZF  -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xml:space="preserve"> I / ZF   =   D/d (a  -  a</w:t>
      </w:r>
      <w:r>
        <w:rPr>
          <w:rFonts w:asciiTheme="majorBidi" w:hAnsiTheme="majorBidi" w:cstheme="majorBidi"/>
          <w:sz w:val="24"/>
          <w:szCs w:val="24"/>
          <w:vertAlign w:val="subscript"/>
          <w:lang w:bidi="ar-EG"/>
        </w:rPr>
        <w:t>e</w:t>
      </w:r>
      <w:r>
        <w:rPr>
          <w:rFonts w:asciiTheme="majorBidi" w:hAnsiTheme="majorBidi" w:cstheme="majorBidi"/>
          <w:sz w:val="24"/>
          <w:szCs w:val="24"/>
          <w:lang w:bidi="ar-EG"/>
        </w:rPr>
        <w:t>)</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(1 –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i / ZF  =   D/d (a – a</w:t>
      </w:r>
      <w:r>
        <w:rPr>
          <w:rFonts w:asciiTheme="majorBidi" w:hAnsiTheme="majorBidi" w:cstheme="majorBidi"/>
          <w:sz w:val="24"/>
          <w:szCs w:val="24"/>
          <w:vertAlign w:val="subscript"/>
          <w:lang w:bidi="ar-EG"/>
        </w:rPr>
        <w:t>e</w:t>
      </w:r>
      <w:r>
        <w:rPr>
          <w:rFonts w:asciiTheme="majorBidi" w:hAnsiTheme="majorBidi" w:cstheme="majorBidi"/>
          <w:sz w:val="24"/>
          <w:szCs w:val="24"/>
          <w:lang w:bidi="ar-EG"/>
        </w:rPr>
        <w:t xml:space="preserve">) </w:t>
      </w:r>
    </w:p>
    <w:p w:rsidR="009841BF" w:rsidRPr="00F30184"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   =   ZFD / (1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)d  (a – a</w:t>
      </w:r>
      <w:r>
        <w:rPr>
          <w:rFonts w:asciiTheme="majorBidi" w:hAnsiTheme="majorBidi" w:cstheme="majorBidi"/>
          <w:sz w:val="24"/>
          <w:szCs w:val="24"/>
          <w:vertAlign w:val="subscript"/>
          <w:lang w:bidi="ar-EG"/>
        </w:rPr>
        <w:t>e</w:t>
      </w:r>
      <w:r>
        <w:rPr>
          <w:rFonts w:asciiTheme="majorBidi" w:hAnsiTheme="majorBidi" w:cstheme="majorBidi"/>
          <w:sz w:val="24"/>
          <w:szCs w:val="24"/>
          <w:lang w:bidi="ar-EG"/>
        </w:rPr>
        <w:t>)</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From the last equation, as the value of i is increased value of a</w:t>
      </w:r>
      <w:r>
        <w:rPr>
          <w:rFonts w:asciiTheme="majorBidi" w:hAnsiTheme="majorBidi" w:cstheme="majorBidi"/>
          <w:sz w:val="24"/>
          <w:szCs w:val="24"/>
          <w:vertAlign w:val="subscript"/>
          <w:lang w:bidi="ar-EG"/>
        </w:rPr>
        <w:t xml:space="preserve">e </w:t>
      </w:r>
      <w:r>
        <w:rPr>
          <w:rFonts w:asciiTheme="majorBidi" w:hAnsiTheme="majorBidi" w:cstheme="majorBidi"/>
          <w:sz w:val="24"/>
          <w:szCs w:val="24"/>
          <w:lang w:bidi="ar-EG"/>
        </w:rPr>
        <w:t>decreases and zero value of a</w:t>
      </w:r>
      <w:r>
        <w:rPr>
          <w:rFonts w:asciiTheme="majorBidi" w:hAnsiTheme="majorBidi" w:cstheme="majorBidi"/>
          <w:sz w:val="24"/>
          <w:szCs w:val="24"/>
          <w:vertAlign w:val="subscript"/>
          <w:lang w:bidi="ar-EG"/>
        </w:rPr>
        <w:t xml:space="preserve">e </w:t>
      </w:r>
      <w:r>
        <w:rPr>
          <w:rFonts w:asciiTheme="majorBidi" w:hAnsiTheme="majorBidi" w:cstheme="majorBidi"/>
          <w:sz w:val="24"/>
          <w:szCs w:val="24"/>
          <w:lang w:bidi="ar-EG"/>
        </w:rPr>
        <w:t>corresponds to the maximum value of  i, which is known as limiting current, i</w:t>
      </w:r>
      <w:r>
        <w:rPr>
          <w:rFonts w:asciiTheme="majorBidi" w:hAnsiTheme="majorBidi" w:cstheme="majorBidi"/>
          <w:sz w:val="24"/>
          <w:szCs w:val="24"/>
          <w:vertAlign w:val="subscript"/>
          <w:lang w:bidi="ar-EG"/>
        </w:rPr>
        <w:t>L</w:t>
      </w:r>
      <w:r>
        <w:rPr>
          <w:rFonts w:asciiTheme="majorBidi" w:hAnsiTheme="majorBidi" w:cstheme="majorBidi"/>
          <w:sz w:val="24"/>
          <w:szCs w:val="24"/>
          <w:lang w:bidi="ar-EG"/>
        </w:rPr>
        <w:t xml:space="preserve">. In this situation, the limiting current is given by the relation: </w:t>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w:t>
      </w:r>
      <w:r>
        <w:rPr>
          <w:rFonts w:asciiTheme="majorBidi" w:hAnsiTheme="majorBidi" w:cstheme="majorBidi"/>
          <w:sz w:val="24"/>
          <w:szCs w:val="24"/>
          <w:vertAlign w:val="subscript"/>
          <w:lang w:bidi="ar-EG"/>
        </w:rPr>
        <w:t>L</w:t>
      </w:r>
      <w:r>
        <w:rPr>
          <w:rFonts w:asciiTheme="majorBidi" w:hAnsiTheme="majorBidi" w:cstheme="majorBidi"/>
          <w:sz w:val="24"/>
          <w:szCs w:val="24"/>
          <w:lang w:bidi="ar-EG"/>
        </w:rPr>
        <w:t xml:space="preserve">   =   ZFD a / (1 –n</w:t>
      </w:r>
      <w:r>
        <w:rPr>
          <w:rFonts w:asciiTheme="majorBidi" w:hAnsiTheme="majorBidi" w:cstheme="majorBidi"/>
          <w:sz w:val="24"/>
          <w:szCs w:val="24"/>
          <w:vertAlign w:val="subscript"/>
          <w:lang w:bidi="ar-EG"/>
        </w:rPr>
        <w:t>+</w:t>
      </w:r>
      <w:r>
        <w:rPr>
          <w:rFonts w:asciiTheme="majorBidi" w:hAnsiTheme="majorBidi" w:cstheme="majorBidi"/>
          <w:sz w:val="24"/>
          <w:szCs w:val="24"/>
          <w:lang w:bidi="ar-EG"/>
        </w:rPr>
        <w:t xml:space="preserve">) d    =   ZFD a / n d                </w:t>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where n represents the sum of transport number of all ions which are discharged at the cathode. The last equation can be written as:     i</w:t>
      </w:r>
      <w:r>
        <w:rPr>
          <w:rFonts w:asciiTheme="majorBidi" w:hAnsiTheme="majorBidi" w:cstheme="majorBidi"/>
          <w:sz w:val="24"/>
          <w:szCs w:val="24"/>
          <w:vertAlign w:val="subscript"/>
          <w:lang w:bidi="ar-EG"/>
        </w:rPr>
        <w:t xml:space="preserve">L  </w:t>
      </w:r>
      <w:r>
        <w:rPr>
          <w:rFonts w:asciiTheme="majorBidi" w:hAnsiTheme="majorBidi" w:cstheme="majorBidi"/>
          <w:sz w:val="24"/>
          <w:szCs w:val="24"/>
          <w:lang w:bidi="ar-EG"/>
        </w:rPr>
        <w:t>=   k a     ( where k is a constant)</w:t>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Practically under the limiting current conditions the electrode potential increases until some different electrode reaction with a great limiting current is able to proceed such as hydrogen evolution. The general form of the relation between concentration polarization (overpotential) and current is shown in the following figure:</w:t>
      </w:r>
    </w:p>
    <w:p w:rsidR="000707DC" w:rsidRDefault="00B438FA" w:rsidP="00A13DB6">
      <w:pPr>
        <w:tabs>
          <w:tab w:val="right" w:pos="142"/>
          <w:tab w:val="right" w:pos="1418"/>
        </w:tabs>
        <w:spacing w:after="0" w:line="360" w:lineRule="auto"/>
        <w:ind w:right="-707"/>
        <w:jc w:val="center"/>
        <w:rPr>
          <w:rFonts w:asciiTheme="majorBidi" w:hAnsiTheme="majorBidi" w:cstheme="majorBidi"/>
          <w:sz w:val="24"/>
          <w:szCs w:val="24"/>
          <w:lang w:bidi="ar-EG"/>
        </w:rPr>
      </w:pPr>
      <w:r>
        <w:rPr>
          <w:rFonts w:asciiTheme="majorBidi" w:hAnsiTheme="majorBidi" w:cstheme="majorBidi"/>
          <w:noProof/>
          <w:sz w:val="24"/>
          <w:szCs w:val="24"/>
        </w:rPr>
        <w:drawing>
          <wp:inline distT="0" distB="0" distL="0" distR="0" wp14:anchorId="6216034A" wp14:editId="0189119E">
            <wp:extent cx="3781425" cy="2127052"/>
            <wp:effectExtent l="0" t="0" r="0" b="6985"/>
            <wp:docPr id="2" name="Picture 2" descr="G:\صو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8619" cy="2131099"/>
                    </a:xfrm>
                    <a:prstGeom prst="rect">
                      <a:avLst/>
                    </a:prstGeom>
                    <a:noFill/>
                    <a:ln>
                      <a:noFill/>
                    </a:ln>
                  </pic:spPr>
                </pic:pic>
              </a:graphicData>
            </a:graphic>
          </wp:inline>
        </w:drawing>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p>
    <w:p w:rsidR="00A13DB6"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The section of the curve up to the limiting current in the figure is expressed by the following equation:  </w:t>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 At the electrode surface, the potential is given by:</w:t>
      </w:r>
    </w:p>
    <w:p w:rsidR="009841BF" w:rsidRPr="004C0949" w:rsidRDefault="009841BF" w:rsidP="00A13DB6">
      <w:pPr>
        <w:tabs>
          <w:tab w:val="right" w:pos="142"/>
          <w:tab w:val="right" w:pos="1418"/>
        </w:tabs>
        <w:spacing w:after="0" w:line="360" w:lineRule="auto"/>
        <w:ind w:right="-707"/>
        <w:jc w:val="both"/>
        <w:rPr>
          <w:rFonts w:asciiTheme="majorBidi" w:hAnsiTheme="majorBidi" w:cstheme="majorBidi"/>
          <w:sz w:val="24"/>
          <w:szCs w:val="24"/>
          <w:vertAlign w:val="subscript"/>
          <w:lang w:bidi="ar-EG"/>
        </w:rPr>
      </w:pPr>
      <w:r>
        <w:rPr>
          <w:rFonts w:asciiTheme="majorBidi" w:hAnsiTheme="majorBidi" w:cstheme="majorBidi"/>
          <w:sz w:val="24"/>
          <w:szCs w:val="24"/>
          <w:lang w:bidi="ar-EG"/>
        </w:rPr>
        <w:t xml:space="preserve">                         </w:t>
      </w:r>
      <w:r w:rsidR="00531A77">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e  =   e</w:t>
      </w:r>
      <w:r>
        <w:rPr>
          <w:rFonts w:asciiTheme="majorBidi" w:hAnsiTheme="majorBidi" w:cstheme="majorBidi"/>
          <w:sz w:val="24"/>
          <w:szCs w:val="24"/>
          <w:vertAlign w:val="superscript"/>
          <w:lang w:bidi="ar-EG"/>
        </w:rPr>
        <w:t xml:space="preserve">o </w:t>
      </w:r>
      <w:r>
        <w:rPr>
          <w:rFonts w:asciiTheme="majorBidi" w:hAnsiTheme="majorBidi" w:cstheme="majorBidi"/>
          <w:sz w:val="24"/>
          <w:szCs w:val="24"/>
          <w:lang w:bidi="ar-EG"/>
        </w:rPr>
        <w:t xml:space="preserve">  +    RT / ZF  ln a</w:t>
      </w:r>
      <w:r>
        <w:rPr>
          <w:rFonts w:asciiTheme="majorBidi" w:hAnsiTheme="majorBidi" w:cstheme="majorBidi"/>
          <w:sz w:val="24"/>
          <w:szCs w:val="24"/>
          <w:vertAlign w:val="subscript"/>
          <w:lang w:bidi="ar-EG"/>
        </w:rPr>
        <w:t>e</w:t>
      </w:r>
    </w:p>
    <w:p w:rsidR="009841BF"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ii- The reversible electrode potential is given by:</w:t>
      </w:r>
    </w:p>
    <w:p w:rsidR="009841BF" w:rsidRPr="004C0949" w:rsidRDefault="009841BF" w:rsidP="00A13DB6">
      <w:pPr>
        <w:tabs>
          <w:tab w:val="right" w:pos="142"/>
          <w:tab w:val="right" w:pos="1418"/>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531A77">
        <w:rPr>
          <w:rFonts w:asciiTheme="majorBidi" w:hAnsiTheme="majorBidi" w:cstheme="majorBidi"/>
          <w:sz w:val="24"/>
          <w:szCs w:val="24"/>
          <w:lang w:bidi="ar-EG"/>
        </w:rPr>
        <w:t xml:space="preserve">       </w:t>
      </w:r>
      <w:r>
        <w:rPr>
          <w:rFonts w:asciiTheme="majorBidi" w:hAnsiTheme="majorBidi" w:cstheme="majorBidi"/>
          <w:sz w:val="24"/>
          <w:szCs w:val="24"/>
          <w:lang w:bidi="ar-EG"/>
        </w:rPr>
        <w:t>e</w:t>
      </w:r>
      <w:r>
        <w:rPr>
          <w:rFonts w:asciiTheme="majorBidi" w:hAnsiTheme="majorBidi" w:cstheme="majorBidi"/>
          <w:sz w:val="24"/>
          <w:szCs w:val="24"/>
          <w:vertAlign w:val="subscript"/>
          <w:lang w:bidi="ar-EG"/>
        </w:rPr>
        <w:t xml:space="preserve">rev  </w:t>
      </w:r>
      <w:r>
        <w:rPr>
          <w:rFonts w:asciiTheme="majorBidi" w:hAnsiTheme="majorBidi" w:cstheme="majorBidi"/>
          <w:sz w:val="24"/>
          <w:szCs w:val="24"/>
          <w:lang w:bidi="ar-EG"/>
        </w:rPr>
        <w:t>=   e</w:t>
      </w:r>
      <w:r>
        <w:rPr>
          <w:rFonts w:asciiTheme="majorBidi" w:hAnsiTheme="majorBidi" w:cstheme="majorBidi"/>
          <w:sz w:val="24"/>
          <w:szCs w:val="24"/>
          <w:vertAlign w:val="superscript"/>
          <w:lang w:bidi="ar-EG"/>
        </w:rPr>
        <w:t xml:space="preserve">o   </w:t>
      </w:r>
      <w:r>
        <w:rPr>
          <w:rFonts w:asciiTheme="majorBidi" w:hAnsiTheme="majorBidi" w:cstheme="majorBidi"/>
          <w:sz w:val="24"/>
          <w:szCs w:val="24"/>
          <w:lang w:bidi="ar-EG"/>
        </w:rPr>
        <w:t>+   RT / ZF  ln a</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The concentration overpotential is given by:</w:t>
      </w:r>
    </w:p>
    <w:p w:rsidR="009841BF" w:rsidRDefault="009841BF" w:rsidP="00531A77">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531A77">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 </w:t>
      </w:r>
      <w:r w:rsidR="00531A77">
        <w:rPr>
          <w:rFonts w:asciiTheme="majorBidi" w:hAnsiTheme="majorBidi" w:cstheme="majorBidi"/>
          <w:sz w:val="24"/>
          <w:szCs w:val="24"/>
          <w:lang w:bidi="ar-EG"/>
        </w:rPr>
        <w:t>Ƞ</w:t>
      </w:r>
      <w:r w:rsidR="00531A77">
        <w:rPr>
          <w:rFonts w:asciiTheme="majorBidi" w:hAnsiTheme="majorBidi" w:cstheme="majorBidi"/>
          <w:sz w:val="24"/>
          <w:szCs w:val="24"/>
          <w:vertAlign w:val="subscript"/>
        </w:rPr>
        <w:t>C</w:t>
      </w:r>
      <w:r>
        <w:rPr>
          <w:rFonts w:asciiTheme="majorBidi" w:hAnsiTheme="majorBidi" w:cstheme="majorBidi"/>
          <w:sz w:val="24"/>
          <w:szCs w:val="24"/>
          <w:lang w:bidi="ar-EG"/>
        </w:rPr>
        <w:t xml:space="preserve">  =    e  -  e</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   RT / ZF  ln a</w:t>
      </w:r>
      <w:r>
        <w:rPr>
          <w:rFonts w:asciiTheme="majorBidi" w:hAnsiTheme="majorBidi" w:cstheme="majorBidi"/>
          <w:sz w:val="24"/>
          <w:szCs w:val="24"/>
          <w:vertAlign w:val="subscript"/>
          <w:lang w:bidi="ar-EG"/>
        </w:rPr>
        <w:t xml:space="preserve">e </w:t>
      </w:r>
      <w:r>
        <w:rPr>
          <w:rFonts w:asciiTheme="majorBidi" w:hAnsiTheme="majorBidi" w:cstheme="majorBidi"/>
          <w:sz w:val="24"/>
          <w:szCs w:val="24"/>
          <w:lang w:bidi="ar-EG"/>
        </w:rPr>
        <w:t>/ a</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By dividing equation 5 over equation 8 we get:</w:t>
      </w:r>
    </w:p>
    <w:p w:rsidR="009841BF" w:rsidRPr="007B47FA" w:rsidRDefault="009841BF" w:rsidP="00531A77">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a</w:t>
      </w:r>
      <w:r>
        <w:rPr>
          <w:rFonts w:asciiTheme="majorBidi" w:hAnsiTheme="majorBidi" w:cstheme="majorBidi"/>
          <w:sz w:val="24"/>
          <w:szCs w:val="24"/>
          <w:vertAlign w:val="subscript"/>
          <w:lang w:bidi="ar-EG"/>
        </w:rPr>
        <w:t xml:space="preserve">e </w:t>
      </w:r>
      <w:r>
        <w:rPr>
          <w:rFonts w:asciiTheme="majorBidi" w:hAnsiTheme="majorBidi" w:cstheme="majorBidi"/>
          <w:sz w:val="24"/>
          <w:szCs w:val="24"/>
          <w:lang w:bidi="ar-EG"/>
        </w:rPr>
        <w:t>/ a  =   i</w:t>
      </w:r>
      <w:r>
        <w:rPr>
          <w:rFonts w:asciiTheme="majorBidi" w:hAnsiTheme="majorBidi" w:cstheme="majorBidi"/>
          <w:sz w:val="24"/>
          <w:szCs w:val="24"/>
          <w:vertAlign w:val="subscript"/>
          <w:lang w:bidi="ar-EG"/>
        </w:rPr>
        <w:t xml:space="preserve">L </w:t>
      </w:r>
      <w:r>
        <w:rPr>
          <w:rFonts w:asciiTheme="majorBidi" w:hAnsiTheme="majorBidi" w:cstheme="majorBidi"/>
          <w:sz w:val="24"/>
          <w:szCs w:val="24"/>
          <w:lang w:bidi="ar-EG"/>
        </w:rPr>
        <w:t>-  i / i</w:t>
      </w:r>
      <w:r>
        <w:rPr>
          <w:rFonts w:asciiTheme="majorBidi" w:hAnsiTheme="majorBidi" w:cstheme="majorBidi"/>
          <w:sz w:val="24"/>
          <w:szCs w:val="24"/>
          <w:vertAlign w:val="subscript"/>
          <w:lang w:bidi="ar-EG"/>
        </w:rPr>
        <w:t>L</w:t>
      </w:r>
      <w:r>
        <w:rPr>
          <w:rFonts w:asciiTheme="majorBidi" w:hAnsiTheme="majorBidi" w:cstheme="majorBidi"/>
          <w:sz w:val="24"/>
          <w:szCs w:val="24"/>
          <w:lang w:bidi="ar-EG"/>
        </w:rPr>
        <w:t>,</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therefore    </w:t>
      </w:r>
      <w:r w:rsidR="00531A77">
        <w:rPr>
          <w:rFonts w:asciiTheme="majorBidi" w:hAnsiTheme="majorBidi" w:cstheme="majorBidi"/>
          <w:sz w:val="24"/>
          <w:szCs w:val="24"/>
          <w:lang w:bidi="ar-EG"/>
        </w:rPr>
        <w:t>ƞ</w:t>
      </w:r>
      <w:r w:rsidR="00531A77">
        <w:rPr>
          <w:rFonts w:asciiTheme="majorBidi" w:hAnsiTheme="majorBidi" w:cstheme="majorBidi"/>
          <w:sz w:val="24"/>
          <w:szCs w:val="24"/>
          <w:vertAlign w:val="subscript"/>
        </w:rPr>
        <w:t>C</w:t>
      </w:r>
      <w:r w:rsidR="00531A77">
        <w:rPr>
          <w:rFonts w:asciiTheme="majorBidi" w:hAnsiTheme="majorBidi" w:cstheme="majorBidi"/>
          <w:sz w:val="24"/>
          <w:szCs w:val="24"/>
        </w:rPr>
        <w:t xml:space="preserve"> </w:t>
      </w:r>
      <w:r>
        <w:rPr>
          <w:rFonts w:asciiTheme="majorBidi" w:hAnsiTheme="majorBidi" w:cstheme="majorBidi"/>
          <w:sz w:val="24"/>
          <w:szCs w:val="24"/>
          <w:lang w:bidi="ar-EG"/>
        </w:rPr>
        <w:t>=  2.303 RT / ZF log  i</w:t>
      </w:r>
      <w:r>
        <w:rPr>
          <w:rFonts w:asciiTheme="majorBidi" w:hAnsiTheme="majorBidi" w:cstheme="majorBidi"/>
          <w:sz w:val="24"/>
          <w:szCs w:val="24"/>
          <w:vertAlign w:val="subscript"/>
          <w:lang w:bidi="ar-EG"/>
        </w:rPr>
        <w:t xml:space="preserve">L </w:t>
      </w:r>
      <w:r>
        <w:rPr>
          <w:rFonts w:asciiTheme="majorBidi" w:hAnsiTheme="majorBidi" w:cstheme="majorBidi"/>
          <w:sz w:val="24"/>
          <w:szCs w:val="24"/>
          <w:lang w:bidi="ar-EG"/>
        </w:rPr>
        <w:t>-  i / i</w:t>
      </w:r>
      <w:r>
        <w:rPr>
          <w:rFonts w:asciiTheme="majorBidi" w:hAnsiTheme="majorBidi" w:cstheme="majorBidi"/>
          <w:sz w:val="24"/>
          <w:szCs w:val="24"/>
          <w:vertAlign w:val="subscript"/>
          <w:lang w:bidi="ar-EG"/>
        </w:rPr>
        <w:t xml:space="preserve">L  </w:t>
      </w:r>
      <w:r>
        <w:rPr>
          <w:rFonts w:asciiTheme="majorBidi" w:hAnsiTheme="majorBidi" w:cstheme="majorBidi"/>
          <w:sz w:val="24"/>
          <w:szCs w:val="24"/>
          <w:lang w:bidi="ar-EG"/>
        </w:rPr>
        <w:t xml:space="preserve">       </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w:t>
      </w:r>
    </w:p>
    <w:p w:rsidR="001B0C7F" w:rsidRDefault="00664469" w:rsidP="00A13DB6">
      <w:pPr>
        <w:tabs>
          <w:tab w:val="left" w:pos="360"/>
          <w:tab w:val="left" w:pos="1080"/>
        </w:tabs>
        <w:spacing w:after="0"/>
        <w:ind w:right="-707"/>
        <w:jc w:val="both"/>
        <w:rPr>
          <w:rFonts w:asciiTheme="majorBidi" w:hAnsiTheme="majorBidi" w:cstheme="majorBidi"/>
          <w:sz w:val="24"/>
          <w:szCs w:val="24"/>
        </w:rPr>
      </w:pPr>
      <w:r w:rsidRPr="005A4DDD">
        <w:rPr>
          <w:rFonts w:asciiTheme="majorBidi" w:hAnsiTheme="majorBidi" w:cstheme="majorBidi"/>
          <w:b/>
          <w:bCs/>
          <w:sz w:val="24"/>
          <w:szCs w:val="24"/>
        </w:rPr>
        <w:t xml:space="preserve">Answer of question </w:t>
      </w:r>
      <w:r>
        <w:rPr>
          <w:rFonts w:asciiTheme="majorBidi" w:hAnsiTheme="majorBidi" w:cstheme="majorBidi"/>
          <w:b/>
          <w:bCs/>
          <w:sz w:val="24"/>
          <w:szCs w:val="24"/>
        </w:rPr>
        <w:t>(</w:t>
      </w:r>
      <w:r w:rsidRPr="005A4DDD">
        <w:rPr>
          <w:rFonts w:asciiTheme="majorBidi" w:hAnsiTheme="majorBidi" w:cstheme="majorBidi"/>
          <w:b/>
          <w:bCs/>
          <w:sz w:val="24"/>
          <w:szCs w:val="24"/>
        </w:rPr>
        <w:t>3</w:t>
      </w:r>
      <w:r>
        <w:rPr>
          <w:rFonts w:asciiTheme="majorBidi" w:hAnsiTheme="majorBidi" w:cstheme="majorBidi"/>
          <w:b/>
          <w:bCs/>
          <w:sz w:val="24"/>
          <w:szCs w:val="24"/>
        </w:rPr>
        <w:t>)</w:t>
      </w:r>
      <w:r w:rsidRPr="005A4DDD">
        <w:rPr>
          <w:rFonts w:asciiTheme="majorBidi" w:hAnsiTheme="majorBidi" w:cstheme="majorBidi"/>
          <w:b/>
          <w:bCs/>
          <w:sz w:val="24"/>
          <w:szCs w:val="24"/>
        </w:rPr>
        <w:t xml:space="preserve">: </w:t>
      </w:r>
      <w:r>
        <w:rPr>
          <w:rFonts w:asciiTheme="majorBidi" w:hAnsiTheme="majorBidi" w:cstheme="majorBidi"/>
          <w:sz w:val="24"/>
          <w:szCs w:val="24"/>
        </w:rPr>
        <w:t xml:space="preserve">  </w:t>
      </w:r>
    </w:p>
    <w:p w:rsidR="00664469" w:rsidRPr="00F914A9" w:rsidRDefault="001B0C7F" w:rsidP="00A13DB6">
      <w:p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 xml:space="preserve">          </w:t>
      </w:r>
      <w:r w:rsidR="00664469" w:rsidRPr="00F914A9">
        <w:rPr>
          <w:rFonts w:asciiTheme="majorBidi" w:hAnsiTheme="majorBidi" w:cstheme="majorBidi"/>
          <w:sz w:val="24"/>
          <w:szCs w:val="24"/>
        </w:rPr>
        <w:t>The discharge of H</w:t>
      </w:r>
      <w:r w:rsidR="00664469" w:rsidRPr="00F914A9">
        <w:rPr>
          <w:rFonts w:asciiTheme="majorBidi" w:hAnsiTheme="majorBidi" w:cstheme="majorBidi"/>
          <w:sz w:val="24"/>
          <w:szCs w:val="24"/>
          <w:vertAlign w:val="superscript"/>
        </w:rPr>
        <w:t xml:space="preserve">+ </w:t>
      </w:r>
      <w:r w:rsidR="00664469" w:rsidRPr="00F914A9">
        <w:rPr>
          <w:rFonts w:asciiTheme="majorBidi" w:hAnsiTheme="majorBidi" w:cstheme="majorBidi"/>
          <w:sz w:val="24"/>
          <w:szCs w:val="24"/>
        </w:rPr>
        <w:t>to form hydrogen gas is one of the most important cathodic process. The</w:t>
      </w:r>
      <w:r w:rsidR="00A13DB6">
        <w:rPr>
          <w:rFonts w:asciiTheme="majorBidi" w:hAnsiTheme="majorBidi" w:cstheme="majorBidi"/>
          <w:sz w:val="24"/>
          <w:szCs w:val="24"/>
        </w:rPr>
        <w:br/>
        <w:t xml:space="preserve">          </w:t>
      </w:r>
      <w:r w:rsidR="00664469" w:rsidRPr="00F914A9">
        <w:rPr>
          <w:rFonts w:asciiTheme="majorBidi" w:hAnsiTheme="majorBidi" w:cstheme="majorBidi"/>
          <w:sz w:val="24"/>
          <w:szCs w:val="24"/>
        </w:rPr>
        <w:t xml:space="preserve"> potential at which hydrogen is discharged is the reve</w:t>
      </w:r>
      <w:r w:rsidR="00664469">
        <w:rPr>
          <w:rFonts w:asciiTheme="majorBidi" w:hAnsiTheme="majorBidi" w:cstheme="majorBidi"/>
          <w:sz w:val="24"/>
          <w:szCs w:val="24"/>
        </w:rPr>
        <w:t>r</w:t>
      </w:r>
      <w:r w:rsidR="00664469" w:rsidRPr="00F914A9">
        <w:rPr>
          <w:rFonts w:asciiTheme="majorBidi" w:hAnsiTheme="majorBidi" w:cstheme="majorBidi"/>
          <w:sz w:val="24"/>
          <w:szCs w:val="24"/>
        </w:rPr>
        <w:t>sible potential only at platinized platinum</w:t>
      </w:r>
      <w:r w:rsidR="00A13DB6">
        <w:rPr>
          <w:rFonts w:asciiTheme="majorBidi" w:hAnsiTheme="majorBidi" w:cstheme="majorBidi"/>
          <w:sz w:val="24"/>
          <w:szCs w:val="24"/>
        </w:rPr>
        <w:br/>
        <w:t xml:space="preserve">         </w:t>
      </w:r>
      <w:r w:rsidR="00664469" w:rsidRPr="00F914A9">
        <w:rPr>
          <w:rFonts w:asciiTheme="majorBidi" w:hAnsiTheme="majorBidi" w:cstheme="majorBidi"/>
          <w:sz w:val="24"/>
          <w:szCs w:val="24"/>
        </w:rPr>
        <w:t xml:space="preserve"> electrode, with electrodes of the other material elevated &amp;</w:t>
      </w:r>
      <w:r w:rsidR="00664469" w:rsidRPr="00F914A9">
        <w:rPr>
          <w:rFonts w:asciiTheme="majorBidi" w:hAnsiTheme="majorBidi" w:cstheme="majorBidi"/>
          <w:sz w:val="24"/>
          <w:szCs w:val="24"/>
          <w:vertAlign w:val="subscript"/>
        </w:rPr>
        <w:t>H</w:t>
      </w:r>
      <w:r w:rsidR="00664469" w:rsidRPr="00F914A9">
        <w:rPr>
          <w:rFonts w:asciiTheme="majorBidi" w:hAnsiTheme="majorBidi" w:cstheme="majorBidi"/>
          <w:sz w:val="24"/>
          <w:szCs w:val="24"/>
        </w:rPr>
        <w:t xml:space="preserve"> is required. The principles characteristic</w:t>
      </w:r>
      <w:r w:rsidR="00A13DB6">
        <w:rPr>
          <w:rFonts w:asciiTheme="majorBidi" w:hAnsiTheme="majorBidi" w:cstheme="majorBidi"/>
          <w:sz w:val="24"/>
          <w:szCs w:val="24"/>
        </w:rPr>
        <w:br/>
        <w:t xml:space="preserve">         </w:t>
      </w:r>
      <w:r w:rsidR="00664469" w:rsidRPr="00F914A9">
        <w:rPr>
          <w:rFonts w:asciiTheme="majorBidi" w:hAnsiTheme="majorBidi" w:cstheme="majorBidi"/>
          <w:sz w:val="24"/>
          <w:szCs w:val="24"/>
        </w:rPr>
        <w:t xml:space="preserve"> of &amp;</w:t>
      </w:r>
      <w:r w:rsidR="00664469" w:rsidRPr="00F914A9">
        <w:rPr>
          <w:rFonts w:asciiTheme="majorBidi" w:hAnsiTheme="majorBidi" w:cstheme="majorBidi"/>
          <w:sz w:val="24"/>
          <w:szCs w:val="24"/>
          <w:vertAlign w:val="subscript"/>
        </w:rPr>
        <w:t>H</w:t>
      </w:r>
      <w:r w:rsidR="00664469" w:rsidRPr="00F914A9">
        <w:rPr>
          <w:rFonts w:asciiTheme="majorBidi" w:hAnsiTheme="majorBidi" w:cstheme="majorBidi"/>
          <w:sz w:val="24"/>
          <w:szCs w:val="24"/>
        </w:rPr>
        <w:t xml:space="preserve"> are:</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It increases as the current density increases following approximately Tafel equation.</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lastRenderedPageBreak/>
        <w:t>It depends on the chemical nature of the electrode material as shown in the figure. The higher the catalytic activity a metal the lower the &amp;</w:t>
      </w:r>
      <w:r>
        <w:rPr>
          <w:rFonts w:asciiTheme="majorBidi" w:hAnsiTheme="majorBidi" w:cstheme="majorBidi"/>
          <w:sz w:val="24"/>
          <w:szCs w:val="24"/>
          <w:vertAlign w:val="subscript"/>
        </w:rPr>
        <w:t>H</w:t>
      </w:r>
      <w:r>
        <w:rPr>
          <w:rFonts w:asciiTheme="majorBidi" w:hAnsiTheme="majorBidi" w:cstheme="majorBidi"/>
          <w:sz w:val="24"/>
          <w:szCs w:val="24"/>
        </w:rPr>
        <w:t xml:space="preserve"> on it. </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 xml:space="preserve"> It depends on the surface state of the electrode (smooth, rough). A smooth platinum electrode is greater than a platinized electrode due to the greater surface area of the latter which allows the same rate of gas evolution to occur at a much lower current density.</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It decreases with increasing temperature,</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It depends on the pretreatment of the electrode surface.</w:t>
      </w:r>
    </w:p>
    <w:p w:rsidR="00664469" w:rsidRDefault="00664469" w:rsidP="00A13DB6">
      <w:pPr>
        <w:pStyle w:val="ListParagraph"/>
        <w:numPr>
          <w:ilvl w:val="0"/>
          <w:numId w:val="33"/>
        </w:numPr>
        <w:tabs>
          <w:tab w:val="left" w:pos="360"/>
          <w:tab w:val="left" w:pos="1080"/>
        </w:tabs>
        <w:spacing w:after="0"/>
        <w:ind w:right="-707"/>
        <w:jc w:val="both"/>
        <w:rPr>
          <w:rFonts w:asciiTheme="majorBidi" w:hAnsiTheme="majorBidi" w:cstheme="majorBidi"/>
          <w:sz w:val="24"/>
          <w:szCs w:val="24"/>
        </w:rPr>
      </w:pPr>
      <w:r>
        <w:rPr>
          <w:rFonts w:asciiTheme="majorBidi" w:hAnsiTheme="majorBidi" w:cstheme="majorBidi"/>
          <w:sz w:val="24"/>
          <w:szCs w:val="24"/>
        </w:rPr>
        <w:t>It depends on the presence of even traces of certain substances which act as catalytic poisons. For example the deposition of hydrogen at a contaminated surface usually takes place at a higher overpotential than a clean surface.</w:t>
      </w:r>
    </w:p>
    <w:p w:rsidR="00664469" w:rsidRPr="00F914A9" w:rsidRDefault="00664469" w:rsidP="00A13DB6">
      <w:pPr>
        <w:pStyle w:val="ListParagraph"/>
        <w:tabs>
          <w:tab w:val="left" w:pos="360"/>
          <w:tab w:val="left" w:pos="1080"/>
        </w:tabs>
        <w:spacing w:after="0"/>
        <w:ind w:left="945" w:right="-707"/>
        <w:jc w:val="both"/>
        <w:rPr>
          <w:rFonts w:asciiTheme="majorBidi" w:hAnsiTheme="majorBidi" w:cstheme="majorBidi"/>
          <w:sz w:val="24"/>
          <w:szCs w:val="24"/>
        </w:rPr>
      </w:pPr>
      <w:r>
        <w:rPr>
          <w:rFonts w:asciiTheme="majorBidi" w:hAnsiTheme="majorBidi" w:cstheme="majorBidi"/>
          <w:sz w:val="24"/>
          <w:szCs w:val="24"/>
        </w:rPr>
        <w:t xml:space="preserve">    The essential stages in the overall process of hydrogen discharge and gas evolution may be assumed as follows:</w:t>
      </w:r>
    </w:p>
    <w:p w:rsidR="00664469" w:rsidRPr="00CE3E46" w:rsidRDefault="00664469" w:rsidP="00A13DB6">
      <w:pPr>
        <w:pStyle w:val="ListParagraph"/>
        <w:numPr>
          <w:ilvl w:val="0"/>
          <w:numId w:val="34"/>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H</w:t>
      </w:r>
      <w:r>
        <w:rPr>
          <w:rFonts w:asciiTheme="majorBidi" w:hAnsiTheme="majorBidi" w:cstheme="majorBidi"/>
          <w:sz w:val="24"/>
          <w:szCs w:val="24"/>
          <w:vertAlign w:val="subscript"/>
          <w:lang w:bidi="ar-EG"/>
        </w:rPr>
        <w:t>3</w:t>
      </w:r>
      <w:r>
        <w:rPr>
          <w:rFonts w:asciiTheme="majorBidi" w:hAnsiTheme="majorBidi" w:cstheme="majorBidi"/>
          <w:sz w:val="24"/>
          <w:szCs w:val="24"/>
          <w:lang w:bidi="ar-EG"/>
        </w:rPr>
        <w:t>O</w:t>
      </w:r>
      <w:r>
        <w:rPr>
          <w:rFonts w:asciiTheme="majorBidi" w:hAnsiTheme="majorBidi" w:cstheme="majorBidi"/>
          <w:sz w:val="24"/>
          <w:szCs w:val="24"/>
          <w:vertAlign w:val="superscript"/>
          <w:lang w:bidi="ar-EG"/>
        </w:rPr>
        <w:t xml:space="preserve">+ </w:t>
      </w:r>
      <w:r w:rsidRPr="00112B30">
        <w:rPr>
          <w:rFonts w:asciiTheme="majorBidi" w:hAnsiTheme="majorBidi" w:cstheme="majorBidi"/>
          <w:sz w:val="24"/>
          <w:szCs w:val="24"/>
          <w:lang w:bidi="ar-EG"/>
        </w:rPr>
        <w:t>ions diffuse</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from the bulk solution to the edge of the double layer</w:t>
      </w:r>
      <w:r>
        <w:rPr>
          <w:rFonts w:asciiTheme="majorBidi" w:hAnsiTheme="majorBidi" w:cstheme="majorBidi"/>
          <w:sz w:val="24"/>
          <w:szCs w:val="24"/>
          <w:vertAlign w:val="superscript"/>
          <w:lang w:bidi="ar-EG"/>
        </w:rPr>
        <w:t>.</w:t>
      </w:r>
    </w:p>
    <w:p w:rsidR="00664469" w:rsidRDefault="00664469" w:rsidP="00A13DB6">
      <w:pPr>
        <w:pStyle w:val="ListParagraph"/>
        <w:numPr>
          <w:ilvl w:val="0"/>
          <w:numId w:val="34"/>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H</w:t>
      </w:r>
      <w:r>
        <w:rPr>
          <w:rFonts w:asciiTheme="majorBidi" w:hAnsiTheme="majorBidi" w:cstheme="majorBidi"/>
          <w:sz w:val="24"/>
          <w:szCs w:val="24"/>
          <w:vertAlign w:val="subscript"/>
          <w:lang w:bidi="ar-EG"/>
        </w:rPr>
        <w:t>3</w:t>
      </w:r>
      <w:r>
        <w:rPr>
          <w:rFonts w:asciiTheme="majorBidi" w:hAnsiTheme="majorBidi" w:cstheme="majorBidi"/>
          <w:sz w:val="24"/>
          <w:szCs w:val="24"/>
          <w:lang w:bidi="ar-EG"/>
        </w:rPr>
        <w:t>O</w:t>
      </w:r>
      <w:r>
        <w:rPr>
          <w:rFonts w:asciiTheme="majorBidi" w:hAnsiTheme="majorBidi" w:cstheme="majorBidi"/>
          <w:sz w:val="24"/>
          <w:szCs w:val="24"/>
          <w:vertAlign w:val="superscript"/>
          <w:lang w:bidi="ar-EG"/>
        </w:rPr>
        <w:t xml:space="preserve">+ </w:t>
      </w:r>
      <w:r w:rsidRPr="00CE3E46">
        <w:rPr>
          <w:rFonts w:asciiTheme="majorBidi" w:hAnsiTheme="majorBidi" w:cstheme="majorBidi"/>
          <w:sz w:val="24"/>
          <w:szCs w:val="24"/>
          <w:lang w:bidi="ar-EG"/>
        </w:rPr>
        <w:t>ions</w:t>
      </w:r>
      <w:r>
        <w:rPr>
          <w:rFonts w:asciiTheme="majorBidi" w:hAnsiTheme="majorBidi" w:cstheme="majorBidi"/>
          <w:sz w:val="24"/>
          <w:szCs w:val="24"/>
          <w:lang w:bidi="ar-EG"/>
        </w:rPr>
        <w:t xml:space="preserve"> are transferred across the double layer.</w:t>
      </w:r>
    </w:p>
    <w:p w:rsidR="00664469" w:rsidRDefault="00664469" w:rsidP="00A13DB6">
      <w:pPr>
        <w:pStyle w:val="ListParagraph"/>
        <w:numPr>
          <w:ilvl w:val="0"/>
          <w:numId w:val="34"/>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Dehydration of H</w:t>
      </w:r>
      <w:r>
        <w:rPr>
          <w:rFonts w:asciiTheme="majorBidi" w:hAnsiTheme="majorBidi" w:cstheme="majorBidi"/>
          <w:sz w:val="24"/>
          <w:szCs w:val="24"/>
          <w:vertAlign w:val="subscript"/>
          <w:lang w:bidi="ar-EG"/>
        </w:rPr>
        <w:t>3</w:t>
      </w:r>
      <w:r>
        <w:rPr>
          <w:rFonts w:asciiTheme="majorBidi" w:hAnsiTheme="majorBidi" w:cstheme="majorBidi"/>
          <w:sz w:val="24"/>
          <w:szCs w:val="24"/>
          <w:lang w:bidi="ar-EG"/>
        </w:rPr>
        <w:t>O</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4- H</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receives an electron from the electrode.</w:t>
      </w:r>
    </w:p>
    <w:p w:rsidR="00664469" w:rsidRDefault="00664469" w:rsidP="00A13DB6">
      <w:pPr>
        <w:tabs>
          <w:tab w:val="right" w:pos="142"/>
        </w:tabs>
        <w:spacing w:after="0" w:line="360" w:lineRule="auto"/>
        <w:ind w:left="900" w:right="-707"/>
        <w:jc w:val="both"/>
        <w:rPr>
          <w:rFonts w:asciiTheme="majorBidi" w:hAnsiTheme="majorBidi" w:cstheme="majorBidi"/>
          <w:sz w:val="24"/>
          <w:szCs w:val="24"/>
          <w:lang w:bidi="ar-EG"/>
        </w:rPr>
      </w:pPr>
      <w:r>
        <w:rPr>
          <w:rFonts w:asciiTheme="majorBidi" w:hAnsiTheme="majorBidi" w:cstheme="majorBidi"/>
          <w:sz w:val="24"/>
          <w:szCs w:val="24"/>
          <w:lang w:bidi="ar-EG"/>
        </w:rPr>
        <w:t>Stages (2), (3) and (4) represent the discharge reaction which may be as:</w:t>
      </w:r>
    </w:p>
    <w:p w:rsidR="00664469" w:rsidRDefault="00664469" w:rsidP="00A13DB6">
      <w:pPr>
        <w:tabs>
          <w:tab w:val="right" w:pos="142"/>
        </w:tabs>
        <w:spacing w:after="0" w:line="360" w:lineRule="auto"/>
        <w:ind w:left="90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M  +   H</w:t>
      </w:r>
      <w:r>
        <w:rPr>
          <w:rFonts w:asciiTheme="majorBidi" w:hAnsiTheme="majorBidi" w:cstheme="majorBidi"/>
          <w:sz w:val="24"/>
          <w:szCs w:val="24"/>
          <w:vertAlign w:val="subscript"/>
          <w:lang w:bidi="ar-EG"/>
        </w:rPr>
        <w:t>3</w:t>
      </w:r>
      <w:r>
        <w:rPr>
          <w:rFonts w:asciiTheme="majorBidi" w:hAnsiTheme="majorBidi" w:cstheme="majorBidi"/>
          <w:sz w:val="24"/>
          <w:szCs w:val="24"/>
          <w:lang w:bidi="ar-EG"/>
        </w:rPr>
        <w:t>O</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  e </w:t>
      </w:r>
      <w:r>
        <w:rPr>
          <w:rFonts w:asciiTheme="majorBidi" w:hAnsiTheme="majorBidi" w:cstheme="majorBidi"/>
          <w:sz w:val="24"/>
          <w:szCs w:val="24"/>
          <w:vertAlign w:val="superscript"/>
          <w:lang w:bidi="ar-EG"/>
        </w:rPr>
        <w:t xml:space="preserve"> </w:t>
      </w:r>
      <w:r>
        <w:rPr>
          <w:rFonts w:asciiTheme="majorBidi" w:hAnsiTheme="majorBidi" w:cstheme="majorBidi"/>
          <w:sz w:val="24"/>
          <w:szCs w:val="24"/>
          <w:lang w:bidi="ar-EG"/>
        </w:rPr>
        <w:t xml:space="preserve">  =   M-H  +  H</w:t>
      </w:r>
      <w:r>
        <w:rPr>
          <w:rFonts w:asciiTheme="majorBidi" w:hAnsiTheme="majorBidi" w:cstheme="majorBidi"/>
          <w:sz w:val="24"/>
          <w:szCs w:val="24"/>
          <w:vertAlign w:val="subscript"/>
          <w:lang w:bidi="ar-EG"/>
        </w:rPr>
        <w:t>2</w:t>
      </w:r>
      <w:r>
        <w:rPr>
          <w:rFonts w:asciiTheme="majorBidi" w:hAnsiTheme="majorBidi" w:cstheme="majorBidi"/>
          <w:sz w:val="24"/>
          <w:szCs w:val="24"/>
          <w:lang w:bidi="ar-EG"/>
        </w:rPr>
        <w:t>O     ( H atoms adsorbed onto the electrode)</w:t>
      </w:r>
    </w:p>
    <w:p w:rsidR="00664469" w:rsidRPr="009D4C05" w:rsidRDefault="00664469" w:rsidP="00A13DB6">
      <w:pPr>
        <w:tabs>
          <w:tab w:val="right" w:pos="142"/>
        </w:tabs>
        <w:spacing w:after="0" w:line="360" w:lineRule="auto"/>
        <w:ind w:left="3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5-</w:t>
      </w:r>
      <w:r w:rsidRPr="009D4C05">
        <w:rPr>
          <w:rFonts w:asciiTheme="majorBidi" w:hAnsiTheme="majorBidi" w:cstheme="majorBidi"/>
          <w:sz w:val="24"/>
          <w:szCs w:val="24"/>
          <w:lang w:bidi="ar-EG"/>
        </w:rPr>
        <w:t>Formation</w:t>
      </w:r>
      <w:r>
        <w:rPr>
          <w:rFonts w:asciiTheme="majorBidi" w:hAnsiTheme="majorBidi" w:cstheme="majorBidi"/>
          <w:sz w:val="24"/>
          <w:szCs w:val="24"/>
          <w:lang w:bidi="ar-EG"/>
        </w:rPr>
        <w:t xml:space="preserve"> </w:t>
      </w:r>
      <w:r w:rsidRPr="009D4C05">
        <w:rPr>
          <w:rFonts w:asciiTheme="majorBidi" w:hAnsiTheme="majorBidi" w:cstheme="majorBidi"/>
          <w:sz w:val="24"/>
          <w:szCs w:val="24"/>
          <w:lang w:bidi="ar-EG"/>
        </w:rPr>
        <w:t xml:space="preserve"> of hydrogen molecule from hydrogen atoms. This can occur in one of</w:t>
      </w:r>
      <w:r w:rsidR="00A13DB6">
        <w:rPr>
          <w:rFonts w:asciiTheme="majorBidi" w:hAnsiTheme="majorBidi" w:cstheme="majorBidi"/>
          <w:sz w:val="24"/>
          <w:szCs w:val="24"/>
          <w:lang w:bidi="ar-EG"/>
        </w:rPr>
        <w:t xml:space="preserve"> </w:t>
      </w:r>
      <w:r w:rsidRPr="009D4C05">
        <w:rPr>
          <w:rFonts w:asciiTheme="majorBidi" w:hAnsiTheme="majorBidi" w:cstheme="majorBidi"/>
          <w:sz w:val="24"/>
          <w:szCs w:val="24"/>
          <w:lang w:bidi="ar-EG"/>
        </w:rPr>
        <w:t>two possible</w:t>
      </w:r>
      <w:r w:rsidR="00A13DB6">
        <w:rPr>
          <w:rFonts w:asciiTheme="majorBidi" w:hAnsiTheme="majorBidi" w:cstheme="majorBidi"/>
          <w:sz w:val="24"/>
          <w:szCs w:val="24"/>
          <w:lang w:bidi="ar-EG"/>
        </w:rPr>
        <w:br/>
        <w:t xml:space="preserve">      </w:t>
      </w:r>
      <w:r w:rsidRPr="009D4C05">
        <w:rPr>
          <w:rFonts w:asciiTheme="majorBidi" w:hAnsiTheme="majorBidi" w:cstheme="majorBidi"/>
          <w:sz w:val="24"/>
          <w:szCs w:val="24"/>
          <w:lang w:bidi="ar-EG"/>
        </w:rPr>
        <w:t>ways:</w:t>
      </w:r>
      <w:r w:rsidR="00A13DB6">
        <w:rPr>
          <w:rFonts w:asciiTheme="majorBidi" w:hAnsiTheme="majorBidi" w:cstheme="majorBidi"/>
          <w:sz w:val="24"/>
          <w:szCs w:val="24"/>
          <w:lang w:bidi="ar-EG"/>
        </w:rPr>
        <w:t xml:space="preserve">  </w:t>
      </w:r>
    </w:p>
    <w:p w:rsidR="00664469" w:rsidRDefault="00664469" w:rsidP="00A13DB6">
      <w:pPr>
        <w:pStyle w:val="ListParagraph"/>
        <w:numPr>
          <w:ilvl w:val="0"/>
          <w:numId w:val="35"/>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M-H  +  M-H    =     2 M  +  H</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(often called the catalytic reaction)</w:t>
      </w:r>
    </w:p>
    <w:p w:rsidR="00664469" w:rsidRDefault="00664469" w:rsidP="00A13DB6">
      <w:pPr>
        <w:pStyle w:val="ListParagraph"/>
        <w:tabs>
          <w:tab w:val="right" w:pos="142"/>
        </w:tabs>
        <w:spacing w:after="0" w:line="360" w:lineRule="auto"/>
        <w:ind w:left="900" w:right="-707"/>
        <w:jc w:val="both"/>
        <w:rPr>
          <w:rFonts w:asciiTheme="majorBidi" w:hAnsiTheme="majorBidi" w:cstheme="majorBidi"/>
          <w:sz w:val="24"/>
          <w:szCs w:val="24"/>
          <w:lang w:bidi="ar-EG"/>
        </w:rPr>
      </w:pPr>
      <w:r>
        <w:rPr>
          <w:rFonts w:asciiTheme="majorBidi" w:hAnsiTheme="majorBidi" w:cstheme="majorBidi"/>
          <w:sz w:val="24"/>
          <w:szCs w:val="24"/>
          <w:lang w:bidi="ar-EG"/>
        </w:rPr>
        <w:t>ii) M-H + H</w:t>
      </w:r>
      <w:r>
        <w:rPr>
          <w:rFonts w:asciiTheme="majorBidi" w:hAnsiTheme="majorBidi" w:cstheme="majorBidi"/>
          <w:sz w:val="24"/>
          <w:szCs w:val="24"/>
          <w:vertAlign w:val="subscript"/>
          <w:lang w:bidi="ar-EG"/>
        </w:rPr>
        <w:t>2</w:t>
      </w:r>
      <w:r>
        <w:rPr>
          <w:rFonts w:asciiTheme="majorBidi" w:hAnsiTheme="majorBidi" w:cstheme="majorBidi"/>
          <w:sz w:val="24"/>
          <w:szCs w:val="24"/>
          <w:lang w:bidi="ar-EG"/>
        </w:rPr>
        <w:t>O + e  = M +  H</w:t>
      </w:r>
      <w:r>
        <w:rPr>
          <w:rFonts w:asciiTheme="majorBidi" w:hAnsiTheme="majorBidi" w:cstheme="majorBidi"/>
          <w:sz w:val="24"/>
          <w:szCs w:val="24"/>
          <w:vertAlign w:val="subscript"/>
          <w:lang w:bidi="ar-EG"/>
        </w:rPr>
        <w:t xml:space="preserve">2 </w:t>
      </w:r>
      <w:r>
        <w:rPr>
          <w:rFonts w:asciiTheme="majorBidi" w:hAnsiTheme="majorBidi" w:cstheme="majorBidi"/>
          <w:sz w:val="24"/>
          <w:szCs w:val="24"/>
          <w:lang w:bidi="ar-EG"/>
        </w:rPr>
        <w:t xml:space="preserve"> +     H</w:t>
      </w:r>
      <w:r>
        <w:rPr>
          <w:rFonts w:asciiTheme="majorBidi" w:hAnsiTheme="majorBidi" w:cstheme="majorBidi"/>
          <w:sz w:val="24"/>
          <w:szCs w:val="24"/>
          <w:vertAlign w:val="subscript"/>
          <w:lang w:bidi="ar-EG"/>
        </w:rPr>
        <w:t>2</w:t>
      </w:r>
      <w:r>
        <w:rPr>
          <w:rFonts w:asciiTheme="majorBidi" w:hAnsiTheme="majorBidi" w:cstheme="majorBidi"/>
          <w:sz w:val="24"/>
          <w:szCs w:val="24"/>
          <w:lang w:bidi="ar-EG"/>
        </w:rPr>
        <w:t>O    (often called the electrochemical reaction)</w:t>
      </w:r>
    </w:p>
    <w:p w:rsidR="00664469" w:rsidRPr="00AC1B77" w:rsidRDefault="00664469"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6-</w:t>
      </w:r>
      <w:r w:rsidRPr="00AC1B77">
        <w:rPr>
          <w:rFonts w:asciiTheme="majorBidi" w:hAnsiTheme="majorBidi" w:cstheme="majorBidi"/>
          <w:sz w:val="24"/>
          <w:szCs w:val="24"/>
          <w:lang w:bidi="ar-EG"/>
        </w:rPr>
        <w:t>Desorption of hydrogen molecule.</w:t>
      </w:r>
    </w:p>
    <w:p w:rsidR="00664469" w:rsidRDefault="00664469"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7-Formation of bubbles and evolution of  hydrogen gas.</w:t>
      </w:r>
    </w:p>
    <w:p w:rsidR="00664469" w:rsidRPr="00AC1B77" w:rsidRDefault="00664469" w:rsidP="00A13DB6">
      <w:pPr>
        <w:tabs>
          <w:tab w:val="right" w:pos="284"/>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A13DB6">
        <w:rPr>
          <w:rFonts w:asciiTheme="majorBidi" w:hAnsiTheme="majorBidi" w:cstheme="majorBidi"/>
          <w:sz w:val="24"/>
          <w:szCs w:val="24"/>
          <w:lang w:bidi="ar-EG"/>
        </w:rPr>
        <w:t xml:space="preserve">     </w:t>
      </w:r>
      <w:r>
        <w:rPr>
          <w:rFonts w:asciiTheme="majorBidi" w:hAnsiTheme="majorBidi" w:cstheme="majorBidi"/>
          <w:sz w:val="24"/>
          <w:szCs w:val="24"/>
          <w:lang w:bidi="ar-EG"/>
        </w:rPr>
        <w:t>If stage 1 is the rate-determining step, the overall process would be diffusion controlled due to</w:t>
      </w:r>
      <w:r w:rsidR="00A13DB6">
        <w:rPr>
          <w:rFonts w:asciiTheme="majorBidi" w:hAnsiTheme="majorBidi" w:cstheme="majorBidi"/>
          <w:sz w:val="24"/>
          <w:szCs w:val="24"/>
          <w:lang w:bidi="ar-EG"/>
        </w:rPr>
        <w:br/>
        <w:t xml:space="preserve">           </w:t>
      </w:r>
      <w:r>
        <w:rPr>
          <w:rFonts w:asciiTheme="majorBidi" w:hAnsiTheme="majorBidi" w:cstheme="majorBidi"/>
          <w:sz w:val="24"/>
          <w:szCs w:val="24"/>
          <w:lang w:bidi="ar-EG"/>
        </w:rPr>
        <w:t xml:space="preserve"> concentration polarization. Usually, one of the stages (2), (3), (4) or (5) is the slowest step and it is </w:t>
      </w:r>
      <w:r w:rsidR="00A13DB6">
        <w:rPr>
          <w:rFonts w:asciiTheme="majorBidi" w:hAnsiTheme="majorBidi" w:cstheme="majorBidi"/>
          <w:sz w:val="24"/>
          <w:szCs w:val="24"/>
          <w:lang w:bidi="ar-EG"/>
        </w:rPr>
        <w:br/>
        <w:t xml:space="preserve">            </w:t>
      </w:r>
      <w:r>
        <w:rPr>
          <w:rFonts w:asciiTheme="majorBidi" w:hAnsiTheme="majorBidi" w:cstheme="majorBidi"/>
          <w:sz w:val="24"/>
          <w:szCs w:val="24"/>
          <w:lang w:bidi="ar-EG"/>
        </w:rPr>
        <w:t>the rate-determining step depending on many factors such as the operating conditions and the nature</w:t>
      </w:r>
      <w:r w:rsidR="00A13DB6">
        <w:rPr>
          <w:rFonts w:asciiTheme="majorBidi" w:hAnsiTheme="majorBidi" w:cstheme="majorBidi"/>
          <w:sz w:val="24"/>
          <w:szCs w:val="24"/>
          <w:lang w:bidi="ar-EG"/>
        </w:rPr>
        <w:br/>
        <w:t xml:space="preserve">        </w:t>
      </w:r>
      <w:r>
        <w:rPr>
          <w:rFonts w:asciiTheme="majorBidi" w:hAnsiTheme="majorBidi" w:cstheme="majorBidi"/>
          <w:sz w:val="24"/>
          <w:szCs w:val="24"/>
          <w:lang w:bidi="ar-EG"/>
        </w:rPr>
        <w:t xml:space="preserve"> </w:t>
      </w:r>
      <w:r w:rsidR="00A13DB6">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of the cathode. </w:t>
      </w:r>
    </w:p>
    <w:p w:rsidR="009841BF" w:rsidRDefault="009841BF" w:rsidP="00A13DB6">
      <w:pPr>
        <w:tabs>
          <w:tab w:val="right" w:pos="142"/>
        </w:tabs>
        <w:spacing w:after="0" w:line="360" w:lineRule="auto"/>
        <w:ind w:right="-707"/>
        <w:jc w:val="both"/>
        <w:rPr>
          <w:rFonts w:asciiTheme="majorBidi" w:hAnsiTheme="majorBidi" w:cstheme="majorBidi"/>
          <w:sz w:val="24"/>
          <w:szCs w:val="24"/>
          <w:lang w:bidi="ar-EG"/>
        </w:rPr>
      </w:pPr>
    </w:p>
    <w:p w:rsidR="001B0C7F" w:rsidRDefault="00C718E4" w:rsidP="00A13DB6">
      <w:pPr>
        <w:tabs>
          <w:tab w:val="right" w:pos="142"/>
        </w:tabs>
        <w:spacing w:after="0" w:line="360" w:lineRule="auto"/>
        <w:ind w:right="-707"/>
        <w:jc w:val="both"/>
        <w:rPr>
          <w:rFonts w:asciiTheme="majorBidi" w:hAnsiTheme="majorBidi" w:cstheme="majorBidi"/>
          <w:sz w:val="24"/>
          <w:szCs w:val="24"/>
          <w:lang w:bidi="ar-EG"/>
        </w:rPr>
      </w:pPr>
      <w:r w:rsidRPr="00161EE5">
        <w:rPr>
          <w:rFonts w:asciiTheme="majorBidi" w:hAnsiTheme="majorBidi" w:cstheme="majorBidi"/>
          <w:b/>
          <w:bCs/>
          <w:sz w:val="24"/>
          <w:szCs w:val="24"/>
          <w:lang w:bidi="ar-EG"/>
        </w:rPr>
        <w:t xml:space="preserve">Answer of question (4): </w:t>
      </w:r>
      <w:r>
        <w:rPr>
          <w:rFonts w:asciiTheme="majorBidi" w:hAnsiTheme="majorBidi" w:cstheme="majorBidi"/>
          <w:sz w:val="24"/>
          <w:szCs w:val="24"/>
          <w:lang w:bidi="ar-EG"/>
        </w:rPr>
        <w:t xml:space="preserve">  </w:t>
      </w:r>
    </w:p>
    <w:p w:rsidR="00C718E4" w:rsidRDefault="001B0C7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C718E4">
        <w:rPr>
          <w:rFonts w:asciiTheme="majorBidi" w:hAnsiTheme="majorBidi" w:cstheme="majorBidi"/>
          <w:sz w:val="24"/>
          <w:szCs w:val="24"/>
          <w:lang w:bidi="ar-EG"/>
        </w:rPr>
        <w:t xml:space="preserve">Stern showed that neither the compact Helmholtz nor the diffuse Gauy-Chapman  theories are alone adequate and he developed a theory combining the essential characteristics of both theories. According to Stern the double layer consists of two parts: one of which is approximately a single ion in thickness of oppositely charged ions of the liquid remains almost fixed to the solid electrode surface and in this layer there is a sharp fall in potential and the second part extends some distance into the solution and is diffused associated with an exponential fall in potential, the charge may have a sign either the same or opposte from </w:t>
      </w:r>
      <w:r w:rsidR="00C718E4">
        <w:rPr>
          <w:rFonts w:asciiTheme="majorBidi" w:hAnsiTheme="majorBidi" w:cstheme="majorBidi"/>
          <w:sz w:val="24"/>
          <w:szCs w:val="24"/>
          <w:lang w:bidi="ar-EG"/>
        </w:rPr>
        <w:lastRenderedPageBreak/>
        <w:t>that of the adsorbed layer, The potential of the two parts may be of the same sign or of opposite sign depending on the characteristics of the ions present in solution and two models of Stern double are obtained as sho</w:t>
      </w:r>
      <w:r w:rsidR="00310D6B">
        <w:rPr>
          <w:rFonts w:asciiTheme="majorBidi" w:hAnsiTheme="majorBidi" w:cstheme="majorBidi"/>
          <w:sz w:val="24"/>
          <w:szCs w:val="24"/>
          <w:lang w:bidi="ar-EG"/>
        </w:rPr>
        <w:t>wn in the figure</w:t>
      </w:r>
    </w:p>
    <w:p w:rsidR="007511A3" w:rsidRDefault="007511A3" w:rsidP="00A13DB6">
      <w:pPr>
        <w:tabs>
          <w:tab w:val="right" w:pos="142"/>
        </w:tabs>
        <w:spacing w:after="0" w:line="360" w:lineRule="auto"/>
        <w:ind w:right="-707"/>
        <w:jc w:val="both"/>
        <w:rPr>
          <w:rFonts w:asciiTheme="majorBidi" w:hAnsiTheme="majorBidi" w:cstheme="majorBidi"/>
          <w:sz w:val="24"/>
          <w:szCs w:val="24"/>
          <w:lang w:bidi="ar-EG"/>
        </w:rPr>
      </w:pPr>
    </w:p>
    <w:p w:rsidR="00C718E4" w:rsidRDefault="00310D6B" w:rsidP="00A13DB6">
      <w:pPr>
        <w:tabs>
          <w:tab w:val="right" w:pos="142"/>
        </w:tabs>
        <w:spacing w:after="0" w:line="360" w:lineRule="auto"/>
        <w:ind w:right="-707"/>
        <w:jc w:val="center"/>
        <w:rPr>
          <w:rFonts w:asciiTheme="majorBidi" w:hAnsiTheme="majorBidi" w:cstheme="majorBidi"/>
          <w:sz w:val="24"/>
          <w:szCs w:val="24"/>
          <w:lang w:bidi="ar-EG"/>
        </w:rPr>
      </w:pPr>
      <w:r>
        <w:rPr>
          <w:rFonts w:asciiTheme="majorBidi" w:hAnsiTheme="majorBidi" w:cstheme="majorBidi"/>
          <w:noProof/>
          <w:sz w:val="24"/>
          <w:szCs w:val="24"/>
        </w:rPr>
        <w:drawing>
          <wp:inline distT="0" distB="0" distL="0" distR="0" wp14:anchorId="027584D0" wp14:editId="7174CBB2">
            <wp:extent cx="3505201" cy="1971675"/>
            <wp:effectExtent l="0" t="0" r="0" b="9525"/>
            <wp:docPr id="3" name="Picture 3" descr="G:\صو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9581" cy="1974139"/>
                    </a:xfrm>
                    <a:prstGeom prst="rect">
                      <a:avLst/>
                    </a:prstGeom>
                    <a:noFill/>
                    <a:ln>
                      <a:noFill/>
                    </a:ln>
                  </pic:spPr>
                </pic:pic>
              </a:graphicData>
            </a:graphic>
          </wp:inline>
        </w:drawing>
      </w:r>
    </w:p>
    <w:p w:rsidR="00C718E4" w:rsidRDefault="00C718E4" w:rsidP="00A13DB6">
      <w:pPr>
        <w:tabs>
          <w:tab w:val="right" w:pos="142"/>
        </w:tabs>
        <w:spacing w:after="0" w:line="360" w:lineRule="auto"/>
        <w:ind w:right="-707"/>
        <w:jc w:val="both"/>
        <w:rPr>
          <w:rFonts w:asciiTheme="majorBidi" w:hAnsiTheme="majorBidi" w:cstheme="majorBidi"/>
          <w:sz w:val="24"/>
          <w:szCs w:val="24"/>
          <w:lang w:bidi="ar-EG"/>
        </w:rPr>
      </w:pPr>
    </w:p>
    <w:p w:rsidR="00C718E4" w:rsidRDefault="00C718E4"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As shown in the figure AC in each represents a sharp fall of potential in the fixed part whereas CB represents the gradual change in the diffuse part of the double layer. The potential of the diffuse part of the double layer is denoted by £ (zeta) and is known as the electro-kinetic or zeta-potential, this potential is difference from the thermodynamic or the reversible potential (e). Four interesting effects which are ascribable to to the existence of a diffuse mobile double layer at the interface and grouped under the name electrokinetic phenomena. These phenomena are:   </w:t>
      </w:r>
    </w:p>
    <w:p w:rsidR="00C718E4" w:rsidRDefault="00C718E4" w:rsidP="00A13DB6">
      <w:pPr>
        <w:pStyle w:val="ListParagraph"/>
        <w:numPr>
          <w:ilvl w:val="0"/>
          <w:numId w:val="36"/>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Electro-osmosis: In which a movement of liquid through a membrane under the influence of an applied potential. If the solid face is fixed in the form of a diaphragm, the fixed part of the double layer will also be unable to move and the application of the emf will results in movement of the diffuse (mobile) layer of ions and liquid.</w:t>
      </w:r>
    </w:p>
    <w:p w:rsidR="00C718E4" w:rsidRDefault="00C718E4" w:rsidP="00A13DB6">
      <w:pPr>
        <w:pStyle w:val="ListParagraph"/>
        <w:numPr>
          <w:ilvl w:val="0"/>
          <w:numId w:val="36"/>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Streaming potential:  Which is the reversible of the or the potential difference electro-osmosis</w:t>
      </w:r>
      <w:r w:rsidRPr="00557FCB">
        <w:rPr>
          <w:rFonts w:asciiTheme="majorBidi" w:hAnsiTheme="majorBidi" w:cstheme="majorBidi"/>
          <w:sz w:val="24"/>
          <w:szCs w:val="24"/>
          <w:lang w:bidi="ar-EG"/>
        </w:rPr>
        <w:t xml:space="preserve"> </w:t>
      </w:r>
      <w:r>
        <w:rPr>
          <w:rFonts w:asciiTheme="majorBidi" w:hAnsiTheme="majorBidi" w:cstheme="majorBidi"/>
          <w:sz w:val="24"/>
          <w:szCs w:val="24"/>
          <w:lang w:bidi="ar-EG"/>
        </w:rPr>
        <w:t>or the potential difference arising across a capillary tube or a membrane when m/sec and for water as a dispersion medium</w:t>
      </w:r>
      <w:r w:rsidR="007511A3">
        <w:rPr>
          <w:rFonts w:asciiTheme="majorBidi" w:hAnsiTheme="majorBidi" w:cstheme="majorBidi"/>
          <w:sz w:val="24"/>
          <w:szCs w:val="24"/>
          <w:lang w:bidi="ar-EG"/>
        </w:rPr>
        <w:t xml:space="preserve"> </w:t>
      </w:r>
      <w:r>
        <w:rPr>
          <w:rFonts w:asciiTheme="majorBidi" w:hAnsiTheme="majorBidi" w:cstheme="majorBidi"/>
          <w:sz w:val="24"/>
          <w:szCs w:val="24"/>
          <w:lang w:bidi="ar-EG"/>
        </w:rPr>
        <w:t>by plaining identical reversible electrodes, e,g. calomel electrode at each end of the capillary tube and determining the difference in potential whe</w:t>
      </w:r>
      <w:r w:rsidR="007511A3">
        <w:rPr>
          <w:rFonts w:asciiTheme="majorBidi" w:hAnsiTheme="majorBidi" w:cstheme="majorBidi"/>
          <w:sz w:val="24"/>
          <w:szCs w:val="24"/>
          <w:lang w:bidi="ar-EG"/>
        </w:rPr>
        <w:t>re i</w:t>
      </w:r>
      <w:r>
        <w:rPr>
          <w:rFonts w:asciiTheme="majorBidi" w:hAnsiTheme="majorBidi" w:cstheme="majorBidi"/>
          <w:sz w:val="24"/>
          <w:szCs w:val="24"/>
          <w:lang w:bidi="ar-EG"/>
        </w:rPr>
        <w:t xml:space="preserve">n water or any aqueous solution is forced through the tube. By considering the electrical double layer as a simple capillary , the streaming potential, S, is related to the electro-kinetic or z-potential using the following relation </w:t>
      </w:r>
    </w:p>
    <w:p w:rsidR="00C718E4" w:rsidRDefault="00C718E4"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 xml:space="preserve">      </w:t>
      </w:r>
      <w:r>
        <w:rPr>
          <w:rFonts w:asciiTheme="majorBidi" w:hAnsiTheme="majorBidi" w:cstheme="majorBidi"/>
          <w:sz w:val="24"/>
          <w:szCs w:val="24"/>
          <w:lang w:bidi="ar-EG"/>
        </w:rPr>
        <w:t>£   =    4r k S µ    / PD</w:t>
      </w:r>
    </w:p>
    <w:p w:rsidR="00C718E4" w:rsidRDefault="00C718E4"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lastRenderedPageBreak/>
        <w:t xml:space="preserve">where  P is the pressure applied to the streaming liquid whose specific conductance is k,  r is the radius of the capillary tube and D is the dielectric constant of the liquid. The values .of £ obtained varied between 0.02 – 0.05 V. </w:t>
      </w:r>
    </w:p>
    <w:p w:rsidR="00C718E4" w:rsidRDefault="00C718E4" w:rsidP="00A13DB6">
      <w:pPr>
        <w:pStyle w:val="ListParagraph"/>
        <w:numPr>
          <w:ilvl w:val="0"/>
          <w:numId w:val="36"/>
        </w:numPr>
        <w:tabs>
          <w:tab w:val="right" w:pos="142"/>
        </w:tabs>
        <w:spacing w:after="0" w:line="360" w:lineRule="auto"/>
        <w:ind w:right="-707"/>
        <w:jc w:val="both"/>
        <w:rPr>
          <w:rFonts w:asciiTheme="majorBidi" w:hAnsiTheme="majorBidi" w:cstheme="majorBidi"/>
          <w:sz w:val="24"/>
          <w:szCs w:val="24"/>
          <w:lang w:bidi="ar-EG"/>
        </w:rPr>
      </w:pPr>
      <w:r w:rsidRPr="00BB0D10">
        <w:rPr>
          <w:rFonts w:asciiTheme="majorBidi" w:hAnsiTheme="majorBidi" w:cstheme="majorBidi"/>
          <w:sz w:val="24"/>
          <w:szCs w:val="24"/>
          <w:lang w:bidi="ar-EG"/>
        </w:rPr>
        <w:t>Electrophoresis:</w:t>
      </w:r>
      <w:r>
        <w:rPr>
          <w:rFonts w:asciiTheme="majorBidi" w:hAnsiTheme="majorBidi" w:cstheme="majorBidi"/>
          <w:sz w:val="24"/>
          <w:szCs w:val="24"/>
          <w:lang w:bidi="ar-EG"/>
        </w:rPr>
        <w:t xml:space="preserve">  Which is the migration</w:t>
      </w:r>
      <w:r w:rsidR="007511A3">
        <w:rPr>
          <w:rFonts w:asciiTheme="majorBidi" w:hAnsiTheme="majorBidi" w:cstheme="majorBidi"/>
          <w:sz w:val="24"/>
          <w:szCs w:val="24"/>
          <w:lang w:bidi="ar-EG"/>
        </w:rPr>
        <w:t xml:space="preserve"> </w:t>
      </w:r>
      <w:r>
        <w:rPr>
          <w:rFonts w:asciiTheme="majorBidi" w:hAnsiTheme="majorBidi" w:cstheme="majorBidi"/>
          <w:sz w:val="24"/>
          <w:szCs w:val="24"/>
          <w:lang w:bidi="ar-EG"/>
        </w:rPr>
        <w:t>of charged particles in an electric field, the relationship of zeta potential and the various parameters is given by:</w:t>
      </w:r>
    </w:p>
    <w:p w:rsidR="00C718E4" w:rsidRDefault="00C718E4"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BB0D10">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ab/>
        <w:t xml:space="preserve">             </w:t>
      </w:r>
      <w:r>
        <w:rPr>
          <w:rFonts w:asciiTheme="majorBidi" w:hAnsiTheme="majorBidi" w:cstheme="majorBidi"/>
          <w:sz w:val="24"/>
          <w:szCs w:val="24"/>
          <w:lang w:bidi="ar-EG"/>
        </w:rPr>
        <w:t xml:space="preserve">       £   =    4I</w:t>
      </w:r>
      <w:r w:rsidR="007511A3">
        <w:rPr>
          <w:rFonts w:asciiTheme="majorBidi" w:hAnsiTheme="majorBidi" w:cstheme="majorBidi"/>
          <w:sz w:val="24"/>
          <w:szCs w:val="24"/>
          <w:lang w:bidi="ar-EG"/>
        </w:rPr>
        <w:t>ƞ</w:t>
      </w:r>
      <w:r w:rsidR="00531A77">
        <w:rPr>
          <w:rFonts w:asciiTheme="majorBidi" w:hAnsiTheme="majorBidi" w:cstheme="majorBidi"/>
          <w:sz w:val="24"/>
          <w:szCs w:val="24"/>
          <w:lang w:bidi="ar-EG"/>
        </w:rPr>
        <w:t xml:space="preserve">µ </w:t>
      </w:r>
      <w:r>
        <w:rPr>
          <w:rFonts w:asciiTheme="majorBidi" w:hAnsiTheme="majorBidi" w:cstheme="majorBidi"/>
          <w:sz w:val="24"/>
          <w:szCs w:val="24"/>
          <w:lang w:bidi="ar-EG"/>
        </w:rPr>
        <w:t xml:space="preserve"> / D</w:t>
      </w:r>
    </w:p>
    <w:p w:rsidR="00C718E4" w:rsidRDefault="00C718E4" w:rsidP="00A13DB6">
      <w:pPr>
        <w:tabs>
          <w:tab w:val="right" w:pos="142"/>
        </w:tabs>
        <w:spacing w:after="0" w:line="360" w:lineRule="auto"/>
        <w:ind w:left="567" w:right="-707" w:hanging="56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Pr="00E56695">
        <w:rPr>
          <w:rFonts w:asciiTheme="majorBidi" w:hAnsiTheme="majorBidi" w:cstheme="majorBidi"/>
          <w:sz w:val="24"/>
          <w:szCs w:val="24"/>
          <w:lang w:bidi="ar-EG"/>
        </w:rPr>
        <w:t xml:space="preserve">where µ is the electrophoretic mobility of the particle and </w:t>
      </w:r>
      <w:r w:rsidR="007511A3">
        <w:rPr>
          <w:rFonts w:asciiTheme="majorBidi" w:hAnsiTheme="majorBidi" w:cstheme="majorBidi"/>
          <w:sz w:val="24"/>
          <w:szCs w:val="24"/>
          <w:lang w:bidi="ar-EG"/>
        </w:rPr>
        <w:t>ƞ and D are the viscosity and</w:t>
      </w:r>
      <w:r>
        <w:rPr>
          <w:rFonts w:asciiTheme="majorBidi" w:hAnsiTheme="majorBidi" w:cstheme="majorBidi"/>
          <w:sz w:val="24"/>
          <w:szCs w:val="24"/>
          <w:lang w:bidi="ar-EG"/>
        </w:rPr>
        <w:t xml:space="preserve"> </w:t>
      </w:r>
      <w:r w:rsidRPr="00E56695">
        <w:rPr>
          <w:rFonts w:asciiTheme="majorBidi" w:hAnsiTheme="majorBidi" w:cstheme="majorBidi"/>
          <w:sz w:val="24"/>
          <w:szCs w:val="24"/>
          <w:lang w:bidi="ar-EG"/>
        </w:rPr>
        <w:t>dielectric constant of the medium, respectively  For most colloidal particles  µ equals to 2.4 x10</w:t>
      </w:r>
      <w:r w:rsidRPr="00E56695">
        <w:rPr>
          <w:rFonts w:asciiTheme="majorBidi" w:hAnsiTheme="majorBidi" w:cstheme="majorBidi"/>
          <w:sz w:val="24"/>
          <w:szCs w:val="24"/>
          <w:vertAlign w:val="superscript"/>
          <w:lang w:bidi="ar-EG"/>
        </w:rPr>
        <w:t>-4</w:t>
      </w:r>
      <w:r w:rsidRPr="00E56695">
        <w:rPr>
          <w:rFonts w:asciiTheme="majorBidi" w:hAnsiTheme="majorBidi" w:cstheme="majorBidi"/>
          <w:sz w:val="24"/>
          <w:szCs w:val="24"/>
          <w:lang w:bidi="ar-EG"/>
        </w:rPr>
        <w:t xml:space="preserve"> cm/sec and for water as a dispersion medium the streaming potential is 0.06 V.</w:t>
      </w:r>
    </w:p>
    <w:p w:rsidR="00C718E4" w:rsidRDefault="00C718E4" w:rsidP="00A13DB6">
      <w:pPr>
        <w:pStyle w:val="ListParagraph"/>
        <w:numPr>
          <w:ilvl w:val="0"/>
          <w:numId w:val="36"/>
        </w:num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Dorn effect:    Which  is the reverse of electrophoresis, or the potential difference that is set up in a solution when particles are allowed to fall through it. The charge density of the Ster double equals to the summation of the charge denisities of Helmholtz and diffuse components q</w:t>
      </w:r>
      <w:r>
        <w:rPr>
          <w:rFonts w:asciiTheme="majorBidi" w:hAnsiTheme="majorBidi" w:cstheme="majorBidi"/>
          <w:sz w:val="24"/>
          <w:szCs w:val="24"/>
          <w:vertAlign w:val="subscript"/>
          <w:lang w:bidi="ar-EG"/>
        </w:rPr>
        <w:t xml:space="preserve">H </w:t>
      </w:r>
      <w:r>
        <w:rPr>
          <w:rFonts w:asciiTheme="majorBidi" w:hAnsiTheme="majorBidi" w:cstheme="majorBidi"/>
          <w:sz w:val="24"/>
          <w:szCs w:val="24"/>
          <w:lang w:bidi="ar-EG"/>
        </w:rPr>
        <w:t>and q</w:t>
      </w:r>
      <w:r>
        <w:rPr>
          <w:rFonts w:asciiTheme="majorBidi" w:hAnsiTheme="majorBidi" w:cstheme="majorBidi"/>
          <w:sz w:val="24"/>
          <w:szCs w:val="24"/>
          <w:vertAlign w:val="subscript"/>
          <w:lang w:bidi="ar-EG"/>
        </w:rPr>
        <w:t xml:space="preserve">D. </w:t>
      </w:r>
      <w:r>
        <w:rPr>
          <w:rFonts w:asciiTheme="majorBidi" w:hAnsiTheme="majorBidi" w:cstheme="majorBidi"/>
          <w:sz w:val="24"/>
          <w:szCs w:val="24"/>
          <w:lang w:bidi="ar-EG"/>
        </w:rPr>
        <w:t>The capacity CS of the Stern double layer is derived by treating it as two condensers in a series, thus:</w:t>
      </w:r>
    </w:p>
    <w:p w:rsidR="00C718E4" w:rsidRDefault="00C718E4" w:rsidP="00A13DB6">
      <w:pPr>
        <w:pStyle w:val="ListParagraph"/>
        <w:tabs>
          <w:tab w:val="right" w:pos="142"/>
        </w:tabs>
        <w:spacing w:after="0" w:line="360" w:lineRule="auto"/>
        <w:ind w:left="660" w:right="-707"/>
        <w:jc w:val="both"/>
        <w:rPr>
          <w:rFonts w:asciiTheme="majorBidi" w:hAnsiTheme="majorBidi" w:cstheme="majorBidi"/>
          <w:sz w:val="24"/>
          <w:szCs w:val="24"/>
          <w:vertAlign w:val="subscript"/>
          <w:lang w:bidi="ar-EG"/>
        </w:rPr>
      </w:pPr>
      <w:r>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 xml:space="preserve">     </w:t>
      </w:r>
      <w:r>
        <w:rPr>
          <w:rFonts w:asciiTheme="majorBidi" w:hAnsiTheme="majorBidi" w:cstheme="majorBidi"/>
          <w:sz w:val="24"/>
          <w:szCs w:val="24"/>
          <w:lang w:bidi="ar-EG"/>
        </w:rPr>
        <w:t>q</w:t>
      </w:r>
      <w:r>
        <w:rPr>
          <w:rFonts w:asciiTheme="majorBidi" w:hAnsiTheme="majorBidi" w:cstheme="majorBidi"/>
          <w:sz w:val="24"/>
          <w:szCs w:val="24"/>
          <w:vertAlign w:val="subscript"/>
          <w:lang w:bidi="ar-EG"/>
        </w:rPr>
        <w:t xml:space="preserve">total     </w:t>
      </w:r>
      <w:r>
        <w:rPr>
          <w:rFonts w:asciiTheme="majorBidi" w:hAnsiTheme="majorBidi" w:cstheme="majorBidi"/>
          <w:sz w:val="24"/>
          <w:szCs w:val="24"/>
          <w:lang w:bidi="ar-EG"/>
        </w:rPr>
        <w:t>=     q</w:t>
      </w:r>
      <w:r>
        <w:rPr>
          <w:rFonts w:asciiTheme="majorBidi" w:hAnsiTheme="majorBidi" w:cstheme="majorBidi"/>
          <w:sz w:val="24"/>
          <w:szCs w:val="24"/>
          <w:vertAlign w:val="subscript"/>
          <w:lang w:bidi="ar-EG"/>
        </w:rPr>
        <w:t xml:space="preserve">H </w:t>
      </w:r>
      <w:r>
        <w:rPr>
          <w:rFonts w:asciiTheme="majorBidi" w:hAnsiTheme="majorBidi" w:cstheme="majorBidi"/>
          <w:sz w:val="24"/>
          <w:szCs w:val="24"/>
          <w:lang w:bidi="ar-EG"/>
        </w:rPr>
        <w:t xml:space="preserve">   +    q</w:t>
      </w:r>
      <w:r>
        <w:rPr>
          <w:rFonts w:asciiTheme="majorBidi" w:hAnsiTheme="majorBidi" w:cstheme="majorBidi"/>
          <w:sz w:val="24"/>
          <w:szCs w:val="24"/>
          <w:vertAlign w:val="subscript"/>
          <w:lang w:bidi="ar-EG"/>
        </w:rPr>
        <w:t>D</w:t>
      </w:r>
    </w:p>
    <w:p w:rsidR="00C718E4" w:rsidRDefault="00C718E4" w:rsidP="00A13DB6">
      <w:pPr>
        <w:pStyle w:val="ListParagraph"/>
        <w:tabs>
          <w:tab w:val="right" w:pos="142"/>
        </w:tabs>
        <w:spacing w:after="0" w:line="360" w:lineRule="auto"/>
        <w:ind w:left="660" w:right="-707"/>
        <w:jc w:val="both"/>
        <w:rPr>
          <w:rFonts w:asciiTheme="majorBidi" w:hAnsiTheme="majorBidi" w:cstheme="majorBidi"/>
          <w:sz w:val="24"/>
          <w:szCs w:val="24"/>
          <w:vertAlign w:val="subscript"/>
          <w:lang w:bidi="ar-EG"/>
        </w:rPr>
      </w:pP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r>
        <w:rPr>
          <w:rFonts w:asciiTheme="majorBidi" w:hAnsiTheme="majorBidi" w:cstheme="majorBidi"/>
          <w:sz w:val="24"/>
          <w:szCs w:val="24"/>
          <w:vertAlign w:val="subscript"/>
          <w:lang w:bidi="ar-EG"/>
        </w:rPr>
        <w:t xml:space="preserve">      </w:t>
      </w:r>
      <w:r>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 xml:space="preserve">    </w:t>
      </w:r>
      <w:r>
        <w:rPr>
          <w:rFonts w:asciiTheme="majorBidi" w:hAnsiTheme="majorBidi" w:cstheme="majorBidi"/>
          <w:sz w:val="24"/>
          <w:szCs w:val="24"/>
          <w:lang w:bidi="ar-EG"/>
        </w:rPr>
        <w:t>1/ CS =   1/ C</w:t>
      </w:r>
      <w:r>
        <w:rPr>
          <w:rFonts w:asciiTheme="majorBidi" w:hAnsiTheme="majorBidi" w:cstheme="majorBidi"/>
          <w:sz w:val="24"/>
          <w:szCs w:val="24"/>
          <w:vertAlign w:val="subscript"/>
          <w:lang w:bidi="ar-EG"/>
        </w:rPr>
        <w:t>H</w:t>
      </w:r>
      <w:r>
        <w:rPr>
          <w:rFonts w:asciiTheme="majorBidi" w:hAnsiTheme="majorBidi" w:cstheme="majorBidi"/>
          <w:sz w:val="24"/>
          <w:szCs w:val="24"/>
          <w:lang w:bidi="ar-EG"/>
        </w:rPr>
        <w:t xml:space="preserve">  +  1/ C</w:t>
      </w:r>
      <w:r>
        <w:rPr>
          <w:rFonts w:asciiTheme="majorBidi" w:hAnsiTheme="majorBidi" w:cstheme="majorBidi"/>
          <w:sz w:val="24"/>
          <w:szCs w:val="24"/>
          <w:vertAlign w:val="subscript"/>
          <w:lang w:bidi="ar-EG"/>
        </w:rPr>
        <w:t>D</w:t>
      </w:r>
    </w:p>
    <w:p w:rsidR="00C718E4" w:rsidRDefault="001B0C7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C718E4">
        <w:rPr>
          <w:rFonts w:asciiTheme="majorBidi" w:hAnsiTheme="majorBidi" w:cstheme="majorBidi"/>
          <w:sz w:val="24"/>
          <w:szCs w:val="24"/>
          <w:lang w:bidi="ar-EG"/>
        </w:rPr>
        <w:t>where C</w:t>
      </w:r>
      <w:r w:rsidR="00C718E4">
        <w:rPr>
          <w:rFonts w:asciiTheme="majorBidi" w:hAnsiTheme="majorBidi" w:cstheme="majorBidi"/>
          <w:sz w:val="24"/>
          <w:szCs w:val="24"/>
          <w:vertAlign w:val="subscript"/>
          <w:lang w:bidi="ar-EG"/>
        </w:rPr>
        <w:t xml:space="preserve">H </w:t>
      </w:r>
      <w:r w:rsidR="00C718E4">
        <w:rPr>
          <w:rFonts w:asciiTheme="majorBidi" w:hAnsiTheme="majorBidi" w:cstheme="majorBidi"/>
          <w:sz w:val="24"/>
          <w:szCs w:val="24"/>
          <w:lang w:bidi="ar-EG"/>
        </w:rPr>
        <w:t xml:space="preserve"> and C</w:t>
      </w:r>
      <w:r w:rsidR="00C718E4">
        <w:rPr>
          <w:rFonts w:asciiTheme="majorBidi" w:hAnsiTheme="majorBidi" w:cstheme="majorBidi"/>
          <w:sz w:val="24"/>
          <w:szCs w:val="24"/>
          <w:vertAlign w:val="subscript"/>
          <w:lang w:bidi="ar-EG"/>
        </w:rPr>
        <w:t xml:space="preserve">D </w:t>
      </w:r>
      <w:r w:rsidR="00C718E4">
        <w:rPr>
          <w:rFonts w:asciiTheme="majorBidi" w:hAnsiTheme="majorBidi" w:cstheme="majorBidi"/>
          <w:sz w:val="24"/>
          <w:szCs w:val="24"/>
          <w:lang w:bidi="ar-EG"/>
        </w:rPr>
        <w:t xml:space="preserve"> are the capacities of Helmholtz and diffuse component, respectively. </w:t>
      </w:r>
      <w:r w:rsidR="00C718E4" w:rsidRPr="006E6AE5">
        <w:rPr>
          <w:rFonts w:asciiTheme="majorBidi" w:hAnsiTheme="majorBidi" w:cstheme="majorBidi"/>
          <w:sz w:val="24"/>
          <w:szCs w:val="24"/>
          <w:lang w:bidi="ar-EG"/>
        </w:rPr>
        <w:t xml:space="preserve">  </w:t>
      </w:r>
      <w:r w:rsidR="00C718E4" w:rsidRPr="006E6AE5">
        <w:rPr>
          <w:rFonts w:asciiTheme="majorBidi" w:hAnsiTheme="majorBidi" w:cstheme="majorBidi"/>
          <w:sz w:val="24"/>
          <w:szCs w:val="24"/>
          <w:vertAlign w:val="superscript"/>
          <w:lang w:bidi="ar-EG"/>
        </w:rPr>
        <w:t xml:space="preserve"> </w:t>
      </w:r>
    </w:p>
    <w:p w:rsidR="00A13DB6" w:rsidRDefault="00A13DB6" w:rsidP="00A13DB6">
      <w:pPr>
        <w:tabs>
          <w:tab w:val="right" w:pos="142"/>
        </w:tabs>
        <w:spacing w:after="0" w:line="360" w:lineRule="auto"/>
        <w:ind w:right="-707"/>
        <w:jc w:val="both"/>
        <w:rPr>
          <w:rFonts w:asciiTheme="majorBidi" w:hAnsiTheme="majorBidi" w:cstheme="majorBidi"/>
          <w:sz w:val="24"/>
          <w:szCs w:val="24"/>
          <w:lang w:bidi="ar-EG"/>
        </w:rPr>
      </w:pPr>
    </w:p>
    <w:p w:rsidR="001B0C7F" w:rsidRPr="001B0C7F" w:rsidRDefault="001B0C7F" w:rsidP="00A13DB6">
      <w:pPr>
        <w:tabs>
          <w:tab w:val="right" w:pos="142"/>
        </w:tabs>
        <w:spacing w:after="0" w:line="360" w:lineRule="auto"/>
        <w:ind w:right="-707"/>
        <w:jc w:val="both"/>
        <w:rPr>
          <w:rFonts w:asciiTheme="majorBidi" w:hAnsiTheme="majorBidi" w:cstheme="majorBidi"/>
          <w:sz w:val="24"/>
          <w:szCs w:val="24"/>
          <w:lang w:bidi="ar-EG"/>
        </w:rPr>
      </w:pPr>
      <w:r>
        <w:rPr>
          <w:rFonts w:asciiTheme="majorBidi" w:hAnsiTheme="majorBidi" w:cstheme="majorBidi"/>
          <w:b/>
          <w:bCs/>
          <w:sz w:val="24"/>
          <w:szCs w:val="24"/>
          <w:lang w:bidi="ar-EG"/>
        </w:rPr>
        <w:t xml:space="preserve">    </w:t>
      </w:r>
      <w:r w:rsidR="00B319E0" w:rsidRPr="001B0C7F">
        <w:rPr>
          <w:rFonts w:asciiTheme="majorBidi" w:hAnsiTheme="majorBidi" w:cstheme="majorBidi"/>
          <w:b/>
          <w:bCs/>
          <w:sz w:val="24"/>
          <w:szCs w:val="24"/>
          <w:lang w:bidi="ar-EG"/>
        </w:rPr>
        <w:t>Answer of question (5):</w:t>
      </w:r>
      <w:r w:rsidR="00B319E0" w:rsidRPr="001B0C7F">
        <w:rPr>
          <w:rFonts w:asciiTheme="majorBidi" w:hAnsiTheme="majorBidi" w:cstheme="majorBidi"/>
          <w:sz w:val="24"/>
          <w:szCs w:val="24"/>
          <w:lang w:bidi="ar-EG"/>
        </w:rPr>
        <w:t xml:space="preserve">   </w:t>
      </w:r>
    </w:p>
    <w:p w:rsidR="00B319E0" w:rsidRDefault="001B0C7F"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B319E0">
        <w:rPr>
          <w:rFonts w:asciiTheme="majorBidi" w:hAnsiTheme="majorBidi" w:cstheme="majorBidi"/>
          <w:sz w:val="24"/>
          <w:szCs w:val="24"/>
          <w:lang w:bidi="ar-EG"/>
        </w:rPr>
        <w:t>There are three different used for measuring the electrical double layer which are, the electro-capillary method, the tracing the build and the decay of electrode potential and AC bridge technique.</w:t>
      </w:r>
    </w:p>
    <w:p w:rsidR="00B319E0" w:rsidRDefault="00B319E0"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The electro-capillary method:  This method depends on the study of the surface tension of a metal such as mercury in contact with inert salt solution. The Lippman electrometer shown in the following figure </w:t>
      </w:r>
      <w:r w:rsidR="00F72C2E">
        <w:rPr>
          <w:rFonts w:asciiTheme="majorBidi" w:hAnsiTheme="majorBidi" w:cstheme="majorBidi"/>
          <w:sz w:val="24"/>
          <w:szCs w:val="24"/>
          <w:lang w:bidi="ar-EG"/>
        </w:rPr>
        <w:t xml:space="preserve">(a) </w:t>
      </w:r>
      <w:r>
        <w:rPr>
          <w:rFonts w:asciiTheme="majorBidi" w:hAnsiTheme="majorBidi" w:cstheme="majorBidi"/>
          <w:sz w:val="24"/>
          <w:szCs w:val="24"/>
          <w:lang w:bidi="ar-EG"/>
        </w:rPr>
        <w:t xml:space="preserve">is an apparatus used to construct electro-capillary curve (surface tension of mercury vs, potential of the mercury electrode which is coupled with a reference electrode such as calomel electrode). The apparatus consists of a column of mercury ends in a fine capillary tube which dips into a solution of the electrolyte containing also the reference electrode. The column is sufficiently high to bring the mercury meniscus in the capillary opposite a reference mark to be follow using a travelling microscope. The mercury in the column is connected to the negative end of the potentiometer. The interfacial tension between the mercury and solution is manifested as changes by displacement of mercury meniscus depends on the charge and hence the potential difference at the mercury solution interface. This is because similar charges repel one another and hence tend to expand the surface of mercury drop. The result is that the interfacial tension is </w:t>
      </w:r>
      <w:r>
        <w:rPr>
          <w:rFonts w:asciiTheme="majorBidi" w:hAnsiTheme="majorBidi" w:cstheme="majorBidi"/>
          <w:sz w:val="24"/>
          <w:szCs w:val="24"/>
          <w:lang w:bidi="ar-EG"/>
        </w:rPr>
        <w:lastRenderedPageBreak/>
        <w:t>lowered. As a general rule, in absence of applied EMF, the mercury has a positive charge. As the cathodic potential on the electrode increases, the charge is first diminished and neutralized, the surface tension increases and reaching a maximum value when there is no charge on the mercury drop. Further increase of cathodic potential developed a negative charge on the mercury surface and the surface tension again falls. The curve obtained</w:t>
      </w:r>
      <w:r w:rsidR="00AA2567">
        <w:rPr>
          <w:rFonts w:asciiTheme="majorBidi" w:hAnsiTheme="majorBidi" w:cstheme="majorBidi"/>
          <w:sz w:val="24"/>
          <w:szCs w:val="24"/>
          <w:lang w:bidi="ar-EG"/>
        </w:rPr>
        <w:t xml:space="preserve"> </w:t>
      </w:r>
      <w:r w:rsidR="0021601A">
        <w:rPr>
          <w:rFonts w:asciiTheme="majorBidi" w:hAnsiTheme="majorBidi" w:cstheme="majorBidi"/>
          <w:sz w:val="24"/>
          <w:szCs w:val="24"/>
          <w:lang w:bidi="ar-EG"/>
        </w:rPr>
        <w:t>(b)</w:t>
      </w:r>
      <w:r>
        <w:rPr>
          <w:rFonts w:asciiTheme="majorBidi" w:hAnsiTheme="majorBidi" w:cstheme="majorBidi"/>
          <w:sz w:val="24"/>
          <w:szCs w:val="24"/>
          <w:lang w:bidi="ar-EG"/>
        </w:rPr>
        <w:t xml:space="preserve"> on plotting the surface tension at the y axis against the applied potential at the x axis is known as electro-capillary curve, the maximum of the curve is known as electro-capillary maximum. The potential of the electro-capillary maximum for mercury in aqueous solution is – 0.56 V vs. SCE. At the electro-capillary maximum (ecm), the charge on the mercury surface is zero, and hence the potential difference across the double layer, i. e., across the electrode-solution interface must be zero,    q  =  CE  = zero</w:t>
      </w:r>
    </w:p>
    <w:p w:rsidR="00B319E0" w:rsidRDefault="00B319E0"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 xml:space="preserve">  </w:t>
      </w:r>
      <w:r>
        <w:rPr>
          <w:rFonts w:asciiTheme="majorBidi" w:hAnsiTheme="majorBidi" w:cstheme="majorBidi"/>
          <w:sz w:val="24"/>
          <w:szCs w:val="24"/>
          <w:lang w:bidi="ar-EG"/>
        </w:rPr>
        <w:t>The right hand side of the electro-capillary maximum, mercury is negatively polarized and on the left hand side mercury is positively charged. Hence</w:t>
      </w:r>
      <w:r>
        <w:rPr>
          <w:rFonts w:asciiTheme="majorBidi" w:hAnsiTheme="majorBidi" w:cstheme="majorBidi"/>
          <w:strike/>
          <w:sz w:val="24"/>
          <w:szCs w:val="24"/>
          <w:lang w:bidi="ar-EG"/>
        </w:rPr>
        <w:t xml:space="preserve"> </w:t>
      </w:r>
      <w:r w:rsidRPr="00F72C2E">
        <w:rPr>
          <w:rFonts w:asciiTheme="majorBidi" w:hAnsiTheme="majorBidi" w:cstheme="majorBidi"/>
          <w:sz w:val="24"/>
          <w:szCs w:val="24"/>
          <w:lang w:bidi="ar-EG"/>
        </w:rPr>
        <w:t>specifically</w:t>
      </w:r>
      <w:r>
        <w:rPr>
          <w:rFonts w:asciiTheme="majorBidi" w:hAnsiTheme="majorBidi" w:cstheme="majorBidi"/>
          <w:strike/>
          <w:sz w:val="24"/>
          <w:szCs w:val="24"/>
          <w:lang w:bidi="ar-EG"/>
        </w:rPr>
        <w:t xml:space="preserve"> </w:t>
      </w:r>
      <w:r w:rsidRPr="00E83587">
        <w:rPr>
          <w:rFonts w:asciiTheme="majorBidi" w:hAnsiTheme="majorBidi" w:cstheme="majorBidi"/>
          <w:sz w:val="24"/>
          <w:szCs w:val="24"/>
          <w:lang w:bidi="ar-EG"/>
        </w:rPr>
        <w:t>adsorbed anions e.g. halide ions exert their</w:t>
      </w:r>
      <w:r>
        <w:rPr>
          <w:rFonts w:asciiTheme="majorBidi" w:hAnsiTheme="majorBidi" w:cstheme="majorBidi"/>
          <w:sz w:val="24"/>
          <w:szCs w:val="24"/>
          <w:lang w:bidi="ar-EG"/>
        </w:rPr>
        <w:t xml:space="preserve"> influence on the positive side of the zero potential, i.e., the left branch of the curve. The presence of active anion therefore shifts the ecm to more negative potential as shown in the following figure, while active cations e.g., tetramethyl or tetraethyl ammonium has the opposite effect. Thermodynamically, it has been found that the slope of the electro-capillary curve is equal to the charge density in the electrical double layer :     d# / dE   =   q</w:t>
      </w:r>
    </w:p>
    <w:p w:rsidR="00B319E0" w:rsidRDefault="00B319E0"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At the ecm the slope of the curve is zero. The second difference of surface tension with respect to potential gives the difference capacity of the double layer: </w:t>
      </w:r>
    </w:p>
    <w:p w:rsidR="00B319E0" w:rsidRPr="0032129C" w:rsidRDefault="00B319E0" w:rsidP="00A13DB6">
      <w:pPr>
        <w:pStyle w:val="ListParagraph"/>
        <w:tabs>
          <w:tab w:val="right" w:pos="142"/>
        </w:tabs>
        <w:spacing w:after="0" w:line="360" w:lineRule="auto"/>
        <w:ind w:left="660" w:right="-707"/>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1B0C7F">
        <w:rPr>
          <w:rFonts w:asciiTheme="majorBidi" w:hAnsiTheme="majorBidi" w:cstheme="majorBidi"/>
          <w:sz w:val="24"/>
          <w:szCs w:val="24"/>
          <w:lang w:bidi="ar-EG"/>
        </w:rPr>
        <w:t xml:space="preserve">     </w:t>
      </w:r>
      <w:r>
        <w:rPr>
          <w:rFonts w:asciiTheme="majorBidi" w:hAnsiTheme="majorBidi" w:cstheme="majorBidi"/>
          <w:sz w:val="24"/>
          <w:szCs w:val="24"/>
          <w:lang w:bidi="ar-EG"/>
        </w:rPr>
        <w:t>C  =  dq / dE  =  d</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 / dE</w:t>
      </w:r>
      <w:r>
        <w:rPr>
          <w:rFonts w:asciiTheme="majorBidi" w:hAnsiTheme="majorBidi" w:cstheme="majorBidi"/>
          <w:sz w:val="24"/>
          <w:szCs w:val="24"/>
          <w:vertAlign w:val="superscript"/>
          <w:lang w:bidi="ar-EG"/>
        </w:rPr>
        <w:t>2</w:t>
      </w:r>
      <w:r>
        <w:rPr>
          <w:rFonts w:asciiTheme="majorBidi" w:hAnsiTheme="majorBidi" w:cstheme="majorBidi"/>
          <w:sz w:val="24"/>
          <w:szCs w:val="24"/>
          <w:lang w:bidi="ar-EG"/>
        </w:rPr>
        <w:t xml:space="preserve">    </w:t>
      </w:r>
      <w:r>
        <w:rPr>
          <w:rFonts w:asciiTheme="majorBidi" w:hAnsiTheme="majorBidi" w:cstheme="majorBidi"/>
          <w:strike/>
          <w:sz w:val="24"/>
          <w:szCs w:val="24"/>
          <w:lang w:bidi="ar-EG"/>
        </w:rPr>
        <w:t xml:space="preserve"> </w:t>
      </w:r>
      <w:r>
        <w:rPr>
          <w:rFonts w:asciiTheme="majorBidi" w:hAnsiTheme="majorBidi" w:cstheme="majorBidi"/>
          <w:sz w:val="24"/>
          <w:szCs w:val="24"/>
          <w:lang w:bidi="ar-EG"/>
        </w:rPr>
        <w:t xml:space="preserve">       </w:t>
      </w:r>
    </w:p>
    <w:p w:rsidR="00B319E0" w:rsidRDefault="00B319E0" w:rsidP="00A13DB6">
      <w:pPr>
        <w:tabs>
          <w:tab w:val="right" w:pos="142"/>
        </w:tabs>
        <w:spacing w:after="0" w:line="360" w:lineRule="auto"/>
        <w:ind w:right="-707"/>
        <w:jc w:val="both"/>
        <w:rPr>
          <w:rFonts w:asciiTheme="majorBidi" w:hAnsiTheme="majorBidi" w:cstheme="majorBidi"/>
          <w:sz w:val="24"/>
          <w:szCs w:val="24"/>
          <w:lang w:bidi="ar-EG"/>
        </w:rPr>
      </w:pPr>
    </w:p>
    <w:p w:rsidR="00B319E0" w:rsidRDefault="00B319E0" w:rsidP="00A13DB6">
      <w:pPr>
        <w:tabs>
          <w:tab w:val="right" w:pos="142"/>
        </w:tabs>
        <w:spacing w:after="0" w:line="360" w:lineRule="auto"/>
        <w:ind w:right="-707"/>
        <w:jc w:val="both"/>
        <w:rPr>
          <w:rFonts w:asciiTheme="majorBidi" w:hAnsiTheme="majorBidi" w:cstheme="majorBidi"/>
          <w:sz w:val="24"/>
          <w:szCs w:val="24"/>
          <w:lang w:bidi="ar-EG"/>
        </w:rPr>
      </w:pPr>
    </w:p>
    <w:p w:rsidR="00B319E0" w:rsidRDefault="0021601A" w:rsidP="00A13DB6">
      <w:pPr>
        <w:tabs>
          <w:tab w:val="right" w:pos="142"/>
        </w:tabs>
        <w:spacing w:after="0" w:line="360" w:lineRule="auto"/>
        <w:ind w:right="-707"/>
        <w:rPr>
          <w:rFonts w:asciiTheme="majorBidi" w:hAnsiTheme="majorBidi" w:cstheme="majorBidi"/>
          <w:sz w:val="24"/>
          <w:szCs w:val="24"/>
          <w:lang w:bidi="ar-EG"/>
        </w:rPr>
      </w:pPr>
      <w:r w:rsidRPr="0021601A">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28B7507B" wp14:editId="1B973DB3">
                <wp:simplePos x="0" y="0"/>
                <wp:positionH relativeFrom="column">
                  <wp:posOffset>3225165</wp:posOffset>
                </wp:positionH>
                <wp:positionV relativeFrom="paragraph">
                  <wp:posOffset>1514475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1601A" w:rsidRDefault="0021601A" w:rsidP="0021601A">
                            <w:r>
                              <w:t>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8B7507B" id="_x0000_s1027" type="#_x0000_t202" style="position:absolute;margin-left:253.95pt;margin-top:119.2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" filled="f" stroked="f">
                <v:textbox style="mso-fit-shape-to-text:t">
                  <w:txbxContent>
                    <w:p w:rsidR="0021601A" w:rsidRDefault="0021601A" w:rsidP="0021601A">
                      <w:r>
                        <w:t>b</w:t>
                      </w:r>
                    </w:p>
                  </w:txbxContent>
                </v:textbox>
              </v:shape>
            </w:pict>
          </mc:Fallback>
        </mc:AlternateContent>
      </w:r>
      <w:r w:rsidRPr="0021601A">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1426CCA7" wp14:editId="2F85E73B">
                <wp:simplePos x="0" y="0"/>
                <wp:positionH relativeFrom="column">
                  <wp:posOffset>34290</wp:posOffset>
                </wp:positionH>
                <wp:positionV relativeFrom="paragraph">
                  <wp:posOffset>1500505</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1601A" w:rsidRDefault="0021601A" w:rsidP="0021601A">
                            <w:r>
                              <w: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426CCA7" id="_x0000_s1028" type="#_x0000_t202" style="position:absolute;margin-left:2.7pt;margin-top:118.1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" filled="f" stroked="f">
                <v:textbox style="mso-fit-shape-to-text:t">
                  <w:txbxContent>
                    <w:p w:rsidR="0021601A" w:rsidRDefault="0021601A" w:rsidP="0021601A">
                      <w:r>
                        <w:t>a</w:t>
                      </w:r>
                    </w:p>
                  </w:txbxContent>
                </v:textbox>
              </v:shape>
            </w:pict>
          </mc:Fallback>
        </mc:AlternateContent>
      </w:r>
      <w:r w:rsidR="00D33207">
        <w:rPr>
          <w:rFonts w:asciiTheme="majorBidi" w:hAnsiTheme="majorBidi" w:cstheme="majorBidi"/>
          <w:noProof/>
          <w:sz w:val="24"/>
          <w:szCs w:val="24"/>
        </w:rPr>
        <w:drawing>
          <wp:inline distT="0" distB="0" distL="0" distR="0" wp14:anchorId="3F047DA1" wp14:editId="2A544FFF">
            <wp:extent cx="2524125" cy="1885950"/>
            <wp:effectExtent l="0" t="0" r="9525" b="0"/>
            <wp:docPr id="5" name="Picture 5" descr="G:\صو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105" cy="1886682"/>
                    </a:xfrm>
                    <a:prstGeom prst="rect">
                      <a:avLst/>
                    </a:prstGeom>
                    <a:noFill/>
                    <a:ln>
                      <a:noFill/>
                    </a:ln>
                  </pic:spPr>
                </pic:pic>
              </a:graphicData>
            </a:graphic>
          </wp:inline>
        </w:drawing>
      </w:r>
      <w:r>
        <w:rPr>
          <w:rFonts w:asciiTheme="majorBidi" w:hAnsiTheme="majorBidi" w:cstheme="majorBidi"/>
          <w:noProof/>
          <w:sz w:val="24"/>
          <w:szCs w:val="24"/>
        </w:rPr>
        <w:drawing>
          <wp:inline distT="0" distB="0" distL="0" distR="0" wp14:anchorId="7F8DC08D" wp14:editId="7C20D608">
            <wp:extent cx="3829050" cy="1685925"/>
            <wp:effectExtent l="0" t="0" r="0" b="9525"/>
            <wp:docPr id="6" name="Picture 6" descr="G:\صور\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9050" cy="1685925"/>
                    </a:xfrm>
                    <a:prstGeom prst="rect">
                      <a:avLst/>
                    </a:prstGeom>
                    <a:noFill/>
                    <a:ln>
                      <a:noFill/>
                    </a:ln>
                  </pic:spPr>
                </pic:pic>
              </a:graphicData>
            </a:graphic>
          </wp:inline>
        </w:drawing>
      </w:r>
    </w:p>
    <w:sectPr w:rsidR="00B319E0" w:rsidSect="00A13DB6">
      <w:footerReference w:type="default" r:id="rId15"/>
      <w:pgSz w:w="12240" w:h="15840"/>
      <w:pgMar w:top="1170" w:right="1608" w:bottom="567"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D7" w:rsidRDefault="00A42AD7" w:rsidP="0049300A">
      <w:pPr>
        <w:spacing w:after="0" w:line="240" w:lineRule="auto"/>
      </w:pPr>
      <w:r>
        <w:separator/>
      </w:r>
    </w:p>
  </w:endnote>
  <w:endnote w:type="continuationSeparator" w:id="0">
    <w:p w:rsidR="00A42AD7" w:rsidRDefault="00A42AD7" w:rsidP="0049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46651"/>
      <w:docPartObj>
        <w:docPartGallery w:val="Page Numbers (Bottom of Page)"/>
        <w:docPartUnique/>
      </w:docPartObj>
    </w:sdtPr>
    <w:sdtEndPr/>
    <w:sdtContent>
      <w:p w:rsidR="00492F9C" w:rsidRDefault="00492F9C">
        <w:pPr>
          <w:pStyle w:val="Footer"/>
          <w:jc w:val="center"/>
        </w:pPr>
        <w:r>
          <w:fldChar w:fldCharType="begin"/>
        </w:r>
        <w:r>
          <w:instrText xml:space="preserve"> PAGE   \* MERGEFORMAT </w:instrText>
        </w:r>
        <w:r>
          <w:fldChar w:fldCharType="separate"/>
        </w:r>
        <w:r w:rsidR="0094281D">
          <w:rPr>
            <w:noProof/>
          </w:rPr>
          <w:t>1</w:t>
        </w:r>
        <w:r>
          <w:rPr>
            <w:noProof/>
          </w:rPr>
          <w:fldChar w:fldCharType="end"/>
        </w:r>
      </w:p>
    </w:sdtContent>
  </w:sdt>
  <w:p w:rsidR="0049300A" w:rsidRDefault="00493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D7" w:rsidRDefault="00A42AD7" w:rsidP="0049300A">
      <w:pPr>
        <w:spacing w:after="0" w:line="240" w:lineRule="auto"/>
      </w:pPr>
      <w:r>
        <w:separator/>
      </w:r>
    </w:p>
  </w:footnote>
  <w:footnote w:type="continuationSeparator" w:id="0">
    <w:p w:rsidR="00A42AD7" w:rsidRDefault="00A42AD7" w:rsidP="00493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459"/>
    <w:multiLevelType w:val="hybridMultilevel"/>
    <w:tmpl w:val="CA6E78D8"/>
    <w:lvl w:ilvl="0" w:tplc="AFCA8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939E6"/>
    <w:multiLevelType w:val="hybridMultilevel"/>
    <w:tmpl w:val="D5EC6EDA"/>
    <w:lvl w:ilvl="0" w:tplc="80769BA6">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057A3D23"/>
    <w:multiLevelType w:val="hybridMultilevel"/>
    <w:tmpl w:val="FCC018D2"/>
    <w:lvl w:ilvl="0" w:tplc="79BC8FB8">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18656C"/>
    <w:multiLevelType w:val="hybridMultilevel"/>
    <w:tmpl w:val="A5AC2BF8"/>
    <w:lvl w:ilvl="0" w:tplc="AC3617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77C5340"/>
    <w:multiLevelType w:val="hybridMultilevel"/>
    <w:tmpl w:val="461E6B4A"/>
    <w:lvl w:ilvl="0" w:tplc="037ACD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747E52"/>
    <w:multiLevelType w:val="hybridMultilevel"/>
    <w:tmpl w:val="79A2D2B6"/>
    <w:lvl w:ilvl="0" w:tplc="2050F592">
      <w:start w:val="18"/>
      <w:numFmt w:val="decimal"/>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0EE21456"/>
    <w:multiLevelType w:val="hybridMultilevel"/>
    <w:tmpl w:val="408A3912"/>
    <w:lvl w:ilvl="0" w:tplc="4C189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8766C0"/>
    <w:multiLevelType w:val="hybridMultilevel"/>
    <w:tmpl w:val="651C6708"/>
    <w:lvl w:ilvl="0" w:tplc="70747D6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20174F03"/>
    <w:multiLevelType w:val="hybridMultilevel"/>
    <w:tmpl w:val="2C74B30C"/>
    <w:lvl w:ilvl="0" w:tplc="F0F8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C02B3B"/>
    <w:multiLevelType w:val="hybridMultilevel"/>
    <w:tmpl w:val="FD1CC606"/>
    <w:lvl w:ilvl="0" w:tplc="14A09B1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271A5C8F"/>
    <w:multiLevelType w:val="hybridMultilevel"/>
    <w:tmpl w:val="924A98AE"/>
    <w:lvl w:ilvl="0" w:tplc="C3669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8531D"/>
    <w:multiLevelType w:val="hybridMultilevel"/>
    <w:tmpl w:val="DE24BD22"/>
    <w:lvl w:ilvl="0" w:tplc="D8BAD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5F1077"/>
    <w:multiLevelType w:val="hybridMultilevel"/>
    <w:tmpl w:val="51AA4E2C"/>
    <w:lvl w:ilvl="0" w:tplc="2FFEA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75421"/>
    <w:multiLevelType w:val="hybridMultilevel"/>
    <w:tmpl w:val="6D48D5F4"/>
    <w:lvl w:ilvl="0" w:tplc="BAAC0A8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91A7D3D"/>
    <w:multiLevelType w:val="hybridMultilevel"/>
    <w:tmpl w:val="E16CAC70"/>
    <w:lvl w:ilvl="0" w:tplc="C988EE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91D020C"/>
    <w:multiLevelType w:val="hybridMultilevel"/>
    <w:tmpl w:val="A7E219BE"/>
    <w:lvl w:ilvl="0" w:tplc="E0384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A1701F9"/>
    <w:multiLevelType w:val="hybridMultilevel"/>
    <w:tmpl w:val="F5C40342"/>
    <w:lvl w:ilvl="0" w:tplc="FC86683A">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nsid w:val="2D263E6C"/>
    <w:multiLevelType w:val="hybridMultilevel"/>
    <w:tmpl w:val="523E6700"/>
    <w:lvl w:ilvl="0" w:tplc="FAC295C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2DAF5CC7"/>
    <w:multiLevelType w:val="hybridMultilevel"/>
    <w:tmpl w:val="5CD84970"/>
    <w:lvl w:ilvl="0" w:tplc="B468678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9">
    <w:nsid w:val="30A67BCF"/>
    <w:multiLevelType w:val="hybridMultilevel"/>
    <w:tmpl w:val="332A24AE"/>
    <w:lvl w:ilvl="0" w:tplc="B88C7F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38BF2372"/>
    <w:multiLevelType w:val="hybridMultilevel"/>
    <w:tmpl w:val="BD04EF5E"/>
    <w:lvl w:ilvl="0" w:tplc="E528C1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BB187B"/>
    <w:multiLevelType w:val="hybridMultilevel"/>
    <w:tmpl w:val="CA9EA2DA"/>
    <w:lvl w:ilvl="0" w:tplc="37423DD4">
      <w:start w:val="1"/>
      <w:numFmt w:val="upperRoman"/>
      <w:lvlText w:val="%1)"/>
      <w:lvlJc w:val="left"/>
      <w:pPr>
        <w:ind w:left="927" w:hanging="360"/>
      </w:pPr>
      <w:rPr>
        <w:rFonts w:asciiTheme="majorBidi" w:eastAsiaTheme="minorHAnsi" w:hAnsiTheme="majorBidi" w:cstheme="majorBidi"/>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2">
    <w:nsid w:val="434D2EB3"/>
    <w:multiLevelType w:val="hybridMultilevel"/>
    <w:tmpl w:val="582619EA"/>
    <w:lvl w:ilvl="0" w:tplc="C3669E6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4E02A9"/>
    <w:multiLevelType w:val="hybridMultilevel"/>
    <w:tmpl w:val="CC20A6F2"/>
    <w:lvl w:ilvl="0" w:tplc="215630E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AC23AA6"/>
    <w:multiLevelType w:val="hybridMultilevel"/>
    <w:tmpl w:val="081C6BA0"/>
    <w:lvl w:ilvl="0" w:tplc="372E6A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C035CCA"/>
    <w:multiLevelType w:val="hybridMultilevel"/>
    <w:tmpl w:val="5C42DC58"/>
    <w:lvl w:ilvl="0" w:tplc="6DB89B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BC7D89"/>
    <w:multiLevelType w:val="hybridMultilevel"/>
    <w:tmpl w:val="595A2318"/>
    <w:lvl w:ilvl="0" w:tplc="59BE274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506A2EE4"/>
    <w:multiLevelType w:val="hybridMultilevel"/>
    <w:tmpl w:val="57DAA29C"/>
    <w:lvl w:ilvl="0" w:tplc="2DF2F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F21AA"/>
    <w:multiLevelType w:val="hybridMultilevel"/>
    <w:tmpl w:val="91C015E2"/>
    <w:lvl w:ilvl="0" w:tplc="8E62AD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nsid w:val="58417C6C"/>
    <w:multiLevelType w:val="hybridMultilevel"/>
    <w:tmpl w:val="14708AE6"/>
    <w:lvl w:ilvl="0" w:tplc="BE1CCC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0E1226"/>
    <w:multiLevelType w:val="hybridMultilevel"/>
    <w:tmpl w:val="0C8CD6F2"/>
    <w:lvl w:ilvl="0" w:tplc="D958BC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AD32759"/>
    <w:multiLevelType w:val="hybridMultilevel"/>
    <w:tmpl w:val="428A2238"/>
    <w:lvl w:ilvl="0" w:tplc="B78E3B3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2">
    <w:nsid w:val="69C15979"/>
    <w:multiLevelType w:val="hybridMultilevel"/>
    <w:tmpl w:val="691A64E8"/>
    <w:lvl w:ilvl="0" w:tplc="AFB2C656">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3">
    <w:nsid w:val="6CEF5E09"/>
    <w:multiLevelType w:val="hybridMultilevel"/>
    <w:tmpl w:val="63F66EFC"/>
    <w:lvl w:ilvl="0" w:tplc="49300A2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37E6918"/>
    <w:multiLevelType w:val="hybridMultilevel"/>
    <w:tmpl w:val="299A50D2"/>
    <w:lvl w:ilvl="0" w:tplc="CBC4DB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577477"/>
    <w:multiLevelType w:val="hybridMultilevel"/>
    <w:tmpl w:val="3216036C"/>
    <w:lvl w:ilvl="0" w:tplc="FDDCA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12"/>
  </w:num>
  <w:num w:numId="4">
    <w:abstractNumId w:val="34"/>
  </w:num>
  <w:num w:numId="5">
    <w:abstractNumId w:val="8"/>
  </w:num>
  <w:num w:numId="6">
    <w:abstractNumId w:val="27"/>
  </w:num>
  <w:num w:numId="7">
    <w:abstractNumId w:val="13"/>
  </w:num>
  <w:num w:numId="8">
    <w:abstractNumId w:val="0"/>
  </w:num>
  <w:num w:numId="9">
    <w:abstractNumId w:val="2"/>
  </w:num>
  <w:num w:numId="10">
    <w:abstractNumId w:val="19"/>
  </w:num>
  <w:num w:numId="11">
    <w:abstractNumId w:val="14"/>
  </w:num>
  <w:num w:numId="12">
    <w:abstractNumId w:val="33"/>
  </w:num>
  <w:num w:numId="13">
    <w:abstractNumId w:val="4"/>
  </w:num>
  <w:num w:numId="14">
    <w:abstractNumId w:val="29"/>
  </w:num>
  <w:num w:numId="15">
    <w:abstractNumId w:val="15"/>
  </w:num>
  <w:num w:numId="16">
    <w:abstractNumId w:val="11"/>
  </w:num>
  <w:num w:numId="17">
    <w:abstractNumId w:val="24"/>
  </w:num>
  <w:num w:numId="18">
    <w:abstractNumId w:val="20"/>
  </w:num>
  <w:num w:numId="19">
    <w:abstractNumId w:val="5"/>
  </w:num>
  <w:num w:numId="20">
    <w:abstractNumId w:val="9"/>
  </w:num>
  <w:num w:numId="21">
    <w:abstractNumId w:val="17"/>
  </w:num>
  <w:num w:numId="22">
    <w:abstractNumId w:val="31"/>
  </w:num>
  <w:num w:numId="23">
    <w:abstractNumId w:val="18"/>
  </w:num>
  <w:num w:numId="24">
    <w:abstractNumId w:val="16"/>
  </w:num>
  <w:num w:numId="25">
    <w:abstractNumId w:val="32"/>
  </w:num>
  <w:num w:numId="26">
    <w:abstractNumId w:val="25"/>
  </w:num>
  <w:num w:numId="27">
    <w:abstractNumId w:val="10"/>
  </w:num>
  <w:num w:numId="28">
    <w:abstractNumId w:val="7"/>
  </w:num>
  <w:num w:numId="29">
    <w:abstractNumId w:val="22"/>
  </w:num>
  <w:num w:numId="30">
    <w:abstractNumId w:val="6"/>
  </w:num>
  <w:num w:numId="31">
    <w:abstractNumId w:val="26"/>
  </w:num>
  <w:num w:numId="32">
    <w:abstractNumId w:val="3"/>
  </w:num>
  <w:num w:numId="33">
    <w:abstractNumId w:val="1"/>
  </w:num>
  <w:num w:numId="34">
    <w:abstractNumId w:val="30"/>
  </w:num>
  <w:num w:numId="35">
    <w:abstractNumId w:val="23"/>
  </w:num>
  <w:num w:numId="3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96"/>
    <w:rsid w:val="00011AC3"/>
    <w:rsid w:val="000140A3"/>
    <w:rsid w:val="000312F2"/>
    <w:rsid w:val="00044733"/>
    <w:rsid w:val="0005154D"/>
    <w:rsid w:val="00056FD3"/>
    <w:rsid w:val="00064371"/>
    <w:rsid w:val="00064CE3"/>
    <w:rsid w:val="000707DC"/>
    <w:rsid w:val="0008244A"/>
    <w:rsid w:val="00094663"/>
    <w:rsid w:val="000A47BA"/>
    <w:rsid w:val="000B45DB"/>
    <w:rsid w:val="0012354E"/>
    <w:rsid w:val="00141612"/>
    <w:rsid w:val="00167C8B"/>
    <w:rsid w:val="00170622"/>
    <w:rsid w:val="001813D7"/>
    <w:rsid w:val="0018428E"/>
    <w:rsid w:val="001B0C7F"/>
    <w:rsid w:val="001C4D48"/>
    <w:rsid w:val="001D5D76"/>
    <w:rsid w:val="001E78C9"/>
    <w:rsid w:val="001F0F10"/>
    <w:rsid w:val="00206747"/>
    <w:rsid w:val="00207C89"/>
    <w:rsid w:val="00213953"/>
    <w:rsid w:val="0021601A"/>
    <w:rsid w:val="002232A1"/>
    <w:rsid w:val="00252935"/>
    <w:rsid w:val="00255C30"/>
    <w:rsid w:val="00261D20"/>
    <w:rsid w:val="002922D9"/>
    <w:rsid w:val="00296826"/>
    <w:rsid w:val="002A0F7F"/>
    <w:rsid w:val="002A2019"/>
    <w:rsid w:val="002B1121"/>
    <w:rsid w:val="002C3A6D"/>
    <w:rsid w:val="002C692C"/>
    <w:rsid w:val="002D29CC"/>
    <w:rsid w:val="002F4523"/>
    <w:rsid w:val="00310D6B"/>
    <w:rsid w:val="0036440D"/>
    <w:rsid w:val="003A2B92"/>
    <w:rsid w:val="003A3751"/>
    <w:rsid w:val="003B13E5"/>
    <w:rsid w:val="003F22C1"/>
    <w:rsid w:val="00421535"/>
    <w:rsid w:val="00427BBD"/>
    <w:rsid w:val="0044334C"/>
    <w:rsid w:val="0044533C"/>
    <w:rsid w:val="00450F88"/>
    <w:rsid w:val="00455A49"/>
    <w:rsid w:val="00492F9C"/>
    <w:rsid w:val="0049300A"/>
    <w:rsid w:val="004B1D39"/>
    <w:rsid w:val="004B57B3"/>
    <w:rsid w:val="004D5710"/>
    <w:rsid w:val="00511F86"/>
    <w:rsid w:val="00531452"/>
    <w:rsid w:val="00531A77"/>
    <w:rsid w:val="00531EBF"/>
    <w:rsid w:val="0054010C"/>
    <w:rsid w:val="00542509"/>
    <w:rsid w:val="00576CE5"/>
    <w:rsid w:val="005946BC"/>
    <w:rsid w:val="005B0E67"/>
    <w:rsid w:val="005D0183"/>
    <w:rsid w:val="005E26C9"/>
    <w:rsid w:val="006426BE"/>
    <w:rsid w:val="00656688"/>
    <w:rsid w:val="00664469"/>
    <w:rsid w:val="00664F77"/>
    <w:rsid w:val="00670CB2"/>
    <w:rsid w:val="006843B6"/>
    <w:rsid w:val="006A7643"/>
    <w:rsid w:val="006B13FC"/>
    <w:rsid w:val="006B4EEF"/>
    <w:rsid w:val="006B7C4A"/>
    <w:rsid w:val="006F3F7A"/>
    <w:rsid w:val="007126C5"/>
    <w:rsid w:val="00730692"/>
    <w:rsid w:val="007311AC"/>
    <w:rsid w:val="0074081D"/>
    <w:rsid w:val="00747280"/>
    <w:rsid w:val="0074747B"/>
    <w:rsid w:val="007511A3"/>
    <w:rsid w:val="00763267"/>
    <w:rsid w:val="007760ED"/>
    <w:rsid w:val="00776619"/>
    <w:rsid w:val="007A287B"/>
    <w:rsid w:val="007B4D75"/>
    <w:rsid w:val="007C731F"/>
    <w:rsid w:val="007D765C"/>
    <w:rsid w:val="00812F69"/>
    <w:rsid w:val="00814548"/>
    <w:rsid w:val="0082299D"/>
    <w:rsid w:val="00823A29"/>
    <w:rsid w:val="00831051"/>
    <w:rsid w:val="00840598"/>
    <w:rsid w:val="00851D69"/>
    <w:rsid w:val="00861A2A"/>
    <w:rsid w:val="008656D3"/>
    <w:rsid w:val="00871699"/>
    <w:rsid w:val="00873EA2"/>
    <w:rsid w:val="0087617E"/>
    <w:rsid w:val="0088428E"/>
    <w:rsid w:val="00884732"/>
    <w:rsid w:val="00884A5C"/>
    <w:rsid w:val="008B2FD7"/>
    <w:rsid w:val="008D1F0F"/>
    <w:rsid w:val="008D25A8"/>
    <w:rsid w:val="008D304E"/>
    <w:rsid w:val="008D34C8"/>
    <w:rsid w:val="008F071D"/>
    <w:rsid w:val="009135D1"/>
    <w:rsid w:val="00925DD9"/>
    <w:rsid w:val="00930D57"/>
    <w:rsid w:val="0094281D"/>
    <w:rsid w:val="00970F61"/>
    <w:rsid w:val="00983ABF"/>
    <w:rsid w:val="009841BF"/>
    <w:rsid w:val="009A17E1"/>
    <w:rsid w:val="009C0060"/>
    <w:rsid w:val="009C571A"/>
    <w:rsid w:val="00A07177"/>
    <w:rsid w:val="00A12744"/>
    <w:rsid w:val="00A13DB6"/>
    <w:rsid w:val="00A20270"/>
    <w:rsid w:val="00A254C6"/>
    <w:rsid w:val="00A42AD7"/>
    <w:rsid w:val="00A63707"/>
    <w:rsid w:val="00A63AF4"/>
    <w:rsid w:val="00A703D2"/>
    <w:rsid w:val="00A736CC"/>
    <w:rsid w:val="00A9327D"/>
    <w:rsid w:val="00A95EBF"/>
    <w:rsid w:val="00AA2567"/>
    <w:rsid w:val="00AD020F"/>
    <w:rsid w:val="00AE3A51"/>
    <w:rsid w:val="00B14F43"/>
    <w:rsid w:val="00B21A3E"/>
    <w:rsid w:val="00B21FBA"/>
    <w:rsid w:val="00B240BF"/>
    <w:rsid w:val="00B25B1D"/>
    <w:rsid w:val="00B27B3B"/>
    <w:rsid w:val="00B319E0"/>
    <w:rsid w:val="00B40788"/>
    <w:rsid w:val="00B438FA"/>
    <w:rsid w:val="00B7093E"/>
    <w:rsid w:val="00B80880"/>
    <w:rsid w:val="00BC1999"/>
    <w:rsid w:val="00C101A2"/>
    <w:rsid w:val="00C12410"/>
    <w:rsid w:val="00C22834"/>
    <w:rsid w:val="00C26B0C"/>
    <w:rsid w:val="00C3616D"/>
    <w:rsid w:val="00C446C2"/>
    <w:rsid w:val="00C44FCB"/>
    <w:rsid w:val="00C718E4"/>
    <w:rsid w:val="00CA52B1"/>
    <w:rsid w:val="00CD481F"/>
    <w:rsid w:val="00CE46A5"/>
    <w:rsid w:val="00CE7F09"/>
    <w:rsid w:val="00D27967"/>
    <w:rsid w:val="00D33207"/>
    <w:rsid w:val="00D40D60"/>
    <w:rsid w:val="00D52EF3"/>
    <w:rsid w:val="00DA0DCB"/>
    <w:rsid w:val="00DE28DF"/>
    <w:rsid w:val="00E078D9"/>
    <w:rsid w:val="00E222FA"/>
    <w:rsid w:val="00E27FF4"/>
    <w:rsid w:val="00E33C97"/>
    <w:rsid w:val="00E65A31"/>
    <w:rsid w:val="00E703AD"/>
    <w:rsid w:val="00E83D45"/>
    <w:rsid w:val="00EB137C"/>
    <w:rsid w:val="00EE4196"/>
    <w:rsid w:val="00EF215A"/>
    <w:rsid w:val="00F03A93"/>
    <w:rsid w:val="00F176BD"/>
    <w:rsid w:val="00F2361F"/>
    <w:rsid w:val="00F245D5"/>
    <w:rsid w:val="00F32E9A"/>
    <w:rsid w:val="00F4328B"/>
    <w:rsid w:val="00F515B5"/>
    <w:rsid w:val="00F72C2E"/>
    <w:rsid w:val="00FA0550"/>
    <w:rsid w:val="00FE1C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D1"/>
    <w:pPr>
      <w:ind w:left="720"/>
      <w:contextualSpacing/>
    </w:pPr>
  </w:style>
  <w:style w:type="paragraph" w:styleId="Header">
    <w:name w:val="header"/>
    <w:basedOn w:val="Normal"/>
    <w:link w:val="HeaderChar"/>
    <w:uiPriority w:val="99"/>
    <w:unhideWhenUsed/>
    <w:rsid w:val="0049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0A"/>
  </w:style>
  <w:style w:type="paragraph" w:styleId="Footer">
    <w:name w:val="footer"/>
    <w:basedOn w:val="Normal"/>
    <w:link w:val="FooterChar"/>
    <w:uiPriority w:val="99"/>
    <w:unhideWhenUsed/>
    <w:rsid w:val="0049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0A"/>
  </w:style>
  <w:style w:type="paragraph" w:styleId="Subtitle">
    <w:name w:val="Subtitle"/>
    <w:basedOn w:val="Normal"/>
    <w:next w:val="Normal"/>
    <w:link w:val="SubtitleChar"/>
    <w:uiPriority w:val="11"/>
    <w:qFormat/>
    <w:rsid w:val="009841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41B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70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DC"/>
    <w:rPr>
      <w:rFonts w:ascii="Tahoma" w:hAnsi="Tahoma" w:cs="Tahoma"/>
      <w:sz w:val="16"/>
      <w:szCs w:val="16"/>
    </w:rPr>
  </w:style>
  <w:style w:type="paragraph" w:styleId="NoSpacing">
    <w:name w:val="No Spacing"/>
    <w:uiPriority w:val="1"/>
    <w:qFormat/>
    <w:rsid w:val="00292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5D1"/>
    <w:pPr>
      <w:ind w:left="720"/>
      <w:contextualSpacing/>
    </w:pPr>
  </w:style>
  <w:style w:type="paragraph" w:styleId="Header">
    <w:name w:val="header"/>
    <w:basedOn w:val="Normal"/>
    <w:link w:val="HeaderChar"/>
    <w:uiPriority w:val="99"/>
    <w:unhideWhenUsed/>
    <w:rsid w:val="0049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0A"/>
  </w:style>
  <w:style w:type="paragraph" w:styleId="Footer">
    <w:name w:val="footer"/>
    <w:basedOn w:val="Normal"/>
    <w:link w:val="FooterChar"/>
    <w:uiPriority w:val="99"/>
    <w:unhideWhenUsed/>
    <w:rsid w:val="0049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0A"/>
  </w:style>
  <w:style w:type="paragraph" w:styleId="Subtitle">
    <w:name w:val="Subtitle"/>
    <w:basedOn w:val="Normal"/>
    <w:next w:val="Normal"/>
    <w:link w:val="SubtitleChar"/>
    <w:uiPriority w:val="11"/>
    <w:qFormat/>
    <w:rsid w:val="009841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41B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70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7DC"/>
    <w:rPr>
      <w:rFonts w:ascii="Tahoma" w:hAnsi="Tahoma" w:cs="Tahoma"/>
      <w:sz w:val="16"/>
      <w:szCs w:val="16"/>
    </w:rPr>
  </w:style>
  <w:style w:type="paragraph" w:styleId="NoSpacing">
    <w:name w:val="No Spacing"/>
    <w:uiPriority w:val="1"/>
    <w:qFormat/>
    <w:rsid w:val="00292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4185-7097-412B-87FE-FD1CC6D6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9</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y nassar</dc:creator>
  <cp:lastModifiedBy>hp</cp:lastModifiedBy>
  <cp:revision>130</cp:revision>
  <cp:lastPrinted>2014-12-08T10:39:00Z</cp:lastPrinted>
  <dcterms:created xsi:type="dcterms:W3CDTF">2014-12-29T11:47:00Z</dcterms:created>
  <dcterms:modified xsi:type="dcterms:W3CDTF">2017-06-17T22:23:00Z</dcterms:modified>
</cp:coreProperties>
</file>