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92C" w:rsidRDefault="0038492C">
      <w:pPr>
        <w:rPr>
          <w:rFonts w:hint="cs"/>
          <w:b/>
          <w:bCs/>
          <w:sz w:val="24"/>
          <w:szCs w:val="24"/>
          <w:rtl/>
          <w:lang w:bidi="ar-EG"/>
        </w:rPr>
      </w:pPr>
    </w:p>
    <w:p w:rsidR="0038492C" w:rsidRPr="00FD7CD2" w:rsidRDefault="0038492C" w:rsidP="00DF4BEA">
      <w:pPr>
        <w:jc w:val="center"/>
        <w:rPr>
          <w:rFonts w:ascii="Simplified Arabic Fixed" w:hAnsi="Simplified Arabic Fixed" w:cs="Simplified Arabic Fixed"/>
          <w:b/>
          <w:bCs/>
          <w:sz w:val="28"/>
          <w:szCs w:val="28"/>
          <w:rtl/>
          <w:lang w:bidi="ar-EG"/>
        </w:rPr>
      </w:pPr>
      <w:r w:rsidRPr="00FD7CD2">
        <w:rPr>
          <w:rFonts w:ascii="Simplified Arabic Fixed" w:hAnsi="Simplified Arabic Fixed" w:cs="Simplified Arabic Fixed"/>
          <w:b/>
          <w:bCs/>
          <w:sz w:val="28"/>
          <w:szCs w:val="28"/>
          <w:rtl/>
          <w:lang w:bidi="ar-EG"/>
        </w:rPr>
        <w:t>دل</w:t>
      </w:r>
      <w:r w:rsidR="00DF4BEA" w:rsidRPr="00FD7CD2">
        <w:rPr>
          <w:rFonts w:ascii="Simplified Arabic Fixed" w:hAnsi="Simplified Arabic Fixed" w:cs="Simplified Arabic Fixed"/>
          <w:b/>
          <w:bCs/>
          <w:sz w:val="28"/>
          <w:szCs w:val="28"/>
          <w:rtl/>
          <w:lang w:bidi="ar-EG"/>
        </w:rPr>
        <w:t>ـ</w:t>
      </w:r>
      <w:r w:rsidRPr="00FD7CD2">
        <w:rPr>
          <w:rFonts w:ascii="Simplified Arabic Fixed" w:hAnsi="Simplified Arabic Fixed" w:cs="Simplified Arabic Fixed"/>
          <w:b/>
          <w:bCs/>
          <w:sz w:val="28"/>
          <w:szCs w:val="28"/>
          <w:rtl/>
          <w:lang w:bidi="ar-EG"/>
        </w:rPr>
        <w:t>ي</w:t>
      </w:r>
      <w:r w:rsidR="00DF4BEA" w:rsidRPr="00FD7CD2">
        <w:rPr>
          <w:rFonts w:ascii="Simplified Arabic Fixed" w:hAnsi="Simplified Arabic Fixed" w:cs="Simplified Arabic Fixed"/>
          <w:b/>
          <w:bCs/>
          <w:sz w:val="28"/>
          <w:szCs w:val="28"/>
          <w:rtl/>
          <w:lang w:bidi="ar-EG"/>
        </w:rPr>
        <w:t>ـــ</w:t>
      </w:r>
      <w:r w:rsidRPr="00FD7CD2">
        <w:rPr>
          <w:rFonts w:ascii="Simplified Arabic Fixed" w:hAnsi="Simplified Arabic Fixed" w:cs="Simplified Arabic Fixed"/>
          <w:b/>
          <w:bCs/>
          <w:sz w:val="28"/>
          <w:szCs w:val="28"/>
          <w:rtl/>
          <w:lang w:bidi="ar-EG"/>
        </w:rPr>
        <w:t>ل المكتب</w:t>
      </w:r>
      <w:r w:rsidR="00DF4BEA" w:rsidRPr="00FD7CD2">
        <w:rPr>
          <w:rFonts w:ascii="Simplified Arabic Fixed" w:hAnsi="Simplified Arabic Fixed" w:cs="Simplified Arabic Fixed" w:hint="cs"/>
          <w:b/>
          <w:bCs/>
          <w:sz w:val="28"/>
          <w:szCs w:val="28"/>
          <w:rtl/>
          <w:lang w:bidi="ar-EG"/>
        </w:rPr>
        <w:t>ـ</w:t>
      </w:r>
      <w:r w:rsidRPr="00FD7CD2">
        <w:rPr>
          <w:rFonts w:ascii="Simplified Arabic Fixed" w:hAnsi="Simplified Arabic Fixed" w:cs="Simplified Arabic Fixed"/>
          <w:b/>
          <w:bCs/>
          <w:sz w:val="28"/>
          <w:szCs w:val="28"/>
          <w:rtl/>
          <w:lang w:bidi="ar-EG"/>
        </w:rPr>
        <w:t>ة</w:t>
      </w:r>
    </w:p>
    <w:p w:rsidR="0038492C" w:rsidRPr="00DF4BEA" w:rsidRDefault="0038492C">
      <w:pPr>
        <w:rPr>
          <w:rFonts w:ascii="Arial Unicode MS" w:eastAsia="Arial Unicode MS" w:hAnsi="Arial Unicode MS" w:cs="Arial Unicode MS"/>
          <w:b/>
          <w:bCs/>
          <w:u w:val="single"/>
          <w:rtl/>
          <w:lang w:bidi="ar-EG"/>
        </w:rPr>
      </w:pPr>
      <w:r w:rsidRPr="00DF4BEA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الموقع </w:t>
      </w:r>
      <w:r w:rsidR="00DF4BEA" w:rsidRPr="00DF4BEA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:-</w:t>
      </w:r>
    </w:p>
    <w:p w:rsidR="0038492C" w:rsidRPr="00DF4BEA" w:rsidRDefault="00DF4BEA">
      <w:pPr>
        <w:rPr>
          <w:rtl/>
          <w:lang w:bidi="ar-EG"/>
        </w:rPr>
      </w:pPr>
      <w:r w:rsidRPr="00DF4BEA">
        <w:rPr>
          <w:rFonts w:hint="cs"/>
          <w:rtl/>
          <w:lang w:bidi="ar-EG"/>
        </w:rPr>
        <w:t xml:space="preserve">تقع </w:t>
      </w:r>
      <w:r w:rsidR="0038492C" w:rsidRPr="00DF4BEA">
        <w:rPr>
          <w:rFonts w:hint="cs"/>
          <w:rtl/>
          <w:lang w:bidi="ar-EG"/>
        </w:rPr>
        <w:t xml:space="preserve">المكتبة في المبنى الخلفي بالكلية ( مبنى المدرج الكبير ) في الجانب الآخر للمدرج جوار مكتب الجودة </w:t>
      </w:r>
    </w:p>
    <w:p w:rsidR="0038492C" w:rsidRPr="00DF4BEA" w:rsidRDefault="0038492C">
      <w:pPr>
        <w:rPr>
          <w:rFonts w:ascii="Arial Unicode MS" w:eastAsia="Arial Unicode MS" w:hAnsi="Arial Unicode MS" w:cs="Arial Unicode MS"/>
          <w:b/>
          <w:bCs/>
          <w:u w:val="single"/>
          <w:rtl/>
          <w:lang w:bidi="ar-EG"/>
        </w:rPr>
      </w:pPr>
      <w:r w:rsidRPr="00DF4BEA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الهيكل البنائي </w:t>
      </w:r>
      <w:r w:rsidR="00DF4BEA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:- </w:t>
      </w:r>
    </w:p>
    <w:p w:rsidR="0038492C" w:rsidRPr="00DF4BEA" w:rsidRDefault="0038492C">
      <w:pPr>
        <w:rPr>
          <w:sz w:val="24"/>
          <w:szCs w:val="24"/>
          <w:rtl/>
          <w:lang w:bidi="ar-EG"/>
        </w:rPr>
      </w:pPr>
      <w:r w:rsidRPr="00DF4BEA">
        <w:rPr>
          <w:rFonts w:hint="cs"/>
          <w:rtl/>
          <w:lang w:bidi="ar-EG"/>
        </w:rPr>
        <w:t xml:space="preserve">تتكون المكتبة من طابقين موزع فيها أقسام المكتبة </w:t>
      </w:r>
      <w:r w:rsidR="00DF4BEA" w:rsidRPr="00DF4BEA">
        <w:rPr>
          <w:rFonts w:hint="cs"/>
          <w:rtl/>
          <w:lang w:bidi="ar-EG"/>
        </w:rPr>
        <w:t xml:space="preserve">حيث تم فصل مكتبة الدراسات العليا والتى تحتوى على ( الرسائل </w:t>
      </w:r>
      <w:r w:rsidR="00DF4BEA" w:rsidRPr="00DF4BEA">
        <w:rPr>
          <w:rtl/>
          <w:lang w:bidi="ar-EG"/>
        </w:rPr>
        <w:t>–</w:t>
      </w:r>
      <w:r w:rsidR="00DF4BEA" w:rsidRPr="00DF4BEA">
        <w:rPr>
          <w:rFonts w:hint="cs"/>
          <w:rtl/>
          <w:lang w:bidi="ar-EG"/>
        </w:rPr>
        <w:t xml:space="preserve"> المجلات </w:t>
      </w:r>
      <w:r w:rsidR="00DF4BEA" w:rsidRPr="00DF4BEA">
        <w:rPr>
          <w:rtl/>
          <w:lang w:bidi="ar-EG"/>
        </w:rPr>
        <w:t>–</w:t>
      </w:r>
      <w:r w:rsidR="00DF4BEA" w:rsidRPr="00DF4BEA">
        <w:rPr>
          <w:rFonts w:hint="cs"/>
          <w:rtl/>
          <w:lang w:bidi="ar-EG"/>
        </w:rPr>
        <w:t xml:space="preserve"> الدوريات ) عن الكتب الطلابية مع انشاء مكتبة الكترونية ملحقة</w:t>
      </w:r>
      <w:r w:rsidR="00DF4BEA">
        <w:rPr>
          <w:rFonts w:hint="cs"/>
          <w:sz w:val="24"/>
          <w:szCs w:val="24"/>
          <w:rtl/>
          <w:lang w:bidi="ar-EG"/>
        </w:rPr>
        <w:t xml:space="preserve"> .</w:t>
      </w:r>
    </w:p>
    <w:p w:rsidR="0038492C" w:rsidRPr="00DF4BEA" w:rsidRDefault="0038492C">
      <w:pPr>
        <w:rPr>
          <w:rFonts w:ascii="Arial Unicode MS" w:eastAsia="Arial Unicode MS" w:hAnsi="Arial Unicode MS" w:cs="Arial Unicode MS"/>
          <w:b/>
          <w:bCs/>
          <w:u w:val="single"/>
          <w:rtl/>
          <w:lang w:bidi="ar-EG"/>
        </w:rPr>
      </w:pPr>
      <w:r w:rsidRPr="00DF4BEA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الهيكل التنظيمي</w:t>
      </w:r>
      <w:r w:rsidR="00DF4BEA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 :- </w:t>
      </w:r>
    </w:p>
    <w:p w:rsidR="0038492C" w:rsidRPr="00DF4BEA" w:rsidRDefault="0038492C">
      <w:pPr>
        <w:rPr>
          <w:rtl/>
          <w:lang w:bidi="ar-EG"/>
        </w:rPr>
      </w:pPr>
      <w:r w:rsidRPr="00DF4BEA">
        <w:rPr>
          <w:rFonts w:hint="cs"/>
          <w:rtl/>
          <w:lang w:bidi="ar-EG"/>
        </w:rPr>
        <w:t>تتكون</w:t>
      </w:r>
      <w:r>
        <w:rPr>
          <w:rFonts w:hint="cs"/>
          <w:b/>
          <w:bCs/>
          <w:sz w:val="24"/>
          <w:szCs w:val="24"/>
          <w:rtl/>
          <w:lang w:bidi="ar-EG"/>
        </w:rPr>
        <w:t xml:space="preserve"> </w:t>
      </w:r>
      <w:r w:rsidRPr="00DF4BEA">
        <w:rPr>
          <w:rFonts w:hint="cs"/>
          <w:rtl/>
          <w:lang w:bidi="ar-EG"/>
        </w:rPr>
        <w:t xml:space="preserve">المكتبة من 7 أقسام </w:t>
      </w:r>
      <w:r w:rsidR="00AC2B4B" w:rsidRPr="00DF4BEA">
        <w:rPr>
          <w:rFonts w:hint="cs"/>
          <w:rtl/>
          <w:lang w:bidi="ar-EG"/>
        </w:rPr>
        <w:t>وهي نفس</w:t>
      </w:r>
      <w:r w:rsidR="003F5F71" w:rsidRPr="00DF4BEA">
        <w:rPr>
          <w:rFonts w:hint="cs"/>
          <w:rtl/>
          <w:lang w:bidi="ar-EG"/>
        </w:rPr>
        <w:t>ها</w:t>
      </w:r>
      <w:r w:rsidR="00AC2B4B" w:rsidRPr="00DF4BEA">
        <w:rPr>
          <w:rFonts w:hint="cs"/>
          <w:rtl/>
          <w:lang w:bidi="ar-EG"/>
        </w:rPr>
        <w:t xml:space="preserve"> السبعة أقسام العلمية بالكلية وهي </w:t>
      </w:r>
    </w:p>
    <w:p w:rsidR="00AC2B4B" w:rsidRPr="00DF4BEA" w:rsidRDefault="00AC2B4B" w:rsidP="00AC2B4B">
      <w:pPr>
        <w:rPr>
          <w:rtl/>
          <w:lang w:bidi="ar-EG"/>
        </w:rPr>
      </w:pPr>
      <w:r w:rsidRPr="00DF4BEA">
        <w:rPr>
          <w:rFonts w:hint="cs"/>
          <w:rtl/>
          <w:lang w:bidi="ar-EG"/>
        </w:rPr>
        <w:t>الكيمياء والجيولوجيا ( الدور الارضي )</w:t>
      </w:r>
    </w:p>
    <w:p w:rsidR="00AC2B4B" w:rsidRPr="00DF4BEA" w:rsidRDefault="00AC2B4B" w:rsidP="00AC2B4B">
      <w:pPr>
        <w:rPr>
          <w:rtl/>
          <w:lang w:bidi="ar-EG"/>
        </w:rPr>
      </w:pPr>
      <w:r w:rsidRPr="00DF4BEA">
        <w:rPr>
          <w:rFonts w:hint="cs"/>
          <w:rtl/>
          <w:lang w:bidi="ar-EG"/>
        </w:rPr>
        <w:t>أقسام الفيزياء والري</w:t>
      </w:r>
      <w:r w:rsidR="005A2917" w:rsidRPr="00DF4BEA">
        <w:rPr>
          <w:rFonts w:hint="cs"/>
          <w:rtl/>
          <w:lang w:bidi="ar-EG"/>
        </w:rPr>
        <w:t>ا</w:t>
      </w:r>
      <w:r w:rsidRPr="00DF4BEA">
        <w:rPr>
          <w:rFonts w:hint="cs"/>
          <w:rtl/>
          <w:lang w:bidi="ar-EG"/>
        </w:rPr>
        <w:t xml:space="preserve">ضيات والنبات والحيوان والحشرات (الدور الثاني) </w:t>
      </w:r>
    </w:p>
    <w:p w:rsidR="00D119F9" w:rsidRPr="00DF4BEA" w:rsidRDefault="00022AB0" w:rsidP="00AC2B4B">
      <w:pPr>
        <w:rPr>
          <w:rFonts w:ascii="Arial Unicode MS" w:eastAsia="Arial Unicode MS" w:hAnsi="Arial Unicode MS" w:cs="Arial Unicode MS"/>
          <w:b/>
          <w:bCs/>
          <w:u w:val="single"/>
          <w:rtl/>
          <w:lang w:bidi="ar-EG"/>
        </w:rPr>
      </w:pPr>
      <w:r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قسم</w:t>
      </w:r>
      <w:r w:rsidR="00D119F9" w:rsidRPr="00DF4BEA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 الكتب</w:t>
      </w:r>
      <w:r w:rsidR="003F5F71" w:rsidRPr="00DF4BEA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 </w:t>
      </w:r>
      <w:r w:rsidR="00D119F9" w:rsidRPr="00DF4BEA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العربي :</w:t>
      </w:r>
      <w:r w:rsidR="00DF4BEA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- </w:t>
      </w:r>
    </w:p>
    <w:p w:rsidR="00AC2B4B" w:rsidRPr="00DF4BEA" w:rsidRDefault="00DF4BEA" w:rsidP="00DF4BEA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تحتوى على كتب فى </w:t>
      </w:r>
      <w:r w:rsidR="00AC2B4B" w:rsidRPr="00DF4BEA">
        <w:rPr>
          <w:rFonts w:hint="cs"/>
          <w:rtl/>
          <w:lang w:bidi="ar-EG"/>
        </w:rPr>
        <w:t xml:space="preserve"> </w:t>
      </w:r>
      <w:r>
        <w:rPr>
          <w:rFonts w:hint="cs"/>
          <w:rtl/>
          <w:lang w:bidi="ar-EG"/>
        </w:rPr>
        <w:t>جميع</w:t>
      </w:r>
      <w:r w:rsidR="00AC2B4B" w:rsidRPr="00DF4BEA">
        <w:rPr>
          <w:rFonts w:hint="cs"/>
          <w:rtl/>
          <w:lang w:bidi="ar-EG"/>
        </w:rPr>
        <w:t xml:space="preserve"> التخصصات العلمية </w:t>
      </w:r>
      <w:r>
        <w:rPr>
          <w:rFonts w:hint="cs"/>
          <w:rtl/>
          <w:lang w:bidi="ar-EG"/>
        </w:rPr>
        <w:t>ل</w:t>
      </w:r>
      <w:r w:rsidR="003F5F71" w:rsidRPr="00DF4BEA">
        <w:rPr>
          <w:rFonts w:hint="cs"/>
          <w:rtl/>
          <w:lang w:bidi="ar-EG"/>
        </w:rPr>
        <w:t xml:space="preserve">كل قسم باللغة العربية </w:t>
      </w:r>
      <w:r>
        <w:rPr>
          <w:rFonts w:hint="cs"/>
          <w:rtl/>
          <w:lang w:bidi="ar-EG"/>
        </w:rPr>
        <w:t xml:space="preserve">والتى </w:t>
      </w:r>
      <w:r w:rsidR="003F5F71" w:rsidRPr="00DF4BEA">
        <w:rPr>
          <w:rFonts w:hint="cs"/>
          <w:rtl/>
          <w:lang w:bidi="ar-EG"/>
        </w:rPr>
        <w:t xml:space="preserve">يحتاجها الباحثين والطلاب ( وان كان عددها قليل بالنسبة للمراجع الأجنبية الا ان الحاجة لها كبيرة من الباحثين والطلاب ).,يضاف اليها مجموعة من الكتب الثقافية العامة للترفيه والتثقيف . </w:t>
      </w:r>
    </w:p>
    <w:p w:rsidR="00AC2B4B" w:rsidRPr="00DF4BEA" w:rsidRDefault="00AC2B4B" w:rsidP="00DF4BEA">
      <w:pPr>
        <w:rPr>
          <w:rtl/>
          <w:lang w:bidi="ar-EG"/>
        </w:rPr>
      </w:pPr>
      <w:r w:rsidRPr="00DF4BEA">
        <w:rPr>
          <w:rFonts w:hint="cs"/>
          <w:rtl/>
          <w:lang w:bidi="ar-EG"/>
        </w:rPr>
        <w:t xml:space="preserve">المكتبة الرقمية : منشأة حديثا لخدمة الطلاب وأعضاء هيئة التدريس والباحثين للبحث </w:t>
      </w:r>
      <w:r w:rsidR="00DF4BEA">
        <w:rPr>
          <w:rFonts w:hint="cs"/>
          <w:rtl/>
          <w:lang w:bidi="ar-EG"/>
        </w:rPr>
        <w:t xml:space="preserve">من خلال استخدام </w:t>
      </w:r>
      <w:r w:rsidRPr="00DF4BEA">
        <w:rPr>
          <w:rFonts w:hint="cs"/>
          <w:rtl/>
          <w:lang w:bidi="ar-EG"/>
        </w:rPr>
        <w:t xml:space="preserve">الانترنت </w:t>
      </w:r>
      <w:r w:rsidR="00DF4BEA">
        <w:rPr>
          <w:rFonts w:hint="cs"/>
          <w:rtl/>
          <w:lang w:bidi="ar-EG"/>
        </w:rPr>
        <w:t xml:space="preserve">على  موقع المكتبة الرقمية. </w:t>
      </w:r>
    </w:p>
    <w:p w:rsidR="00D119F9" w:rsidRPr="00E87C65" w:rsidRDefault="00022AB0" w:rsidP="00AC2B4B">
      <w:pPr>
        <w:rPr>
          <w:rFonts w:ascii="Arial Unicode MS" w:eastAsia="Arial Unicode MS" w:hAnsi="Arial Unicode MS" w:cs="Arial Unicode MS"/>
          <w:b/>
          <w:bCs/>
          <w:u w:val="single"/>
          <w:rtl/>
          <w:lang w:bidi="ar-EG"/>
        </w:rPr>
      </w:pPr>
      <w:r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قسم </w:t>
      </w:r>
      <w:r w:rsidR="00D119F9" w:rsidRPr="00E87C65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الرسائل العلمية : </w:t>
      </w:r>
      <w:r w:rsidR="00E87C65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- </w:t>
      </w:r>
    </w:p>
    <w:p w:rsidR="00D119F9" w:rsidRDefault="00E87C65" w:rsidP="00AC2B4B">
      <w:pPr>
        <w:rPr>
          <w:b/>
          <w:bCs/>
          <w:sz w:val="24"/>
          <w:szCs w:val="24"/>
          <w:rtl/>
          <w:lang w:bidi="ar-EG"/>
        </w:rPr>
      </w:pPr>
      <w:r w:rsidRPr="00E87C65">
        <w:rPr>
          <w:rFonts w:hint="cs"/>
          <w:rtl/>
          <w:lang w:bidi="ar-EG"/>
        </w:rPr>
        <w:t>تقع</w:t>
      </w:r>
      <w:r>
        <w:rPr>
          <w:rFonts w:hint="cs"/>
          <w:b/>
          <w:bCs/>
          <w:sz w:val="24"/>
          <w:szCs w:val="24"/>
          <w:rtl/>
          <w:lang w:bidi="ar-EG"/>
        </w:rPr>
        <w:t xml:space="preserve"> </w:t>
      </w:r>
      <w:r w:rsidR="00D119F9" w:rsidRPr="00E87C65">
        <w:rPr>
          <w:rFonts w:hint="cs"/>
          <w:rtl/>
          <w:lang w:bidi="ar-EG"/>
        </w:rPr>
        <w:t xml:space="preserve">بالدور الثاني وهي تقتني الرسائل العلمية ( ماجستير </w:t>
      </w:r>
      <w:r w:rsidR="00D119F9" w:rsidRPr="00E87C65">
        <w:rPr>
          <w:rtl/>
          <w:lang w:bidi="ar-EG"/>
        </w:rPr>
        <w:t>–</w:t>
      </w:r>
      <w:r w:rsidR="00D119F9" w:rsidRPr="00E87C65">
        <w:rPr>
          <w:rFonts w:hint="cs"/>
          <w:rtl/>
          <w:lang w:bidi="ar-EG"/>
        </w:rPr>
        <w:t xml:space="preserve"> دكتوراه )  الممنوحة من الكلية هى </w:t>
      </w:r>
      <w:r w:rsidR="005A2917" w:rsidRPr="00E87C65">
        <w:rPr>
          <w:rFonts w:hint="cs"/>
          <w:rtl/>
          <w:lang w:bidi="ar-EG"/>
        </w:rPr>
        <w:t xml:space="preserve">ايضا مقسمة حسب التخصصات العلمية </w:t>
      </w:r>
      <w:r w:rsidR="00D119F9" w:rsidRPr="00E87C65">
        <w:rPr>
          <w:rFonts w:hint="cs"/>
          <w:rtl/>
          <w:lang w:bidi="ar-EG"/>
        </w:rPr>
        <w:t>السبعة بالكلية كل قسم مختص برسائله</w:t>
      </w:r>
      <w:r w:rsidR="00D119F9">
        <w:rPr>
          <w:rFonts w:hint="cs"/>
          <w:b/>
          <w:bCs/>
          <w:sz w:val="24"/>
          <w:szCs w:val="24"/>
          <w:rtl/>
          <w:lang w:bidi="ar-EG"/>
        </w:rPr>
        <w:t xml:space="preserve">  </w:t>
      </w:r>
    </w:p>
    <w:p w:rsidR="00D119F9" w:rsidRPr="00E87C65" w:rsidRDefault="00022AB0" w:rsidP="00AC2B4B">
      <w:pPr>
        <w:rPr>
          <w:rFonts w:ascii="Arial Unicode MS" w:eastAsia="Arial Unicode MS" w:hAnsi="Arial Unicode MS" w:cs="Arial Unicode MS"/>
          <w:b/>
          <w:bCs/>
          <w:u w:val="single"/>
          <w:rtl/>
          <w:lang w:bidi="ar-EG"/>
        </w:rPr>
      </w:pPr>
      <w:r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قسم</w:t>
      </w:r>
      <w:r w:rsidR="00D119F9" w:rsidRPr="00E87C65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 الدوريات العلمية :</w:t>
      </w:r>
      <w:r w:rsidR="00E87C65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- </w:t>
      </w:r>
    </w:p>
    <w:p w:rsidR="00D119F9" w:rsidRPr="00D872B9" w:rsidRDefault="00D872B9" w:rsidP="00022AB0">
      <w:pPr>
        <w:rPr>
          <w:rtl/>
          <w:lang w:bidi="ar-EG"/>
        </w:rPr>
      </w:pPr>
      <w:r w:rsidRPr="00D872B9">
        <w:rPr>
          <w:rFonts w:hint="cs"/>
          <w:rtl/>
          <w:lang w:bidi="ar-EG"/>
        </w:rPr>
        <w:t>تقع</w:t>
      </w:r>
      <w:r w:rsidR="00D119F9" w:rsidRPr="00D872B9">
        <w:rPr>
          <w:rFonts w:hint="cs"/>
          <w:rtl/>
          <w:lang w:bidi="ar-EG"/>
        </w:rPr>
        <w:t xml:space="preserve"> بالدور الثاني وتقتني عدد من الدو</w:t>
      </w:r>
      <w:r w:rsidR="005A2917" w:rsidRPr="00D872B9">
        <w:rPr>
          <w:rFonts w:hint="cs"/>
          <w:rtl/>
          <w:lang w:bidi="ar-EG"/>
        </w:rPr>
        <w:t>ر</w:t>
      </w:r>
      <w:r w:rsidR="00D119F9" w:rsidRPr="00D872B9">
        <w:rPr>
          <w:rFonts w:hint="cs"/>
          <w:rtl/>
          <w:lang w:bidi="ar-EG"/>
        </w:rPr>
        <w:t>يات الاجنب</w:t>
      </w:r>
      <w:r w:rsidR="005A2917" w:rsidRPr="00D872B9">
        <w:rPr>
          <w:rFonts w:hint="cs"/>
          <w:rtl/>
          <w:lang w:bidi="ar-EG"/>
        </w:rPr>
        <w:t>ي</w:t>
      </w:r>
      <w:r w:rsidR="00D119F9" w:rsidRPr="00D872B9">
        <w:rPr>
          <w:rFonts w:hint="cs"/>
          <w:rtl/>
          <w:lang w:bidi="ar-EG"/>
        </w:rPr>
        <w:t>ة في تخصصات الكلية وتقت</w:t>
      </w:r>
      <w:r w:rsidR="005A2917" w:rsidRPr="00D872B9">
        <w:rPr>
          <w:rFonts w:hint="cs"/>
          <w:rtl/>
          <w:lang w:bidi="ar-EG"/>
        </w:rPr>
        <w:t>ني من كل دورية مجموعة كبيرة</w:t>
      </w:r>
      <w:r w:rsidR="00D119F9" w:rsidRPr="00D872B9">
        <w:rPr>
          <w:rFonts w:hint="cs"/>
          <w:rtl/>
          <w:lang w:bidi="ar-EG"/>
        </w:rPr>
        <w:t xml:space="preserve"> من الاعداد لسنوات مختلفة وهي وان كانت قد تقادمت الا ان فائ</w:t>
      </w:r>
      <w:r w:rsidR="005A2917" w:rsidRPr="00D872B9">
        <w:rPr>
          <w:rFonts w:hint="cs"/>
          <w:rtl/>
          <w:lang w:bidi="ar-EG"/>
        </w:rPr>
        <w:t>د</w:t>
      </w:r>
      <w:r w:rsidR="00D119F9" w:rsidRPr="00D872B9">
        <w:rPr>
          <w:rFonts w:hint="cs"/>
          <w:rtl/>
          <w:lang w:bidi="ar-EG"/>
        </w:rPr>
        <w:t>تها العلمية مازا</w:t>
      </w:r>
      <w:r w:rsidR="005A2917" w:rsidRPr="00D872B9">
        <w:rPr>
          <w:rFonts w:hint="cs"/>
          <w:rtl/>
          <w:lang w:bidi="ar-EG"/>
        </w:rPr>
        <w:t>ل</w:t>
      </w:r>
      <w:r w:rsidR="00D119F9" w:rsidRPr="00D872B9">
        <w:rPr>
          <w:rFonts w:hint="cs"/>
          <w:rtl/>
          <w:lang w:bidi="ar-EG"/>
        </w:rPr>
        <w:t xml:space="preserve">ت قائمة للباحثين لذا تحرص المكتبة </w:t>
      </w:r>
      <w:r w:rsidR="00022AB0">
        <w:rPr>
          <w:rFonts w:hint="cs"/>
          <w:rtl/>
          <w:lang w:bidi="ar-EG"/>
        </w:rPr>
        <w:t xml:space="preserve">على وجودها </w:t>
      </w:r>
      <w:r w:rsidR="00D119F9" w:rsidRPr="00D872B9">
        <w:rPr>
          <w:rFonts w:hint="cs"/>
          <w:rtl/>
          <w:lang w:bidi="ar-EG"/>
        </w:rPr>
        <w:t xml:space="preserve">, هي أيضا كباقي أقسام المكتبة مقسمة موضوعيا حسب أقسام المكتبة السبعة وتخصصات الكلية . </w:t>
      </w:r>
    </w:p>
    <w:p w:rsidR="003F5F71" w:rsidRPr="00D872B9" w:rsidRDefault="003F5F71" w:rsidP="00AC2B4B">
      <w:pPr>
        <w:rPr>
          <w:rFonts w:ascii="Arial Unicode MS" w:eastAsia="Arial Unicode MS" w:hAnsi="Arial Unicode MS" w:cs="Arial Unicode MS"/>
          <w:b/>
          <w:bCs/>
          <w:u w:val="single"/>
          <w:rtl/>
          <w:lang w:bidi="ar-EG"/>
        </w:rPr>
      </w:pPr>
      <w:r w:rsidRPr="00D872B9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العمليات الفنية والمهنية بالمكتبة :</w:t>
      </w:r>
      <w:r w:rsidR="00D872B9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-</w:t>
      </w:r>
    </w:p>
    <w:p w:rsidR="003F5F71" w:rsidRPr="00D872B9" w:rsidRDefault="003F5F71" w:rsidP="00022AB0">
      <w:pPr>
        <w:rPr>
          <w:rtl/>
          <w:lang w:bidi="ar-EG"/>
        </w:rPr>
      </w:pPr>
      <w:r w:rsidRPr="00D872B9">
        <w:rPr>
          <w:rFonts w:hint="cs"/>
          <w:rtl/>
          <w:lang w:bidi="ar-EG"/>
        </w:rPr>
        <w:t>تقسم المكتبة موضع</w:t>
      </w:r>
      <w:r w:rsidR="00022AB0">
        <w:rPr>
          <w:rFonts w:hint="cs"/>
          <w:rtl/>
          <w:lang w:bidi="ar-EG"/>
        </w:rPr>
        <w:t>ي</w:t>
      </w:r>
      <w:r w:rsidRPr="00D872B9">
        <w:rPr>
          <w:rFonts w:hint="cs"/>
          <w:rtl/>
          <w:lang w:bidi="ar-EG"/>
        </w:rPr>
        <w:t>ا</w:t>
      </w:r>
      <w:r w:rsidR="00022AB0">
        <w:rPr>
          <w:rFonts w:hint="cs"/>
          <w:rtl/>
          <w:lang w:bidi="ar-EG"/>
        </w:rPr>
        <w:t>ً</w:t>
      </w:r>
      <w:bookmarkStart w:id="0" w:name="_GoBack"/>
      <w:bookmarkEnd w:id="0"/>
      <w:r w:rsidRPr="00D872B9">
        <w:rPr>
          <w:rFonts w:hint="cs"/>
          <w:rtl/>
          <w:lang w:bidi="ar-EG"/>
        </w:rPr>
        <w:t xml:space="preserve"> باستخدام تصنيف (ديوي العشري) ونظرا لأنها مكتبة متخصصة نجد أنها تقع في فرع واحد من نظام التصنيف وهو فرع (العلوم البحتة 500 ) </w:t>
      </w:r>
      <w:r w:rsidR="006F3413" w:rsidRPr="00D872B9">
        <w:rPr>
          <w:rFonts w:hint="cs"/>
          <w:rtl/>
          <w:lang w:bidi="ar-EG"/>
        </w:rPr>
        <w:t>وتقسم تحته أقسام المكتبة الآتي :</w:t>
      </w:r>
    </w:p>
    <w:p w:rsidR="006F3413" w:rsidRPr="00D872B9" w:rsidRDefault="006F3413" w:rsidP="00D872B9">
      <w:pPr>
        <w:rPr>
          <w:rtl/>
          <w:lang w:bidi="ar-EG"/>
        </w:rPr>
      </w:pPr>
      <w:r w:rsidRPr="00D872B9">
        <w:rPr>
          <w:rFonts w:hint="cs"/>
          <w:rtl/>
          <w:lang w:bidi="ar-EG"/>
        </w:rPr>
        <w:t>510 الري</w:t>
      </w:r>
      <w:r w:rsidR="005A2917" w:rsidRPr="00D872B9">
        <w:rPr>
          <w:rFonts w:hint="cs"/>
          <w:rtl/>
          <w:lang w:bidi="ar-EG"/>
        </w:rPr>
        <w:t>ا</w:t>
      </w:r>
      <w:r w:rsidRPr="00D872B9">
        <w:rPr>
          <w:rFonts w:hint="cs"/>
          <w:rtl/>
          <w:lang w:bidi="ar-EG"/>
        </w:rPr>
        <w:t>ض</w:t>
      </w:r>
      <w:r w:rsidR="00D872B9">
        <w:rPr>
          <w:rFonts w:hint="cs"/>
          <w:rtl/>
          <w:lang w:bidi="ar-EG"/>
        </w:rPr>
        <w:t xml:space="preserve">يات             </w:t>
      </w:r>
      <w:r w:rsidRPr="00D872B9">
        <w:rPr>
          <w:rFonts w:hint="cs"/>
          <w:rtl/>
          <w:lang w:bidi="ar-EG"/>
        </w:rPr>
        <w:t xml:space="preserve">      </w:t>
      </w:r>
      <w:r w:rsidR="00D872B9">
        <w:rPr>
          <w:rFonts w:hint="cs"/>
          <w:rtl/>
          <w:lang w:bidi="ar-EG"/>
        </w:rPr>
        <w:t xml:space="preserve">    </w:t>
      </w:r>
      <w:r w:rsidRPr="00D872B9">
        <w:rPr>
          <w:rFonts w:hint="cs"/>
          <w:rtl/>
          <w:lang w:bidi="ar-EG"/>
        </w:rPr>
        <w:t xml:space="preserve"> 550 الجيولوجيا وعلوم الأرض </w:t>
      </w:r>
      <w:r w:rsidR="00D872B9">
        <w:rPr>
          <w:rFonts w:hint="cs"/>
          <w:rtl/>
          <w:lang w:bidi="ar-EG"/>
        </w:rPr>
        <w:t xml:space="preserve">                                 520</w:t>
      </w:r>
      <w:r w:rsidRPr="00D872B9">
        <w:rPr>
          <w:rFonts w:hint="cs"/>
          <w:rtl/>
          <w:lang w:bidi="ar-EG"/>
        </w:rPr>
        <w:t xml:space="preserve"> الفلك                   </w:t>
      </w:r>
      <w:r w:rsidR="00D872B9">
        <w:rPr>
          <w:rFonts w:hint="cs"/>
          <w:rtl/>
          <w:lang w:bidi="ar-EG"/>
        </w:rPr>
        <w:t xml:space="preserve">                           560                                       530   </w:t>
      </w:r>
      <w:r w:rsidRPr="00D872B9">
        <w:rPr>
          <w:rFonts w:hint="cs"/>
          <w:rtl/>
          <w:lang w:bidi="ar-EG"/>
        </w:rPr>
        <w:t xml:space="preserve"> الفيزياء                             </w:t>
      </w:r>
      <w:r w:rsidR="00D872B9">
        <w:rPr>
          <w:rFonts w:hint="cs"/>
          <w:rtl/>
          <w:lang w:bidi="ar-EG"/>
        </w:rPr>
        <w:t xml:space="preserve">     </w:t>
      </w:r>
      <w:r w:rsidRPr="00D872B9">
        <w:rPr>
          <w:rFonts w:hint="cs"/>
          <w:rtl/>
          <w:lang w:bidi="ar-EG"/>
        </w:rPr>
        <w:t xml:space="preserve">         </w:t>
      </w:r>
      <w:r w:rsidR="00D872B9">
        <w:rPr>
          <w:rFonts w:hint="cs"/>
          <w:rtl/>
          <w:lang w:bidi="ar-EG"/>
        </w:rPr>
        <w:t xml:space="preserve">      </w:t>
      </w:r>
      <w:r w:rsidRPr="00D872B9">
        <w:rPr>
          <w:rFonts w:hint="cs"/>
          <w:rtl/>
          <w:lang w:bidi="ar-EG"/>
        </w:rPr>
        <w:t xml:space="preserve"> 570 علوم الحياة</w:t>
      </w:r>
    </w:p>
    <w:p w:rsidR="006F3413" w:rsidRPr="00D872B9" w:rsidRDefault="006F3413" w:rsidP="00D872B9">
      <w:pPr>
        <w:rPr>
          <w:rtl/>
          <w:lang w:bidi="ar-EG"/>
        </w:rPr>
      </w:pPr>
      <w:r w:rsidRPr="00D872B9">
        <w:rPr>
          <w:rFonts w:hint="cs"/>
          <w:rtl/>
          <w:lang w:bidi="ar-EG"/>
        </w:rPr>
        <w:t xml:space="preserve">540 الكيمياء                   </w:t>
      </w:r>
      <w:r w:rsidR="00D872B9">
        <w:rPr>
          <w:rFonts w:hint="cs"/>
          <w:rtl/>
          <w:lang w:bidi="ar-EG"/>
        </w:rPr>
        <w:t xml:space="preserve">     </w:t>
      </w:r>
      <w:r w:rsidRPr="00D872B9">
        <w:rPr>
          <w:rFonts w:hint="cs"/>
          <w:rtl/>
          <w:lang w:bidi="ar-EG"/>
        </w:rPr>
        <w:t xml:space="preserve">       580 علم النبات </w:t>
      </w:r>
      <w:r w:rsidR="00D872B9">
        <w:rPr>
          <w:rFonts w:hint="cs"/>
          <w:rtl/>
          <w:lang w:bidi="ar-EG"/>
        </w:rPr>
        <w:t xml:space="preserve">                     </w:t>
      </w:r>
      <w:r w:rsidRPr="00D872B9">
        <w:rPr>
          <w:rFonts w:hint="cs"/>
          <w:rtl/>
          <w:lang w:bidi="ar-EG"/>
        </w:rPr>
        <w:t xml:space="preserve">  </w:t>
      </w:r>
      <w:r w:rsidR="00D872B9">
        <w:rPr>
          <w:rFonts w:hint="cs"/>
          <w:rtl/>
          <w:lang w:bidi="ar-EG"/>
        </w:rPr>
        <w:t xml:space="preserve">                      </w:t>
      </w:r>
      <w:r w:rsidRPr="00D872B9">
        <w:rPr>
          <w:rFonts w:hint="cs"/>
          <w:rtl/>
          <w:lang w:bidi="ar-EG"/>
        </w:rPr>
        <w:t xml:space="preserve">   </w:t>
      </w:r>
      <w:r w:rsidR="00D872B9">
        <w:rPr>
          <w:rFonts w:hint="cs"/>
          <w:rtl/>
          <w:lang w:bidi="ar-EG"/>
        </w:rPr>
        <w:t xml:space="preserve">590 </w:t>
      </w:r>
      <w:r w:rsidRPr="00D872B9">
        <w:rPr>
          <w:rFonts w:hint="cs"/>
          <w:rtl/>
          <w:lang w:bidi="ar-EG"/>
        </w:rPr>
        <w:t xml:space="preserve"> علم الحيوان </w:t>
      </w:r>
    </w:p>
    <w:p w:rsidR="00D872B9" w:rsidRDefault="00D872B9" w:rsidP="003D6650">
      <w:pPr>
        <w:rPr>
          <w:b/>
          <w:bCs/>
          <w:sz w:val="24"/>
          <w:szCs w:val="24"/>
          <w:rtl/>
          <w:lang w:bidi="ar-EG"/>
        </w:rPr>
      </w:pPr>
    </w:p>
    <w:p w:rsidR="003D6650" w:rsidRPr="00D872B9" w:rsidRDefault="003D6650" w:rsidP="003D6650">
      <w:pPr>
        <w:rPr>
          <w:rFonts w:ascii="Arial Unicode MS" w:eastAsia="Arial Unicode MS" w:hAnsi="Arial Unicode MS" w:cs="Arial Unicode MS"/>
          <w:b/>
          <w:bCs/>
          <w:u w:val="single"/>
          <w:rtl/>
          <w:lang w:bidi="ar-EG"/>
        </w:rPr>
      </w:pPr>
      <w:r w:rsidRPr="00D872B9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lastRenderedPageBreak/>
        <w:t>الفهرسة:</w:t>
      </w:r>
      <w:r w:rsidR="00D872B9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- </w:t>
      </w:r>
    </w:p>
    <w:p w:rsidR="003D6650" w:rsidRPr="00D872B9" w:rsidRDefault="003D6650" w:rsidP="003D6650">
      <w:pPr>
        <w:rPr>
          <w:rtl/>
          <w:lang w:bidi="ar-EG"/>
        </w:rPr>
      </w:pPr>
      <w:r w:rsidRPr="00D872B9">
        <w:rPr>
          <w:rFonts w:hint="cs"/>
          <w:rtl/>
          <w:lang w:bidi="ar-EG"/>
        </w:rPr>
        <w:t xml:space="preserve">تستخدم المكتبة النظم الالكترونية الحديثة في فهرسة المقتنيات هو نظام مارك فورمات من خلال نظام المستقبل للمكتبات على موقع المجلس الاعلى للجامعات المصرية </w:t>
      </w:r>
      <w:r w:rsidR="00D872B9">
        <w:rPr>
          <w:rFonts w:hint="cs"/>
          <w:rtl/>
          <w:lang w:bidi="ar-EG"/>
        </w:rPr>
        <w:t>.</w:t>
      </w:r>
    </w:p>
    <w:p w:rsidR="003D6650" w:rsidRDefault="003D6650" w:rsidP="00D872B9">
      <w:pPr>
        <w:rPr>
          <w:b/>
          <w:bCs/>
          <w:sz w:val="24"/>
          <w:szCs w:val="24"/>
          <w:rtl/>
          <w:lang w:bidi="ar-EG"/>
        </w:rPr>
      </w:pPr>
      <w:r w:rsidRPr="00D872B9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الموقع</w:t>
      </w:r>
      <w:r w:rsidR="00D872B9">
        <w:rPr>
          <w:rFonts w:hint="cs"/>
          <w:b/>
          <w:bCs/>
          <w:sz w:val="24"/>
          <w:szCs w:val="24"/>
          <w:rtl/>
          <w:lang w:bidi="ar-EG"/>
        </w:rPr>
        <w:t>:-</w:t>
      </w:r>
      <w:r w:rsidR="00FA7479">
        <w:rPr>
          <w:rFonts w:hint="cs"/>
          <w:b/>
          <w:bCs/>
          <w:sz w:val="24"/>
          <w:szCs w:val="24"/>
          <w:rtl/>
          <w:lang w:bidi="ar-EG"/>
        </w:rPr>
        <w:t xml:space="preserve">     </w:t>
      </w:r>
    </w:p>
    <w:p w:rsidR="00FA7479" w:rsidRPr="00FA7479" w:rsidRDefault="00904855" w:rsidP="00FA7479">
      <w:pPr>
        <w:shd w:val="clear" w:color="auto" w:fill="FFFFFF"/>
        <w:bidi w:val="0"/>
        <w:spacing w:after="0" w:line="240" w:lineRule="atLeast"/>
        <w:jc w:val="right"/>
        <w:rPr>
          <w:rFonts w:ascii="Arial" w:eastAsia="Times New Roman" w:hAnsi="Arial" w:cs="Arial"/>
          <w:color w:val="808080"/>
          <w:sz w:val="27"/>
          <w:szCs w:val="27"/>
        </w:rPr>
      </w:pPr>
      <w:hyperlink r:id="rId9" w:history="1">
        <w:r w:rsidR="00D872B9" w:rsidRPr="005D5CF5">
          <w:rPr>
            <w:rStyle w:val="Hyperlink"/>
            <w:rFonts w:ascii="Arial" w:eastAsia="Times New Roman" w:hAnsi="Arial" w:cs="Arial"/>
            <w:sz w:val="21"/>
            <w:szCs w:val="21"/>
          </w:rPr>
          <w:t>www.</w:t>
        </w:r>
        <w:r w:rsidR="00D872B9" w:rsidRPr="005D5CF5">
          <w:rPr>
            <w:rStyle w:val="Hyperlink"/>
            <w:rFonts w:ascii="Arial" w:eastAsia="Times New Roman" w:hAnsi="Arial" w:cs="Arial"/>
            <w:b/>
            <w:bCs/>
            <w:sz w:val="21"/>
            <w:szCs w:val="21"/>
          </w:rPr>
          <w:t>eulc.edu.eg</w:t>
        </w:r>
        <w:r w:rsidR="00D872B9" w:rsidRPr="005D5CF5">
          <w:rPr>
            <w:rStyle w:val="Hyperlink"/>
            <w:rFonts w:ascii="Arial" w:eastAsia="Times New Roman" w:hAnsi="Arial" w:cs="Arial"/>
            <w:sz w:val="21"/>
            <w:szCs w:val="21"/>
          </w:rPr>
          <w:t>/</w:t>
        </w:r>
      </w:hyperlink>
      <w:r w:rsidR="00D872B9">
        <w:rPr>
          <w:rFonts w:ascii="Arial" w:eastAsia="Times New Roman" w:hAnsi="Arial" w:cs="Arial"/>
          <w:color w:val="006621"/>
          <w:sz w:val="21"/>
          <w:szCs w:val="21"/>
        </w:rPr>
        <w:t xml:space="preserve"> </w:t>
      </w:r>
    </w:p>
    <w:p w:rsidR="003D6650" w:rsidRPr="00FA7479" w:rsidRDefault="003D6650" w:rsidP="00FA7479">
      <w:pPr>
        <w:numPr>
          <w:ilvl w:val="0"/>
          <w:numId w:val="2"/>
        </w:numPr>
        <w:shd w:val="clear" w:color="auto" w:fill="FFFFFF"/>
        <w:bidi w:val="0"/>
        <w:spacing w:after="0" w:line="240" w:lineRule="auto"/>
        <w:ind w:left="45"/>
        <w:jc w:val="right"/>
        <w:textAlignment w:val="center"/>
        <w:rPr>
          <w:rFonts w:ascii="Arial" w:eastAsia="Times New Roman" w:hAnsi="Arial" w:cs="Arial"/>
          <w:color w:val="808080"/>
          <w:sz w:val="20"/>
          <w:szCs w:val="20"/>
          <w:rtl/>
        </w:rPr>
      </w:pPr>
    </w:p>
    <w:p w:rsidR="009C05AA" w:rsidRPr="005C7894" w:rsidRDefault="003D6650" w:rsidP="005C7894">
      <w:pPr>
        <w:rPr>
          <w:rtl/>
          <w:lang w:bidi="ar-EG"/>
        </w:rPr>
      </w:pPr>
      <w:r w:rsidRPr="0036042B">
        <w:rPr>
          <w:rFonts w:hint="cs"/>
          <w:rtl/>
          <w:lang w:bidi="ar-EG"/>
        </w:rPr>
        <w:t>وقد تم ادخال جميع بيانات مقتنيات المكتبة على النظام من بيانات فهرسة كاملة ( عنوان ومؤلف وموضوع وبيانات مادية وبيانات نشر ..... الخ) مما ي</w:t>
      </w:r>
      <w:r w:rsidR="009C05AA" w:rsidRPr="0036042B">
        <w:rPr>
          <w:rFonts w:hint="cs"/>
          <w:rtl/>
          <w:lang w:bidi="ar-EG"/>
        </w:rPr>
        <w:t xml:space="preserve">يسر الوصول للكتب داخل المكتبة , واعتماد المكتبة من قبل المجلس الاعلى للجامعات عام 2009 . </w:t>
      </w:r>
      <w:r w:rsidR="00FD7CD2" w:rsidRPr="0036042B">
        <w:rPr>
          <w:rFonts w:hint="cs"/>
          <w:rtl/>
          <w:lang w:bidi="ar-EG"/>
        </w:rPr>
        <w:t>ويمكن للباحث الوصول</w:t>
      </w:r>
      <w:r w:rsidRPr="0036042B">
        <w:rPr>
          <w:rFonts w:hint="cs"/>
          <w:rtl/>
          <w:lang w:bidi="ar-EG"/>
        </w:rPr>
        <w:t xml:space="preserve"> </w:t>
      </w:r>
      <w:r w:rsidR="00FD7CD2" w:rsidRPr="0036042B">
        <w:rPr>
          <w:rFonts w:hint="cs"/>
          <w:rtl/>
          <w:lang w:bidi="ar-EG"/>
        </w:rPr>
        <w:t>إ</w:t>
      </w:r>
      <w:r w:rsidRPr="0036042B">
        <w:rPr>
          <w:rFonts w:hint="cs"/>
          <w:rtl/>
          <w:lang w:bidi="ar-EG"/>
        </w:rPr>
        <w:t xml:space="preserve">لى مكان الكتاب داخل المكتبة بالدولاب والرف  </w:t>
      </w:r>
      <w:r w:rsidR="00FD7CD2" w:rsidRPr="0036042B">
        <w:rPr>
          <w:rFonts w:hint="cs"/>
          <w:rtl/>
          <w:lang w:bidi="ar-EG"/>
        </w:rPr>
        <w:t xml:space="preserve">من خلال </w:t>
      </w:r>
      <w:r w:rsidR="0036042B">
        <w:rPr>
          <w:rFonts w:hint="cs"/>
          <w:rtl/>
          <w:lang w:bidi="ar-EG"/>
        </w:rPr>
        <w:t>اسم الكتاب او موضوعه أ</w:t>
      </w:r>
      <w:r w:rsidR="004E4E10" w:rsidRPr="0036042B">
        <w:rPr>
          <w:rFonts w:hint="cs"/>
          <w:rtl/>
          <w:lang w:bidi="ar-EG"/>
        </w:rPr>
        <w:t xml:space="preserve">و مؤلفه ومعرفة مكانه بالتحديد </w:t>
      </w:r>
      <w:r w:rsidR="0036042B" w:rsidRPr="0036042B">
        <w:rPr>
          <w:rFonts w:hint="cs"/>
          <w:rtl/>
          <w:lang w:bidi="ar-EG"/>
        </w:rPr>
        <w:t xml:space="preserve">بواسطة </w:t>
      </w:r>
      <w:r w:rsidR="004E4E10" w:rsidRPr="0036042B">
        <w:rPr>
          <w:rFonts w:hint="cs"/>
          <w:rtl/>
          <w:lang w:bidi="ar-EG"/>
        </w:rPr>
        <w:t>ورق</w:t>
      </w:r>
      <w:r w:rsidR="0036042B" w:rsidRPr="0036042B">
        <w:rPr>
          <w:rFonts w:hint="cs"/>
          <w:rtl/>
          <w:lang w:bidi="ar-EG"/>
        </w:rPr>
        <w:t xml:space="preserve">ة </w:t>
      </w:r>
      <w:r w:rsidR="004E4E10" w:rsidRPr="0036042B">
        <w:rPr>
          <w:rFonts w:hint="cs"/>
          <w:rtl/>
          <w:lang w:bidi="ar-EG"/>
        </w:rPr>
        <w:t>المسلسل داخل المكتبة , وهذا بمساع</w:t>
      </w:r>
      <w:r w:rsidR="009C05AA" w:rsidRPr="0036042B">
        <w:rPr>
          <w:rFonts w:hint="cs"/>
          <w:rtl/>
          <w:lang w:bidi="ar-EG"/>
        </w:rPr>
        <w:t>دة أحد مسئولي المكتبة أو بنفسه</w:t>
      </w:r>
      <w:r w:rsidR="009C05AA">
        <w:rPr>
          <w:rFonts w:hint="cs"/>
          <w:b/>
          <w:bCs/>
          <w:sz w:val="24"/>
          <w:szCs w:val="24"/>
          <w:rtl/>
          <w:lang w:bidi="ar-EG"/>
        </w:rPr>
        <w:t xml:space="preserve"> .</w:t>
      </w:r>
    </w:p>
    <w:p w:rsidR="004E4E10" w:rsidRDefault="005C7894" w:rsidP="003D6650">
      <w:pPr>
        <w:rPr>
          <w:b/>
          <w:bCs/>
          <w:sz w:val="24"/>
          <w:szCs w:val="24"/>
          <w:rtl/>
          <w:lang w:bidi="ar-EG"/>
        </w:rPr>
      </w:pPr>
      <w:r>
        <w:rPr>
          <w:rFonts w:hint="cs"/>
          <w:b/>
          <w:bCs/>
          <w:sz w:val="24"/>
          <w:szCs w:val="24"/>
          <w:rtl/>
          <w:lang w:bidi="ar-EG"/>
        </w:rPr>
        <w:t xml:space="preserve">كما </w:t>
      </w:r>
      <w:r w:rsidR="004E4E10">
        <w:rPr>
          <w:rFonts w:hint="cs"/>
          <w:b/>
          <w:bCs/>
          <w:sz w:val="24"/>
          <w:szCs w:val="24"/>
          <w:rtl/>
          <w:lang w:bidi="ar-EG"/>
        </w:rPr>
        <w:t xml:space="preserve">يتمكن الباحث من البحث على الموقع بنفسه اذا كان على علم بطريقة البحث في الموقع كالتالي </w:t>
      </w:r>
    </w:p>
    <w:p w:rsidR="004E4E10" w:rsidRDefault="00FA7479" w:rsidP="003D6650">
      <w:pPr>
        <w:rPr>
          <w:rFonts w:hint="cs"/>
          <w:b/>
          <w:bCs/>
          <w:sz w:val="24"/>
          <w:szCs w:val="24"/>
          <w:rtl/>
          <w:lang w:bidi="ar-EG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F1C3954" wp14:editId="08D025A8">
            <wp:extent cx="4486275" cy="25230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94" w:rsidRDefault="005C7894" w:rsidP="003D6650">
      <w:pPr>
        <w:rPr>
          <w:b/>
          <w:bCs/>
          <w:sz w:val="24"/>
          <w:szCs w:val="24"/>
          <w:rtl/>
          <w:lang w:bidi="ar-EG"/>
        </w:rPr>
      </w:pPr>
    </w:p>
    <w:p w:rsidR="004E4E10" w:rsidRDefault="005C7894" w:rsidP="003D6650">
      <w:pPr>
        <w:rPr>
          <w:b/>
          <w:bCs/>
          <w:sz w:val="24"/>
          <w:szCs w:val="24"/>
          <w:lang w:bidi="ar-EG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07195EB" wp14:editId="40910ACC">
            <wp:extent cx="5274310" cy="3044768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A72" w:rsidRDefault="00AB0A72" w:rsidP="00FA7479">
      <w:pPr>
        <w:rPr>
          <w:b/>
          <w:bCs/>
          <w:sz w:val="24"/>
          <w:szCs w:val="24"/>
          <w:rtl/>
          <w:lang w:bidi="ar-EG"/>
        </w:rPr>
      </w:pPr>
    </w:p>
    <w:p w:rsidR="004E4E10" w:rsidRDefault="004E4E10" w:rsidP="005A2917">
      <w:pPr>
        <w:rPr>
          <w:b/>
          <w:bCs/>
          <w:sz w:val="24"/>
          <w:szCs w:val="24"/>
          <w:rtl/>
          <w:lang w:bidi="ar-EG"/>
        </w:rPr>
      </w:pPr>
      <w:r>
        <w:rPr>
          <w:rFonts w:hint="cs"/>
          <w:b/>
          <w:bCs/>
          <w:sz w:val="24"/>
          <w:szCs w:val="24"/>
          <w:rtl/>
          <w:lang w:bidi="ar-EG"/>
        </w:rPr>
        <w:t>وعلى الباحث أيضا معرفة طريقة ترتيب أرفف المكت</w:t>
      </w:r>
      <w:r w:rsidR="005A2917">
        <w:rPr>
          <w:rFonts w:hint="cs"/>
          <w:b/>
          <w:bCs/>
          <w:sz w:val="24"/>
          <w:szCs w:val="24"/>
          <w:rtl/>
          <w:lang w:bidi="ar-EG"/>
        </w:rPr>
        <w:t>ب</w:t>
      </w:r>
      <w:r>
        <w:rPr>
          <w:rFonts w:hint="cs"/>
          <w:b/>
          <w:bCs/>
          <w:sz w:val="24"/>
          <w:szCs w:val="24"/>
          <w:rtl/>
          <w:lang w:bidi="ar-EG"/>
        </w:rPr>
        <w:t>ة ومعرف</w:t>
      </w:r>
      <w:r w:rsidR="005A2917">
        <w:rPr>
          <w:rFonts w:hint="cs"/>
          <w:b/>
          <w:bCs/>
          <w:sz w:val="24"/>
          <w:szCs w:val="24"/>
          <w:rtl/>
          <w:lang w:bidi="ar-EG"/>
        </w:rPr>
        <w:t>ة</w:t>
      </w:r>
      <w:r>
        <w:rPr>
          <w:rFonts w:hint="cs"/>
          <w:b/>
          <w:bCs/>
          <w:sz w:val="24"/>
          <w:szCs w:val="24"/>
          <w:rtl/>
          <w:lang w:bidi="ar-EG"/>
        </w:rPr>
        <w:t xml:space="preserve"> قر</w:t>
      </w:r>
      <w:r w:rsidR="005A2917">
        <w:rPr>
          <w:rFonts w:hint="cs"/>
          <w:b/>
          <w:bCs/>
          <w:sz w:val="24"/>
          <w:szCs w:val="24"/>
          <w:rtl/>
          <w:lang w:bidi="ar-EG"/>
        </w:rPr>
        <w:t>اء</w:t>
      </w:r>
      <w:r>
        <w:rPr>
          <w:rFonts w:hint="cs"/>
          <w:b/>
          <w:bCs/>
          <w:sz w:val="24"/>
          <w:szCs w:val="24"/>
          <w:rtl/>
          <w:lang w:bidi="ar-EG"/>
        </w:rPr>
        <w:t>ة البيانات من على كعب الكتاب وهي ك</w:t>
      </w:r>
      <w:r w:rsidR="005C7894">
        <w:rPr>
          <w:rFonts w:hint="cs"/>
          <w:b/>
          <w:bCs/>
          <w:sz w:val="24"/>
          <w:szCs w:val="24"/>
          <w:rtl/>
          <w:lang w:bidi="ar-EG"/>
        </w:rPr>
        <w:t>ال</w:t>
      </w:r>
      <w:r>
        <w:rPr>
          <w:rFonts w:hint="cs"/>
          <w:b/>
          <w:bCs/>
          <w:sz w:val="24"/>
          <w:szCs w:val="24"/>
          <w:rtl/>
          <w:lang w:bidi="ar-EG"/>
        </w:rPr>
        <w:t>تالي:</w:t>
      </w:r>
    </w:p>
    <w:p w:rsidR="004E4E10" w:rsidRPr="005C7894" w:rsidRDefault="004E4E10" w:rsidP="003D6650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>د/</w:t>
      </w:r>
    </w:p>
    <w:p w:rsidR="004E4E10" w:rsidRPr="005C7894" w:rsidRDefault="004E4E10" w:rsidP="003D6650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 xml:space="preserve">ر/ </w:t>
      </w:r>
    </w:p>
    <w:p w:rsidR="004E4E10" w:rsidRPr="005C7894" w:rsidRDefault="004E4E10" w:rsidP="003D6650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 xml:space="preserve">4444 </w:t>
      </w:r>
    </w:p>
    <w:p w:rsidR="004E4E10" w:rsidRPr="005C7894" w:rsidRDefault="004E4E10" w:rsidP="003D6650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 xml:space="preserve">البيان الأول رقم الدولاب </w:t>
      </w:r>
    </w:p>
    <w:p w:rsidR="004E4E10" w:rsidRPr="005C7894" w:rsidRDefault="004E4E10" w:rsidP="003D6650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 xml:space="preserve">البيان الثاني رقم  الرف </w:t>
      </w:r>
    </w:p>
    <w:p w:rsidR="004D7CA6" w:rsidRPr="005C7894" w:rsidRDefault="004E4E10" w:rsidP="003D6650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 xml:space="preserve">البيان الثالث هو رقم الكتاب المسلسل داخل المكتبة علما بأن دولايب المكتبة مقسم داخل كل قسم ومرتبة بالعدد </w:t>
      </w:r>
      <w:r w:rsidR="004D7CA6" w:rsidRPr="005C7894">
        <w:rPr>
          <w:rFonts w:hint="cs"/>
          <w:rtl/>
          <w:lang w:bidi="ar-EG"/>
        </w:rPr>
        <w:t>الخاص بكل قسة وجميع دواليب المكتبة ومشتركة في أنها مكونة من أربعة أرفف .</w:t>
      </w:r>
    </w:p>
    <w:p w:rsidR="004D7CA6" w:rsidRPr="005C7894" w:rsidRDefault="004D7CA6" w:rsidP="003D6650">
      <w:pPr>
        <w:rPr>
          <w:b/>
          <w:bCs/>
          <w:sz w:val="24"/>
          <w:szCs w:val="24"/>
          <w:rtl/>
          <w:lang w:bidi="ar-EG"/>
        </w:rPr>
      </w:pPr>
      <w:r w:rsidRPr="005C7894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مثال للتوضيح</w:t>
      </w:r>
      <w:r w:rsidRPr="005C7894">
        <w:rPr>
          <w:rFonts w:hint="cs"/>
          <w:b/>
          <w:bCs/>
          <w:sz w:val="24"/>
          <w:szCs w:val="24"/>
          <w:u w:val="single"/>
          <w:rtl/>
          <w:lang w:bidi="ar-EG"/>
        </w:rPr>
        <w:t xml:space="preserve"> :</w:t>
      </w:r>
      <w:r w:rsidR="005C7894">
        <w:rPr>
          <w:rFonts w:hint="cs"/>
          <w:b/>
          <w:bCs/>
          <w:sz w:val="24"/>
          <w:szCs w:val="24"/>
          <w:rtl/>
          <w:lang w:bidi="ar-EG"/>
        </w:rPr>
        <w:t>-</w:t>
      </w:r>
      <w:r w:rsidRPr="005C7894">
        <w:rPr>
          <w:rFonts w:hint="cs"/>
          <w:b/>
          <w:bCs/>
          <w:sz w:val="24"/>
          <w:szCs w:val="24"/>
          <w:rtl/>
          <w:lang w:bidi="ar-EG"/>
        </w:rPr>
        <w:t xml:space="preserve"> </w:t>
      </w:r>
    </w:p>
    <w:p w:rsidR="00AB0A72" w:rsidRPr="005C7894" w:rsidRDefault="004D7CA6" w:rsidP="00AB0A72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>د/</w:t>
      </w:r>
      <w:r w:rsidR="00AB0A72" w:rsidRPr="005C7894">
        <w:rPr>
          <w:rFonts w:hint="cs"/>
          <w:rtl/>
          <w:lang w:bidi="ar-EG"/>
        </w:rPr>
        <w:t>1</w:t>
      </w:r>
    </w:p>
    <w:p w:rsidR="00AB0A72" w:rsidRPr="005C7894" w:rsidRDefault="00AB0A72" w:rsidP="00AB0A72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>ر/ 4</w:t>
      </w:r>
    </w:p>
    <w:p w:rsidR="00AB0A72" w:rsidRPr="005C7894" w:rsidRDefault="00AB0A72" w:rsidP="005C7894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 xml:space="preserve">713    معناها ان الكتاب رقمه 713 في الدلاب الاول الرف الرابع . </w:t>
      </w:r>
    </w:p>
    <w:p w:rsidR="004E4E10" w:rsidRPr="005C7894" w:rsidRDefault="00AB0A72" w:rsidP="005C7894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 xml:space="preserve"> </w:t>
      </w:r>
      <w:r w:rsidR="004E4E10" w:rsidRPr="005C7894">
        <w:rPr>
          <w:rFonts w:hint="cs"/>
          <w:rtl/>
          <w:lang w:bidi="ar-EG"/>
        </w:rPr>
        <w:t xml:space="preserve"> </w:t>
      </w:r>
      <w:r w:rsidRPr="005C7894">
        <w:rPr>
          <w:rFonts w:hint="cs"/>
          <w:rtl/>
          <w:lang w:bidi="ar-EG"/>
        </w:rPr>
        <w:t>اضافة الى ان الدواليب  مكتوب عليها أرقامها وتخصصاتها على سبيل المثال :</w:t>
      </w:r>
    </w:p>
    <w:p w:rsidR="00AB0A72" w:rsidRPr="005C7894" w:rsidRDefault="00AB0A72" w:rsidP="005C7894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 xml:space="preserve">الكيمياء 10 دواليب </w:t>
      </w:r>
      <w:r w:rsidRPr="005C7894">
        <w:rPr>
          <w:lang w:bidi="ar-EG"/>
        </w:rPr>
        <w:t xml:space="preserve">CHEM 1, CHEM 2, CHEM3 ………. CHEM 10 </w:t>
      </w:r>
      <w:r w:rsidRPr="005C7894">
        <w:rPr>
          <w:rFonts w:hint="cs"/>
          <w:rtl/>
          <w:lang w:bidi="ar-EG"/>
        </w:rPr>
        <w:t xml:space="preserve"> </w:t>
      </w:r>
    </w:p>
    <w:p w:rsidR="00AB0A72" w:rsidRPr="005C7894" w:rsidRDefault="00AB0A72" w:rsidP="005C7894">
      <w:pPr>
        <w:rPr>
          <w:b/>
          <w:bCs/>
          <w:u w:val="single"/>
          <w:rtl/>
          <w:lang w:bidi="ar-EG"/>
        </w:rPr>
      </w:pPr>
      <w:r w:rsidRPr="005C7894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ملحوظة عامة</w:t>
      </w:r>
      <w:r w:rsidRPr="005C7894">
        <w:rPr>
          <w:rFonts w:hint="cs"/>
          <w:b/>
          <w:bCs/>
          <w:u w:val="single"/>
          <w:rtl/>
          <w:lang w:bidi="ar-EG"/>
        </w:rPr>
        <w:t xml:space="preserve"> :</w:t>
      </w:r>
      <w:r w:rsidR="005C7894">
        <w:rPr>
          <w:rFonts w:hint="cs"/>
          <w:b/>
          <w:bCs/>
          <w:u w:val="single"/>
          <w:rtl/>
          <w:lang w:bidi="ar-EG"/>
        </w:rPr>
        <w:t>-</w:t>
      </w:r>
    </w:p>
    <w:p w:rsidR="00AB0A72" w:rsidRPr="005C7894" w:rsidRDefault="00AB0A72" w:rsidP="005C7894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 xml:space="preserve">تستخدم المكتبة لون تكت معين لكل قسم من الاقسام مما يسهل على الباحث معرفة </w:t>
      </w:r>
      <w:r w:rsidR="000A139B" w:rsidRPr="005C7894">
        <w:rPr>
          <w:rFonts w:hint="cs"/>
          <w:rtl/>
          <w:lang w:bidi="ar-EG"/>
        </w:rPr>
        <w:t>الكتب في تخصصه بمجرد النظر ومعرفة</w:t>
      </w:r>
      <w:r w:rsidRPr="005C7894">
        <w:rPr>
          <w:rFonts w:hint="cs"/>
          <w:rtl/>
          <w:lang w:bidi="ar-EG"/>
        </w:rPr>
        <w:t xml:space="preserve"> دواليب وأرفف قسمه بالتحديد وهي : الكيميا</w:t>
      </w:r>
      <w:r w:rsidR="00EB44C3" w:rsidRPr="005C7894">
        <w:rPr>
          <w:rFonts w:hint="cs"/>
          <w:rtl/>
          <w:lang w:bidi="ar-EG"/>
        </w:rPr>
        <w:t>ء اللون البرتقالي , الجيولوجيا اللون الاصفر , الفيزياء أزرق , الري</w:t>
      </w:r>
      <w:r w:rsidR="005C7894">
        <w:rPr>
          <w:rFonts w:hint="cs"/>
          <w:rtl/>
          <w:lang w:bidi="ar-EG"/>
        </w:rPr>
        <w:t>ا</w:t>
      </w:r>
      <w:r w:rsidR="00EB44C3" w:rsidRPr="005C7894">
        <w:rPr>
          <w:rFonts w:hint="cs"/>
          <w:rtl/>
          <w:lang w:bidi="ar-EG"/>
        </w:rPr>
        <w:t>ضيات أبيض , النبات  اللون الأخضر , علم الحيوان والحشرات اللون الأحمر .</w:t>
      </w:r>
    </w:p>
    <w:p w:rsidR="00636789" w:rsidRPr="005C7894" w:rsidRDefault="00EB44C3" w:rsidP="00C938C9">
      <w:pPr>
        <w:rPr>
          <w:lang w:bidi="ar-EG"/>
        </w:rPr>
      </w:pPr>
      <w:r w:rsidRPr="005C7894">
        <w:rPr>
          <w:rFonts w:hint="cs"/>
          <w:rtl/>
          <w:lang w:bidi="ar-EG"/>
        </w:rPr>
        <w:t xml:space="preserve">وهي هي نفس الالوان في الرسائل العلمية والدوريات والكتب العربي </w:t>
      </w:r>
      <w:r w:rsidR="00F61D2A" w:rsidRPr="005C7894">
        <w:rPr>
          <w:rFonts w:hint="cs"/>
          <w:rtl/>
          <w:lang w:bidi="ar-EG"/>
        </w:rPr>
        <w:t xml:space="preserve"> .</w:t>
      </w:r>
    </w:p>
    <w:p w:rsidR="00790E9C" w:rsidRPr="00C938C9" w:rsidRDefault="00790E9C" w:rsidP="005C7894">
      <w:pPr>
        <w:rPr>
          <w:rFonts w:ascii="Arial Unicode MS" w:eastAsia="Arial Unicode MS" w:hAnsi="Arial Unicode MS" w:cs="Arial Unicode MS"/>
          <w:b/>
          <w:bCs/>
          <w:u w:val="single"/>
          <w:rtl/>
          <w:lang w:bidi="ar-EG"/>
        </w:rPr>
      </w:pPr>
      <w:r w:rsidRPr="00C938C9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المكتبة الرقمية :</w:t>
      </w:r>
      <w:r w:rsidR="00C938C9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-</w:t>
      </w:r>
    </w:p>
    <w:p w:rsidR="002B7E12" w:rsidRPr="005C7894" w:rsidRDefault="00790E9C" w:rsidP="00C938C9">
      <w:pPr>
        <w:rPr>
          <w:rtl/>
          <w:lang w:bidi="ar-EG"/>
        </w:rPr>
      </w:pPr>
      <w:r w:rsidRPr="005C7894">
        <w:rPr>
          <w:rFonts w:hint="cs"/>
          <w:rtl/>
          <w:lang w:bidi="ar-EG"/>
        </w:rPr>
        <w:t xml:space="preserve">تم تخصيص جزء من المكتبة في الدور الارضي لمكتبة رقمية للطلاب والسادة أعضاء هيئة التدريس يمكنهم استخدمها في أغراض البحث وذلك في العام الدراسي 2014-2015 </w:t>
      </w:r>
      <w:r w:rsidR="00C938C9">
        <w:rPr>
          <w:rFonts w:hint="cs"/>
          <w:rtl/>
          <w:lang w:bidi="ar-EG"/>
        </w:rPr>
        <w:t xml:space="preserve">من خلال استخدام أجهزة الحاسب الآلى </w:t>
      </w:r>
      <w:r w:rsidRPr="005C7894">
        <w:rPr>
          <w:rFonts w:hint="cs"/>
          <w:rtl/>
          <w:lang w:bidi="ar-EG"/>
        </w:rPr>
        <w:t>.وتأتي أهمية هذه المكتبة في اطار نشاط المكتبة الرقمية الجامعية التي انشأت حديثا في أغلب الجامعات المصرية من خلال بوابة الم</w:t>
      </w:r>
      <w:r w:rsidR="005F2197" w:rsidRPr="005C7894">
        <w:rPr>
          <w:rFonts w:hint="cs"/>
          <w:rtl/>
          <w:lang w:bidi="ar-EG"/>
        </w:rPr>
        <w:t>ج</w:t>
      </w:r>
      <w:r w:rsidRPr="005C7894">
        <w:rPr>
          <w:rFonts w:hint="cs"/>
          <w:rtl/>
          <w:lang w:bidi="ar-EG"/>
        </w:rPr>
        <w:t>لس الأعلى للجامعات .ويشترك المجلس في العديد من المواقع العلمية وقواعد البيانات العالمية والتي غالبا ما يكون الدخول عليها بمقابل مادي في كل مرة , فقام المجلس بال</w:t>
      </w:r>
      <w:r w:rsidR="00C938C9">
        <w:rPr>
          <w:rFonts w:hint="cs"/>
          <w:rtl/>
          <w:lang w:bidi="ar-EG"/>
        </w:rPr>
        <w:t>اشترا</w:t>
      </w:r>
      <w:r w:rsidRPr="005C7894">
        <w:rPr>
          <w:rFonts w:hint="cs"/>
          <w:rtl/>
          <w:lang w:bidi="ar-EG"/>
        </w:rPr>
        <w:t xml:space="preserve">ك فيها واتاحتها للباحثين دون مقابل أو بمقابل زهيد من داخل الكلية أو اي منشأة تابعة للجامعة .ونظرا لأن الاستخدام والفائدة أصبحت مقيدة بالمكان </w:t>
      </w:r>
      <w:r w:rsidR="002B7E12" w:rsidRPr="005C7894">
        <w:rPr>
          <w:rFonts w:hint="cs"/>
          <w:rtl/>
          <w:lang w:bidi="ar-EG"/>
        </w:rPr>
        <w:t xml:space="preserve">لا يستطيع الباحث استخدام هذه المواقع الا من داخل الجامعة , فقام المجلس الاعلى للجامعات بتصميم موقع عبارة عن بوابة مرور مجانية لهذه المواقع العالمية مدفوعة الأجر وذلك بمقابل قليل يخصم من السادة أعضاء هيئة التدرس </w:t>
      </w:r>
      <w:r w:rsidR="003D4D8B" w:rsidRPr="005C7894">
        <w:rPr>
          <w:rFonts w:hint="cs"/>
          <w:rtl/>
          <w:lang w:bidi="ar-EG"/>
        </w:rPr>
        <w:t>م</w:t>
      </w:r>
      <w:r w:rsidR="002B7E12" w:rsidRPr="005C7894">
        <w:rPr>
          <w:rFonts w:hint="cs"/>
          <w:rtl/>
          <w:lang w:bidi="ar-EG"/>
        </w:rPr>
        <w:t>قابل الخدمة من المنزل . ليس هذا فقط وانما امتدت الفائدة لتشمل طلاب الدراسات العليا المقيدين بالكلية من الخارج وأصبح من حقهم استخدم هذه المواقع بحساب خاص بكل واحد منهم (</w:t>
      </w:r>
      <w:r w:rsidR="002B7E12" w:rsidRPr="005C7894">
        <w:rPr>
          <w:lang w:bidi="ar-EG"/>
        </w:rPr>
        <w:t>user name</w:t>
      </w:r>
      <w:r w:rsidR="002B7E12" w:rsidRPr="005C7894">
        <w:rPr>
          <w:rFonts w:hint="cs"/>
          <w:rtl/>
          <w:lang w:bidi="ar-EG"/>
        </w:rPr>
        <w:t xml:space="preserve"> ) من خلال بوابة المجلس الاعلى للجامعات  وذلك أيضا بمقابل مادي يدفع عند التسجيل بالكلية .</w:t>
      </w:r>
    </w:p>
    <w:p w:rsidR="00622041" w:rsidRDefault="00622041" w:rsidP="00C938C9">
      <w:pPr>
        <w:rPr>
          <w:rFonts w:hint="cs"/>
          <w:rtl/>
          <w:lang w:bidi="ar-EG"/>
        </w:rPr>
      </w:pPr>
    </w:p>
    <w:p w:rsidR="00622041" w:rsidRDefault="00622041" w:rsidP="00C938C9">
      <w:pPr>
        <w:rPr>
          <w:rFonts w:hint="cs"/>
          <w:rtl/>
          <w:lang w:bidi="ar-EG"/>
        </w:rPr>
      </w:pPr>
    </w:p>
    <w:p w:rsidR="003D4D8B" w:rsidRPr="00C938C9" w:rsidRDefault="002B7E12" w:rsidP="00534064">
      <w:pPr>
        <w:rPr>
          <w:rtl/>
          <w:lang w:bidi="ar-EG"/>
        </w:rPr>
      </w:pPr>
      <w:r w:rsidRPr="00C938C9">
        <w:rPr>
          <w:rFonts w:hint="cs"/>
          <w:rtl/>
          <w:lang w:bidi="ar-EG"/>
        </w:rPr>
        <w:t xml:space="preserve">يبقى طلاب مرحلة ما قبل التخرج وهؤلاء من أجلهم أقيمت المكتبة الرقمية داخل جدران مكتبة الكلية  وأصبح من حقهم استخدامها في أغراض البحث وتحميل ألأبحاث دون مقابل في أي وقت </w:t>
      </w:r>
      <w:r w:rsidR="003D4D8B" w:rsidRPr="00C938C9">
        <w:rPr>
          <w:rFonts w:hint="cs"/>
          <w:rtl/>
          <w:lang w:bidi="ar-EG"/>
        </w:rPr>
        <w:t>.</w:t>
      </w:r>
      <w:r w:rsidR="00C938C9">
        <w:rPr>
          <w:rFonts w:hint="cs"/>
          <w:rtl/>
          <w:lang w:bidi="ar-EG"/>
        </w:rPr>
        <w:t xml:space="preserve"> </w:t>
      </w:r>
      <w:r w:rsidR="003D4D8B" w:rsidRPr="00C938C9">
        <w:rPr>
          <w:rFonts w:hint="cs"/>
          <w:rtl/>
          <w:lang w:bidi="ar-EG"/>
        </w:rPr>
        <w:t>وتم وضع ضوابط استخدام لهذه المكتبة من قبل ادارة الكلية حرصا على سلامتها واستمرارا</w:t>
      </w:r>
      <w:r w:rsidR="00534064">
        <w:rPr>
          <w:rFonts w:hint="cs"/>
          <w:rtl/>
          <w:lang w:bidi="ar-EG"/>
        </w:rPr>
        <w:t>ً</w:t>
      </w:r>
      <w:r w:rsidR="003D4D8B" w:rsidRPr="00C938C9">
        <w:rPr>
          <w:rFonts w:hint="cs"/>
          <w:rtl/>
          <w:lang w:bidi="ar-EG"/>
        </w:rPr>
        <w:t xml:space="preserve"> للفائدة , كأن يمنع مثلا استخدام فلاشات أو ما شابهها حرصا على سلام</w:t>
      </w:r>
      <w:r w:rsidR="00534064">
        <w:rPr>
          <w:rFonts w:hint="cs"/>
          <w:rtl/>
          <w:lang w:bidi="ar-EG"/>
        </w:rPr>
        <w:t>ة</w:t>
      </w:r>
      <w:r w:rsidR="003D4D8B" w:rsidRPr="00C938C9">
        <w:rPr>
          <w:rFonts w:hint="cs"/>
          <w:rtl/>
          <w:lang w:bidi="ar-EG"/>
        </w:rPr>
        <w:t xml:space="preserve"> الاجهزة وعدم العبث ب</w:t>
      </w:r>
      <w:r w:rsidR="00534064">
        <w:rPr>
          <w:rFonts w:hint="cs"/>
          <w:rtl/>
          <w:lang w:bidi="ar-EG"/>
        </w:rPr>
        <w:t>ها</w:t>
      </w:r>
      <w:r w:rsidR="003D4D8B" w:rsidRPr="00C938C9">
        <w:rPr>
          <w:rFonts w:hint="cs"/>
          <w:rtl/>
          <w:lang w:bidi="ar-EG"/>
        </w:rPr>
        <w:t xml:space="preserve"> , مما قد يضايق بعد الباحثين الا انها قواعد عامة في أغلب المكتبات ,</w:t>
      </w:r>
      <w:r w:rsidR="00C938C9">
        <w:rPr>
          <w:rFonts w:hint="cs"/>
          <w:rtl/>
          <w:lang w:bidi="ar-EG"/>
        </w:rPr>
        <w:t xml:space="preserve"> </w:t>
      </w:r>
      <w:r w:rsidR="003D4D8B" w:rsidRPr="00C938C9">
        <w:rPr>
          <w:rFonts w:hint="cs"/>
          <w:rtl/>
          <w:lang w:bidi="ar-EG"/>
        </w:rPr>
        <w:t xml:space="preserve">ويتاح للباحث تحميل ما يشاء من ابحاث وأخذها على قرص </w:t>
      </w:r>
      <w:r w:rsidR="003D4D8B" w:rsidRPr="00C938C9">
        <w:rPr>
          <w:lang w:bidi="ar-EG"/>
        </w:rPr>
        <w:t xml:space="preserve">cd </w:t>
      </w:r>
      <w:r w:rsidR="003D4D8B" w:rsidRPr="00C938C9">
        <w:rPr>
          <w:rFonts w:hint="cs"/>
          <w:rtl/>
          <w:lang w:bidi="ar-EG"/>
        </w:rPr>
        <w:t xml:space="preserve"> أو اي وسيلة اخرى , ومنها أيضا عدم استخام الاجهزة في أغراض أخري غير بحثية . </w:t>
      </w:r>
    </w:p>
    <w:p w:rsidR="003D4D8B" w:rsidRPr="0007290F" w:rsidRDefault="003D4D8B" w:rsidP="0007290F">
      <w:pPr>
        <w:rPr>
          <w:rFonts w:ascii="Arial Unicode MS" w:eastAsia="Arial Unicode MS" w:hAnsi="Arial Unicode MS" w:cs="Arial Unicode MS"/>
          <w:b/>
          <w:bCs/>
          <w:u w:val="single"/>
          <w:rtl/>
          <w:lang w:bidi="ar-EG"/>
        </w:rPr>
      </w:pPr>
      <w:r w:rsidRPr="0007290F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بوابة ال</w:t>
      </w:r>
      <w:r w:rsidR="005A2917" w:rsidRPr="0007290F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م</w:t>
      </w:r>
      <w:r w:rsidRPr="0007290F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جلس الاعلى للمكتبات ( المكتبة الرقمية )</w:t>
      </w:r>
    </w:p>
    <w:p w:rsidR="003D4D8B" w:rsidRDefault="00EF0B7B" w:rsidP="00EB44C3">
      <w:pPr>
        <w:pStyle w:val="ListBullet"/>
        <w:numPr>
          <w:ilvl w:val="0"/>
          <w:numId w:val="0"/>
        </w:numPr>
        <w:ind w:left="360" w:hanging="360"/>
        <w:rPr>
          <w:b/>
          <w:bCs/>
          <w:rtl/>
          <w:lang w:bidi="ar-EG"/>
        </w:rPr>
      </w:pPr>
      <w:r>
        <w:rPr>
          <w:b/>
          <w:bCs/>
          <w:noProof/>
        </w:rPr>
        <w:drawing>
          <wp:inline distT="0" distB="0" distL="0" distR="0" wp14:anchorId="130468B2" wp14:editId="2B3127C4">
            <wp:extent cx="5267325" cy="3457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D8B" w:rsidRDefault="003D4D8B" w:rsidP="00EB44C3">
      <w:pPr>
        <w:pStyle w:val="ListBullet"/>
        <w:numPr>
          <w:ilvl w:val="0"/>
          <w:numId w:val="0"/>
        </w:numPr>
        <w:ind w:left="360" w:hanging="360"/>
        <w:rPr>
          <w:b/>
          <w:bCs/>
          <w:rtl/>
          <w:lang w:bidi="ar-EG"/>
        </w:rPr>
      </w:pPr>
    </w:p>
    <w:p w:rsidR="003D4D8B" w:rsidRDefault="003D4D8B" w:rsidP="00EB44C3">
      <w:pPr>
        <w:pStyle w:val="ListBullet"/>
        <w:numPr>
          <w:ilvl w:val="0"/>
          <w:numId w:val="0"/>
        </w:numPr>
        <w:ind w:left="360" w:hanging="360"/>
        <w:rPr>
          <w:b/>
          <w:bCs/>
          <w:rtl/>
          <w:lang w:bidi="ar-EG"/>
        </w:rPr>
      </w:pPr>
    </w:p>
    <w:p w:rsidR="003D4D8B" w:rsidRDefault="003D4D8B" w:rsidP="00EB44C3">
      <w:pPr>
        <w:pStyle w:val="ListBullet"/>
        <w:numPr>
          <w:ilvl w:val="0"/>
          <w:numId w:val="0"/>
        </w:numPr>
        <w:ind w:left="360" w:hanging="360"/>
        <w:rPr>
          <w:b/>
          <w:bCs/>
          <w:rtl/>
          <w:lang w:bidi="ar-EG"/>
        </w:rPr>
      </w:pPr>
    </w:p>
    <w:p w:rsidR="003D4D8B" w:rsidRDefault="00EF0B7B" w:rsidP="00EB44C3">
      <w:pPr>
        <w:pStyle w:val="ListBullet"/>
        <w:numPr>
          <w:ilvl w:val="0"/>
          <w:numId w:val="0"/>
        </w:numPr>
        <w:ind w:left="360" w:hanging="360"/>
        <w:rPr>
          <w:b/>
          <w:bCs/>
          <w:rtl/>
          <w:lang w:bidi="ar-EG"/>
        </w:rPr>
      </w:pPr>
      <w:r>
        <w:rPr>
          <w:b/>
          <w:bCs/>
          <w:noProof/>
        </w:rPr>
        <w:drawing>
          <wp:inline distT="0" distB="0" distL="0" distR="0">
            <wp:extent cx="5276850" cy="2628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B" w:rsidRDefault="00636789" w:rsidP="00EB44C3">
      <w:pPr>
        <w:pStyle w:val="ListBullet"/>
        <w:numPr>
          <w:ilvl w:val="0"/>
          <w:numId w:val="0"/>
        </w:numPr>
        <w:ind w:left="360" w:hanging="360"/>
        <w:rPr>
          <w:b/>
          <w:bCs/>
          <w:rtl/>
          <w:lang w:bidi="ar-EG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138777" cy="2889982"/>
            <wp:effectExtent l="0" t="0" r="508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854" cy="28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D8B" w:rsidRPr="00622041" w:rsidRDefault="003D4D8B" w:rsidP="00622041">
      <w:pPr>
        <w:rPr>
          <w:rFonts w:ascii="Arial Unicode MS" w:eastAsia="Arial Unicode MS" w:hAnsi="Arial Unicode MS" w:cs="Arial Unicode MS"/>
          <w:b/>
          <w:bCs/>
          <w:u w:val="single"/>
          <w:rtl/>
          <w:lang w:bidi="ar-EG"/>
        </w:rPr>
      </w:pPr>
      <w:r w:rsidRPr="00622041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قواعد دخول المكتبة : </w:t>
      </w:r>
      <w:r w:rsidR="00622041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>-</w:t>
      </w:r>
    </w:p>
    <w:p w:rsidR="003D4D8B" w:rsidRPr="00622041" w:rsidRDefault="003D4D8B" w:rsidP="00EB44C3">
      <w:pPr>
        <w:pStyle w:val="ListBullet"/>
        <w:numPr>
          <w:ilvl w:val="0"/>
          <w:numId w:val="0"/>
        </w:numPr>
        <w:ind w:left="360" w:hanging="360"/>
        <w:rPr>
          <w:rtl/>
          <w:lang w:bidi="ar-EG"/>
        </w:rPr>
      </w:pPr>
      <w:r>
        <w:rPr>
          <w:rFonts w:hint="cs"/>
          <w:b/>
          <w:bCs/>
          <w:rtl/>
          <w:lang w:bidi="ar-EG"/>
        </w:rPr>
        <w:t xml:space="preserve"> </w:t>
      </w:r>
      <w:r w:rsidRPr="00622041">
        <w:rPr>
          <w:rFonts w:hint="cs"/>
          <w:rtl/>
          <w:lang w:bidi="ar-EG"/>
        </w:rPr>
        <w:t xml:space="preserve">عند دخول الطالب الى المكتبة عليه الالتزام بعدة ضوابط مثل : </w:t>
      </w:r>
    </w:p>
    <w:p w:rsidR="003D4D8B" w:rsidRPr="00622041" w:rsidRDefault="003D4D8B" w:rsidP="005F2197">
      <w:pPr>
        <w:pStyle w:val="ListBullet"/>
        <w:numPr>
          <w:ilvl w:val="0"/>
          <w:numId w:val="3"/>
        </w:numPr>
        <w:rPr>
          <w:rtl/>
          <w:lang w:bidi="ar-EG"/>
        </w:rPr>
      </w:pPr>
      <w:r w:rsidRPr="00622041">
        <w:rPr>
          <w:rFonts w:hint="cs"/>
          <w:rtl/>
          <w:lang w:bidi="ar-EG"/>
        </w:rPr>
        <w:t>ترك كافة متعلقاته خارج المكتبة والدخول بدفتر</w:t>
      </w:r>
      <w:r w:rsidR="00534064">
        <w:rPr>
          <w:rFonts w:hint="cs"/>
          <w:rtl/>
          <w:lang w:bidi="ar-EG"/>
        </w:rPr>
        <w:t xml:space="preserve"> </w:t>
      </w:r>
      <w:r w:rsidRPr="00622041">
        <w:rPr>
          <w:rFonts w:hint="cs"/>
          <w:rtl/>
          <w:lang w:bidi="ar-EG"/>
        </w:rPr>
        <w:t>واحد أو ما يشبه لتسجيل ما يريد .</w:t>
      </w:r>
    </w:p>
    <w:p w:rsidR="003D4D8B" w:rsidRPr="00622041" w:rsidRDefault="005F2197" w:rsidP="005F2197">
      <w:pPr>
        <w:pStyle w:val="ListBullet"/>
        <w:numPr>
          <w:ilvl w:val="0"/>
          <w:numId w:val="3"/>
        </w:numPr>
        <w:rPr>
          <w:rtl/>
          <w:lang w:bidi="ar-EG"/>
        </w:rPr>
      </w:pPr>
      <w:r w:rsidRPr="00622041">
        <w:rPr>
          <w:rFonts w:hint="cs"/>
          <w:rtl/>
          <w:lang w:bidi="ar-EG"/>
        </w:rPr>
        <w:t>ترك تحقيق شخصية له قبل دخول المكتبة ( ك</w:t>
      </w:r>
      <w:r w:rsidR="00534064">
        <w:rPr>
          <w:rFonts w:hint="cs"/>
          <w:rtl/>
          <w:lang w:bidi="ar-EG"/>
        </w:rPr>
        <w:t>ا</w:t>
      </w:r>
      <w:r w:rsidRPr="00622041">
        <w:rPr>
          <w:rFonts w:hint="cs"/>
          <w:rtl/>
          <w:lang w:bidi="ar-EG"/>
        </w:rPr>
        <w:t xml:space="preserve">رنيه الكلية </w:t>
      </w:r>
      <w:r w:rsidRPr="00622041">
        <w:rPr>
          <w:rtl/>
          <w:lang w:bidi="ar-EG"/>
        </w:rPr>
        <w:t>–</w:t>
      </w:r>
      <w:r w:rsidRPr="00622041">
        <w:rPr>
          <w:rFonts w:hint="cs"/>
          <w:rtl/>
          <w:lang w:bidi="ar-EG"/>
        </w:rPr>
        <w:t xml:space="preserve"> البطاقة الشخصية ) .</w:t>
      </w:r>
    </w:p>
    <w:p w:rsidR="005F2197" w:rsidRPr="00622041" w:rsidRDefault="005F2197" w:rsidP="005F2197">
      <w:pPr>
        <w:pStyle w:val="ListBullet"/>
        <w:numPr>
          <w:ilvl w:val="0"/>
          <w:numId w:val="3"/>
        </w:numPr>
        <w:rPr>
          <w:rtl/>
          <w:lang w:bidi="ar-EG"/>
        </w:rPr>
      </w:pPr>
      <w:r w:rsidRPr="00622041">
        <w:rPr>
          <w:rFonts w:hint="cs"/>
          <w:rtl/>
          <w:lang w:bidi="ar-EG"/>
        </w:rPr>
        <w:t>تسجيل أسمه وبياناته في سجل زيارات المكتبة اليومي .</w:t>
      </w:r>
    </w:p>
    <w:p w:rsidR="005F2197" w:rsidRPr="00622041" w:rsidRDefault="005F2197" w:rsidP="005F2197">
      <w:pPr>
        <w:pStyle w:val="ListBullet"/>
        <w:numPr>
          <w:ilvl w:val="0"/>
          <w:numId w:val="3"/>
        </w:numPr>
        <w:rPr>
          <w:rtl/>
          <w:lang w:bidi="ar-EG"/>
        </w:rPr>
      </w:pPr>
      <w:r w:rsidRPr="00622041">
        <w:rPr>
          <w:rFonts w:hint="cs"/>
          <w:rtl/>
          <w:lang w:bidi="ar-EG"/>
        </w:rPr>
        <w:t>الوصول للكتاب بمساعدة أخصائي المكتبة واتباع تعليمات المكتبة داخلها .</w:t>
      </w:r>
    </w:p>
    <w:p w:rsidR="005F2197" w:rsidRPr="00622041" w:rsidRDefault="005F2197" w:rsidP="00622041">
      <w:pPr>
        <w:pStyle w:val="ListBullet"/>
        <w:numPr>
          <w:ilvl w:val="0"/>
          <w:numId w:val="3"/>
        </w:numPr>
        <w:rPr>
          <w:rtl/>
          <w:lang w:bidi="ar-EG"/>
        </w:rPr>
      </w:pPr>
      <w:r w:rsidRPr="00622041">
        <w:rPr>
          <w:rFonts w:hint="cs"/>
          <w:rtl/>
          <w:lang w:bidi="ar-EG"/>
        </w:rPr>
        <w:t>ارجاع الكتاب في مك</w:t>
      </w:r>
      <w:r w:rsidR="00622041">
        <w:rPr>
          <w:rFonts w:hint="cs"/>
          <w:rtl/>
          <w:lang w:bidi="ar-EG"/>
        </w:rPr>
        <w:t>ان</w:t>
      </w:r>
      <w:r w:rsidRPr="00622041">
        <w:rPr>
          <w:rFonts w:hint="cs"/>
          <w:rtl/>
          <w:lang w:bidi="ar-EG"/>
        </w:rPr>
        <w:t>ه السليم أو تركه على المنض</w:t>
      </w:r>
      <w:r w:rsidR="00622041">
        <w:rPr>
          <w:rFonts w:hint="cs"/>
          <w:rtl/>
          <w:lang w:bidi="ar-EG"/>
        </w:rPr>
        <w:t>د</w:t>
      </w:r>
      <w:r w:rsidRPr="00622041">
        <w:rPr>
          <w:rFonts w:hint="cs"/>
          <w:rtl/>
          <w:lang w:bidi="ar-EG"/>
        </w:rPr>
        <w:t xml:space="preserve">ة اذا لم يعرف مكان اصحيح . </w:t>
      </w:r>
    </w:p>
    <w:p w:rsidR="005F2197" w:rsidRDefault="008A5CA7" w:rsidP="008A5CA7">
      <w:pPr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</w:pPr>
      <w:r w:rsidRPr="008A5CA7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مقتنيات المكتبة </w:t>
      </w:r>
      <w:r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:- </w:t>
      </w:r>
    </w:p>
    <w:p w:rsidR="00CD3F5C" w:rsidRDefault="003C04E2" w:rsidP="00292ED9">
      <w:pPr>
        <w:rPr>
          <w:rFonts w:hint="cs"/>
          <w:rtl/>
          <w:lang w:bidi="ar-EG"/>
        </w:rPr>
      </w:pPr>
      <w:r w:rsidRPr="003C04E2">
        <w:rPr>
          <w:rFonts w:hint="cs"/>
          <w:rtl/>
          <w:lang w:bidi="ar-EG"/>
        </w:rPr>
        <w:t xml:space="preserve">كتب عربى واجنبى </w:t>
      </w:r>
      <w:r>
        <w:rPr>
          <w:rtl/>
          <w:lang w:bidi="ar-EG"/>
        </w:rPr>
        <w:t>–</w:t>
      </w:r>
      <w:r>
        <w:rPr>
          <w:rFonts w:hint="cs"/>
          <w:rtl/>
          <w:lang w:bidi="ar-EG"/>
        </w:rPr>
        <w:t xml:space="preserve"> رسائل ماجستير ودكتوراة </w:t>
      </w:r>
      <w:r>
        <w:rPr>
          <w:rtl/>
          <w:lang w:bidi="ar-EG"/>
        </w:rPr>
        <w:t>–</w:t>
      </w:r>
      <w:r>
        <w:rPr>
          <w:rFonts w:hint="cs"/>
          <w:rtl/>
          <w:lang w:bidi="ar-EG"/>
        </w:rPr>
        <w:t xml:space="preserve"> دوريات علمية </w:t>
      </w:r>
      <w:r>
        <w:rPr>
          <w:rtl/>
          <w:lang w:bidi="ar-EG"/>
        </w:rPr>
        <w:t>–</w:t>
      </w:r>
      <w:r>
        <w:rPr>
          <w:rFonts w:hint="cs"/>
          <w:rtl/>
          <w:lang w:bidi="ar-EG"/>
        </w:rPr>
        <w:t xml:space="preserve"> هدايا وتبرعات </w:t>
      </w:r>
      <w:r w:rsidR="00292ED9">
        <w:rPr>
          <w:rtl/>
          <w:lang w:bidi="ar-EG"/>
        </w:rPr>
        <w:t>–</w:t>
      </w:r>
      <w:r w:rsidR="00292ED9">
        <w:rPr>
          <w:rFonts w:hint="cs"/>
          <w:rtl/>
          <w:lang w:bidi="ar-EG"/>
        </w:rPr>
        <w:t xml:space="preserve"> أحهزة حاسب آلى </w:t>
      </w:r>
      <w:r w:rsidR="00292ED9">
        <w:rPr>
          <w:rtl/>
          <w:lang w:bidi="ar-EG"/>
        </w:rPr>
        <w:t>–</w:t>
      </w:r>
      <w:r w:rsidR="00292ED9">
        <w:rPr>
          <w:rFonts w:hint="cs"/>
          <w:rtl/>
          <w:lang w:bidi="ar-EG"/>
        </w:rPr>
        <w:t xml:space="preserve"> جهاز باركود </w:t>
      </w:r>
      <w:r w:rsidR="00292ED9">
        <w:rPr>
          <w:rtl/>
          <w:lang w:bidi="ar-EG"/>
        </w:rPr>
        <w:t>–</w:t>
      </w:r>
      <w:r w:rsidR="00292ED9">
        <w:rPr>
          <w:rFonts w:hint="cs"/>
          <w:rtl/>
          <w:lang w:bidi="ar-EG"/>
        </w:rPr>
        <w:t xml:space="preserve">  2طابعة </w:t>
      </w:r>
      <w:r w:rsidR="00292ED9">
        <w:rPr>
          <w:rtl/>
          <w:lang w:bidi="ar-EG"/>
        </w:rPr>
        <w:t>–</w:t>
      </w:r>
      <w:r w:rsidR="00292ED9">
        <w:rPr>
          <w:rFonts w:hint="cs"/>
          <w:rtl/>
          <w:lang w:bidi="ar-EG"/>
        </w:rPr>
        <w:t xml:space="preserve"> ماكينات تصوير </w:t>
      </w:r>
      <w:r w:rsidR="00292ED9">
        <w:rPr>
          <w:rtl/>
          <w:lang w:bidi="ar-EG"/>
        </w:rPr>
        <w:t>–</w:t>
      </w:r>
      <w:r w:rsidR="00292ED9">
        <w:rPr>
          <w:rFonts w:hint="cs"/>
          <w:rtl/>
          <w:lang w:bidi="ar-EG"/>
        </w:rPr>
        <w:t xml:space="preserve"> طفايات حريق </w:t>
      </w:r>
      <w:r w:rsidR="00292ED9">
        <w:rPr>
          <w:rtl/>
          <w:lang w:bidi="ar-EG"/>
        </w:rPr>
        <w:t>–</w:t>
      </w:r>
      <w:r w:rsidR="00292ED9">
        <w:rPr>
          <w:rFonts w:hint="cs"/>
          <w:rtl/>
          <w:lang w:bidi="ar-EG"/>
        </w:rPr>
        <w:t xml:space="preserve"> مناضد </w:t>
      </w:r>
      <w:r w:rsidR="00292ED9">
        <w:rPr>
          <w:rtl/>
          <w:lang w:bidi="ar-EG"/>
        </w:rPr>
        <w:t>–</w:t>
      </w:r>
      <w:r w:rsidR="00292ED9">
        <w:rPr>
          <w:rFonts w:hint="cs"/>
          <w:rtl/>
          <w:lang w:bidi="ar-EG"/>
        </w:rPr>
        <w:t xml:space="preserve"> كراسى </w:t>
      </w:r>
      <w:r w:rsidR="00292ED9">
        <w:rPr>
          <w:rtl/>
          <w:lang w:bidi="ar-EG"/>
        </w:rPr>
        <w:t>–</w:t>
      </w:r>
      <w:r w:rsidR="00292ED9">
        <w:rPr>
          <w:rFonts w:hint="cs"/>
          <w:rtl/>
          <w:lang w:bidi="ar-EG"/>
        </w:rPr>
        <w:t xml:space="preserve"> دواليب </w:t>
      </w:r>
    </w:p>
    <w:p w:rsidR="00CD3F5C" w:rsidRDefault="00CD3F5C" w:rsidP="00292ED9">
      <w:pPr>
        <w:rPr>
          <w:rFonts w:hint="cs"/>
          <w:rtl/>
          <w:lang w:bidi="ar-EG"/>
        </w:rPr>
      </w:pPr>
    </w:p>
    <w:p w:rsidR="00CD3F5C" w:rsidRDefault="00CD3F5C" w:rsidP="00292ED9">
      <w:pPr>
        <w:rPr>
          <w:rFonts w:hint="cs"/>
          <w:rtl/>
          <w:lang w:bidi="ar-EG"/>
        </w:rPr>
      </w:pPr>
    </w:p>
    <w:p w:rsidR="00CD3F5C" w:rsidRDefault="00CD3F5C" w:rsidP="00292ED9">
      <w:pPr>
        <w:rPr>
          <w:rFonts w:hint="cs"/>
          <w:rtl/>
          <w:lang w:bidi="ar-EG"/>
        </w:rPr>
      </w:pPr>
    </w:p>
    <w:p w:rsidR="00CD3F5C" w:rsidRDefault="00CD3F5C" w:rsidP="00292ED9">
      <w:pPr>
        <w:rPr>
          <w:rFonts w:hint="cs"/>
          <w:rtl/>
          <w:lang w:bidi="ar-EG"/>
        </w:rPr>
      </w:pPr>
    </w:p>
    <w:p w:rsidR="00CD3F5C" w:rsidRDefault="00CD3F5C" w:rsidP="00292ED9">
      <w:pPr>
        <w:rPr>
          <w:rFonts w:hint="cs"/>
          <w:rtl/>
          <w:lang w:bidi="ar-EG"/>
        </w:rPr>
      </w:pPr>
    </w:p>
    <w:p w:rsidR="00CD3F5C" w:rsidRDefault="00CD3F5C" w:rsidP="00292ED9">
      <w:pPr>
        <w:rPr>
          <w:rFonts w:hint="cs"/>
          <w:rtl/>
          <w:lang w:bidi="ar-EG"/>
        </w:rPr>
      </w:pPr>
    </w:p>
    <w:p w:rsidR="00CD3F5C" w:rsidRDefault="00CD3F5C" w:rsidP="00292ED9">
      <w:pPr>
        <w:rPr>
          <w:rFonts w:hint="cs"/>
          <w:rtl/>
          <w:lang w:bidi="ar-EG"/>
        </w:rPr>
      </w:pPr>
    </w:p>
    <w:p w:rsidR="00CD3F5C" w:rsidRDefault="00CD3F5C" w:rsidP="00292ED9">
      <w:pPr>
        <w:rPr>
          <w:rFonts w:hint="cs"/>
          <w:rtl/>
          <w:lang w:bidi="ar-EG"/>
        </w:rPr>
      </w:pPr>
    </w:p>
    <w:p w:rsidR="00CD3F5C" w:rsidRDefault="00CD3F5C" w:rsidP="00292ED9">
      <w:pPr>
        <w:rPr>
          <w:rFonts w:hint="cs"/>
          <w:rtl/>
          <w:lang w:bidi="ar-EG"/>
        </w:rPr>
      </w:pPr>
    </w:p>
    <w:p w:rsidR="00CD3F5C" w:rsidRDefault="00CD3F5C" w:rsidP="00292ED9">
      <w:pPr>
        <w:rPr>
          <w:rFonts w:hint="cs"/>
          <w:rtl/>
          <w:lang w:bidi="ar-EG"/>
        </w:rPr>
      </w:pPr>
    </w:p>
    <w:p w:rsidR="00CD3F5C" w:rsidRDefault="00CD3F5C" w:rsidP="00292ED9">
      <w:pPr>
        <w:rPr>
          <w:rFonts w:hint="cs"/>
          <w:rtl/>
          <w:lang w:bidi="ar-EG"/>
        </w:rPr>
      </w:pPr>
    </w:p>
    <w:p w:rsidR="00CD3F5C" w:rsidRDefault="00CD3F5C" w:rsidP="00292ED9">
      <w:pPr>
        <w:rPr>
          <w:rFonts w:hint="cs"/>
          <w:rtl/>
          <w:lang w:bidi="ar-EG"/>
        </w:rPr>
      </w:pPr>
    </w:p>
    <w:p w:rsidR="008A5CA7" w:rsidRDefault="00CD3F5C" w:rsidP="00292ED9">
      <w:pPr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</w:pPr>
      <w:r w:rsidRPr="00CD3F5C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العاملين بالمكتبة </w:t>
      </w:r>
      <w:r w:rsidR="00292ED9" w:rsidRPr="00CD3F5C"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 </w:t>
      </w:r>
      <w:r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  <w:t xml:space="preserve">:- </w:t>
      </w:r>
    </w:p>
    <w:tbl>
      <w:tblPr>
        <w:bidiVisual/>
        <w:tblW w:w="10311" w:type="dxa"/>
        <w:jc w:val="center"/>
        <w:tblInd w:w="-10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"/>
        <w:gridCol w:w="1620"/>
        <w:gridCol w:w="1134"/>
        <w:gridCol w:w="1512"/>
        <w:gridCol w:w="1562"/>
        <w:gridCol w:w="2461"/>
        <w:gridCol w:w="1704"/>
      </w:tblGrid>
      <w:tr w:rsidR="00CD3F5C" w:rsidRPr="00CD3F5C" w:rsidTr="00CD3F5C">
        <w:trPr>
          <w:trHeight w:val="547"/>
          <w:jc w:val="center"/>
        </w:trPr>
        <w:tc>
          <w:tcPr>
            <w:tcW w:w="318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</w:p>
        </w:tc>
        <w:tc>
          <w:tcPr>
            <w:tcW w:w="1620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الاســــم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المؤهل الدراسي</w:t>
            </w:r>
          </w:p>
        </w:tc>
        <w:tc>
          <w:tcPr>
            <w:tcW w:w="1512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الدرجة</w:t>
            </w:r>
          </w:p>
        </w:tc>
        <w:tc>
          <w:tcPr>
            <w:tcW w:w="1562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 النوعية</w:t>
            </w:r>
          </w:p>
        </w:tc>
        <w:tc>
          <w:tcPr>
            <w:tcW w:w="2461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العمل الذي يقوم به حاليا</w:t>
            </w:r>
          </w:p>
        </w:tc>
        <w:tc>
          <w:tcPr>
            <w:tcW w:w="1704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ت الميلاد--</w:t>
            </w:r>
            <w:r w:rsidRPr="00CD3F5C"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  <w:t>—</w:t>
            </w: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ت التعين</w:t>
            </w:r>
          </w:p>
        </w:tc>
      </w:tr>
      <w:tr w:rsidR="00CD3F5C" w:rsidRPr="00CD3F5C" w:rsidTr="00CD3F5C">
        <w:trPr>
          <w:trHeight w:val="629"/>
          <w:jc w:val="center"/>
        </w:trPr>
        <w:tc>
          <w:tcPr>
            <w:tcW w:w="318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1</w:t>
            </w:r>
          </w:p>
        </w:tc>
        <w:tc>
          <w:tcPr>
            <w:tcW w:w="1620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أميرة حسين نجيب</w:t>
            </w:r>
          </w:p>
        </w:tc>
        <w:tc>
          <w:tcPr>
            <w:tcW w:w="113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ب زراعة</w:t>
            </w:r>
          </w:p>
        </w:tc>
        <w:tc>
          <w:tcPr>
            <w:tcW w:w="1512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الأولى</w:t>
            </w:r>
          </w:p>
        </w:tc>
        <w:tc>
          <w:tcPr>
            <w:tcW w:w="1562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التنمية الادارية</w:t>
            </w:r>
          </w:p>
        </w:tc>
        <w:tc>
          <w:tcPr>
            <w:tcW w:w="2461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الاشراف على مكتبة الكلية</w:t>
            </w:r>
          </w:p>
        </w:tc>
        <w:tc>
          <w:tcPr>
            <w:tcW w:w="170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12/9/1970 ـ 11/11/1990</w:t>
            </w:r>
          </w:p>
        </w:tc>
      </w:tr>
      <w:tr w:rsidR="00CD3F5C" w:rsidRPr="00CD3F5C" w:rsidTr="00CD3F5C">
        <w:trPr>
          <w:trHeight w:val="562"/>
          <w:jc w:val="center"/>
        </w:trPr>
        <w:tc>
          <w:tcPr>
            <w:tcW w:w="318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2</w:t>
            </w:r>
          </w:p>
        </w:tc>
        <w:tc>
          <w:tcPr>
            <w:tcW w:w="1620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عبد العزيز مدبولى</w:t>
            </w:r>
          </w:p>
        </w:tc>
        <w:tc>
          <w:tcPr>
            <w:tcW w:w="113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ل أداب</w:t>
            </w:r>
          </w:p>
        </w:tc>
        <w:tc>
          <w:tcPr>
            <w:tcW w:w="1512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الثالثة</w:t>
            </w:r>
          </w:p>
        </w:tc>
        <w:tc>
          <w:tcPr>
            <w:tcW w:w="1562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أخصائى </w:t>
            </w: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مكتبات</w:t>
            </w:r>
          </w:p>
        </w:tc>
        <w:tc>
          <w:tcPr>
            <w:tcW w:w="2461" w:type="dxa"/>
            <w:shd w:val="clear" w:color="auto" w:fill="FFFFFF" w:themeFill="background1"/>
          </w:tcPr>
          <w:p w:rsidR="00CD3F5C" w:rsidRDefault="00CD3F5C" w:rsidP="00CD3F5C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منسق قواعد البيانات العالمية </w:t>
            </w:r>
          </w:p>
          <w:p w:rsidR="00CD3F5C" w:rsidRDefault="00CD3F5C" w:rsidP="00CD3F5C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مسئول المكتبة الرقمية الطلابية </w:t>
            </w:r>
          </w:p>
          <w:p w:rsidR="00CD3F5C" w:rsidRDefault="00CD3F5C" w:rsidP="00CD3F5C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مسئول عن كتب قسم الكيمياء والجيولوجيا </w:t>
            </w:r>
          </w:p>
          <w:p w:rsidR="00CD3F5C" w:rsidRDefault="00CD3F5C" w:rsidP="00CD3F5C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متابعة قاعة الدور الأرضى بالمكتبة </w:t>
            </w:r>
          </w:p>
          <w:p w:rsidR="00CD3F5C" w:rsidRPr="00A15BC1" w:rsidRDefault="00CD3F5C" w:rsidP="00A15BC1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ادخال تسجيلات المقتنيات على نظام المكتبة واعتمادها وتسجيل المترددين والإستعارة والجرد السنوى </w:t>
            </w:r>
          </w:p>
        </w:tc>
        <w:tc>
          <w:tcPr>
            <w:tcW w:w="170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9/11/1985 ـ 16/6/2008</w:t>
            </w:r>
          </w:p>
        </w:tc>
      </w:tr>
      <w:tr w:rsidR="00CD3F5C" w:rsidRPr="00CD3F5C" w:rsidTr="00CD3F5C">
        <w:trPr>
          <w:trHeight w:val="562"/>
          <w:jc w:val="center"/>
        </w:trPr>
        <w:tc>
          <w:tcPr>
            <w:tcW w:w="318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3</w:t>
            </w:r>
          </w:p>
        </w:tc>
        <w:tc>
          <w:tcPr>
            <w:tcW w:w="1620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فاطمة رمضان عكاشة</w:t>
            </w:r>
          </w:p>
        </w:tc>
        <w:tc>
          <w:tcPr>
            <w:tcW w:w="113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ل أداب</w:t>
            </w:r>
          </w:p>
        </w:tc>
        <w:tc>
          <w:tcPr>
            <w:tcW w:w="1512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الثالثة</w:t>
            </w:r>
          </w:p>
        </w:tc>
        <w:tc>
          <w:tcPr>
            <w:tcW w:w="1562" w:type="dxa"/>
            <w:shd w:val="clear" w:color="auto" w:fill="FFFFFF" w:themeFill="background1"/>
          </w:tcPr>
          <w:p w:rsidR="00CD3F5C" w:rsidRPr="00CD3F5C" w:rsidRDefault="00CE7493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أخصائى </w:t>
            </w: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مكتبات</w:t>
            </w:r>
          </w:p>
        </w:tc>
        <w:tc>
          <w:tcPr>
            <w:tcW w:w="2461" w:type="dxa"/>
            <w:shd w:val="clear" w:color="auto" w:fill="FFFFFF" w:themeFill="background1"/>
          </w:tcPr>
          <w:p w:rsidR="003B13D8" w:rsidRDefault="003B13D8" w:rsidP="003B13D8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مسئول عن كتب قسم الفيزياء والرياضيات </w:t>
            </w:r>
          </w:p>
          <w:p w:rsidR="00CD3F5C" w:rsidRDefault="003B13D8" w:rsidP="003B13D8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 w:rsidRPr="003B13D8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مسئول عن اضافة الكتب والرسائل</w:t>
            </w:r>
          </w:p>
          <w:p w:rsidR="0001404E" w:rsidRPr="003B13D8" w:rsidRDefault="0001404E" w:rsidP="003B13D8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تسجيل المترددين </w:t>
            </w:r>
          </w:p>
        </w:tc>
        <w:tc>
          <w:tcPr>
            <w:tcW w:w="170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2/2/1987 ـ 22/1/2012</w:t>
            </w:r>
          </w:p>
        </w:tc>
      </w:tr>
      <w:tr w:rsidR="00CD3F5C" w:rsidRPr="00CD3F5C" w:rsidTr="00CD3F5C">
        <w:trPr>
          <w:trHeight w:val="562"/>
          <w:jc w:val="center"/>
        </w:trPr>
        <w:tc>
          <w:tcPr>
            <w:tcW w:w="318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4</w:t>
            </w:r>
          </w:p>
        </w:tc>
        <w:tc>
          <w:tcPr>
            <w:tcW w:w="1620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هالة محمد الشافعي</w:t>
            </w:r>
          </w:p>
        </w:tc>
        <w:tc>
          <w:tcPr>
            <w:tcW w:w="113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دبلوم تجارة</w:t>
            </w:r>
          </w:p>
        </w:tc>
        <w:tc>
          <w:tcPr>
            <w:tcW w:w="1512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الأولى</w:t>
            </w:r>
          </w:p>
        </w:tc>
        <w:tc>
          <w:tcPr>
            <w:tcW w:w="1562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مكتبية</w:t>
            </w:r>
          </w:p>
        </w:tc>
        <w:tc>
          <w:tcPr>
            <w:tcW w:w="2461" w:type="dxa"/>
            <w:shd w:val="clear" w:color="auto" w:fill="FFFFFF" w:themeFill="background1"/>
          </w:tcPr>
          <w:p w:rsidR="00CD3F5C" w:rsidRDefault="004D1A44" w:rsidP="009E2B8B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مسئول الأعمال الإدارية والمالية داخل المكتبة </w:t>
            </w:r>
          </w:p>
          <w:p w:rsidR="004D1A44" w:rsidRDefault="004D1A44" w:rsidP="009E2B8B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مسئول الإستعارة للطلاب وأعضاء هيئة التدريس </w:t>
            </w:r>
          </w:p>
          <w:p w:rsidR="004D1A44" w:rsidRDefault="004D1A44" w:rsidP="009E2B8B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مسئول عن أعمال الجرد </w:t>
            </w:r>
          </w:p>
          <w:p w:rsidR="004D1A44" w:rsidRDefault="004D1A44" w:rsidP="009E2B8B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مسئول عن اضافة الكتب والرسائل العلمية فى دفتر 112</w:t>
            </w:r>
          </w:p>
          <w:p w:rsidR="004D1A44" w:rsidRPr="00CD3F5C" w:rsidRDefault="004D1A44" w:rsidP="009E2B8B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متابعة المكتبة الرقمية </w:t>
            </w:r>
          </w:p>
        </w:tc>
        <w:tc>
          <w:tcPr>
            <w:tcW w:w="170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11/12/1958 ـ 30/6/1983</w:t>
            </w:r>
          </w:p>
        </w:tc>
      </w:tr>
      <w:tr w:rsidR="00CD3F5C" w:rsidRPr="00CD3F5C" w:rsidTr="00CD3F5C">
        <w:trPr>
          <w:trHeight w:val="562"/>
          <w:jc w:val="center"/>
        </w:trPr>
        <w:tc>
          <w:tcPr>
            <w:tcW w:w="318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5</w:t>
            </w:r>
          </w:p>
        </w:tc>
        <w:tc>
          <w:tcPr>
            <w:tcW w:w="1620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هدى عادل إبراهيم</w:t>
            </w:r>
          </w:p>
        </w:tc>
        <w:tc>
          <w:tcPr>
            <w:tcW w:w="113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ل أداب</w:t>
            </w:r>
          </w:p>
        </w:tc>
        <w:tc>
          <w:tcPr>
            <w:tcW w:w="1512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 شاملة</w:t>
            </w:r>
          </w:p>
        </w:tc>
        <w:tc>
          <w:tcPr>
            <w:tcW w:w="1562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مكتبات</w:t>
            </w:r>
          </w:p>
        </w:tc>
        <w:tc>
          <w:tcPr>
            <w:tcW w:w="2461" w:type="dxa"/>
            <w:shd w:val="clear" w:color="auto" w:fill="FFFFFF" w:themeFill="background1"/>
          </w:tcPr>
          <w:p w:rsidR="00CD3F5C" w:rsidRDefault="00CE7493" w:rsidP="00CE7493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مسئول عن كتب قسم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 علم الحيوان ، علم النبات ، علم الحشرات </w:t>
            </w:r>
          </w:p>
          <w:p w:rsidR="0001404E" w:rsidRPr="00CD3F5C" w:rsidRDefault="0001404E" w:rsidP="00CE7493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تسجيل المترددين</w:t>
            </w:r>
          </w:p>
        </w:tc>
        <w:tc>
          <w:tcPr>
            <w:tcW w:w="170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1/10/1982 ـ 15/9/2011</w:t>
            </w:r>
          </w:p>
        </w:tc>
      </w:tr>
      <w:tr w:rsidR="00CD3F5C" w:rsidRPr="00CD3F5C" w:rsidTr="00CD3F5C">
        <w:trPr>
          <w:trHeight w:val="577"/>
          <w:jc w:val="center"/>
        </w:trPr>
        <w:tc>
          <w:tcPr>
            <w:tcW w:w="318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6</w:t>
            </w:r>
          </w:p>
        </w:tc>
        <w:tc>
          <w:tcPr>
            <w:tcW w:w="1620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فاطمة صلاح مشعل</w:t>
            </w:r>
          </w:p>
        </w:tc>
        <w:tc>
          <w:tcPr>
            <w:tcW w:w="113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ل أداب</w:t>
            </w:r>
          </w:p>
        </w:tc>
        <w:tc>
          <w:tcPr>
            <w:tcW w:w="1512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 شاملة</w:t>
            </w:r>
          </w:p>
        </w:tc>
        <w:tc>
          <w:tcPr>
            <w:tcW w:w="1562" w:type="dxa"/>
            <w:shd w:val="clear" w:color="auto" w:fill="FFFFFF" w:themeFill="background1"/>
          </w:tcPr>
          <w:p w:rsidR="00CD3F5C" w:rsidRPr="00CD3F5C" w:rsidRDefault="00CE7493" w:rsidP="00CE7493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أخصائى </w:t>
            </w: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مكتبات</w:t>
            </w:r>
          </w:p>
        </w:tc>
        <w:tc>
          <w:tcPr>
            <w:tcW w:w="2461" w:type="dxa"/>
            <w:shd w:val="clear" w:color="auto" w:fill="FFFFFF" w:themeFill="background1"/>
          </w:tcPr>
          <w:p w:rsidR="00CD3F5C" w:rsidRDefault="00940DA1" w:rsidP="00940DA1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مسئول عن كتب قسم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 الفيزياء والرياضيات </w:t>
            </w:r>
          </w:p>
          <w:p w:rsidR="00940DA1" w:rsidRDefault="00940DA1" w:rsidP="00940DA1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مسئول عن اضافة الكتب والرسائل</w:t>
            </w:r>
          </w:p>
          <w:p w:rsidR="0001404E" w:rsidRPr="00CD3F5C" w:rsidRDefault="0001404E" w:rsidP="00940DA1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تسجيل المترددين</w:t>
            </w:r>
          </w:p>
        </w:tc>
        <w:tc>
          <w:tcPr>
            <w:tcW w:w="170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1/3/1989 ـ 1/8/2011</w:t>
            </w:r>
          </w:p>
        </w:tc>
      </w:tr>
      <w:tr w:rsidR="00CD3F5C" w:rsidRPr="00CD3F5C" w:rsidTr="00CD3F5C">
        <w:trPr>
          <w:trHeight w:val="577"/>
          <w:jc w:val="center"/>
        </w:trPr>
        <w:tc>
          <w:tcPr>
            <w:tcW w:w="318" w:type="dxa"/>
            <w:shd w:val="clear" w:color="auto" w:fill="A6A6A6" w:themeFill="background1" w:themeFillShade="A6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7</w:t>
            </w:r>
          </w:p>
        </w:tc>
        <w:tc>
          <w:tcPr>
            <w:tcW w:w="1620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مها محمد خيري</w:t>
            </w:r>
          </w:p>
        </w:tc>
        <w:tc>
          <w:tcPr>
            <w:tcW w:w="113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ل أداب</w:t>
            </w:r>
          </w:p>
        </w:tc>
        <w:tc>
          <w:tcPr>
            <w:tcW w:w="1512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 شاملة</w:t>
            </w:r>
          </w:p>
        </w:tc>
        <w:tc>
          <w:tcPr>
            <w:tcW w:w="1562" w:type="dxa"/>
            <w:shd w:val="clear" w:color="auto" w:fill="FFFFFF" w:themeFill="background1"/>
          </w:tcPr>
          <w:p w:rsidR="00CD3F5C" w:rsidRPr="00CD3F5C" w:rsidRDefault="00CE7493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أخصائى </w:t>
            </w: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مكتبات</w:t>
            </w:r>
          </w:p>
        </w:tc>
        <w:tc>
          <w:tcPr>
            <w:tcW w:w="2461" w:type="dxa"/>
            <w:shd w:val="clear" w:color="auto" w:fill="FFFFFF" w:themeFill="background1"/>
          </w:tcPr>
          <w:p w:rsidR="003B13D8" w:rsidRDefault="003B13D8" w:rsidP="003B13D8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 xml:space="preserve">مسئول عن كتب قسم الفيزياء والرياضيات </w:t>
            </w:r>
          </w:p>
          <w:p w:rsidR="00CD3F5C" w:rsidRDefault="003B13D8" w:rsidP="003B13D8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lang w:bidi="ar-EG"/>
              </w:rPr>
            </w:pPr>
            <w:r w:rsidRPr="003B13D8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مسئول عن اضافة الكتب والرسائل</w:t>
            </w:r>
          </w:p>
          <w:p w:rsidR="0001404E" w:rsidRPr="003B13D8" w:rsidRDefault="0001404E" w:rsidP="003B13D8">
            <w:pPr>
              <w:pStyle w:val="ListParagraph"/>
              <w:numPr>
                <w:ilvl w:val="0"/>
                <w:numId w:val="4"/>
              </w:numPr>
              <w:tabs>
                <w:tab w:val="left" w:pos="78"/>
                <w:tab w:val="left" w:pos="220"/>
              </w:tabs>
              <w:spacing w:before="24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تسجيل المترددين</w:t>
            </w:r>
          </w:p>
        </w:tc>
        <w:tc>
          <w:tcPr>
            <w:tcW w:w="1704" w:type="dxa"/>
            <w:shd w:val="clear" w:color="auto" w:fill="FFFFFF" w:themeFill="background1"/>
          </w:tcPr>
          <w:p w:rsidR="00CD3F5C" w:rsidRPr="00CD3F5C" w:rsidRDefault="00CD3F5C" w:rsidP="00CD3F5C">
            <w:pPr>
              <w:tabs>
                <w:tab w:val="left" w:pos="1097"/>
              </w:tabs>
              <w:spacing w:before="240"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sz w:val="18"/>
                <w:szCs w:val="18"/>
                <w:rtl/>
                <w:lang w:bidi="ar-EG"/>
              </w:rPr>
            </w:pPr>
            <w:r w:rsidRPr="00CD3F5C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  <w:lang w:bidi="ar-EG"/>
              </w:rPr>
              <w:t>22/10/1989- 9/4/2015</w:t>
            </w:r>
          </w:p>
        </w:tc>
      </w:tr>
    </w:tbl>
    <w:p w:rsidR="00CD3F5C" w:rsidRPr="00CD3F5C" w:rsidRDefault="00CD3F5C" w:rsidP="00292ED9">
      <w:pPr>
        <w:rPr>
          <w:rFonts w:ascii="Arial Unicode MS" w:eastAsia="Arial Unicode MS" w:hAnsi="Arial Unicode MS" w:cs="Arial Unicode MS" w:hint="cs"/>
          <w:b/>
          <w:bCs/>
          <w:u w:val="single"/>
          <w:rtl/>
          <w:lang w:bidi="ar-EG"/>
        </w:rPr>
      </w:pPr>
    </w:p>
    <w:p w:rsidR="00994B2C" w:rsidRDefault="00994B2C" w:rsidP="008A5CA7">
      <w:pPr>
        <w:rPr>
          <w:rtl/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4310" cy="34167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C" w:rsidRPr="00994B2C" w:rsidRDefault="00994B2C" w:rsidP="00994B2C">
      <w:pPr>
        <w:rPr>
          <w:rtl/>
          <w:lang w:bidi="ar-EG"/>
        </w:rPr>
      </w:pPr>
    </w:p>
    <w:p w:rsidR="00994B2C" w:rsidRPr="00994B2C" w:rsidRDefault="00994B2C" w:rsidP="00994B2C">
      <w:pPr>
        <w:rPr>
          <w:rtl/>
          <w:lang w:bidi="ar-EG"/>
        </w:rPr>
      </w:pPr>
    </w:p>
    <w:p w:rsidR="00994B2C" w:rsidRDefault="00994B2C" w:rsidP="00994B2C">
      <w:pPr>
        <w:rPr>
          <w:rtl/>
          <w:lang w:bidi="ar-EG"/>
        </w:rPr>
      </w:pPr>
      <w:r>
        <w:rPr>
          <w:noProof/>
        </w:rPr>
        <w:drawing>
          <wp:inline distT="0" distB="0" distL="0" distR="0" wp14:anchorId="51CCADE9" wp14:editId="3438923F">
            <wp:extent cx="5274310" cy="424624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C" w:rsidRDefault="00994B2C" w:rsidP="00994B2C">
      <w:pPr>
        <w:tabs>
          <w:tab w:val="left" w:pos="2062"/>
        </w:tabs>
        <w:rPr>
          <w:lang w:bidi="ar-EG"/>
        </w:rPr>
      </w:pPr>
      <w:r>
        <w:rPr>
          <w:rtl/>
          <w:lang w:bidi="ar-EG"/>
        </w:rPr>
        <w:tab/>
      </w:r>
    </w:p>
    <w:p w:rsidR="00994B2C" w:rsidRPr="00994B2C" w:rsidRDefault="00994B2C" w:rsidP="00994B2C">
      <w:pPr>
        <w:rPr>
          <w:lang w:bidi="ar-EG"/>
        </w:rPr>
      </w:pPr>
    </w:p>
    <w:p w:rsidR="00994B2C" w:rsidRDefault="00994B2C" w:rsidP="00994B2C">
      <w:pPr>
        <w:rPr>
          <w:lang w:bidi="ar-EG"/>
        </w:rPr>
      </w:pPr>
    </w:p>
    <w:p w:rsidR="00994B2C" w:rsidRDefault="00994B2C" w:rsidP="00994B2C">
      <w:pPr>
        <w:tabs>
          <w:tab w:val="left" w:pos="1794"/>
        </w:tabs>
        <w:rPr>
          <w:lang w:bidi="ar-EG"/>
        </w:rPr>
      </w:pPr>
      <w:r>
        <w:rPr>
          <w:rtl/>
          <w:lang w:bidi="ar-EG"/>
        </w:rPr>
        <w:tab/>
      </w:r>
      <w:r>
        <w:rPr>
          <w:noProof/>
        </w:rPr>
        <w:drawing>
          <wp:inline distT="0" distB="0" distL="0" distR="0">
            <wp:extent cx="5267960" cy="3900170"/>
            <wp:effectExtent l="0" t="0" r="889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2C" w:rsidRDefault="00994B2C" w:rsidP="00994B2C">
      <w:pPr>
        <w:rPr>
          <w:lang w:bidi="ar-EG"/>
        </w:rPr>
      </w:pPr>
    </w:p>
    <w:p w:rsidR="003C04E2" w:rsidRDefault="00994B2C" w:rsidP="00994B2C">
      <w:pPr>
        <w:tabs>
          <w:tab w:val="left" w:pos="1667"/>
        </w:tabs>
        <w:rPr>
          <w:rFonts w:hint="cs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426720</wp:posOffset>
            </wp:positionV>
            <wp:extent cx="6650355" cy="3137535"/>
            <wp:effectExtent l="0" t="0" r="0" b="5715"/>
            <wp:wrapTight wrapText="bothSides">
              <wp:wrapPolygon edited="0">
                <wp:start x="0" y="0"/>
                <wp:lineTo x="0" y="21508"/>
                <wp:lineTo x="21532" y="21508"/>
                <wp:lineTo x="215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ar-EG"/>
        </w:rPr>
        <w:tab/>
      </w:r>
    </w:p>
    <w:p w:rsidR="00994B2C" w:rsidRDefault="00994B2C" w:rsidP="00994B2C">
      <w:pPr>
        <w:tabs>
          <w:tab w:val="left" w:pos="1667"/>
        </w:tabs>
        <w:rPr>
          <w:lang w:bidi="ar-EG"/>
        </w:rPr>
      </w:pPr>
    </w:p>
    <w:p w:rsidR="00994B2C" w:rsidRPr="00994B2C" w:rsidRDefault="00A573E6" w:rsidP="00994B2C">
      <w:pPr>
        <w:rPr>
          <w:lang w:bidi="ar-EG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9A9EE5" wp14:editId="08CE7623">
            <wp:simplePos x="0" y="0"/>
            <wp:positionH relativeFrom="column">
              <wp:posOffset>164465</wp:posOffset>
            </wp:positionH>
            <wp:positionV relativeFrom="paragraph">
              <wp:posOffset>92075</wp:posOffset>
            </wp:positionV>
            <wp:extent cx="5264150" cy="2599690"/>
            <wp:effectExtent l="0" t="0" r="0" b="0"/>
            <wp:wrapTight wrapText="bothSides">
              <wp:wrapPolygon edited="0">
                <wp:start x="0" y="0"/>
                <wp:lineTo x="0" y="21368"/>
                <wp:lineTo x="21496" y="21368"/>
                <wp:lineTo x="2149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B2C" w:rsidRPr="00994B2C" w:rsidRDefault="00994B2C" w:rsidP="00994B2C">
      <w:pPr>
        <w:rPr>
          <w:lang w:bidi="ar-EG"/>
        </w:rPr>
      </w:pPr>
    </w:p>
    <w:p w:rsidR="00994B2C" w:rsidRDefault="00994B2C" w:rsidP="00994B2C">
      <w:pPr>
        <w:rPr>
          <w:lang w:bidi="ar-EG"/>
        </w:rPr>
      </w:pPr>
    </w:p>
    <w:p w:rsidR="00994B2C" w:rsidRPr="00994B2C" w:rsidRDefault="00994B2C" w:rsidP="00994B2C">
      <w:pPr>
        <w:tabs>
          <w:tab w:val="left" w:pos="2100"/>
        </w:tabs>
        <w:rPr>
          <w:rFonts w:hint="cs"/>
          <w:lang w:bidi="ar-EG"/>
        </w:rPr>
      </w:pPr>
      <w:r>
        <w:rPr>
          <w:rtl/>
          <w:lang w:bidi="ar-EG"/>
        </w:rPr>
        <w:tab/>
      </w:r>
    </w:p>
    <w:sectPr w:rsidR="00994B2C" w:rsidRPr="00994B2C" w:rsidSect="00EF0B7B">
      <w:headerReference w:type="default" r:id="rId20"/>
      <w:pgSz w:w="11906" w:h="16838"/>
      <w:pgMar w:top="1440" w:right="1800" w:bottom="1440" w:left="180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855" w:rsidRDefault="00904855" w:rsidP="00DF4BEA">
      <w:pPr>
        <w:spacing w:after="0" w:line="240" w:lineRule="auto"/>
      </w:pPr>
      <w:r>
        <w:separator/>
      </w:r>
    </w:p>
  </w:endnote>
  <w:endnote w:type="continuationSeparator" w:id="0">
    <w:p w:rsidR="00904855" w:rsidRDefault="00904855" w:rsidP="00DF4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855" w:rsidRDefault="00904855" w:rsidP="00DF4BEA">
      <w:pPr>
        <w:spacing w:after="0" w:line="240" w:lineRule="auto"/>
      </w:pPr>
      <w:r>
        <w:separator/>
      </w:r>
    </w:p>
  </w:footnote>
  <w:footnote w:type="continuationSeparator" w:id="0">
    <w:p w:rsidR="00904855" w:rsidRDefault="00904855" w:rsidP="00DF4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BEA" w:rsidRDefault="00DF4BEA">
    <w:pPr>
      <w:pStyle w:val="Header"/>
    </w:pPr>
    <w:r w:rsidRPr="003113C5">
      <w:rPr>
        <w:rFonts w:cs="Arial" w:hint="cs"/>
        <w:noProof/>
        <w:rtl/>
      </w:rPr>
      <w:drawing>
        <wp:anchor distT="0" distB="0" distL="114300" distR="114300" simplePos="0" relativeHeight="251659264" behindDoc="0" locked="0" layoutInCell="1" allowOverlap="1" wp14:anchorId="661749EF" wp14:editId="267C428C">
          <wp:simplePos x="0" y="0"/>
          <wp:positionH relativeFrom="column">
            <wp:posOffset>4577080</wp:posOffset>
          </wp:positionH>
          <wp:positionV relativeFrom="paragraph">
            <wp:posOffset>3175</wp:posOffset>
          </wp:positionV>
          <wp:extent cx="1148080" cy="457200"/>
          <wp:effectExtent l="0" t="0" r="0" b="0"/>
          <wp:wrapNone/>
          <wp:docPr id="5" name="Picture 5" descr="Description: banha UNIV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banha UNIV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0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F9E5FF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5934FDC"/>
    <w:multiLevelType w:val="multilevel"/>
    <w:tmpl w:val="D9B46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9204B3"/>
    <w:multiLevelType w:val="hybridMultilevel"/>
    <w:tmpl w:val="CCCAD8FC"/>
    <w:lvl w:ilvl="0" w:tplc="3A6CC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483F1E"/>
    <w:multiLevelType w:val="hybridMultilevel"/>
    <w:tmpl w:val="57280C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92C"/>
    <w:rsid w:val="0001404E"/>
    <w:rsid w:val="00022AB0"/>
    <w:rsid w:val="0007290F"/>
    <w:rsid w:val="000A139B"/>
    <w:rsid w:val="00292ED9"/>
    <w:rsid w:val="002B7E12"/>
    <w:rsid w:val="0036042B"/>
    <w:rsid w:val="0038492C"/>
    <w:rsid w:val="003B13D8"/>
    <w:rsid w:val="003C04E2"/>
    <w:rsid w:val="003D4D8B"/>
    <w:rsid w:val="003D6650"/>
    <w:rsid w:val="003F5F71"/>
    <w:rsid w:val="00432CD8"/>
    <w:rsid w:val="004D1A44"/>
    <w:rsid w:val="004D7CA6"/>
    <w:rsid w:val="004E4E10"/>
    <w:rsid w:val="00516F97"/>
    <w:rsid w:val="00534064"/>
    <w:rsid w:val="005A2917"/>
    <w:rsid w:val="005C7894"/>
    <w:rsid w:val="005F2197"/>
    <w:rsid w:val="00622041"/>
    <w:rsid w:val="006256AE"/>
    <w:rsid w:val="00636789"/>
    <w:rsid w:val="006F3413"/>
    <w:rsid w:val="00790E9C"/>
    <w:rsid w:val="008A5CA7"/>
    <w:rsid w:val="00904855"/>
    <w:rsid w:val="00940DA1"/>
    <w:rsid w:val="00994B2C"/>
    <w:rsid w:val="009C05AA"/>
    <w:rsid w:val="009E2B8B"/>
    <w:rsid w:val="00A15BC1"/>
    <w:rsid w:val="00A573E6"/>
    <w:rsid w:val="00AB0A72"/>
    <w:rsid w:val="00AC2B4B"/>
    <w:rsid w:val="00B5312A"/>
    <w:rsid w:val="00C938C9"/>
    <w:rsid w:val="00CD3F5C"/>
    <w:rsid w:val="00CE7493"/>
    <w:rsid w:val="00D119F9"/>
    <w:rsid w:val="00D872B9"/>
    <w:rsid w:val="00DB023B"/>
    <w:rsid w:val="00DF4BEA"/>
    <w:rsid w:val="00E87C65"/>
    <w:rsid w:val="00EB44C3"/>
    <w:rsid w:val="00EB78B8"/>
    <w:rsid w:val="00EF0B7B"/>
    <w:rsid w:val="00F61D2A"/>
    <w:rsid w:val="00FA7479"/>
    <w:rsid w:val="00FD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AB0A72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4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4B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BEA"/>
  </w:style>
  <w:style w:type="paragraph" w:styleId="Footer">
    <w:name w:val="footer"/>
    <w:basedOn w:val="Normal"/>
    <w:link w:val="FooterChar"/>
    <w:uiPriority w:val="99"/>
    <w:unhideWhenUsed/>
    <w:rsid w:val="00DF4B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BEA"/>
  </w:style>
  <w:style w:type="character" w:styleId="Hyperlink">
    <w:name w:val="Hyperlink"/>
    <w:basedOn w:val="DefaultParagraphFont"/>
    <w:uiPriority w:val="99"/>
    <w:unhideWhenUsed/>
    <w:rsid w:val="00D872B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3F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AB0A72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4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4B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BEA"/>
  </w:style>
  <w:style w:type="paragraph" w:styleId="Footer">
    <w:name w:val="footer"/>
    <w:basedOn w:val="Normal"/>
    <w:link w:val="FooterChar"/>
    <w:uiPriority w:val="99"/>
    <w:unhideWhenUsed/>
    <w:rsid w:val="00DF4B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BEA"/>
  </w:style>
  <w:style w:type="character" w:styleId="Hyperlink">
    <w:name w:val="Hyperlink"/>
    <w:basedOn w:val="DefaultParagraphFont"/>
    <w:uiPriority w:val="99"/>
    <w:unhideWhenUsed/>
    <w:rsid w:val="00D872B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3F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998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3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3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66651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4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eulc.edu.eg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AFC97-7840-41FE-A8E6-8FE3E1C62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4294967079</TotalTime>
  <Pages>9</Pages>
  <Words>1116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Sci_Zezo</dc:creator>
  <cp:lastModifiedBy>Sci_Gawda2</cp:lastModifiedBy>
  <cp:revision>56</cp:revision>
  <cp:lastPrinted>2001-12-31T23:58:00Z</cp:lastPrinted>
  <dcterms:created xsi:type="dcterms:W3CDTF">2015-03-22T07:46:00Z</dcterms:created>
  <dcterms:modified xsi:type="dcterms:W3CDTF">2002-01-01T00:15:00Z</dcterms:modified>
</cp:coreProperties>
</file>